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2CEE" w14:textId="77777777" w:rsidR="008C2806" w:rsidRPr="006D643B" w:rsidRDefault="00032C32" w:rsidP="006D643B">
      <w:pPr>
        <w:spacing w:after="0" w:line="276" w:lineRule="auto"/>
        <w:jc w:val="center"/>
        <w:rPr>
          <w:rFonts w:ascii="Cambria" w:eastAsia="Cambria" w:hAnsi="Cambria" w:cs="Cambria"/>
          <w:b/>
          <w:sz w:val="24"/>
          <w:szCs w:val="24"/>
          <w:lang w:val="id-ID"/>
        </w:rPr>
      </w:pPr>
      <w:bookmarkStart w:id="0" w:name="_Hlk169811201"/>
      <w:r w:rsidRPr="006D643B">
        <w:rPr>
          <w:rFonts w:ascii="Cambria" w:eastAsia="Cambria" w:hAnsi="Cambria" w:cs="Cambria"/>
          <w:b/>
          <w:sz w:val="24"/>
          <w:szCs w:val="24"/>
          <w:lang w:val="id-ID"/>
        </w:rPr>
        <w:t>Pengaruh Tambahan Penghasilan Pegawai dan Gaya Kepemimpinan terhadap Disiplin Kerja Aparat Sipil Negara Bagian Umum Sekretariat Daerah Kota Prabumulih</w:t>
      </w:r>
    </w:p>
    <w:p w14:paraId="5FF46F7A" w14:textId="77777777" w:rsidR="0090720E" w:rsidRPr="006D643B" w:rsidRDefault="0090720E" w:rsidP="006D643B">
      <w:pPr>
        <w:pBdr>
          <w:top w:val="nil"/>
          <w:left w:val="nil"/>
          <w:bottom w:val="nil"/>
          <w:right w:val="nil"/>
          <w:between w:val="nil"/>
        </w:pBdr>
        <w:spacing w:after="0" w:line="276" w:lineRule="auto"/>
        <w:jc w:val="center"/>
        <w:rPr>
          <w:rFonts w:ascii="Cambria" w:eastAsia="Cambria" w:hAnsi="Cambria" w:cs="Cambria"/>
          <w:b/>
          <w:sz w:val="24"/>
          <w:szCs w:val="24"/>
          <w:lang w:val="id-ID"/>
        </w:rPr>
      </w:pPr>
    </w:p>
    <w:p w14:paraId="61DA8FBC" w14:textId="1A2A3308" w:rsidR="008C2806" w:rsidRPr="00A345B3" w:rsidRDefault="00032C32" w:rsidP="00A345B3">
      <w:pPr>
        <w:pBdr>
          <w:top w:val="nil"/>
          <w:left w:val="nil"/>
          <w:bottom w:val="nil"/>
          <w:right w:val="nil"/>
          <w:between w:val="nil"/>
        </w:pBdr>
        <w:spacing w:after="0" w:line="276" w:lineRule="auto"/>
        <w:jc w:val="center"/>
        <w:rPr>
          <w:rFonts w:ascii="Cambria" w:eastAsia="Cambria" w:hAnsi="Cambria" w:cs="Cambria"/>
          <w:b/>
          <w:vertAlign w:val="superscript"/>
          <w:lang w:val="id-ID"/>
        </w:rPr>
      </w:pPr>
      <w:r w:rsidRPr="00A345B3">
        <w:rPr>
          <w:rFonts w:ascii="Cambria" w:eastAsia="Cambria" w:hAnsi="Cambria" w:cs="Cambria"/>
          <w:b/>
          <w:lang w:val="id-ID"/>
        </w:rPr>
        <w:t>M Rizki Ramadhan</w:t>
      </w:r>
      <w:r w:rsidRPr="00A345B3">
        <w:rPr>
          <w:rFonts w:ascii="Cambria" w:eastAsia="Cambria" w:hAnsi="Cambria" w:cs="Cambria"/>
          <w:b/>
          <w:vertAlign w:val="superscript"/>
          <w:lang w:val="id-ID"/>
        </w:rPr>
        <w:t>1</w:t>
      </w:r>
      <w:r w:rsidRPr="00A345B3">
        <w:rPr>
          <w:rFonts w:ascii="Cambria" w:eastAsia="Cambria" w:hAnsi="Cambria" w:cs="Cambria"/>
          <w:b/>
          <w:lang w:val="id-ID"/>
        </w:rPr>
        <w:t>, Yos Karimudin</w:t>
      </w:r>
      <w:r w:rsidRPr="00A345B3">
        <w:rPr>
          <w:rFonts w:ascii="Cambria" w:eastAsia="Cambria" w:hAnsi="Cambria" w:cs="Cambria"/>
          <w:b/>
          <w:vertAlign w:val="superscript"/>
          <w:lang w:val="id-ID"/>
        </w:rPr>
        <w:t>2</w:t>
      </w:r>
      <w:r w:rsidRPr="00A345B3">
        <w:rPr>
          <w:rFonts w:ascii="Cambria" w:eastAsia="Cambria" w:hAnsi="Cambria" w:cs="Cambria"/>
          <w:b/>
          <w:lang w:val="id-ID"/>
        </w:rPr>
        <w:t>, Zunaidah</w:t>
      </w:r>
      <w:r w:rsidRPr="00A345B3">
        <w:rPr>
          <w:rFonts w:ascii="Cambria" w:eastAsia="Cambria" w:hAnsi="Cambria" w:cs="Cambria"/>
          <w:b/>
          <w:vertAlign w:val="superscript"/>
          <w:lang w:val="id-ID"/>
        </w:rPr>
        <w:t>3</w:t>
      </w:r>
    </w:p>
    <w:p w14:paraId="18C90102" w14:textId="77777777" w:rsidR="008C2806" w:rsidRPr="00A345B3" w:rsidRDefault="00032C32" w:rsidP="00A345B3">
      <w:pPr>
        <w:pBdr>
          <w:top w:val="nil"/>
          <w:left w:val="nil"/>
          <w:bottom w:val="nil"/>
          <w:right w:val="nil"/>
          <w:between w:val="nil"/>
        </w:pBdr>
        <w:spacing w:after="0" w:line="276" w:lineRule="auto"/>
        <w:jc w:val="center"/>
        <w:rPr>
          <w:rFonts w:ascii="Cambria" w:eastAsia="Cambria" w:hAnsi="Cambria" w:cs="Cambria"/>
          <w:bCs/>
          <w:lang w:val="id-ID"/>
        </w:rPr>
      </w:pPr>
      <w:r w:rsidRPr="00A345B3">
        <w:rPr>
          <w:rFonts w:ascii="Cambria" w:eastAsia="Cambria" w:hAnsi="Cambria" w:cs="Cambria"/>
          <w:bCs/>
          <w:vertAlign w:val="superscript"/>
          <w:lang w:val="id-ID"/>
        </w:rPr>
        <w:t>123</w:t>
      </w:r>
      <w:r w:rsidRPr="00A345B3">
        <w:rPr>
          <w:rFonts w:ascii="Cambria" w:eastAsia="Cambria" w:hAnsi="Cambria" w:cs="Cambria"/>
          <w:bCs/>
          <w:lang w:val="id-ID"/>
        </w:rPr>
        <w:t>Universitas Sriwijaya</w:t>
      </w:r>
    </w:p>
    <w:p w14:paraId="723857CE" w14:textId="77777777" w:rsidR="008C2806" w:rsidRPr="00A345B3" w:rsidRDefault="00000000" w:rsidP="00A345B3">
      <w:pPr>
        <w:pBdr>
          <w:top w:val="nil"/>
          <w:left w:val="nil"/>
          <w:bottom w:val="nil"/>
          <w:right w:val="nil"/>
          <w:between w:val="nil"/>
        </w:pBdr>
        <w:spacing w:after="0" w:line="276" w:lineRule="auto"/>
        <w:jc w:val="center"/>
        <w:rPr>
          <w:rFonts w:ascii="Cambria" w:eastAsia="Cambria" w:hAnsi="Cambria" w:cs="Cambria"/>
          <w:bCs/>
          <w:lang w:val="id-ID"/>
        </w:rPr>
      </w:pPr>
      <w:hyperlink r:id="rId9" w:history="1">
        <w:r w:rsidR="00032C32" w:rsidRPr="00A345B3">
          <w:rPr>
            <w:rStyle w:val="Hyperlink"/>
            <w:rFonts w:ascii="Cambria" w:eastAsia="Cambria" w:hAnsi="Cambria" w:cs="Cambria"/>
            <w:bCs/>
            <w:color w:val="auto"/>
            <w:u w:val="none"/>
            <w:lang w:val="id-ID"/>
          </w:rPr>
          <w:t>Mrizkiramadhan1201@gmail.com</w:t>
        </w:r>
        <w:r w:rsidR="00032C32" w:rsidRPr="00A345B3">
          <w:rPr>
            <w:rStyle w:val="Hyperlink"/>
            <w:rFonts w:ascii="Cambria" w:eastAsia="Cambria" w:hAnsi="Cambria" w:cs="Cambria"/>
            <w:bCs/>
            <w:color w:val="auto"/>
            <w:u w:val="none"/>
            <w:vertAlign w:val="superscript"/>
            <w:lang w:val="id-ID"/>
          </w:rPr>
          <w:t>1</w:t>
        </w:r>
      </w:hyperlink>
      <w:r w:rsidR="00032C32" w:rsidRPr="00A345B3">
        <w:rPr>
          <w:rFonts w:ascii="Cambria" w:eastAsia="Cambria" w:hAnsi="Cambria" w:cs="Cambria"/>
          <w:bCs/>
          <w:lang w:val="id-ID"/>
        </w:rPr>
        <w:t xml:space="preserve">, </w:t>
      </w:r>
      <w:hyperlink r:id="rId10" w:history="1">
        <w:r w:rsidR="00032C32" w:rsidRPr="00A345B3">
          <w:rPr>
            <w:rStyle w:val="Hyperlink"/>
            <w:rFonts w:ascii="Cambria" w:eastAsia="Cambria" w:hAnsi="Cambria" w:cs="Cambria"/>
            <w:bCs/>
            <w:color w:val="auto"/>
            <w:u w:val="none"/>
            <w:lang w:val="id-ID"/>
          </w:rPr>
          <w:t>yoskarimudin@fe.unsri.ac.id</w:t>
        </w:r>
        <w:r w:rsidR="00032C32" w:rsidRPr="00A345B3">
          <w:rPr>
            <w:rStyle w:val="Hyperlink"/>
            <w:rFonts w:ascii="Cambria" w:eastAsia="Cambria" w:hAnsi="Cambria" w:cs="Cambria"/>
            <w:bCs/>
            <w:color w:val="auto"/>
            <w:u w:val="none"/>
            <w:vertAlign w:val="superscript"/>
            <w:lang w:val="id-ID"/>
          </w:rPr>
          <w:t>2</w:t>
        </w:r>
      </w:hyperlink>
      <w:r w:rsidR="00032C32" w:rsidRPr="00A345B3">
        <w:rPr>
          <w:rFonts w:ascii="Cambria" w:eastAsia="Cambria" w:hAnsi="Cambria" w:cs="Cambria"/>
          <w:bCs/>
          <w:lang w:val="id-ID"/>
        </w:rPr>
        <w:t xml:space="preserve">, </w:t>
      </w:r>
      <w:hyperlink r:id="rId11" w:history="1">
        <w:r w:rsidR="00032C32" w:rsidRPr="00A345B3">
          <w:rPr>
            <w:rStyle w:val="Hyperlink"/>
            <w:rFonts w:ascii="Cambria" w:eastAsia="Cambria" w:hAnsi="Cambria" w:cs="Cambria"/>
            <w:bCs/>
            <w:color w:val="auto"/>
            <w:u w:val="none"/>
            <w:lang w:val="id-ID"/>
          </w:rPr>
          <w:t>zunaidah@fe.unsri.ac.id</w:t>
        </w:r>
        <w:r w:rsidR="00032C32" w:rsidRPr="00A345B3">
          <w:rPr>
            <w:rStyle w:val="Hyperlink"/>
            <w:rFonts w:ascii="Cambria" w:eastAsia="Cambria" w:hAnsi="Cambria" w:cs="Cambria"/>
            <w:bCs/>
            <w:color w:val="auto"/>
            <w:u w:val="none"/>
            <w:vertAlign w:val="superscript"/>
            <w:lang w:val="id-ID"/>
          </w:rPr>
          <w:t>3</w:t>
        </w:r>
      </w:hyperlink>
      <w:r w:rsidR="00032C32" w:rsidRPr="00A345B3">
        <w:rPr>
          <w:rFonts w:ascii="Cambria" w:eastAsia="Cambria" w:hAnsi="Cambria" w:cs="Cambria"/>
          <w:bCs/>
          <w:vertAlign w:val="superscript"/>
          <w:lang w:val="id-ID"/>
        </w:rPr>
        <w:t xml:space="preserve"> </w:t>
      </w:r>
    </w:p>
    <w:bookmarkEnd w:id="0"/>
    <w:p w14:paraId="41B6BAD4" w14:textId="77777777" w:rsidR="0090720E" w:rsidRPr="00A345B3" w:rsidRDefault="0090720E" w:rsidP="00A345B3">
      <w:pPr>
        <w:spacing w:line="276" w:lineRule="auto"/>
        <w:jc w:val="both"/>
        <w:rPr>
          <w:rFonts w:ascii="Cambria" w:eastAsia="Cambria" w:hAnsi="Cambria" w:cs="Cambria"/>
          <w:b/>
          <w:i/>
          <w:lang w:val="id-ID"/>
        </w:rPr>
      </w:pPr>
    </w:p>
    <w:p w14:paraId="6E82DED5" w14:textId="7D91A5E7" w:rsidR="008C2806" w:rsidRPr="006D643B" w:rsidRDefault="00C2246D" w:rsidP="00A345B3">
      <w:pPr>
        <w:spacing w:line="276" w:lineRule="auto"/>
        <w:jc w:val="both"/>
        <w:rPr>
          <w:rFonts w:ascii="Cambria" w:eastAsia="Cambria" w:hAnsi="Cambria" w:cs="Cambria"/>
          <w:b/>
          <w:i/>
        </w:rPr>
      </w:pPr>
      <w:r w:rsidRPr="006D643B">
        <w:rPr>
          <w:rFonts w:ascii="Cambria" w:eastAsia="Cambria" w:hAnsi="Cambria" w:cs="Cambria"/>
          <w:b/>
          <w:i/>
        </w:rPr>
        <w:t>ABSTRACT</w:t>
      </w:r>
    </w:p>
    <w:p w14:paraId="2DAB733D" w14:textId="77777777" w:rsidR="00032C32" w:rsidRPr="006D643B" w:rsidRDefault="00032C32" w:rsidP="006D643B">
      <w:pPr>
        <w:spacing w:line="276" w:lineRule="auto"/>
        <w:ind w:firstLine="709"/>
        <w:jc w:val="both"/>
        <w:rPr>
          <w:rFonts w:ascii="Cambria" w:eastAsia="Cambria" w:hAnsi="Cambria" w:cs="Cambria"/>
          <w:i/>
          <w:iCs/>
          <w:sz w:val="20"/>
          <w:szCs w:val="20"/>
        </w:rPr>
      </w:pPr>
      <w:r w:rsidRPr="006D643B">
        <w:rPr>
          <w:rFonts w:ascii="Cambria" w:eastAsia="Cambria" w:hAnsi="Cambria" w:cs="Cambria"/>
          <w:i/>
          <w:iCs/>
          <w:sz w:val="20"/>
          <w:szCs w:val="20"/>
        </w:rPr>
        <w:t xml:space="preserve">This study aims to determine the effect of Additional Employee Income and Leadership Style on the Work Discipline of the General State Civil Apparatus of the </w:t>
      </w:r>
      <w:proofErr w:type="spellStart"/>
      <w:r w:rsidRPr="006D643B">
        <w:rPr>
          <w:rFonts w:ascii="Cambria" w:eastAsia="Cambria" w:hAnsi="Cambria" w:cs="Cambria"/>
          <w:i/>
          <w:iCs/>
          <w:sz w:val="20"/>
          <w:szCs w:val="20"/>
        </w:rPr>
        <w:t>Prabumulih</w:t>
      </w:r>
      <w:proofErr w:type="spellEnd"/>
      <w:r w:rsidRPr="006D643B">
        <w:rPr>
          <w:rFonts w:ascii="Cambria" w:eastAsia="Cambria" w:hAnsi="Cambria" w:cs="Cambria"/>
          <w:i/>
          <w:iCs/>
          <w:sz w:val="20"/>
          <w:szCs w:val="20"/>
        </w:rPr>
        <w:t xml:space="preserve"> City </w:t>
      </w:r>
      <w:proofErr w:type="spellStart"/>
      <w:r w:rsidRPr="006D643B">
        <w:rPr>
          <w:rFonts w:ascii="Cambria" w:eastAsia="Cambria" w:hAnsi="Cambria" w:cs="Cambria"/>
          <w:i/>
          <w:iCs/>
          <w:sz w:val="20"/>
          <w:szCs w:val="20"/>
        </w:rPr>
        <w:t>Setda</w:t>
      </w:r>
      <w:proofErr w:type="spellEnd"/>
      <w:r w:rsidRPr="006D643B">
        <w:rPr>
          <w:rFonts w:ascii="Cambria" w:eastAsia="Cambria" w:hAnsi="Cambria" w:cs="Cambria"/>
          <w:i/>
          <w:iCs/>
          <w:sz w:val="20"/>
          <w:szCs w:val="20"/>
        </w:rPr>
        <w:t xml:space="preserve">. The population is the entire Civil Apparatus of the General State of </w:t>
      </w:r>
      <w:proofErr w:type="spellStart"/>
      <w:r w:rsidRPr="006D643B">
        <w:rPr>
          <w:rFonts w:ascii="Cambria" w:eastAsia="Cambria" w:hAnsi="Cambria" w:cs="Cambria"/>
          <w:i/>
          <w:iCs/>
          <w:sz w:val="20"/>
          <w:szCs w:val="20"/>
        </w:rPr>
        <w:t>Setda</w:t>
      </w:r>
      <w:proofErr w:type="spellEnd"/>
      <w:r w:rsidRPr="006D643B">
        <w:rPr>
          <w:rFonts w:ascii="Cambria" w:eastAsia="Cambria" w:hAnsi="Cambria" w:cs="Cambria"/>
          <w:i/>
          <w:iCs/>
          <w:sz w:val="20"/>
          <w:szCs w:val="20"/>
        </w:rPr>
        <w:t xml:space="preserve"> Kota </w:t>
      </w:r>
      <w:proofErr w:type="spellStart"/>
      <w:r w:rsidRPr="006D643B">
        <w:rPr>
          <w:rFonts w:ascii="Cambria" w:eastAsia="Cambria" w:hAnsi="Cambria" w:cs="Cambria"/>
          <w:i/>
          <w:iCs/>
          <w:sz w:val="20"/>
          <w:szCs w:val="20"/>
        </w:rPr>
        <w:t>Prabumulih</w:t>
      </w:r>
      <w:proofErr w:type="spellEnd"/>
      <w:r w:rsidRPr="006D643B">
        <w:rPr>
          <w:rFonts w:ascii="Cambria" w:eastAsia="Cambria" w:hAnsi="Cambria" w:cs="Cambria"/>
          <w:i/>
          <w:iCs/>
          <w:sz w:val="20"/>
          <w:szCs w:val="20"/>
        </w:rPr>
        <w:t xml:space="preserve"> which amounts to 40 people. Sampling using saturated sampling. The study used primary data obtained through questionnaires. Using multiple linear regression analysis methods and using SPSS release 24 software as an analysis tool. The results showed that Additional Employee Income and Leadership Style had a positive and significant effect on the Work Discipline of the General State Civil Apparatus of the </w:t>
      </w:r>
      <w:proofErr w:type="spellStart"/>
      <w:r w:rsidRPr="006D643B">
        <w:rPr>
          <w:rFonts w:ascii="Cambria" w:eastAsia="Cambria" w:hAnsi="Cambria" w:cs="Cambria"/>
          <w:i/>
          <w:iCs/>
          <w:sz w:val="20"/>
          <w:szCs w:val="20"/>
        </w:rPr>
        <w:t>Prabumulih</w:t>
      </w:r>
      <w:proofErr w:type="spellEnd"/>
      <w:r w:rsidRPr="006D643B">
        <w:rPr>
          <w:rFonts w:ascii="Cambria" w:eastAsia="Cambria" w:hAnsi="Cambria" w:cs="Cambria"/>
          <w:i/>
          <w:iCs/>
          <w:sz w:val="20"/>
          <w:szCs w:val="20"/>
        </w:rPr>
        <w:t xml:space="preserve"> City </w:t>
      </w:r>
      <w:proofErr w:type="spellStart"/>
      <w:r w:rsidRPr="006D643B">
        <w:rPr>
          <w:rFonts w:ascii="Cambria" w:eastAsia="Cambria" w:hAnsi="Cambria" w:cs="Cambria"/>
          <w:i/>
          <w:iCs/>
          <w:sz w:val="20"/>
          <w:szCs w:val="20"/>
        </w:rPr>
        <w:t>Setda</w:t>
      </w:r>
      <w:proofErr w:type="spellEnd"/>
      <w:r w:rsidRPr="006D643B">
        <w:rPr>
          <w:rFonts w:ascii="Cambria" w:eastAsia="Cambria" w:hAnsi="Cambria" w:cs="Cambria"/>
          <w:i/>
          <w:iCs/>
          <w:sz w:val="20"/>
          <w:szCs w:val="20"/>
        </w:rPr>
        <w:t xml:space="preserve"> simultaneously.</w:t>
      </w:r>
    </w:p>
    <w:p w14:paraId="2570A754" w14:textId="77777777" w:rsidR="008C2806" w:rsidRPr="006D643B" w:rsidRDefault="00C2246D" w:rsidP="00A378BE">
      <w:pPr>
        <w:spacing w:after="0" w:line="276" w:lineRule="auto"/>
        <w:jc w:val="both"/>
        <w:rPr>
          <w:rFonts w:ascii="Cambria" w:eastAsia="Cambria" w:hAnsi="Cambria" w:cs="Cambria"/>
          <w:i/>
          <w:sz w:val="20"/>
          <w:szCs w:val="20"/>
        </w:rPr>
      </w:pPr>
      <w:r w:rsidRPr="006D643B">
        <w:rPr>
          <w:rFonts w:ascii="Cambria" w:eastAsia="Cambria" w:hAnsi="Cambria" w:cs="Cambria"/>
          <w:b/>
          <w:i/>
          <w:sz w:val="20"/>
          <w:szCs w:val="20"/>
        </w:rPr>
        <w:t xml:space="preserve">Keywords: </w:t>
      </w:r>
      <w:r w:rsidR="00032C32" w:rsidRPr="006D643B">
        <w:rPr>
          <w:rFonts w:ascii="Cambria" w:eastAsia="Cambria" w:hAnsi="Cambria" w:cs="Cambria"/>
          <w:i/>
          <w:iCs/>
          <w:sz w:val="20"/>
          <w:szCs w:val="20"/>
        </w:rPr>
        <w:t>Additional Employee Income, Leadership Style, Work Discipline</w:t>
      </w:r>
    </w:p>
    <w:p w14:paraId="6DD015E2" w14:textId="77777777" w:rsidR="008C2806" w:rsidRPr="00603656" w:rsidRDefault="008C2806" w:rsidP="00A378BE">
      <w:pPr>
        <w:spacing w:after="0" w:line="276" w:lineRule="auto"/>
        <w:jc w:val="both"/>
        <w:rPr>
          <w:rFonts w:ascii="Cambria" w:eastAsia="Cambria" w:hAnsi="Cambria" w:cs="Cambria"/>
        </w:rPr>
      </w:pPr>
    </w:p>
    <w:p w14:paraId="62E46D2B" w14:textId="57969C02" w:rsidR="008C2806" w:rsidRPr="00603656" w:rsidRDefault="00C2246D" w:rsidP="00A345B3">
      <w:pPr>
        <w:spacing w:line="276" w:lineRule="auto"/>
        <w:jc w:val="both"/>
        <w:rPr>
          <w:rFonts w:ascii="Cambria" w:eastAsia="Cambria" w:hAnsi="Cambria" w:cs="Cambria"/>
          <w:b/>
          <w:lang w:val="id-ID"/>
        </w:rPr>
      </w:pPr>
      <w:r w:rsidRPr="00603656">
        <w:rPr>
          <w:rFonts w:ascii="Cambria" w:eastAsia="Cambria" w:hAnsi="Cambria" w:cs="Cambria"/>
          <w:b/>
          <w:lang w:val="id-ID"/>
        </w:rPr>
        <w:t>ABSTRAK</w:t>
      </w:r>
    </w:p>
    <w:p w14:paraId="703D0460" w14:textId="169CCBAA" w:rsidR="00032C32" w:rsidRPr="006D643B" w:rsidRDefault="00032C32" w:rsidP="006D643B">
      <w:pPr>
        <w:spacing w:line="276" w:lineRule="auto"/>
        <w:ind w:firstLine="709"/>
        <w:jc w:val="both"/>
        <w:rPr>
          <w:rFonts w:ascii="Cambria" w:eastAsia="Cambria" w:hAnsi="Cambria" w:cs="Cambria"/>
          <w:sz w:val="20"/>
          <w:szCs w:val="20"/>
          <w:lang w:val="id-ID"/>
        </w:rPr>
      </w:pPr>
      <w:r w:rsidRPr="006D643B">
        <w:rPr>
          <w:rFonts w:ascii="Cambria" w:eastAsia="Cambria" w:hAnsi="Cambria" w:cs="Cambria"/>
          <w:sz w:val="20"/>
          <w:szCs w:val="20"/>
          <w:lang w:val="id-ID"/>
        </w:rPr>
        <w:t xml:space="preserve">Penelitian ini bertujuan mengetahui pengaruh Tambahan Penghasilan Pegawai dan Gaya Kepemimpinan terhadap Disiplin Kerja Aparat Sipil Negara Bagian Umum </w:t>
      </w:r>
      <w:proofErr w:type="spellStart"/>
      <w:r w:rsidRPr="006D643B">
        <w:rPr>
          <w:rFonts w:ascii="Cambria" w:eastAsia="Cambria" w:hAnsi="Cambria" w:cs="Cambria"/>
          <w:sz w:val="20"/>
          <w:szCs w:val="20"/>
          <w:lang w:val="id-ID"/>
        </w:rPr>
        <w:t>Setda</w:t>
      </w:r>
      <w:proofErr w:type="spellEnd"/>
      <w:r w:rsidRPr="006D643B">
        <w:rPr>
          <w:rFonts w:ascii="Cambria" w:eastAsia="Cambria" w:hAnsi="Cambria" w:cs="Cambria"/>
          <w:sz w:val="20"/>
          <w:szCs w:val="20"/>
          <w:lang w:val="id-ID"/>
        </w:rPr>
        <w:t xml:space="preserve"> Kota Prabumulih. Populasi adalah seluruh Aparat Sipil Negara Bagian Umum </w:t>
      </w:r>
      <w:proofErr w:type="spellStart"/>
      <w:r w:rsidRPr="006D643B">
        <w:rPr>
          <w:rFonts w:ascii="Cambria" w:eastAsia="Cambria" w:hAnsi="Cambria" w:cs="Cambria"/>
          <w:sz w:val="20"/>
          <w:szCs w:val="20"/>
          <w:lang w:val="id-ID"/>
        </w:rPr>
        <w:t>Setda</w:t>
      </w:r>
      <w:proofErr w:type="spellEnd"/>
      <w:r w:rsidRPr="006D643B">
        <w:rPr>
          <w:rFonts w:ascii="Cambria" w:eastAsia="Cambria" w:hAnsi="Cambria" w:cs="Cambria"/>
          <w:sz w:val="20"/>
          <w:szCs w:val="20"/>
          <w:lang w:val="id-ID"/>
        </w:rPr>
        <w:t xml:space="preserve"> Kota Prabumulih yang berjumlah 40 orang. Pengambilan sampel menggunakan sampling jenuh. Penelitian menggunakan data primer yang diperoleh melalui kuesioner. Menggunakan metode analisis regresi linier berganda dan menggunakan </w:t>
      </w:r>
      <w:proofErr w:type="spellStart"/>
      <w:r w:rsidRPr="006D643B">
        <w:rPr>
          <w:rFonts w:ascii="Cambria" w:eastAsia="Cambria" w:hAnsi="Cambria" w:cs="Cambria"/>
          <w:i/>
          <w:sz w:val="20"/>
          <w:szCs w:val="20"/>
          <w:lang w:val="id-ID"/>
        </w:rPr>
        <w:t>software</w:t>
      </w:r>
      <w:proofErr w:type="spellEnd"/>
      <w:r w:rsidRPr="006D643B">
        <w:rPr>
          <w:rFonts w:ascii="Cambria" w:eastAsia="Cambria" w:hAnsi="Cambria" w:cs="Cambria"/>
          <w:i/>
          <w:sz w:val="20"/>
          <w:szCs w:val="20"/>
          <w:lang w:val="id-ID"/>
        </w:rPr>
        <w:t xml:space="preserve"> </w:t>
      </w:r>
      <w:r w:rsidRPr="006D643B">
        <w:rPr>
          <w:rFonts w:ascii="Cambria" w:eastAsia="Cambria" w:hAnsi="Cambria" w:cs="Cambria"/>
          <w:iCs/>
          <w:sz w:val="20"/>
          <w:szCs w:val="20"/>
          <w:lang w:val="id-ID"/>
        </w:rPr>
        <w:t xml:space="preserve">SPSS </w:t>
      </w:r>
      <w:proofErr w:type="spellStart"/>
      <w:r w:rsidRPr="006D643B">
        <w:rPr>
          <w:rFonts w:ascii="Cambria" w:eastAsia="Cambria" w:hAnsi="Cambria" w:cs="Cambria"/>
          <w:i/>
          <w:sz w:val="20"/>
          <w:szCs w:val="20"/>
          <w:lang w:val="id-ID"/>
        </w:rPr>
        <w:t>release</w:t>
      </w:r>
      <w:proofErr w:type="spellEnd"/>
      <w:r w:rsidRPr="006D643B">
        <w:rPr>
          <w:rFonts w:ascii="Cambria" w:eastAsia="Cambria" w:hAnsi="Cambria" w:cs="Cambria"/>
          <w:iCs/>
          <w:sz w:val="20"/>
          <w:szCs w:val="20"/>
          <w:lang w:val="id-ID"/>
        </w:rPr>
        <w:t xml:space="preserve"> 24</w:t>
      </w:r>
      <w:r w:rsidRPr="006D643B">
        <w:rPr>
          <w:rFonts w:ascii="Cambria" w:eastAsia="Cambria" w:hAnsi="Cambria" w:cs="Cambria"/>
          <w:sz w:val="20"/>
          <w:szCs w:val="20"/>
          <w:lang w:val="id-ID"/>
        </w:rPr>
        <w:t xml:space="preserve"> sebagai alat analisisnya. Hasil penelitian </w:t>
      </w:r>
      <w:r w:rsidR="006D643B" w:rsidRPr="006D643B">
        <w:rPr>
          <w:rFonts w:ascii="Cambria" w:eastAsia="Cambria" w:hAnsi="Cambria" w:cs="Cambria"/>
          <w:sz w:val="20"/>
          <w:szCs w:val="20"/>
          <w:lang w:val="id-ID"/>
        </w:rPr>
        <w:t>menunjukkan</w:t>
      </w:r>
      <w:r w:rsidRPr="006D643B">
        <w:rPr>
          <w:rFonts w:ascii="Cambria" w:eastAsia="Cambria" w:hAnsi="Cambria" w:cs="Cambria"/>
          <w:sz w:val="20"/>
          <w:szCs w:val="20"/>
          <w:lang w:val="id-ID"/>
        </w:rPr>
        <w:t xml:space="preserve"> Tambahan Penghasilan Pegawai dan Gaya Kepemimpinan berpengaruh positif dan signifikan terhadap Disiplin Kerja Aparat Sipil Negara Bagian Umum </w:t>
      </w:r>
      <w:proofErr w:type="spellStart"/>
      <w:r w:rsidRPr="006D643B">
        <w:rPr>
          <w:rFonts w:ascii="Cambria" w:eastAsia="Cambria" w:hAnsi="Cambria" w:cs="Cambria"/>
          <w:sz w:val="20"/>
          <w:szCs w:val="20"/>
          <w:lang w:val="id-ID"/>
        </w:rPr>
        <w:t>Setda</w:t>
      </w:r>
      <w:proofErr w:type="spellEnd"/>
      <w:r w:rsidRPr="006D643B">
        <w:rPr>
          <w:rFonts w:ascii="Cambria" w:eastAsia="Cambria" w:hAnsi="Cambria" w:cs="Cambria"/>
          <w:sz w:val="20"/>
          <w:szCs w:val="20"/>
          <w:lang w:val="id-ID"/>
        </w:rPr>
        <w:t xml:space="preserve"> Kota Prabumulih secara simultan.</w:t>
      </w:r>
    </w:p>
    <w:p w14:paraId="6FDDDD72" w14:textId="77777777" w:rsidR="008C2806" w:rsidRPr="006D643B" w:rsidRDefault="00C2246D" w:rsidP="00603656">
      <w:pPr>
        <w:spacing w:after="0" w:line="276" w:lineRule="auto"/>
        <w:jc w:val="both"/>
        <w:rPr>
          <w:rFonts w:ascii="Cambria" w:eastAsia="Cambria" w:hAnsi="Cambria" w:cs="Cambria"/>
          <w:sz w:val="20"/>
          <w:szCs w:val="20"/>
          <w:lang w:val="id-ID"/>
        </w:rPr>
      </w:pPr>
      <w:r w:rsidRPr="006D643B">
        <w:rPr>
          <w:rFonts w:ascii="Cambria" w:eastAsia="Cambria" w:hAnsi="Cambria" w:cs="Cambria"/>
          <w:b/>
          <w:sz w:val="20"/>
          <w:szCs w:val="20"/>
          <w:lang w:val="id-ID"/>
        </w:rPr>
        <w:t xml:space="preserve">Kata kunci: </w:t>
      </w:r>
      <w:r w:rsidR="00032C32" w:rsidRPr="006D643B">
        <w:rPr>
          <w:rFonts w:ascii="Cambria" w:eastAsia="Cambria" w:hAnsi="Cambria" w:cs="Cambria"/>
          <w:sz w:val="20"/>
          <w:szCs w:val="20"/>
          <w:lang w:val="id-ID"/>
        </w:rPr>
        <w:t>Tambahan Penghasilan Pegawai, Gaya Kepemimpinan, Disiplin Kerja</w:t>
      </w:r>
    </w:p>
    <w:p w14:paraId="2D8540F2" w14:textId="77777777" w:rsidR="008C2806" w:rsidRPr="00A345B3" w:rsidRDefault="008C2806" w:rsidP="008A0B47">
      <w:pPr>
        <w:spacing w:after="0" w:line="276" w:lineRule="auto"/>
        <w:jc w:val="both"/>
        <w:rPr>
          <w:rFonts w:ascii="Cambria" w:eastAsia="Cambria" w:hAnsi="Cambria" w:cs="Cambria"/>
          <w:lang w:val="id-ID"/>
        </w:rPr>
      </w:pPr>
    </w:p>
    <w:p w14:paraId="6C19585B" w14:textId="77777777" w:rsidR="008C2806" w:rsidRPr="00A345B3" w:rsidRDefault="00C2246D" w:rsidP="00A345B3">
      <w:pPr>
        <w:spacing w:line="276" w:lineRule="auto"/>
        <w:jc w:val="both"/>
        <w:rPr>
          <w:rFonts w:ascii="Cambria" w:eastAsia="Cambria" w:hAnsi="Cambria" w:cs="Cambria"/>
          <w:b/>
          <w:lang w:val="id-ID"/>
        </w:rPr>
      </w:pPr>
      <w:r w:rsidRPr="00A345B3">
        <w:rPr>
          <w:rFonts w:ascii="Cambria" w:eastAsia="Cambria" w:hAnsi="Cambria" w:cs="Cambria"/>
          <w:b/>
          <w:lang w:val="id-ID"/>
        </w:rPr>
        <w:t>PENDAHULUAN</w:t>
      </w:r>
    </w:p>
    <w:p w14:paraId="235F9019" w14:textId="77777777" w:rsidR="00032C32" w:rsidRPr="00A345B3" w:rsidRDefault="00032C32"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Manajemen sumber daya manusia memegang peranan yang signifikan dalam mendukung kesuksesan perusahaan. Dengan melalui berbagai rangkaian kegiatan perencanaan, pengelolaan, pengarahan serta pemanfaatan SDM secara produktif akan membantu mewujudkan tujuan perusahaan. Manajemen dan pegawai memiliki hubungan yang sangat penting dalam perusahaan. Keduanya saling terkait, dan keberhasilan perusahaan bergantung pada kualitas manajemen dan kinerja pegawai. Pegawai adalah aset berharga yang berperan dalam mencapai tujuan perusahaan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{"citationItems":[{"id":"ITEM-1","itemData":{"abstract":"Penelitian ini dilakukan bertujuan untuk mengetahui pengaruh disiplin kerja terhadap kinerja karyawan pada PT. Suka Fajar Pekanbaru. Populasi dalam penelitian ini seluruh karyawan PT. Suka Fajar Pekanbaru yang berjumlah 32 orang. Karena populasi relatif sedikit dan kurang dari 100 orang, maka teknik pengambilan sampel dalam penelitian ini menggunakan sampling jenuh. Dimana seluruh anggota populasi dijadikan sampel. Jadi sampel dalam penelitian ini adalah 32 orang karyawan PT. Suka Fajar Pekanbaru.. Metode analisis data yang digunakan adalah uji reliabilitas, dan koefisien determinasi. Sedangkan uji hipotesis digunakan uji regresi linear sederhana dan uji t. Hasil penelitian ini adalah bahwa adanya pengaruh yang signifikan antara disiplin kerja terhadap kinerja karyawan pada PT. Suka Fajar Pekanbaru. Dengan ketentuan t hitung lebih besar dari t tabel","author":[{"dropping-particle":"","family":"Syafrina","given":"Nova","non-dropping-particle":"","parse-names":false,"suffix":""}],"container-title":"Eko dan Bisnis:Riau Economic and Business Review","id":"ITEM-1","issue":"8","issued":{"date-parts":[["2017"]]},"page":"1-12","title":"Pengaruh Disiplin Kerja Terhadap Kinerja Karyawan Pada PT. Suka Fajar Pekan Baru","type":"article-journal","volume":"4"},"uris":["http://www.mendeley.com/documents/?uuid=cdd32415-9017-4b64-bae3-49da5c9d4a13"]}],"mendeley":{"formattedCitation":"(Syafrina, 2017)","plainTextFormattedCitation":"(Syafrina, 2017)","previouslyFormattedCitation":"(Syafrina, 2017)"},"properties":{"noteIndex":0},"schema":"https://github.com/citation-style-language/schema/raw/master/csl-citation.json"}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(Syafrina, 2017)</w:t>
      </w:r>
      <w:r w:rsidRPr="00A345B3">
        <w:rPr>
          <w:rFonts w:ascii="Cambria" w:eastAsia="Cambria" w:hAnsi="Cambria" w:cs="Cambria"/>
          <w:lang w:val="id-ID"/>
        </w:rPr>
        <w:fldChar w:fldCharType="end"/>
      </w:r>
      <w:r w:rsidRPr="00A345B3">
        <w:rPr>
          <w:rFonts w:ascii="Cambria" w:eastAsia="Cambria" w:hAnsi="Cambria" w:cs="Cambria"/>
          <w:lang w:val="id-ID"/>
        </w:rPr>
        <w:t>.</w:t>
      </w:r>
    </w:p>
    <w:p w14:paraId="2427DE6F" w14:textId="77777777" w:rsidR="00032C32" w:rsidRPr="00A345B3" w:rsidRDefault="00032C32" w:rsidP="001B27FD">
      <w:pPr>
        <w:spacing w:after="0" w:line="276" w:lineRule="auto"/>
        <w:ind w:right="-3" w:firstLine="709"/>
        <w:jc w:val="both"/>
        <w:rPr>
          <w:rFonts w:ascii="Cambria" w:eastAsia="Times New Roman" w:hAnsi="Cambria" w:cs="Times New Roman"/>
          <w:lang w:val="id-ID"/>
        </w:rPr>
      </w:pPr>
      <w:r w:rsidRPr="00A345B3">
        <w:rPr>
          <w:rFonts w:ascii="Cambria" w:eastAsia="Times New Roman" w:hAnsi="Cambria" w:cs="Times New Roman"/>
          <w:lang w:val="id-ID"/>
        </w:rPr>
        <w:lastRenderedPageBreak/>
        <w:t xml:space="preserve">Peran manusia sangat signifikan dalam setiap aspek kegiatan perusahaan, karena mereka berfungsi sebagai perencana, pelaksana, dan pengambil keputusan yang mendukung pencapaian tujuan organisasi. Mengelola manusia dalam konteks organisasi menjadi tugas yang menantang dan rumit, karena adanya variasi dalam pemikiran, perasaan, posisi sosial, keinginan, dan latar belakang yang berbeda di antara individu-individu yang bergabung dalam organisasi. Berbeda dengan alat atau mesin, manusia tidak dapat diatur dan dikuasai </w:t>
      </w:r>
      <w:r w:rsidRPr="00A345B3">
        <w:rPr>
          <w:rFonts w:ascii="Cambria" w:eastAsia="Times New Roman" w:hAnsi="Cambria" w:cs="Times New Roman"/>
          <w:lang w:val="id-ID"/>
        </w:rPr>
        <w:fldChar w:fldCharType="begin" w:fldLock="1"/>
      </w:r>
      <w:r w:rsidRPr="00A345B3">
        <w:rPr>
          <w:rFonts w:ascii="Cambria" w:eastAsia="Times New Roman" w:hAnsi="Cambria" w:cs="Times New Roman"/>
          <w:lang w:val="id-ID"/>
        </w:rPr>
        <w:instrText>ADDIN CSL_CITATION {"citationItems":[{"id":"ITEM-1","itemData":{"ISBN":"9789795264915","author":[{"dropping-particle":"","family":"Hasibuan","given":"","non-dropping-particle":"","parse-names":false,"suffix":""}],"id":"ITEM-1","issued":{"date-parts":[["2019"]]},"number-of-pages":"275","publisher":"PT. Bumi Aksara","publisher-place":"Jakarta","title":"Manajemen Sumber Daya Manusia","type":"book"},"uris":["http://www.mendeley.com/documents/?uuid=da054ac5-2209-497c-b88b-a9dc8d908aa9"]}],"mendeley":{"formattedCitation":"(Hasibuan, 2019)","plainTextFormattedCitation":"(Hasibuan, 2019)","previouslyFormattedCitation":"(Hasibuan, 2019)"},"properties":{"noteIndex":0},"schema":"https://github.com/citation-style-language/schema/raw/master/csl-citation.json"}</w:instrText>
      </w:r>
      <w:r w:rsidRPr="00A345B3">
        <w:rPr>
          <w:rFonts w:ascii="Cambria" w:eastAsia="Times New Roman" w:hAnsi="Cambria" w:cs="Times New Roman"/>
          <w:lang w:val="id-ID"/>
        </w:rPr>
        <w:fldChar w:fldCharType="separate"/>
      </w:r>
      <w:r w:rsidRPr="00A345B3">
        <w:rPr>
          <w:rFonts w:ascii="Cambria" w:eastAsia="Times New Roman" w:hAnsi="Cambria" w:cs="Times New Roman"/>
          <w:noProof/>
          <w:lang w:val="id-ID"/>
        </w:rPr>
        <w:t>(Hasibuan, 2019)</w:t>
      </w:r>
      <w:r w:rsidRPr="00A345B3">
        <w:rPr>
          <w:rFonts w:ascii="Cambria" w:eastAsia="Times New Roman" w:hAnsi="Cambria" w:cs="Times New Roman"/>
          <w:lang w:val="id-ID"/>
        </w:rPr>
        <w:fldChar w:fldCharType="end"/>
      </w:r>
      <w:r w:rsidRPr="00A345B3">
        <w:rPr>
          <w:rFonts w:ascii="Cambria" w:eastAsia="Times New Roman" w:hAnsi="Cambria" w:cs="Times New Roman"/>
          <w:lang w:val="id-ID"/>
        </w:rPr>
        <w:t>.</w:t>
      </w:r>
    </w:p>
    <w:p w14:paraId="288D0983" w14:textId="77777777" w:rsidR="00032C32" w:rsidRPr="00A345B3" w:rsidRDefault="00032C32"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Kedisiplinan memiliki dampak besar dalam konteks sumber daya manusia dan memberikan banyak keuntungan bagi perusahaan atau organisasi. Kedisiplinan kerja membantu menjaga keteraturan dan kelancaran dalam menjalankan tugas, yang pada gilirannya menghasilkan hasil yang optimal dan mencapai tujuan perusahaan. Ini juga menciptakan lingkungan kerja yang menyenangkan, yang dapat meningkatkan semangat kerja pegawai saat mereka menyelesaikan tugas mereka. Akibatnya, pegawai dapat dengan penuh kesadaran memberikan kontribusi maksimal, dengan menyumbangkan energi dan pemikiran terbaik mereka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{"citationItems":[{"id":"ITEM-1","itemData":{"abstract":"The theme of the article is the banks and financial institutions. Nowadays the banking industry is entering a period where competition has become very competitive. Competition is such a great challenge for every company. Hence a strong work discipline is required from every employee in order to survive and win the competition The main objective of this research is to thoroughly determine The Influence of Work Discipline on Employee Performance at BPR Rokan Hulu. The sampling technique used is census method where the whole population is taken into account in which in this research amounted to 41 respondent. The recapitulation result of respondents answer on Work Discipline (X) get average value 3.64 and Results Summary of Answers the respondents about Employees Performance (Y) get average value 3.79 . This result indicates that the criteria of respondents answer is agreed. Based on the research result, Work Discipline influences significant of the Performance of Employees. It shows the significant influence of Work Discipline on Employee Performance. This refers to t count &gt; t table which is 10.770 &gt; 2.023, then H1 is accepted. This is proven by testing the Coefficient of Determination (R2 ) with a yield equal to 74.8%.","author":[{"dropping-particle":"","family":"Liyas","given":"Jeli Nata","non-dropping-particle":"","parse-names":false,"suffix":""},{"dropping-particle":"","family":"Primadi","given":"Reza","non-dropping-particle":"","parse-names":false,"suffix":""}],"container-title":"Al Masraf: Jurnal Lembaga Keuangan dan Perbankan","id":"ITEM-1","issue":"1","issued":{"date-parts":[["2017"]]},"page":"17-26","title":"Pengaruh Disiplin Kerja terhadap Kinerja Karyawan pada Bank Perkreditan Rakyat","type":"article-journal","volume":"2"},"uris":["http://www.mendeley.com/documents/?uuid=11698c95-9dd1-4736-a8e5-d8a86a8bdfa4"]}],"mendeley":{"formattedCitation":"(Liyas &amp; Primadi, 2017)","manualFormatting":"(Liyas, 2017)","plainTextFormattedCitation":"(Liyas &amp; Primadi, 2017)","previouslyFormattedCitation":"(Liyas &amp; Primadi, 2017)"},"properties":{"noteIndex":0},"schema":"https://github.com/citation-style-language/schema/raw/master/csl-citation.json"}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(Liyas, 2017)</w:t>
      </w:r>
      <w:r w:rsidRPr="00A345B3">
        <w:rPr>
          <w:rFonts w:ascii="Cambria" w:eastAsia="Cambria" w:hAnsi="Cambria" w:cs="Cambria"/>
          <w:lang w:val="id-ID"/>
        </w:rPr>
        <w:fldChar w:fldCharType="end"/>
      </w:r>
      <w:r w:rsidRPr="00A345B3">
        <w:rPr>
          <w:rFonts w:ascii="Cambria" w:eastAsia="Cambria" w:hAnsi="Cambria" w:cs="Cambria"/>
          <w:lang w:val="id-ID"/>
        </w:rPr>
        <w:t xml:space="preserve">. Kedisiplinan adalah sikap di mana seseorang dengan sukarela mematuhi dan mengikuti semua aturan organisasi. Tujuan organisasi akan lebih cepat tercapai jika disiplin kerja pegawai baik. Tidak hiraunya pegawai akan kedisiplinan kerja akan membuat kinerja organisasi memburuk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author":[{"dropping-particle":"","family":"Sutrisno","given":"Edy","non-dropping-particle":"","parse-names":false,"suffix":""}],"id":"ITEM-1","issued":{"date-parts":[["2019"]]},"publisher":"Kencana","publisher-place":"Jakarta","title":"Manajemen Sumber Daya Manusia","type":"book"},"uris":["http://www.mendeley.com/documents/?uuid=1ab5736b-252a-4f5e-9b30-7af68142aae9"]}],"mendeley":{"formattedCitation":"(Sutrisno, 2019)","plainTextFormattedCitation":"(Sutrisno, 2019)","previouslyFormattedCitation":"(Sutrisno, 2019)"},"properties":{"noteIndex":0},"schema":"https://github.com/citation-style-language/schema/raw/master/csl-citation.json"}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(Sutrisno, 2019)</w:t>
      </w:r>
      <w:r w:rsidRPr="00A345B3">
        <w:rPr>
          <w:rFonts w:ascii="Cambria" w:eastAsia="Cambria" w:hAnsi="Cambria" w:cs="Cambria"/>
          <w:lang w:val="id-ID"/>
        </w:rPr>
        <w:fldChar w:fldCharType="end"/>
      </w:r>
      <w:r w:rsidRPr="00A345B3">
        <w:rPr>
          <w:rFonts w:ascii="Cambria" w:eastAsia="Cambria" w:hAnsi="Cambria" w:cs="Cambria"/>
          <w:lang w:val="id-ID"/>
        </w:rPr>
        <w:t>.</w:t>
      </w:r>
    </w:p>
    <w:p w14:paraId="45B2C17A" w14:textId="1214A852" w:rsidR="00032C32" w:rsidRPr="00A345B3" w:rsidRDefault="00032C32"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Mengoordinasikan individu dalam sebuah organisasi agar bekerja secara efektif dan termotivasi demi mencapai tujuan perusahaan merupakan tujuan manajemen sumber daya manusia. Kompensasi yang diberikan kepada individu bisa menjadi faktor yang meningkatkan motivasi mereka untuk mencapai tujuan perusahaan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population.","author":[{"dropping-particle":"","family":"Indah Sari","given":"Citra","non-dropping-particle":"","parse-names":false,"suffix":""}],"container-title":"Jurnal Ilmiah Indonesia","id":"ITEM-1","issue":"5","issued":{"date-parts":[["2021"]]},"page":"11","title":"Pengaruh Tambahan Penghasilan Pegawai terhadap Disiplin Kerja pada Pegawai BKPSDM Kota Padang Panjang","type":"article-journal","volume":"6"},"uris":["http://www.mendeley.com/documents/?uuid=17e451f5-dca9-46a5-9474-6cf5ca0f0dfb"]}],"mendeley":{"formattedCitation":"(Indah Sari, 2021)","manualFormatting":"(Sari, 2021)","plainTextFormattedCitation":"(Indah Sari, 2021)","previouslyFormattedCitation":"(Indah Sari, 2021)"},"properties":{"noteIndex":0},"schema":"https://github.com/citation-style-language/schema/raw/master/csl-citation.json"}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(Sari, 2021)</w:t>
      </w:r>
      <w:r w:rsidRPr="00A345B3">
        <w:rPr>
          <w:rFonts w:ascii="Cambria" w:eastAsia="Cambria" w:hAnsi="Cambria" w:cs="Cambria"/>
          <w:lang w:val="id-ID"/>
        </w:rPr>
        <w:fldChar w:fldCharType="end"/>
      </w:r>
      <w:r w:rsidRPr="00A345B3">
        <w:rPr>
          <w:rFonts w:ascii="Cambria" w:eastAsia="Cambria" w:hAnsi="Cambria" w:cs="Cambria"/>
          <w:lang w:val="id-ID"/>
        </w:rPr>
        <w:t xml:space="preserve">. Dalam suatu hubungan kerja, kompensasi menjadi faktor yang cukup penting karena kompensasi merupakan hal yang sensitif. Situasi umum dalam konteks hubungan kerja </w:t>
      </w:r>
      <w:r w:rsidR="00603656" w:rsidRPr="00A345B3">
        <w:rPr>
          <w:rFonts w:ascii="Cambria" w:eastAsia="Cambria" w:hAnsi="Cambria" w:cs="Cambria"/>
          <w:lang w:val="id-ID"/>
        </w:rPr>
        <w:t>sering kali</w:t>
      </w:r>
      <w:r w:rsidRPr="00A345B3">
        <w:rPr>
          <w:rFonts w:ascii="Cambria" w:eastAsia="Cambria" w:hAnsi="Cambria" w:cs="Cambria"/>
          <w:lang w:val="id-ID"/>
        </w:rPr>
        <w:t xml:space="preserve"> melibatkan isu-isu terkait kompensasi, seperti tunjangan, peningkatan upah, format penggajian, dan tingkatan upah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author":[{"dropping-particle":"","family":"Sutrisno","given":"Edy","non-dropping-particle":"","parse-names":false,"suffix":""}],"id":"ITEM-1","issued":{"date-parts":[["2019"]]},"publisher":"Kencana","publisher-place":"Jakarta","title":"Manajemen Sumber Daya Manusia","type":"book"},"uris":["http://www.mendeley.com/documents/?uuid=1ab5736b-252a-4f5e-9b30-7af68142aae9"]}],"mendeley":{"formattedCitation":"(Sutrisno, 2019)","plainTextFormattedCitation":"(Sutrisno, 2019)","previouslyFormattedCitation":"(Sutrisno, 2019)"},"properties":{"noteIndex":0},"schema":"https://github.com/citation-style-language/schema/raw/master/csl-citation.json"}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(Sutrisno, 2019)</w:t>
      </w:r>
      <w:r w:rsidRPr="00A345B3">
        <w:rPr>
          <w:rFonts w:ascii="Cambria" w:eastAsia="Cambria" w:hAnsi="Cambria" w:cs="Cambria"/>
          <w:lang w:val="id-ID"/>
        </w:rPr>
        <w:fldChar w:fldCharType="end"/>
      </w:r>
      <w:r w:rsidRPr="00A345B3">
        <w:rPr>
          <w:rFonts w:ascii="Cambria" w:eastAsia="Cambria" w:hAnsi="Cambria" w:cs="Cambria"/>
          <w:lang w:val="id-ID"/>
        </w:rPr>
        <w:t xml:space="preserve">.Pencegahan kecemburuan antar pegawai dikarenakan perbedaan pemberian kompensasi dapat dilakukan dengan pemberian kompensasi yang tepat sesuai keahlian pegawai. Hal tersebut juga akan meningkatkan kesadaran dan tanggung jawab pegawai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{"citationItems":[{"id":"ITEM-1","itemData":{"abstract":"The purpose of this paper is to determine the effect of compensation and motivation on the performance of employees of PT Indoraya International. The research was done by spreading the quaterner, while the research method using Simple Random Sampling.The t test shows that the magnitude of t for compensation (X1) is 2.843 and the value of t arithmetic for motivation (X2) is 2,373. all of which show larger than t table is 1,984. so the hypothesis that states compensation and motivation have a positive effect partially on employee performance at Company PT Indoraya International, F test, F calculated&gt; F table or 25.984&gt; 2.70 or signification level (sig) 0.000 &lt;0.05 so that the hypothesis that states compensation and work motivation together affect the employee's performance at Company PT Indoraya International and coefficient of determination indicate that compensation and work motivation contributed 37.7% to Employee Performance at PT.Indoraya International","author":[{"dropping-particle":"","family":"Wibowo","given":"Pudjo","non-dropping-particle":"","parse-names":false,"suffix":""}],"container-title":"Jurnal Manajemen dan Bisnis","id":"ITEM-1","issued":{"date-parts":[["2018"]]},"page":"173-189","title":"Pengaruh Kompensasi Dan Motivasi Terhadap Kinerja Karyawan (Studi Kasus PT Indoraya Internasional di Yogyakarta) Fx.Pudjo Wibowo Universitas Buddhi Dharma Tangerang","type":"article-journal","volume":"X"},"uris":["http://www.mendeley.com/documents/?uuid=3d2b7ed3-810c-4c63-82a9-76ae92104afe"]}],"mendeley":{"formattedCitation":"(Wibowo, 2018)","plainTextFormattedCitation":"(Wibowo, 2018)","previouslyFormattedCitation":"(Wibowo, 2018)"},"properties":{"noteIndex":0},"schema":"https://github.com/citation-style-language/schema/raw/master/csl-citation.json"}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(Wibowo, 2018)</w:t>
      </w:r>
      <w:r w:rsidRPr="00A345B3">
        <w:rPr>
          <w:rFonts w:ascii="Cambria" w:eastAsia="Cambria" w:hAnsi="Cambria" w:cs="Cambria"/>
          <w:lang w:val="id-ID"/>
        </w:rPr>
        <w:fldChar w:fldCharType="end"/>
      </w:r>
      <w:r w:rsidRPr="00A345B3">
        <w:rPr>
          <w:rFonts w:ascii="Cambria" w:eastAsia="Cambria" w:hAnsi="Cambria" w:cs="Cambria"/>
          <w:lang w:val="id-ID"/>
        </w:rPr>
        <w:t>.</w:t>
      </w:r>
    </w:p>
    <w:p w14:paraId="75B54BD2" w14:textId="77777777" w:rsidR="00032C32" w:rsidRPr="00A345B3" w:rsidRDefault="00032C32"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Tambahan penghasilan pegawai (TPP) merupakan bentuk imbalan dari pemerintah daerah kepada para Aparat Sipil Negara (ASN) yang bekerja di sana. Besaran TPP bergantung kepada anggaran pemerintah daerah masing-masing. Pemenuhan kebutuhan ASN akan meningkatkan motivasi bekerja mereka juga kepatuhan terhadap pemimpin dan juga peraturan organisasi. Memberikan tambahan penghasilan secara rutin setiap bulan akan meningkatkan motivasi kerja ASN yang secara otomatis akan menambah peningkatan kinerja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{"citationItems":[{"id":"ITEM-1","itemData":{"DOI":"10.31326/jks.v6i01","abstract":"Latar belakang penelitian ini adalah adanya masalah kinerja pegawai Sekretariat Daerah Kabupaten Sigi. Masalah kinerja pegawai tersebut, disebabkan tambahan penghasilan yang masih belum baik. Penelitian ini bertujuan untuk mengetahui pengaruh tambahan penghasilani terhadap kinerja pegawai Sekretariat Daerah Kabupaten Sigi secara parsial. Teknik penarikan sampel dalam penelitian ini adalah proportionate stratified random sampling dengan sampel 67 responden. Metode penelitian ini adalah metode kuantitatif dengan analisis regresi. Teknik pengumpulan data menggunakan teknik dokumentasi, kuesioner dan studi pustaka. Alat pengumpulan data penelitian ini adalah kuesioner berdasarkan skala Likert. Teknik analisis data pada penelitian ini adalah uji validitas, uji reliabilitas, dan uji t, regresi linear sederhana. Hasil penelitian membuktikan tambahan penghasilan terbukti secara positif dan signifikan berpengaruh terhadap kinerja pegawai sebesar 79%. Sebagai rekomendasi dari hasil penelitian ini adalah bahwa kinerja pegawai Sekretariat Daerah Kabupaten Sigi dapat dicapai melalui tambahan penghasilan yang baik berupa tunjangan berbasis kinerja yang baik.","author":[{"dropping-particle":"","family":"Yalitoba","given":"Anas","non-dropping-particle":"","parse-names":false,"suffix":""}],"container-title":"Journal of Social Welfare","id":"ITEM-1","issue":"1","issued":{"date-parts":[["2019"]]},"page":"30-41","title":"Pengaruh Tambahan Penghasilan Terhadap Kinerja Pegawai Pada Sekretariat Daerah Kabupaten Sigi","type":"article-journal","volume":"6"},"uris":["http://www.mendeley.com/documents/?uuid=65298901-3db4-4e9c-baa8-e07158da1829"]}],"mendeley":{"formattedCitation":"(Yalitoba, 2019)","plainTextFormattedCitation":"(Yalitoba, 2019)","previouslyFormattedCitation":"(Yalitoba, 2019)"},"properties":{"noteIndex":0},"schema":"https://github.com/citation-style-language/schema/raw/master/csl-citation.json"}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(Yalitoba, 2019)</w:t>
      </w:r>
      <w:r w:rsidRPr="00A345B3">
        <w:rPr>
          <w:rFonts w:ascii="Cambria" w:eastAsia="Cambria" w:hAnsi="Cambria" w:cs="Cambria"/>
          <w:lang w:val="id-ID"/>
        </w:rPr>
        <w:fldChar w:fldCharType="end"/>
      </w:r>
      <w:r w:rsidRPr="00A345B3">
        <w:rPr>
          <w:rFonts w:ascii="Cambria" w:eastAsia="Cambria" w:hAnsi="Cambria" w:cs="Cambria"/>
          <w:lang w:val="id-ID"/>
        </w:rPr>
        <w:t>.</w:t>
      </w:r>
    </w:p>
    <w:p w14:paraId="472AA3B6" w14:textId="77777777" w:rsidR="00032C32" w:rsidRPr="00A345B3" w:rsidRDefault="00032C32"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Mencapai tujuan organisasi bukan hanya tentang mencapai target yang telah ditetapkan, tetapi juga tentang menciptakan semangat dan disiplin kerja yang tinggi di antara pegawai. Pemimpin berupaya memengaruhi perilaku bawahannya agar bekerja sama secara efektif demi mencapai tujuan bersama organisasi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author":[{"dropping-particle":"","family":"Sutrisno","given":"Edy","non-dropping-particle":"","parse-names":false,"suffix":""}],"id":"ITEM-1","issued":{"date-parts":[["2019"]]},"publisher":"Kencana","publisher-place":"Jakarta","title":"Manajemen Sumber Daya Manusia","type":"book"},"uris":["http://www.mendeley.com/documents/?uuid=1ab5736b-252a-4f5e-9b30-7af68142aae9"]}],"mendeley":{"formattedCitation":"(Sutrisno, 2019)","plainTextFormattedCitation":"(Sutrisno, 2019)","previouslyFormattedCitation":"(Sutrisno, 2019)"},"properties":{"noteIndex":0},"schema":"https://github.com/citation-style-language/schema/raw/master/csl-citation.json"}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(Sutrisno, 2019)</w:t>
      </w:r>
      <w:r w:rsidRPr="00A345B3">
        <w:rPr>
          <w:rFonts w:ascii="Cambria" w:eastAsia="Cambria" w:hAnsi="Cambria" w:cs="Cambria"/>
          <w:lang w:val="id-ID"/>
        </w:rPr>
        <w:fldChar w:fldCharType="end"/>
      </w:r>
      <w:r w:rsidRPr="00A345B3">
        <w:rPr>
          <w:rFonts w:ascii="Cambria" w:eastAsia="Cambria" w:hAnsi="Cambria" w:cs="Cambria"/>
          <w:lang w:val="id-ID"/>
        </w:rPr>
        <w:t xml:space="preserve">. Menurut </w:t>
      </w:r>
      <w:r w:rsidRPr="00A345B3">
        <w:rPr>
          <w:rFonts w:ascii="Cambria" w:eastAsia="Cambria" w:hAnsi="Cambria" w:cs="Cambria"/>
          <w:lang w:val="id-ID"/>
        </w:rPr>
        <w:fldChar w:fldCharType="begin" w:fldLock="1"/>
      </w:r>
      <w:r w:rsidRPr="00A345B3">
        <w:rPr>
          <w:rFonts w:ascii="Cambria" w:eastAsia="Cambria" w:hAnsi="Cambria" w:cs="Cambria"/>
          <w:lang w:val="id-ID"/>
        </w:rPr>
        <w:instrText>ADDIN CSL_CITATION {"citationItems":[{"id":"ITEM-1","itemData":{"ISBN":"9789795264915","author":[{"dropping-particle":"","family":"Hasibuan","given":"","non-dropping-particle":"","parse-names":false,"suffix":""}],"id":"ITEM-1","issued":{"date-parts":[["2019"]]},"number-of-pages":"275","publisher":"PT. Bumi Aksara","publisher-place":"Jakarta","title":"Manajemen Sumber Daya Manusia","type":"book"},"uris":["http://www.mendeley.com/documents/?uuid=da054ac5-2209-497c-b88b-a9dc8d908aa9"]}],"mendeley":{"formattedCitation":"(Hasibuan, 2019)","manualFormatting":"Hasibuan (2019)","plainTextFormattedCitation":"(Hasibuan, 2019)","previouslyFormattedCitation":"(Hasibuan, 2019)"},"properties":{"noteIndex":0},"schema":"https://github.com/citation-style-language/schema/raw/master/csl-citation.json"}</w:instrText>
      </w:r>
      <w:r w:rsidRPr="00A345B3">
        <w:rPr>
          <w:rFonts w:ascii="Cambria" w:eastAsia="Cambria" w:hAnsi="Cambria" w:cs="Cambria"/>
          <w:lang w:val="id-ID"/>
        </w:rPr>
        <w:fldChar w:fldCharType="separate"/>
      </w:r>
      <w:r w:rsidRPr="00A345B3">
        <w:rPr>
          <w:rFonts w:ascii="Cambria" w:eastAsia="Cambria" w:hAnsi="Cambria" w:cs="Cambria"/>
          <w:noProof/>
          <w:lang w:val="id-ID"/>
        </w:rPr>
        <w:t>Hasibuan (2019)</w:t>
      </w:r>
      <w:r w:rsidRPr="00A345B3">
        <w:rPr>
          <w:rFonts w:ascii="Cambria" w:eastAsia="Cambria" w:hAnsi="Cambria" w:cs="Cambria"/>
          <w:lang w:val="id-ID"/>
        </w:rPr>
        <w:fldChar w:fldCharType="end"/>
      </w:r>
      <w:r w:rsidRPr="00A345B3">
        <w:rPr>
          <w:rFonts w:ascii="Cambria" w:eastAsia="Cambria" w:hAnsi="Cambria" w:cs="Cambria"/>
          <w:lang w:val="id-ID"/>
        </w:rPr>
        <w:t xml:space="preserve"> kepemimpinan merupakan strategi yang digunakan </w:t>
      </w:r>
      <w:r w:rsidRPr="00A345B3">
        <w:rPr>
          <w:rFonts w:ascii="Cambria" w:eastAsia="Cambria" w:hAnsi="Cambria" w:cs="Cambria"/>
          <w:lang w:val="id-ID"/>
        </w:rPr>
        <w:lastRenderedPageBreak/>
        <w:t>oleh seorang pemimpin untuk mengarahkan perilaku bawahannya agar bersedia bekerja sama secara produktif guna mencapai tujuan organisasi.</w:t>
      </w:r>
    </w:p>
    <w:p w14:paraId="49D750A9" w14:textId="77777777" w:rsidR="00032C32" w:rsidRPr="00A345B3" w:rsidRDefault="00032C32"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Aparat Sipil Negara harus memberikan pelayanan publik untuk Masyarakat. Oleh karena itu, mereka dituntut untuk profesional, jujur, adil serta bertanggung jawab. Begitu juga suatu organisasi yang mengharuskan karyawannya memiliki kinerja yang baik dan maksimal, dalam Peraturan Pemerintah No. 94 Tahun 2021 terkait aturan yang harus diikuti dan larangan yang harus dijauhi, bahkan tercantum jelas hukum yang akan didapat apabila melakukan pelanggaran. Akan tetapi, tetap saja kedisiplinan kerja pegawai tergolong masih rendah dikarenakan banyaknya latar belakang permasalahan yang sedang dihadapi oleh para pegawai.</w:t>
      </w:r>
    </w:p>
    <w:p w14:paraId="643E518A" w14:textId="77777777" w:rsidR="0011218A" w:rsidRPr="00A345B3" w:rsidRDefault="0011218A" w:rsidP="00603656">
      <w:pPr>
        <w:spacing w:line="276" w:lineRule="auto"/>
        <w:ind w:right="-3" w:firstLine="709"/>
        <w:jc w:val="both"/>
        <w:rPr>
          <w:rFonts w:ascii="Cambria" w:eastAsia="Cambria" w:hAnsi="Cambria" w:cs="Cambria"/>
          <w:lang w:val="id-ID"/>
        </w:rPr>
      </w:pPr>
      <w:r w:rsidRPr="00A345B3">
        <w:rPr>
          <w:rFonts w:ascii="Cambria" w:eastAsia="Cambria" w:hAnsi="Cambria" w:cs="Cambria"/>
          <w:lang w:val="id-ID"/>
        </w:rPr>
        <w:t>Bagian Umum Sekretariat Daerah adalah bagian yang berada di bawah Asisten Bidang Administrasi Umum dalam struktur Sekretariat Daerah. Tugas utama Bagian Umum adalah menyiapkan pelaksanaan kebijakan, serta melakukan pemantauan dan evaluasi terkait tata usaha di unit-unit seperti pimpinan, staf ahli, kepegawaian, kelengkapan, dan hal-hal yang terkait dengan administrasi umum.</w:t>
      </w:r>
    </w:p>
    <w:p w14:paraId="45CAF56C" w14:textId="73D90949" w:rsidR="00E94B91" w:rsidRPr="00A345B3" w:rsidRDefault="00E94B91" w:rsidP="00603656">
      <w:pPr>
        <w:pStyle w:val="Caption"/>
        <w:spacing w:after="160" w:line="276" w:lineRule="auto"/>
        <w:jc w:val="center"/>
        <w:rPr>
          <w:rFonts w:ascii="Cambria" w:hAnsi="Cambria" w:cs="Times New Roman"/>
          <w:b/>
          <w:bCs/>
          <w:i w:val="0"/>
          <w:iCs w:val="0"/>
          <w:color w:val="auto"/>
          <w:sz w:val="22"/>
          <w:szCs w:val="22"/>
          <w:lang w:val="id-ID"/>
        </w:rPr>
      </w:pPr>
      <w:bookmarkStart w:id="1" w:name="_Toc167022045"/>
      <w:r w:rsidRPr="00A345B3">
        <w:rPr>
          <w:rFonts w:ascii="Cambria" w:hAnsi="Cambria" w:cs="Times New Roman"/>
          <w:b/>
          <w:bCs/>
          <w:i w:val="0"/>
          <w:iCs w:val="0"/>
          <w:color w:val="auto"/>
          <w:sz w:val="22"/>
          <w:szCs w:val="22"/>
          <w:lang w:val="id-ID"/>
        </w:rPr>
        <w:t>Tabel 1. Data Kehadiran Aparat Sipil Negara Bagian Umum Sekretariat Kota Prabumulih Tahun 2022</w:t>
      </w:r>
      <w:bookmarkEnd w:id="1"/>
    </w:p>
    <w:tbl>
      <w:tblPr>
        <w:tblpPr w:leftFromText="180" w:rightFromText="180" w:vertAnchor="text" w:horzAnchor="page" w:tblpXSpec="center" w:tblpY="153"/>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248"/>
        <w:gridCol w:w="1172"/>
        <w:gridCol w:w="1110"/>
        <w:gridCol w:w="827"/>
        <w:gridCol w:w="627"/>
        <w:gridCol w:w="827"/>
        <w:gridCol w:w="627"/>
        <w:gridCol w:w="827"/>
        <w:gridCol w:w="670"/>
      </w:tblGrid>
      <w:tr w:rsidR="0090720E" w:rsidRPr="00A345B3" w14:paraId="43539443" w14:textId="77777777" w:rsidTr="00E94B91">
        <w:trPr>
          <w:trHeight w:val="267"/>
        </w:trPr>
        <w:tc>
          <w:tcPr>
            <w:tcW w:w="803" w:type="pct"/>
            <w:vMerge w:val="restart"/>
            <w:vAlign w:val="center"/>
          </w:tcPr>
          <w:p w14:paraId="1636055B" w14:textId="77777777" w:rsidR="00E94B91" w:rsidRPr="00A345B3" w:rsidRDefault="00E94B91" w:rsidP="00A345B3">
            <w:pPr>
              <w:spacing w:after="0" w:line="276" w:lineRule="auto"/>
              <w:jc w:val="center"/>
              <w:rPr>
                <w:rFonts w:ascii="Cambria" w:hAnsi="Cambria" w:cs="Times New Roman"/>
                <w:lang w:val="id-ID"/>
              </w:rPr>
            </w:pPr>
            <w:bookmarkStart w:id="2" w:name="_Hlk169853459"/>
            <w:r w:rsidRPr="00A345B3">
              <w:rPr>
                <w:rFonts w:ascii="Cambria" w:hAnsi="Cambria" w:cs="Times New Roman"/>
                <w:lang w:val="id-ID"/>
              </w:rPr>
              <w:t>Bulan</w:t>
            </w:r>
          </w:p>
        </w:tc>
        <w:tc>
          <w:tcPr>
            <w:tcW w:w="716" w:type="pct"/>
            <w:vMerge w:val="restart"/>
            <w:vAlign w:val="center"/>
          </w:tcPr>
          <w:p w14:paraId="317834B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Jumlah Karyawan</w:t>
            </w:r>
          </w:p>
        </w:tc>
        <w:tc>
          <w:tcPr>
            <w:tcW w:w="716" w:type="pct"/>
            <w:vMerge w:val="restart"/>
            <w:vAlign w:val="center"/>
          </w:tcPr>
          <w:p w14:paraId="6B8B6DA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Jumlah Hari Kerja</w:t>
            </w:r>
          </w:p>
        </w:tc>
        <w:tc>
          <w:tcPr>
            <w:tcW w:w="895" w:type="pct"/>
            <w:gridSpan w:val="2"/>
            <w:tcBorders>
              <w:bottom w:val="nil"/>
            </w:tcBorders>
            <w:vAlign w:val="center"/>
          </w:tcPr>
          <w:p w14:paraId="5EFB893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Tidak Hadir</w:t>
            </w:r>
          </w:p>
        </w:tc>
        <w:tc>
          <w:tcPr>
            <w:tcW w:w="895" w:type="pct"/>
            <w:gridSpan w:val="2"/>
            <w:tcBorders>
              <w:bottom w:val="nil"/>
            </w:tcBorders>
            <w:vAlign w:val="center"/>
          </w:tcPr>
          <w:p w14:paraId="72CB2D0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Terlambat</w:t>
            </w:r>
          </w:p>
        </w:tc>
        <w:tc>
          <w:tcPr>
            <w:tcW w:w="975" w:type="pct"/>
            <w:gridSpan w:val="2"/>
            <w:tcBorders>
              <w:bottom w:val="nil"/>
            </w:tcBorders>
            <w:vAlign w:val="center"/>
          </w:tcPr>
          <w:p w14:paraId="778BA55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Pulang Awal</w:t>
            </w:r>
          </w:p>
        </w:tc>
      </w:tr>
      <w:tr w:rsidR="0090720E" w:rsidRPr="00A345B3" w14:paraId="7669D9A3" w14:textId="77777777" w:rsidTr="00E94B91">
        <w:trPr>
          <w:trHeight w:val="270"/>
        </w:trPr>
        <w:tc>
          <w:tcPr>
            <w:tcW w:w="803" w:type="pct"/>
            <w:vMerge/>
            <w:tcBorders>
              <w:bottom w:val="single" w:sz="4" w:space="0" w:color="auto"/>
            </w:tcBorders>
            <w:vAlign w:val="center"/>
          </w:tcPr>
          <w:p w14:paraId="786BA015" w14:textId="77777777" w:rsidR="00E94B91" w:rsidRPr="00A345B3" w:rsidRDefault="00E94B91" w:rsidP="00A345B3">
            <w:pPr>
              <w:spacing w:after="0" w:line="276" w:lineRule="auto"/>
              <w:jc w:val="center"/>
              <w:rPr>
                <w:rFonts w:ascii="Cambria" w:hAnsi="Cambria" w:cs="Times New Roman"/>
                <w:lang w:val="id-ID"/>
              </w:rPr>
            </w:pPr>
          </w:p>
        </w:tc>
        <w:tc>
          <w:tcPr>
            <w:tcW w:w="716" w:type="pct"/>
            <w:vMerge/>
            <w:tcBorders>
              <w:bottom w:val="single" w:sz="4" w:space="0" w:color="auto"/>
            </w:tcBorders>
            <w:vAlign w:val="center"/>
          </w:tcPr>
          <w:p w14:paraId="53E94C59" w14:textId="77777777" w:rsidR="00E94B91" w:rsidRPr="00A345B3" w:rsidRDefault="00E94B91" w:rsidP="00A345B3">
            <w:pPr>
              <w:spacing w:after="0" w:line="276" w:lineRule="auto"/>
              <w:jc w:val="center"/>
              <w:rPr>
                <w:rFonts w:ascii="Cambria" w:hAnsi="Cambria" w:cs="Times New Roman"/>
                <w:lang w:val="id-ID"/>
              </w:rPr>
            </w:pPr>
          </w:p>
        </w:tc>
        <w:tc>
          <w:tcPr>
            <w:tcW w:w="716" w:type="pct"/>
            <w:vMerge/>
            <w:tcBorders>
              <w:bottom w:val="single" w:sz="4" w:space="0" w:color="auto"/>
            </w:tcBorders>
            <w:vAlign w:val="center"/>
          </w:tcPr>
          <w:p w14:paraId="3822E2F3" w14:textId="77777777" w:rsidR="00E94B91" w:rsidRPr="00A345B3" w:rsidRDefault="00E94B91" w:rsidP="00A345B3">
            <w:pPr>
              <w:spacing w:after="0" w:line="276" w:lineRule="auto"/>
              <w:jc w:val="center"/>
              <w:rPr>
                <w:rFonts w:ascii="Cambria" w:hAnsi="Cambria" w:cs="Times New Roman"/>
                <w:lang w:val="id-ID"/>
              </w:rPr>
            </w:pPr>
          </w:p>
        </w:tc>
        <w:tc>
          <w:tcPr>
            <w:tcW w:w="537" w:type="pct"/>
            <w:tcBorders>
              <w:top w:val="nil"/>
              <w:bottom w:val="single" w:sz="4" w:space="0" w:color="auto"/>
            </w:tcBorders>
            <w:vAlign w:val="center"/>
          </w:tcPr>
          <w:p w14:paraId="2D695E5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Orang</w:t>
            </w:r>
          </w:p>
        </w:tc>
        <w:tc>
          <w:tcPr>
            <w:tcW w:w="358" w:type="pct"/>
            <w:tcBorders>
              <w:top w:val="nil"/>
              <w:bottom w:val="single" w:sz="4" w:space="0" w:color="auto"/>
            </w:tcBorders>
            <w:vAlign w:val="center"/>
          </w:tcPr>
          <w:p w14:paraId="3E55162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w:t>
            </w:r>
          </w:p>
        </w:tc>
        <w:tc>
          <w:tcPr>
            <w:tcW w:w="537" w:type="pct"/>
            <w:tcBorders>
              <w:top w:val="nil"/>
              <w:bottom w:val="single" w:sz="4" w:space="0" w:color="auto"/>
            </w:tcBorders>
            <w:vAlign w:val="center"/>
          </w:tcPr>
          <w:p w14:paraId="6140D61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Orang</w:t>
            </w:r>
          </w:p>
        </w:tc>
        <w:tc>
          <w:tcPr>
            <w:tcW w:w="358" w:type="pct"/>
            <w:tcBorders>
              <w:top w:val="nil"/>
              <w:bottom w:val="single" w:sz="4" w:space="0" w:color="auto"/>
            </w:tcBorders>
            <w:vAlign w:val="center"/>
          </w:tcPr>
          <w:p w14:paraId="0F6272C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w:t>
            </w:r>
          </w:p>
        </w:tc>
        <w:tc>
          <w:tcPr>
            <w:tcW w:w="537" w:type="pct"/>
            <w:tcBorders>
              <w:top w:val="nil"/>
              <w:bottom w:val="single" w:sz="4" w:space="0" w:color="auto"/>
            </w:tcBorders>
            <w:vAlign w:val="center"/>
          </w:tcPr>
          <w:p w14:paraId="4EDABD4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Orang</w:t>
            </w:r>
          </w:p>
        </w:tc>
        <w:tc>
          <w:tcPr>
            <w:tcW w:w="438" w:type="pct"/>
            <w:tcBorders>
              <w:top w:val="nil"/>
              <w:bottom w:val="single" w:sz="4" w:space="0" w:color="auto"/>
            </w:tcBorders>
            <w:vAlign w:val="center"/>
          </w:tcPr>
          <w:p w14:paraId="389CE780"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w:t>
            </w:r>
          </w:p>
        </w:tc>
      </w:tr>
      <w:tr w:rsidR="0090720E" w:rsidRPr="00A345B3" w14:paraId="3F4C5336" w14:textId="77777777" w:rsidTr="00E94B91">
        <w:trPr>
          <w:trHeight w:val="283"/>
        </w:trPr>
        <w:tc>
          <w:tcPr>
            <w:tcW w:w="803" w:type="pct"/>
            <w:tcBorders>
              <w:bottom w:val="nil"/>
            </w:tcBorders>
            <w:vAlign w:val="center"/>
          </w:tcPr>
          <w:p w14:paraId="55CF2EA3"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Januari</w:t>
            </w:r>
          </w:p>
        </w:tc>
        <w:tc>
          <w:tcPr>
            <w:tcW w:w="716" w:type="pct"/>
            <w:tcBorders>
              <w:bottom w:val="nil"/>
            </w:tcBorders>
            <w:vAlign w:val="center"/>
          </w:tcPr>
          <w:p w14:paraId="083CF6C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bottom w:val="nil"/>
            </w:tcBorders>
            <w:vAlign w:val="center"/>
          </w:tcPr>
          <w:p w14:paraId="25D35EA0"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21</w:t>
            </w:r>
          </w:p>
        </w:tc>
        <w:tc>
          <w:tcPr>
            <w:tcW w:w="537" w:type="pct"/>
            <w:tcBorders>
              <w:bottom w:val="nil"/>
            </w:tcBorders>
            <w:vAlign w:val="center"/>
          </w:tcPr>
          <w:p w14:paraId="38E1D40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14</w:t>
            </w:r>
          </w:p>
        </w:tc>
        <w:tc>
          <w:tcPr>
            <w:tcW w:w="358" w:type="pct"/>
            <w:tcBorders>
              <w:bottom w:val="nil"/>
            </w:tcBorders>
            <w:vAlign w:val="center"/>
          </w:tcPr>
          <w:p w14:paraId="4A90CBD7"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1,66</w:t>
            </w:r>
          </w:p>
        </w:tc>
        <w:tc>
          <w:tcPr>
            <w:tcW w:w="537" w:type="pct"/>
            <w:tcBorders>
              <w:bottom w:val="nil"/>
            </w:tcBorders>
            <w:vAlign w:val="center"/>
          </w:tcPr>
          <w:p w14:paraId="2FE8DE2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19</w:t>
            </w:r>
          </w:p>
        </w:tc>
        <w:tc>
          <w:tcPr>
            <w:tcW w:w="358" w:type="pct"/>
            <w:tcBorders>
              <w:bottom w:val="nil"/>
            </w:tcBorders>
            <w:vAlign w:val="center"/>
          </w:tcPr>
          <w:p w14:paraId="139E8ED4"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2,26</w:t>
            </w:r>
          </w:p>
        </w:tc>
        <w:tc>
          <w:tcPr>
            <w:tcW w:w="537" w:type="pct"/>
            <w:tcBorders>
              <w:bottom w:val="nil"/>
            </w:tcBorders>
            <w:vAlign w:val="center"/>
          </w:tcPr>
          <w:p w14:paraId="44DA11A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438" w:type="pct"/>
            <w:tcBorders>
              <w:bottom w:val="nil"/>
            </w:tcBorders>
            <w:vAlign w:val="center"/>
          </w:tcPr>
          <w:p w14:paraId="7CE3840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0,59</w:t>
            </w:r>
          </w:p>
        </w:tc>
      </w:tr>
      <w:tr w:rsidR="0090720E" w:rsidRPr="00A345B3" w14:paraId="7AC7D245" w14:textId="77777777" w:rsidTr="00E94B91">
        <w:trPr>
          <w:trHeight w:val="283"/>
        </w:trPr>
        <w:tc>
          <w:tcPr>
            <w:tcW w:w="803" w:type="pct"/>
            <w:tcBorders>
              <w:top w:val="nil"/>
              <w:bottom w:val="nil"/>
            </w:tcBorders>
            <w:vAlign w:val="center"/>
          </w:tcPr>
          <w:p w14:paraId="6E211CA6"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Februari</w:t>
            </w:r>
          </w:p>
        </w:tc>
        <w:tc>
          <w:tcPr>
            <w:tcW w:w="716" w:type="pct"/>
            <w:tcBorders>
              <w:top w:val="nil"/>
              <w:bottom w:val="nil"/>
            </w:tcBorders>
            <w:vAlign w:val="center"/>
          </w:tcPr>
          <w:p w14:paraId="07550AF0"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64914BC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18</w:t>
            </w:r>
          </w:p>
        </w:tc>
        <w:tc>
          <w:tcPr>
            <w:tcW w:w="537" w:type="pct"/>
            <w:tcBorders>
              <w:top w:val="nil"/>
              <w:bottom w:val="nil"/>
            </w:tcBorders>
            <w:vAlign w:val="center"/>
          </w:tcPr>
          <w:p w14:paraId="351468F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11</w:t>
            </w:r>
          </w:p>
        </w:tc>
        <w:tc>
          <w:tcPr>
            <w:tcW w:w="358" w:type="pct"/>
            <w:tcBorders>
              <w:top w:val="nil"/>
              <w:bottom w:val="nil"/>
            </w:tcBorders>
            <w:vAlign w:val="center"/>
          </w:tcPr>
          <w:p w14:paraId="6B0C49A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2,5</w:t>
            </w:r>
          </w:p>
        </w:tc>
        <w:tc>
          <w:tcPr>
            <w:tcW w:w="537" w:type="pct"/>
            <w:tcBorders>
              <w:top w:val="nil"/>
              <w:bottom w:val="nil"/>
            </w:tcBorders>
            <w:vAlign w:val="center"/>
          </w:tcPr>
          <w:p w14:paraId="5172C87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11</w:t>
            </w:r>
          </w:p>
        </w:tc>
        <w:tc>
          <w:tcPr>
            <w:tcW w:w="358" w:type="pct"/>
            <w:tcBorders>
              <w:top w:val="nil"/>
              <w:bottom w:val="nil"/>
            </w:tcBorders>
            <w:vAlign w:val="center"/>
          </w:tcPr>
          <w:p w14:paraId="3B82330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1,52</w:t>
            </w:r>
          </w:p>
        </w:tc>
        <w:tc>
          <w:tcPr>
            <w:tcW w:w="537" w:type="pct"/>
            <w:tcBorders>
              <w:top w:val="nil"/>
              <w:bottom w:val="nil"/>
            </w:tcBorders>
            <w:vAlign w:val="center"/>
          </w:tcPr>
          <w:p w14:paraId="0CEDA38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13</w:t>
            </w:r>
          </w:p>
        </w:tc>
        <w:tc>
          <w:tcPr>
            <w:tcW w:w="438" w:type="pct"/>
            <w:tcBorders>
              <w:top w:val="nil"/>
              <w:bottom w:val="nil"/>
            </w:tcBorders>
            <w:vAlign w:val="center"/>
          </w:tcPr>
          <w:p w14:paraId="13A6A2F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1,80</w:t>
            </w:r>
          </w:p>
        </w:tc>
      </w:tr>
      <w:tr w:rsidR="0090720E" w:rsidRPr="00A345B3" w14:paraId="0D3ABD90" w14:textId="77777777" w:rsidTr="00E94B91">
        <w:trPr>
          <w:trHeight w:val="283"/>
        </w:trPr>
        <w:tc>
          <w:tcPr>
            <w:tcW w:w="803" w:type="pct"/>
            <w:tcBorders>
              <w:top w:val="nil"/>
              <w:bottom w:val="nil"/>
            </w:tcBorders>
            <w:vAlign w:val="center"/>
          </w:tcPr>
          <w:p w14:paraId="5EDAA5C3"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Maret</w:t>
            </w:r>
          </w:p>
        </w:tc>
        <w:tc>
          <w:tcPr>
            <w:tcW w:w="716" w:type="pct"/>
            <w:tcBorders>
              <w:top w:val="nil"/>
              <w:bottom w:val="nil"/>
            </w:tcBorders>
            <w:vAlign w:val="center"/>
          </w:tcPr>
          <w:p w14:paraId="05161E0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3C8BCE5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w:t>
            </w:r>
          </w:p>
        </w:tc>
        <w:tc>
          <w:tcPr>
            <w:tcW w:w="537" w:type="pct"/>
            <w:tcBorders>
              <w:top w:val="nil"/>
              <w:bottom w:val="nil"/>
            </w:tcBorders>
            <w:vAlign w:val="center"/>
          </w:tcPr>
          <w:p w14:paraId="5A78800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8</w:t>
            </w:r>
          </w:p>
        </w:tc>
        <w:tc>
          <w:tcPr>
            <w:tcW w:w="358" w:type="pct"/>
            <w:tcBorders>
              <w:top w:val="nil"/>
              <w:bottom w:val="nil"/>
            </w:tcBorders>
            <w:vAlign w:val="center"/>
          </w:tcPr>
          <w:p w14:paraId="5BD3855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0,90</w:t>
            </w:r>
          </w:p>
        </w:tc>
        <w:tc>
          <w:tcPr>
            <w:tcW w:w="537" w:type="pct"/>
            <w:tcBorders>
              <w:top w:val="nil"/>
              <w:bottom w:val="nil"/>
            </w:tcBorders>
            <w:vAlign w:val="center"/>
          </w:tcPr>
          <w:p w14:paraId="5CB073A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17</w:t>
            </w:r>
          </w:p>
        </w:tc>
        <w:tc>
          <w:tcPr>
            <w:tcW w:w="358" w:type="pct"/>
            <w:tcBorders>
              <w:top w:val="nil"/>
              <w:bottom w:val="nil"/>
            </w:tcBorders>
            <w:vAlign w:val="center"/>
          </w:tcPr>
          <w:p w14:paraId="7851242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1,93</w:t>
            </w:r>
          </w:p>
        </w:tc>
        <w:tc>
          <w:tcPr>
            <w:tcW w:w="537" w:type="pct"/>
            <w:tcBorders>
              <w:top w:val="nil"/>
              <w:bottom w:val="nil"/>
            </w:tcBorders>
            <w:vAlign w:val="center"/>
          </w:tcPr>
          <w:p w14:paraId="5BE4FA9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20</w:t>
            </w:r>
          </w:p>
        </w:tc>
        <w:tc>
          <w:tcPr>
            <w:tcW w:w="438" w:type="pct"/>
            <w:tcBorders>
              <w:top w:val="nil"/>
              <w:bottom w:val="nil"/>
            </w:tcBorders>
            <w:vAlign w:val="center"/>
          </w:tcPr>
          <w:p w14:paraId="7A6EF1A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2,27</w:t>
            </w:r>
          </w:p>
        </w:tc>
      </w:tr>
      <w:tr w:rsidR="0090720E" w:rsidRPr="00A345B3" w14:paraId="74305D97" w14:textId="77777777" w:rsidTr="00E94B91">
        <w:trPr>
          <w:trHeight w:val="283"/>
        </w:trPr>
        <w:tc>
          <w:tcPr>
            <w:tcW w:w="803" w:type="pct"/>
            <w:tcBorders>
              <w:top w:val="nil"/>
              <w:bottom w:val="nil"/>
            </w:tcBorders>
            <w:vAlign w:val="center"/>
          </w:tcPr>
          <w:p w14:paraId="218701E0"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April</w:t>
            </w:r>
          </w:p>
        </w:tc>
        <w:tc>
          <w:tcPr>
            <w:tcW w:w="716" w:type="pct"/>
            <w:tcBorders>
              <w:top w:val="nil"/>
              <w:bottom w:val="nil"/>
            </w:tcBorders>
            <w:vAlign w:val="center"/>
          </w:tcPr>
          <w:p w14:paraId="535FA99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17F90C8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20</w:t>
            </w:r>
          </w:p>
        </w:tc>
        <w:tc>
          <w:tcPr>
            <w:tcW w:w="537" w:type="pct"/>
            <w:tcBorders>
              <w:top w:val="nil"/>
              <w:bottom w:val="nil"/>
            </w:tcBorders>
            <w:vAlign w:val="center"/>
          </w:tcPr>
          <w:p w14:paraId="48632DC7"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7</w:t>
            </w:r>
          </w:p>
        </w:tc>
        <w:tc>
          <w:tcPr>
            <w:tcW w:w="358" w:type="pct"/>
            <w:tcBorders>
              <w:top w:val="nil"/>
              <w:bottom w:val="nil"/>
            </w:tcBorders>
            <w:vAlign w:val="center"/>
          </w:tcPr>
          <w:p w14:paraId="1FDFF9B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0,87</w:t>
            </w:r>
          </w:p>
        </w:tc>
        <w:tc>
          <w:tcPr>
            <w:tcW w:w="537" w:type="pct"/>
            <w:tcBorders>
              <w:top w:val="nil"/>
              <w:bottom w:val="nil"/>
            </w:tcBorders>
            <w:vAlign w:val="center"/>
          </w:tcPr>
          <w:p w14:paraId="6E7CCEAE"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13</w:t>
            </w:r>
          </w:p>
        </w:tc>
        <w:tc>
          <w:tcPr>
            <w:tcW w:w="358" w:type="pct"/>
            <w:tcBorders>
              <w:top w:val="nil"/>
              <w:bottom w:val="nil"/>
            </w:tcBorders>
            <w:vAlign w:val="center"/>
          </w:tcPr>
          <w:p w14:paraId="4511CF30"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1,62</w:t>
            </w:r>
          </w:p>
        </w:tc>
        <w:tc>
          <w:tcPr>
            <w:tcW w:w="537" w:type="pct"/>
            <w:tcBorders>
              <w:top w:val="nil"/>
              <w:bottom w:val="nil"/>
            </w:tcBorders>
            <w:vAlign w:val="center"/>
          </w:tcPr>
          <w:p w14:paraId="57464684"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15</w:t>
            </w:r>
          </w:p>
        </w:tc>
        <w:tc>
          <w:tcPr>
            <w:tcW w:w="438" w:type="pct"/>
            <w:tcBorders>
              <w:top w:val="nil"/>
              <w:bottom w:val="nil"/>
            </w:tcBorders>
            <w:vAlign w:val="center"/>
          </w:tcPr>
          <w:p w14:paraId="3E0C2D3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1,8</w:t>
            </w:r>
          </w:p>
        </w:tc>
      </w:tr>
      <w:tr w:rsidR="0090720E" w:rsidRPr="00A345B3" w14:paraId="0B1CE245" w14:textId="77777777" w:rsidTr="00E94B91">
        <w:trPr>
          <w:trHeight w:val="283"/>
        </w:trPr>
        <w:tc>
          <w:tcPr>
            <w:tcW w:w="803" w:type="pct"/>
            <w:tcBorders>
              <w:top w:val="nil"/>
              <w:bottom w:val="nil"/>
            </w:tcBorders>
            <w:vAlign w:val="center"/>
          </w:tcPr>
          <w:p w14:paraId="7E83614A"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Mei</w:t>
            </w:r>
          </w:p>
        </w:tc>
        <w:tc>
          <w:tcPr>
            <w:tcW w:w="716" w:type="pct"/>
            <w:tcBorders>
              <w:top w:val="nil"/>
              <w:bottom w:val="nil"/>
            </w:tcBorders>
            <w:vAlign w:val="center"/>
          </w:tcPr>
          <w:p w14:paraId="1138426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3658404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18</w:t>
            </w:r>
          </w:p>
        </w:tc>
        <w:tc>
          <w:tcPr>
            <w:tcW w:w="537" w:type="pct"/>
            <w:tcBorders>
              <w:top w:val="nil"/>
              <w:bottom w:val="nil"/>
            </w:tcBorders>
            <w:vAlign w:val="center"/>
          </w:tcPr>
          <w:p w14:paraId="72A611D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6</w:t>
            </w:r>
          </w:p>
        </w:tc>
        <w:tc>
          <w:tcPr>
            <w:tcW w:w="358" w:type="pct"/>
            <w:tcBorders>
              <w:top w:val="nil"/>
              <w:bottom w:val="nil"/>
            </w:tcBorders>
            <w:vAlign w:val="center"/>
          </w:tcPr>
          <w:p w14:paraId="68068A1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0,83</w:t>
            </w:r>
          </w:p>
        </w:tc>
        <w:tc>
          <w:tcPr>
            <w:tcW w:w="537" w:type="pct"/>
            <w:tcBorders>
              <w:top w:val="nil"/>
              <w:bottom w:val="nil"/>
            </w:tcBorders>
            <w:vAlign w:val="center"/>
          </w:tcPr>
          <w:p w14:paraId="5DEB93DA"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358" w:type="pct"/>
            <w:tcBorders>
              <w:top w:val="nil"/>
              <w:bottom w:val="nil"/>
            </w:tcBorders>
            <w:vAlign w:val="center"/>
          </w:tcPr>
          <w:p w14:paraId="3193FEB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0,69</w:t>
            </w:r>
          </w:p>
        </w:tc>
        <w:tc>
          <w:tcPr>
            <w:tcW w:w="537" w:type="pct"/>
            <w:tcBorders>
              <w:top w:val="nil"/>
              <w:bottom w:val="nil"/>
            </w:tcBorders>
            <w:vAlign w:val="center"/>
          </w:tcPr>
          <w:p w14:paraId="159EA6BE"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11</w:t>
            </w:r>
          </w:p>
        </w:tc>
        <w:tc>
          <w:tcPr>
            <w:tcW w:w="438" w:type="pct"/>
            <w:tcBorders>
              <w:top w:val="nil"/>
              <w:bottom w:val="nil"/>
            </w:tcBorders>
            <w:vAlign w:val="center"/>
          </w:tcPr>
          <w:p w14:paraId="026F83B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1,52</w:t>
            </w:r>
          </w:p>
        </w:tc>
      </w:tr>
      <w:tr w:rsidR="0090720E" w:rsidRPr="00A345B3" w14:paraId="2017B3FA" w14:textId="77777777" w:rsidTr="00E94B91">
        <w:trPr>
          <w:trHeight w:val="283"/>
        </w:trPr>
        <w:tc>
          <w:tcPr>
            <w:tcW w:w="803" w:type="pct"/>
            <w:tcBorders>
              <w:top w:val="nil"/>
              <w:bottom w:val="nil"/>
            </w:tcBorders>
            <w:vAlign w:val="center"/>
          </w:tcPr>
          <w:p w14:paraId="6E211BED"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Juni</w:t>
            </w:r>
          </w:p>
        </w:tc>
        <w:tc>
          <w:tcPr>
            <w:tcW w:w="716" w:type="pct"/>
            <w:tcBorders>
              <w:top w:val="nil"/>
              <w:bottom w:val="nil"/>
            </w:tcBorders>
            <w:vAlign w:val="center"/>
          </w:tcPr>
          <w:p w14:paraId="0739400A"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3A5A6805"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20</w:t>
            </w:r>
          </w:p>
        </w:tc>
        <w:tc>
          <w:tcPr>
            <w:tcW w:w="537" w:type="pct"/>
            <w:tcBorders>
              <w:top w:val="nil"/>
              <w:bottom w:val="nil"/>
            </w:tcBorders>
            <w:vAlign w:val="center"/>
          </w:tcPr>
          <w:p w14:paraId="39555DF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7</w:t>
            </w:r>
          </w:p>
        </w:tc>
        <w:tc>
          <w:tcPr>
            <w:tcW w:w="358" w:type="pct"/>
            <w:tcBorders>
              <w:top w:val="nil"/>
              <w:bottom w:val="nil"/>
            </w:tcBorders>
            <w:vAlign w:val="center"/>
          </w:tcPr>
          <w:p w14:paraId="1B03620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0,87</w:t>
            </w:r>
          </w:p>
        </w:tc>
        <w:tc>
          <w:tcPr>
            <w:tcW w:w="537" w:type="pct"/>
            <w:tcBorders>
              <w:top w:val="nil"/>
              <w:bottom w:val="nil"/>
            </w:tcBorders>
            <w:vAlign w:val="center"/>
          </w:tcPr>
          <w:p w14:paraId="6BD4FD2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14</w:t>
            </w:r>
          </w:p>
        </w:tc>
        <w:tc>
          <w:tcPr>
            <w:tcW w:w="358" w:type="pct"/>
            <w:tcBorders>
              <w:top w:val="nil"/>
              <w:bottom w:val="nil"/>
            </w:tcBorders>
            <w:vAlign w:val="center"/>
          </w:tcPr>
          <w:p w14:paraId="650009F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1,75</w:t>
            </w:r>
          </w:p>
        </w:tc>
        <w:tc>
          <w:tcPr>
            <w:tcW w:w="537" w:type="pct"/>
            <w:tcBorders>
              <w:top w:val="nil"/>
              <w:bottom w:val="nil"/>
            </w:tcBorders>
            <w:vAlign w:val="center"/>
          </w:tcPr>
          <w:p w14:paraId="4D8A67D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17</w:t>
            </w:r>
          </w:p>
        </w:tc>
        <w:tc>
          <w:tcPr>
            <w:tcW w:w="438" w:type="pct"/>
            <w:tcBorders>
              <w:top w:val="nil"/>
              <w:bottom w:val="nil"/>
            </w:tcBorders>
            <w:vAlign w:val="center"/>
          </w:tcPr>
          <w:p w14:paraId="51BECEF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2,12</w:t>
            </w:r>
          </w:p>
        </w:tc>
      </w:tr>
      <w:tr w:rsidR="0090720E" w:rsidRPr="00A345B3" w14:paraId="0F764ABD" w14:textId="77777777" w:rsidTr="00E94B91">
        <w:trPr>
          <w:trHeight w:val="283"/>
        </w:trPr>
        <w:tc>
          <w:tcPr>
            <w:tcW w:w="803" w:type="pct"/>
            <w:tcBorders>
              <w:top w:val="nil"/>
              <w:bottom w:val="nil"/>
            </w:tcBorders>
            <w:vAlign w:val="center"/>
          </w:tcPr>
          <w:p w14:paraId="48603F28"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Juli</w:t>
            </w:r>
          </w:p>
        </w:tc>
        <w:tc>
          <w:tcPr>
            <w:tcW w:w="716" w:type="pct"/>
            <w:tcBorders>
              <w:top w:val="nil"/>
              <w:bottom w:val="nil"/>
            </w:tcBorders>
            <w:vAlign w:val="center"/>
          </w:tcPr>
          <w:p w14:paraId="2F63CA5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2256E35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21</w:t>
            </w:r>
          </w:p>
        </w:tc>
        <w:tc>
          <w:tcPr>
            <w:tcW w:w="537" w:type="pct"/>
            <w:tcBorders>
              <w:top w:val="nil"/>
              <w:bottom w:val="nil"/>
            </w:tcBorders>
            <w:vAlign w:val="center"/>
          </w:tcPr>
          <w:p w14:paraId="7A5B879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16</w:t>
            </w:r>
          </w:p>
        </w:tc>
        <w:tc>
          <w:tcPr>
            <w:tcW w:w="358" w:type="pct"/>
            <w:tcBorders>
              <w:top w:val="nil"/>
              <w:bottom w:val="nil"/>
            </w:tcBorders>
            <w:vAlign w:val="center"/>
          </w:tcPr>
          <w:p w14:paraId="246DC50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1,90</w:t>
            </w:r>
          </w:p>
        </w:tc>
        <w:tc>
          <w:tcPr>
            <w:tcW w:w="537" w:type="pct"/>
            <w:tcBorders>
              <w:top w:val="nil"/>
              <w:bottom w:val="nil"/>
            </w:tcBorders>
            <w:vAlign w:val="center"/>
          </w:tcPr>
          <w:p w14:paraId="222BC20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11</w:t>
            </w:r>
          </w:p>
        </w:tc>
        <w:tc>
          <w:tcPr>
            <w:tcW w:w="358" w:type="pct"/>
            <w:tcBorders>
              <w:top w:val="nil"/>
              <w:bottom w:val="nil"/>
            </w:tcBorders>
            <w:vAlign w:val="center"/>
          </w:tcPr>
          <w:p w14:paraId="03C0753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1,30</w:t>
            </w:r>
          </w:p>
        </w:tc>
        <w:tc>
          <w:tcPr>
            <w:tcW w:w="537" w:type="pct"/>
            <w:tcBorders>
              <w:top w:val="nil"/>
              <w:bottom w:val="nil"/>
            </w:tcBorders>
            <w:vAlign w:val="center"/>
          </w:tcPr>
          <w:p w14:paraId="095EA36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24</w:t>
            </w:r>
          </w:p>
        </w:tc>
        <w:tc>
          <w:tcPr>
            <w:tcW w:w="438" w:type="pct"/>
            <w:tcBorders>
              <w:top w:val="nil"/>
              <w:bottom w:val="nil"/>
            </w:tcBorders>
            <w:vAlign w:val="center"/>
          </w:tcPr>
          <w:p w14:paraId="0EAFF5D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2,85</w:t>
            </w:r>
          </w:p>
        </w:tc>
      </w:tr>
      <w:tr w:rsidR="0090720E" w:rsidRPr="00A345B3" w14:paraId="38171E99" w14:textId="77777777" w:rsidTr="00E94B91">
        <w:trPr>
          <w:trHeight w:val="283"/>
        </w:trPr>
        <w:tc>
          <w:tcPr>
            <w:tcW w:w="803" w:type="pct"/>
            <w:tcBorders>
              <w:top w:val="nil"/>
              <w:bottom w:val="nil"/>
            </w:tcBorders>
            <w:vAlign w:val="center"/>
          </w:tcPr>
          <w:p w14:paraId="481DF925"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Agustus</w:t>
            </w:r>
          </w:p>
        </w:tc>
        <w:tc>
          <w:tcPr>
            <w:tcW w:w="716" w:type="pct"/>
            <w:tcBorders>
              <w:top w:val="nil"/>
              <w:bottom w:val="nil"/>
            </w:tcBorders>
            <w:vAlign w:val="center"/>
          </w:tcPr>
          <w:p w14:paraId="40EBDB0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333E8C8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w:t>
            </w:r>
          </w:p>
        </w:tc>
        <w:tc>
          <w:tcPr>
            <w:tcW w:w="537" w:type="pct"/>
            <w:tcBorders>
              <w:top w:val="nil"/>
              <w:bottom w:val="nil"/>
            </w:tcBorders>
            <w:vAlign w:val="center"/>
          </w:tcPr>
          <w:p w14:paraId="01A23A5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8</w:t>
            </w:r>
          </w:p>
        </w:tc>
        <w:tc>
          <w:tcPr>
            <w:tcW w:w="358" w:type="pct"/>
            <w:tcBorders>
              <w:top w:val="nil"/>
              <w:bottom w:val="nil"/>
            </w:tcBorders>
            <w:vAlign w:val="center"/>
          </w:tcPr>
          <w:p w14:paraId="47A3E10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0,90</w:t>
            </w:r>
          </w:p>
        </w:tc>
        <w:tc>
          <w:tcPr>
            <w:tcW w:w="537" w:type="pct"/>
            <w:tcBorders>
              <w:top w:val="nil"/>
              <w:bottom w:val="nil"/>
            </w:tcBorders>
            <w:vAlign w:val="center"/>
          </w:tcPr>
          <w:p w14:paraId="74FCE52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18</w:t>
            </w:r>
          </w:p>
        </w:tc>
        <w:tc>
          <w:tcPr>
            <w:tcW w:w="358" w:type="pct"/>
            <w:tcBorders>
              <w:top w:val="nil"/>
              <w:bottom w:val="nil"/>
            </w:tcBorders>
            <w:vAlign w:val="center"/>
          </w:tcPr>
          <w:p w14:paraId="24F0923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2,04</w:t>
            </w:r>
          </w:p>
        </w:tc>
        <w:tc>
          <w:tcPr>
            <w:tcW w:w="537" w:type="pct"/>
            <w:tcBorders>
              <w:top w:val="nil"/>
              <w:bottom w:val="nil"/>
            </w:tcBorders>
            <w:vAlign w:val="center"/>
          </w:tcPr>
          <w:p w14:paraId="3C25271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14</w:t>
            </w:r>
          </w:p>
        </w:tc>
        <w:tc>
          <w:tcPr>
            <w:tcW w:w="438" w:type="pct"/>
            <w:tcBorders>
              <w:top w:val="nil"/>
              <w:bottom w:val="nil"/>
            </w:tcBorders>
            <w:vAlign w:val="center"/>
          </w:tcPr>
          <w:p w14:paraId="785A37A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1,59</w:t>
            </w:r>
          </w:p>
        </w:tc>
      </w:tr>
      <w:tr w:rsidR="0090720E" w:rsidRPr="00A345B3" w14:paraId="3FC7FE66" w14:textId="77777777" w:rsidTr="00E94B91">
        <w:trPr>
          <w:trHeight w:val="283"/>
        </w:trPr>
        <w:tc>
          <w:tcPr>
            <w:tcW w:w="803" w:type="pct"/>
            <w:tcBorders>
              <w:top w:val="nil"/>
              <w:bottom w:val="nil"/>
            </w:tcBorders>
            <w:vAlign w:val="center"/>
          </w:tcPr>
          <w:p w14:paraId="69FDAE51"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September</w:t>
            </w:r>
          </w:p>
        </w:tc>
        <w:tc>
          <w:tcPr>
            <w:tcW w:w="716" w:type="pct"/>
            <w:tcBorders>
              <w:top w:val="nil"/>
              <w:bottom w:val="nil"/>
            </w:tcBorders>
            <w:vAlign w:val="center"/>
          </w:tcPr>
          <w:p w14:paraId="4415585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01EB695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w:t>
            </w:r>
          </w:p>
        </w:tc>
        <w:tc>
          <w:tcPr>
            <w:tcW w:w="537" w:type="pct"/>
            <w:tcBorders>
              <w:top w:val="nil"/>
              <w:bottom w:val="nil"/>
            </w:tcBorders>
            <w:vAlign w:val="center"/>
          </w:tcPr>
          <w:p w14:paraId="3F35C125"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9</w:t>
            </w:r>
          </w:p>
        </w:tc>
        <w:tc>
          <w:tcPr>
            <w:tcW w:w="358" w:type="pct"/>
            <w:tcBorders>
              <w:top w:val="nil"/>
              <w:bottom w:val="nil"/>
            </w:tcBorders>
            <w:vAlign w:val="center"/>
          </w:tcPr>
          <w:p w14:paraId="0C3F704E"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1,02</w:t>
            </w:r>
          </w:p>
        </w:tc>
        <w:tc>
          <w:tcPr>
            <w:tcW w:w="537" w:type="pct"/>
            <w:tcBorders>
              <w:top w:val="nil"/>
              <w:bottom w:val="nil"/>
            </w:tcBorders>
            <w:vAlign w:val="center"/>
          </w:tcPr>
          <w:p w14:paraId="78C40BDE"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358" w:type="pct"/>
            <w:tcBorders>
              <w:top w:val="nil"/>
              <w:bottom w:val="nil"/>
            </w:tcBorders>
            <w:vAlign w:val="center"/>
          </w:tcPr>
          <w:p w14:paraId="140831F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0,56</w:t>
            </w:r>
          </w:p>
        </w:tc>
        <w:tc>
          <w:tcPr>
            <w:tcW w:w="537" w:type="pct"/>
            <w:tcBorders>
              <w:top w:val="nil"/>
              <w:bottom w:val="nil"/>
            </w:tcBorders>
            <w:vAlign w:val="center"/>
          </w:tcPr>
          <w:p w14:paraId="1970D2C7"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16</w:t>
            </w:r>
          </w:p>
        </w:tc>
        <w:tc>
          <w:tcPr>
            <w:tcW w:w="438" w:type="pct"/>
            <w:tcBorders>
              <w:top w:val="nil"/>
              <w:bottom w:val="nil"/>
            </w:tcBorders>
            <w:vAlign w:val="center"/>
          </w:tcPr>
          <w:p w14:paraId="1852E92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1,81</w:t>
            </w:r>
          </w:p>
        </w:tc>
      </w:tr>
      <w:tr w:rsidR="0090720E" w:rsidRPr="00A345B3" w14:paraId="3559050B" w14:textId="77777777" w:rsidTr="00E94B91">
        <w:trPr>
          <w:trHeight w:val="283"/>
        </w:trPr>
        <w:tc>
          <w:tcPr>
            <w:tcW w:w="803" w:type="pct"/>
            <w:tcBorders>
              <w:top w:val="nil"/>
              <w:bottom w:val="nil"/>
            </w:tcBorders>
            <w:vAlign w:val="center"/>
          </w:tcPr>
          <w:p w14:paraId="7677587B"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Oktober</w:t>
            </w:r>
          </w:p>
        </w:tc>
        <w:tc>
          <w:tcPr>
            <w:tcW w:w="716" w:type="pct"/>
            <w:tcBorders>
              <w:top w:val="nil"/>
              <w:bottom w:val="nil"/>
            </w:tcBorders>
            <w:vAlign w:val="center"/>
          </w:tcPr>
          <w:p w14:paraId="5B8A672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67A563B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21</w:t>
            </w:r>
          </w:p>
        </w:tc>
        <w:tc>
          <w:tcPr>
            <w:tcW w:w="537" w:type="pct"/>
            <w:tcBorders>
              <w:top w:val="nil"/>
              <w:bottom w:val="nil"/>
            </w:tcBorders>
            <w:vAlign w:val="center"/>
          </w:tcPr>
          <w:p w14:paraId="4EEE7389"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12</w:t>
            </w:r>
          </w:p>
        </w:tc>
        <w:tc>
          <w:tcPr>
            <w:tcW w:w="358" w:type="pct"/>
            <w:tcBorders>
              <w:top w:val="nil"/>
              <w:bottom w:val="nil"/>
            </w:tcBorders>
            <w:vAlign w:val="center"/>
          </w:tcPr>
          <w:p w14:paraId="2CD340BD"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1,42</w:t>
            </w:r>
          </w:p>
        </w:tc>
        <w:tc>
          <w:tcPr>
            <w:tcW w:w="537" w:type="pct"/>
            <w:tcBorders>
              <w:top w:val="nil"/>
              <w:bottom w:val="nil"/>
            </w:tcBorders>
            <w:vAlign w:val="center"/>
          </w:tcPr>
          <w:p w14:paraId="3F6750B3"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c>
          <w:tcPr>
            <w:tcW w:w="358" w:type="pct"/>
            <w:tcBorders>
              <w:top w:val="nil"/>
              <w:bottom w:val="nil"/>
            </w:tcBorders>
            <w:vAlign w:val="center"/>
          </w:tcPr>
          <w:p w14:paraId="798FCC26"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1,19</w:t>
            </w:r>
          </w:p>
        </w:tc>
        <w:tc>
          <w:tcPr>
            <w:tcW w:w="537" w:type="pct"/>
            <w:tcBorders>
              <w:top w:val="nil"/>
              <w:bottom w:val="nil"/>
            </w:tcBorders>
            <w:vAlign w:val="center"/>
          </w:tcPr>
          <w:p w14:paraId="1C97C7F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8</w:t>
            </w:r>
          </w:p>
        </w:tc>
        <w:tc>
          <w:tcPr>
            <w:tcW w:w="438" w:type="pct"/>
            <w:tcBorders>
              <w:top w:val="nil"/>
              <w:bottom w:val="nil"/>
            </w:tcBorders>
            <w:vAlign w:val="center"/>
          </w:tcPr>
          <w:p w14:paraId="05DE1F07"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0,95</w:t>
            </w:r>
          </w:p>
        </w:tc>
      </w:tr>
      <w:tr w:rsidR="0090720E" w:rsidRPr="00A345B3" w14:paraId="7FE0AD1C" w14:textId="77777777" w:rsidTr="00E94B91">
        <w:trPr>
          <w:trHeight w:val="283"/>
        </w:trPr>
        <w:tc>
          <w:tcPr>
            <w:tcW w:w="803" w:type="pct"/>
            <w:tcBorders>
              <w:top w:val="nil"/>
              <w:bottom w:val="nil"/>
            </w:tcBorders>
            <w:vAlign w:val="center"/>
          </w:tcPr>
          <w:p w14:paraId="332344FF"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November</w:t>
            </w:r>
          </w:p>
        </w:tc>
        <w:tc>
          <w:tcPr>
            <w:tcW w:w="716" w:type="pct"/>
            <w:tcBorders>
              <w:top w:val="nil"/>
              <w:bottom w:val="nil"/>
            </w:tcBorders>
            <w:vAlign w:val="center"/>
          </w:tcPr>
          <w:p w14:paraId="6B1AC7D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bottom w:val="nil"/>
            </w:tcBorders>
            <w:vAlign w:val="center"/>
          </w:tcPr>
          <w:p w14:paraId="7D71A82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w:t>
            </w:r>
          </w:p>
        </w:tc>
        <w:tc>
          <w:tcPr>
            <w:tcW w:w="537" w:type="pct"/>
            <w:tcBorders>
              <w:top w:val="nil"/>
              <w:bottom w:val="nil"/>
            </w:tcBorders>
            <w:vAlign w:val="center"/>
          </w:tcPr>
          <w:p w14:paraId="0C4D7FD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14</w:t>
            </w:r>
          </w:p>
        </w:tc>
        <w:tc>
          <w:tcPr>
            <w:tcW w:w="358" w:type="pct"/>
            <w:tcBorders>
              <w:top w:val="nil"/>
              <w:bottom w:val="nil"/>
            </w:tcBorders>
            <w:vAlign w:val="center"/>
          </w:tcPr>
          <w:p w14:paraId="142D5B0E"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1,59</w:t>
            </w:r>
          </w:p>
        </w:tc>
        <w:tc>
          <w:tcPr>
            <w:tcW w:w="537" w:type="pct"/>
            <w:tcBorders>
              <w:top w:val="nil"/>
              <w:bottom w:val="nil"/>
            </w:tcBorders>
            <w:vAlign w:val="center"/>
          </w:tcPr>
          <w:p w14:paraId="2B0AF1A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9</w:t>
            </w:r>
          </w:p>
        </w:tc>
        <w:tc>
          <w:tcPr>
            <w:tcW w:w="358" w:type="pct"/>
            <w:tcBorders>
              <w:top w:val="nil"/>
              <w:bottom w:val="nil"/>
            </w:tcBorders>
            <w:vAlign w:val="center"/>
          </w:tcPr>
          <w:p w14:paraId="5DE5EED5"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1,02</w:t>
            </w:r>
          </w:p>
        </w:tc>
        <w:tc>
          <w:tcPr>
            <w:tcW w:w="537" w:type="pct"/>
            <w:tcBorders>
              <w:top w:val="nil"/>
              <w:bottom w:val="nil"/>
            </w:tcBorders>
            <w:vAlign w:val="center"/>
          </w:tcPr>
          <w:p w14:paraId="590846AE"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20</w:t>
            </w:r>
          </w:p>
        </w:tc>
        <w:tc>
          <w:tcPr>
            <w:tcW w:w="438" w:type="pct"/>
            <w:tcBorders>
              <w:top w:val="nil"/>
              <w:bottom w:val="nil"/>
            </w:tcBorders>
            <w:vAlign w:val="center"/>
          </w:tcPr>
          <w:p w14:paraId="2D8C713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2,27</w:t>
            </w:r>
          </w:p>
        </w:tc>
      </w:tr>
      <w:tr w:rsidR="0090720E" w:rsidRPr="00A345B3" w14:paraId="3CADBDAD" w14:textId="77777777" w:rsidTr="00E94B91">
        <w:trPr>
          <w:trHeight w:val="283"/>
        </w:trPr>
        <w:tc>
          <w:tcPr>
            <w:tcW w:w="803" w:type="pct"/>
            <w:tcBorders>
              <w:top w:val="nil"/>
            </w:tcBorders>
            <w:vAlign w:val="center"/>
          </w:tcPr>
          <w:p w14:paraId="695E12B7" w14:textId="77777777" w:rsidR="00E94B91" w:rsidRPr="00A345B3" w:rsidRDefault="00E94B91" w:rsidP="00A345B3">
            <w:pPr>
              <w:spacing w:after="0" w:line="276" w:lineRule="auto"/>
              <w:rPr>
                <w:rFonts w:ascii="Cambria" w:hAnsi="Cambria" w:cs="Times New Roman"/>
                <w:lang w:val="id-ID"/>
              </w:rPr>
            </w:pPr>
            <w:r w:rsidRPr="00A345B3">
              <w:rPr>
                <w:rFonts w:ascii="Cambria" w:hAnsi="Cambria" w:cs="Times New Roman"/>
                <w:lang w:val="id-ID"/>
              </w:rPr>
              <w:t>Desember</w:t>
            </w:r>
          </w:p>
        </w:tc>
        <w:tc>
          <w:tcPr>
            <w:tcW w:w="716" w:type="pct"/>
            <w:tcBorders>
              <w:top w:val="nil"/>
            </w:tcBorders>
            <w:vAlign w:val="center"/>
          </w:tcPr>
          <w:p w14:paraId="5900E6F2"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40</w:t>
            </w:r>
          </w:p>
        </w:tc>
        <w:tc>
          <w:tcPr>
            <w:tcW w:w="716" w:type="pct"/>
            <w:tcBorders>
              <w:top w:val="nil"/>
            </w:tcBorders>
            <w:vAlign w:val="center"/>
          </w:tcPr>
          <w:p w14:paraId="12A8C46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22</w:t>
            </w:r>
          </w:p>
        </w:tc>
        <w:tc>
          <w:tcPr>
            <w:tcW w:w="537" w:type="pct"/>
            <w:tcBorders>
              <w:top w:val="nil"/>
            </w:tcBorders>
            <w:vAlign w:val="center"/>
          </w:tcPr>
          <w:p w14:paraId="6F83923C"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2</w:t>
            </w:r>
          </w:p>
        </w:tc>
        <w:tc>
          <w:tcPr>
            <w:tcW w:w="358" w:type="pct"/>
            <w:tcBorders>
              <w:top w:val="nil"/>
            </w:tcBorders>
            <w:vAlign w:val="center"/>
          </w:tcPr>
          <w:p w14:paraId="258DFA70"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0,22</w:t>
            </w:r>
          </w:p>
        </w:tc>
        <w:tc>
          <w:tcPr>
            <w:tcW w:w="537" w:type="pct"/>
            <w:tcBorders>
              <w:top w:val="nil"/>
            </w:tcBorders>
            <w:vAlign w:val="center"/>
          </w:tcPr>
          <w:p w14:paraId="52CD713B"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4</w:t>
            </w:r>
          </w:p>
        </w:tc>
        <w:tc>
          <w:tcPr>
            <w:tcW w:w="358" w:type="pct"/>
            <w:tcBorders>
              <w:top w:val="nil"/>
            </w:tcBorders>
            <w:vAlign w:val="center"/>
          </w:tcPr>
          <w:p w14:paraId="2E7DB668"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0,45</w:t>
            </w:r>
          </w:p>
        </w:tc>
        <w:tc>
          <w:tcPr>
            <w:tcW w:w="537" w:type="pct"/>
            <w:tcBorders>
              <w:top w:val="nil"/>
            </w:tcBorders>
            <w:vAlign w:val="center"/>
          </w:tcPr>
          <w:p w14:paraId="27CB82AF"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13</w:t>
            </w:r>
          </w:p>
        </w:tc>
        <w:tc>
          <w:tcPr>
            <w:tcW w:w="438" w:type="pct"/>
            <w:tcBorders>
              <w:top w:val="nil"/>
            </w:tcBorders>
            <w:vAlign w:val="center"/>
          </w:tcPr>
          <w:p w14:paraId="45613151" w14:textId="77777777" w:rsidR="00E94B91" w:rsidRPr="00A345B3" w:rsidRDefault="00E94B91" w:rsidP="00A345B3">
            <w:pPr>
              <w:spacing w:after="0" w:line="276" w:lineRule="auto"/>
              <w:jc w:val="center"/>
              <w:rPr>
                <w:rFonts w:ascii="Cambria" w:hAnsi="Cambria" w:cs="Times New Roman"/>
                <w:lang w:val="id-ID"/>
              </w:rPr>
            </w:pPr>
            <w:r w:rsidRPr="00A345B3">
              <w:rPr>
                <w:rFonts w:ascii="Cambria" w:hAnsi="Cambria" w:cs="Times New Roman"/>
                <w:lang w:val="id-ID"/>
              </w:rPr>
              <w:t>1,47</w:t>
            </w:r>
          </w:p>
        </w:tc>
      </w:tr>
    </w:tbl>
    <w:bookmarkEnd w:id="2"/>
    <w:p w14:paraId="70527A19" w14:textId="77777777" w:rsidR="00E94B91" w:rsidRPr="00A345B3" w:rsidRDefault="00E94B91" w:rsidP="00A345B3">
      <w:pPr>
        <w:spacing w:line="276" w:lineRule="auto"/>
        <w:jc w:val="both"/>
        <w:rPr>
          <w:rFonts w:ascii="Cambria" w:eastAsia="Cambria" w:hAnsi="Cambria" w:cs="Cambria"/>
          <w:lang w:val="id-ID"/>
        </w:rPr>
      </w:pPr>
      <w:r w:rsidRPr="00A345B3">
        <w:rPr>
          <w:rFonts w:ascii="Cambria" w:eastAsia="Cambria" w:hAnsi="Cambria" w:cs="Cambria"/>
          <w:lang w:val="id-ID"/>
        </w:rPr>
        <w:t xml:space="preserve">Sumber: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 2023</w:t>
      </w:r>
    </w:p>
    <w:p w14:paraId="272312A3" w14:textId="1408E508" w:rsidR="000702C4" w:rsidRPr="00A345B3" w:rsidRDefault="00E94B91" w:rsidP="00603656">
      <w:pPr>
        <w:spacing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Diketahui bahwa fenomena yang terjadi pada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 masih terdapat banyak Aparat Sipil Negara yang kurang disiplin dari segi disiplin waktu, kehadiran, dan juga tanggung jawab pekerjaan terlihat dari permasalahan di</w:t>
      </w:r>
      <w:r w:rsidR="00603656">
        <w:rPr>
          <w:rFonts w:ascii="Cambria" w:eastAsia="Cambria" w:hAnsi="Cambria" w:cs="Cambria"/>
          <w:lang w:val="id-ID"/>
        </w:rPr>
        <w:t xml:space="preserve"> </w:t>
      </w:r>
      <w:r w:rsidRPr="00A345B3">
        <w:rPr>
          <w:rFonts w:ascii="Cambria" w:eastAsia="Cambria" w:hAnsi="Cambria" w:cs="Cambria"/>
          <w:lang w:val="id-ID"/>
        </w:rPr>
        <w:t>atas. Dari data di</w:t>
      </w:r>
      <w:r w:rsidR="00603656">
        <w:rPr>
          <w:rFonts w:ascii="Cambria" w:eastAsia="Cambria" w:hAnsi="Cambria" w:cs="Cambria"/>
          <w:lang w:val="id-ID"/>
        </w:rPr>
        <w:t xml:space="preserve"> </w:t>
      </w:r>
      <w:r w:rsidRPr="00A345B3">
        <w:rPr>
          <w:rFonts w:ascii="Cambria" w:eastAsia="Cambria" w:hAnsi="Cambria" w:cs="Cambria"/>
          <w:lang w:val="id-ID"/>
        </w:rPr>
        <w:t xml:space="preserve">atas terlihat bahwa banyak sekali ASN yang kurang memperhatikan kedisiplinannya, terlihat dari tiap bulannya masih banyak tingkat ketidakhadiran dan yang tercatat paling tinggi angka ketidakhadiran adalah pada bulan Juli yaitu sebanyak 16 orang. </w:t>
      </w:r>
      <w:proofErr w:type="spellStart"/>
      <w:r w:rsidRPr="00A345B3">
        <w:rPr>
          <w:rFonts w:ascii="Cambria" w:eastAsia="Cambria" w:hAnsi="Cambria" w:cs="Cambria"/>
          <w:lang w:val="id-ID"/>
        </w:rPr>
        <w:t>Ketidaktepatan</w:t>
      </w:r>
      <w:proofErr w:type="spellEnd"/>
      <w:r w:rsidRPr="00A345B3">
        <w:rPr>
          <w:rFonts w:ascii="Cambria" w:eastAsia="Cambria" w:hAnsi="Cambria" w:cs="Cambria"/>
          <w:lang w:val="id-ID"/>
        </w:rPr>
        <w:t xml:space="preserve"> waktu ASN dapat diamati dari data yang mencatat bahwa pada bulan Januari, terdapat 19 pegawai yang datang terlambat, sementara pada bulan Juli, 24 pegawai pulang lebih awal. Dari tabel </w:t>
      </w:r>
      <w:r w:rsidRPr="00A345B3">
        <w:rPr>
          <w:rFonts w:ascii="Cambria" w:eastAsia="Cambria" w:hAnsi="Cambria" w:cs="Cambria"/>
          <w:lang w:val="id-ID"/>
        </w:rPr>
        <w:lastRenderedPageBreak/>
        <w:t xml:space="preserve">terlihat bahwa dalam kurun waktu satu tahun terdapat banyak sekali jumlah, ketidakhadiran, keterlambatan, dan pulang kerja lebih awal, hal ini menandakan bahwa tingkat </w:t>
      </w:r>
      <w:proofErr w:type="spellStart"/>
      <w:r w:rsidRPr="00A345B3">
        <w:rPr>
          <w:rFonts w:ascii="Cambria" w:eastAsia="Cambria" w:hAnsi="Cambria" w:cs="Cambria"/>
          <w:lang w:val="id-ID"/>
        </w:rPr>
        <w:t>ketidakdisiplinan</w:t>
      </w:r>
      <w:proofErr w:type="spellEnd"/>
      <w:r w:rsidRPr="00A345B3">
        <w:rPr>
          <w:rFonts w:ascii="Cambria" w:eastAsia="Cambria" w:hAnsi="Cambria" w:cs="Cambria"/>
          <w:lang w:val="id-ID"/>
        </w:rPr>
        <w:t xml:space="preserve"> Aparat Sipil Negara di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 cukup tinggi.</w:t>
      </w:r>
    </w:p>
    <w:p w14:paraId="078EACF1" w14:textId="40E9CACF" w:rsidR="0011218A" w:rsidRPr="00A345B3" w:rsidRDefault="0011218A" w:rsidP="00603656">
      <w:pPr>
        <w:pStyle w:val="Caption"/>
        <w:spacing w:after="160" w:line="276" w:lineRule="auto"/>
        <w:jc w:val="center"/>
        <w:rPr>
          <w:rFonts w:ascii="Cambria" w:hAnsi="Cambria" w:cs="Times New Roman"/>
          <w:b/>
          <w:bCs/>
          <w:i w:val="0"/>
          <w:iCs w:val="0"/>
          <w:color w:val="auto"/>
          <w:sz w:val="22"/>
          <w:szCs w:val="22"/>
          <w:lang w:val="id-ID"/>
        </w:rPr>
      </w:pPr>
      <w:bookmarkStart w:id="3" w:name="_Toc160542086"/>
      <w:bookmarkStart w:id="4" w:name="_Toc167022046"/>
      <w:r w:rsidRPr="00A345B3">
        <w:rPr>
          <w:rFonts w:ascii="Cambria" w:hAnsi="Cambria" w:cs="Times New Roman"/>
          <w:b/>
          <w:bCs/>
          <w:i w:val="0"/>
          <w:iCs w:val="0"/>
          <w:color w:val="auto"/>
          <w:sz w:val="22"/>
          <w:szCs w:val="22"/>
          <w:lang w:val="id-ID"/>
        </w:rPr>
        <w:t xml:space="preserve">Tabel </w:t>
      </w:r>
      <w:r w:rsidRPr="00A345B3">
        <w:rPr>
          <w:rFonts w:ascii="Cambria" w:hAnsi="Cambria" w:cs="Times New Roman"/>
          <w:b/>
          <w:bCs/>
          <w:i w:val="0"/>
          <w:iCs w:val="0"/>
          <w:color w:val="auto"/>
          <w:sz w:val="22"/>
          <w:szCs w:val="22"/>
          <w:lang w:val="id-ID"/>
        </w:rPr>
        <w:fldChar w:fldCharType="begin"/>
      </w:r>
      <w:r w:rsidRPr="00A345B3">
        <w:rPr>
          <w:rFonts w:ascii="Cambria" w:hAnsi="Cambria" w:cs="Times New Roman"/>
          <w:b/>
          <w:bCs/>
          <w:i w:val="0"/>
          <w:iCs w:val="0"/>
          <w:color w:val="auto"/>
          <w:sz w:val="22"/>
          <w:szCs w:val="22"/>
          <w:lang w:val="id-ID"/>
        </w:rPr>
        <w:instrText xml:space="preserve"> SEQ Tabel_1. \* ARABIC </w:instrText>
      </w:r>
      <w:r w:rsidRPr="00A345B3">
        <w:rPr>
          <w:rFonts w:ascii="Cambria" w:hAnsi="Cambria" w:cs="Times New Roman"/>
          <w:b/>
          <w:bCs/>
          <w:i w:val="0"/>
          <w:iCs w:val="0"/>
          <w:color w:val="auto"/>
          <w:sz w:val="22"/>
          <w:szCs w:val="22"/>
          <w:lang w:val="id-ID"/>
        </w:rPr>
        <w:fldChar w:fldCharType="separate"/>
      </w:r>
      <w:r w:rsidR="00726891">
        <w:rPr>
          <w:rFonts w:ascii="Cambria" w:hAnsi="Cambria" w:cs="Times New Roman"/>
          <w:b/>
          <w:bCs/>
          <w:i w:val="0"/>
          <w:iCs w:val="0"/>
          <w:noProof/>
          <w:color w:val="auto"/>
          <w:sz w:val="22"/>
          <w:szCs w:val="22"/>
          <w:lang w:val="id-ID"/>
        </w:rPr>
        <w:t>1</w:t>
      </w:r>
      <w:r w:rsidRPr="00A345B3">
        <w:rPr>
          <w:rFonts w:ascii="Cambria" w:hAnsi="Cambria" w:cs="Times New Roman"/>
          <w:b/>
          <w:bCs/>
          <w:i w:val="0"/>
          <w:iCs w:val="0"/>
          <w:color w:val="auto"/>
          <w:sz w:val="22"/>
          <w:szCs w:val="22"/>
          <w:lang w:val="id-ID"/>
        </w:rPr>
        <w:fldChar w:fldCharType="end"/>
      </w:r>
      <w:r w:rsidR="00603656">
        <w:rPr>
          <w:rFonts w:ascii="Cambria" w:hAnsi="Cambria" w:cs="Times New Roman"/>
          <w:b/>
          <w:bCs/>
          <w:i w:val="0"/>
          <w:iCs w:val="0"/>
          <w:color w:val="auto"/>
          <w:sz w:val="22"/>
          <w:szCs w:val="22"/>
          <w:lang w:val="id-ID"/>
        </w:rPr>
        <w:t xml:space="preserve">. </w:t>
      </w:r>
      <w:r w:rsidRPr="00A345B3">
        <w:rPr>
          <w:rFonts w:ascii="Cambria" w:hAnsi="Cambria" w:cs="Times New Roman"/>
          <w:b/>
          <w:bCs/>
          <w:i w:val="0"/>
          <w:iCs w:val="0"/>
          <w:color w:val="auto"/>
          <w:sz w:val="22"/>
          <w:szCs w:val="22"/>
          <w:lang w:val="id-ID"/>
        </w:rPr>
        <w:t>Pra-</w:t>
      </w:r>
      <w:proofErr w:type="spellStart"/>
      <w:r w:rsidRPr="00A345B3">
        <w:rPr>
          <w:rFonts w:ascii="Cambria" w:hAnsi="Cambria" w:cs="Times New Roman"/>
          <w:b/>
          <w:bCs/>
          <w:i w:val="0"/>
          <w:iCs w:val="0"/>
          <w:color w:val="auto"/>
          <w:sz w:val="22"/>
          <w:szCs w:val="22"/>
          <w:lang w:val="id-ID"/>
        </w:rPr>
        <w:t>survey</w:t>
      </w:r>
      <w:proofErr w:type="spellEnd"/>
      <w:r w:rsidRPr="00A345B3">
        <w:rPr>
          <w:rFonts w:ascii="Cambria" w:hAnsi="Cambria" w:cs="Times New Roman"/>
          <w:b/>
          <w:bCs/>
          <w:i w:val="0"/>
          <w:iCs w:val="0"/>
          <w:color w:val="auto"/>
          <w:sz w:val="22"/>
          <w:szCs w:val="22"/>
          <w:lang w:val="id-ID"/>
        </w:rPr>
        <w:t xml:space="preserve"> Gaya Kepemimpinan</w:t>
      </w:r>
      <w:bookmarkEnd w:id="3"/>
      <w:bookmarkEnd w:id="4"/>
    </w:p>
    <w:tbl>
      <w:tblPr>
        <w:tblW w:w="5000"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510"/>
        <w:gridCol w:w="4923"/>
        <w:gridCol w:w="682"/>
        <w:gridCol w:w="830"/>
        <w:gridCol w:w="990"/>
      </w:tblGrid>
      <w:tr w:rsidR="0090720E" w:rsidRPr="00A345B3" w14:paraId="1313CE10" w14:textId="77777777" w:rsidTr="0011218A">
        <w:trPr>
          <w:trHeight w:val="222"/>
          <w:jc w:val="center"/>
        </w:trPr>
        <w:tc>
          <w:tcPr>
            <w:tcW w:w="321" w:type="pct"/>
            <w:vMerge w:val="restart"/>
            <w:vAlign w:val="center"/>
          </w:tcPr>
          <w:p w14:paraId="078D5619" w14:textId="77777777" w:rsidR="0011218A" w:rsidRPr="00A345B3" w:rsidRDefault="0011218A" w:rsidP="00A345B3">
            <w:pPr>
              <w:spacing w:after="0" w:line="276" w:lineRule="auto"/>
              <w:jc w:val="center"/>
              <w:rPr>
                <w:rFonts w:ascii="Cambria" w:hAnsi="Cambria" w:cs="Times New Roman"/>
                <w:lang w:val="id-ID"/>
              </w:rPr>
            </w:pPr>
            <w:bookmarkStart w:id="5" w:name="_Hlk169853538"/>
            <w:proofErr w:type="spellStart"/>
            <w:r w:rsidRPr="00A345B3">
              <w:rPr>
                <w:rFonts w:ascii="Cambria" w:hAnsi="Cambria" w:cs="Times New Roman"/>
                <w:lang w:val="id-ID"/>
              </w:rPr>
              <w:t>No</w:t>
            </w:r>
            <w:proofErr w:type="spellEnd"/>
          </w:p>
        </w:tc>
        <w:tc>
          <w:tcPr>
            <w:tcW w:w="3101" w:type="pct"/>
            <w:vMerge w:val="restart"/>
            <w:vAlign w:val="center"/>
          </w:tcPr>
          <w:p w14:paraId="542CA791"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Pertanyaan</w:t>
            </w:r>
          </w:p>
        </w:tc>
        <w:tc>
          <w:tcPr>
            <w:tcW w:w="953" w:type="pct"/>
            <w:gridSpan w:val="2"/>
            <w:vAlign w:val="center"/>
          </w:tcPr>
          <w:p w14:paraId="50253F2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Jawaban</w:t>
            </w:r>
          </w:p>
        </w:tc>
        <w:tc>
          <w:tcPr>
            <w:tcW w:w="624" w:type="pct"/>
            <w:vMerge w:val="restart"/>
            <w:vAlign w:val="center"/>
          </w:tcPr>
          <w:p w14:paraId="3FF41D46"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Jumlah</w:t>
            </w:r>
          </w:p>
        </w:tc>
      </w:tr>
      <w:tr w:rsidR="0090720E" w:rsidRPr="00A345B3" w14:paraId="4F01A3BF" w14:textId="77777777" w:rsidTr="0011218A">
        <w:trPr>
          <w:trHeight w:val="70"/>
          <w:jc w:val="center"/>
        </w:trPr>
        <w:tc>
          <w:tcPr>
            <w:tcW w:w="321" w:type="pct"/>
            <w:vMerge/>
            <w:tcBorders>
              <w:bottom w:val="single" w:sz="4" w:space="0" w:color="auto"/>
            </w:tcBorders>
          </w:tcPr>
          <w:p w14:paraId="79D50829" w14:textId="77777777" w:rsidR="0011218A" w:rsidRPr="00A345B3" w:rsidRDefault="0011218A" w:rsidP="00A345B3">
            <w:pPr>
              <w:spacing w:after="0" w:line="276" w:lineRule="auto"/>
              <w:rPr>
                <w:rFonts w:ascii="Cambria" w:hAnsi="Cambria" w:cs="Times New Roman"/>
                <w:lang w:val="id-ID"/>
              </w:rPr>
            </w:pPr>
          </w:p>
        </w:tc>
        <w:tc>
          <w:tcPr>
            <w:tcW w:w="3101" w:type="pct"/>
            <w:vMerge/>
            <w:tcBorders>
              <w:bottom w:val="single" w:sz="4" w:space="0" w:color="auto"/>
            </w:tcBorders>
          </w:tcPr>
          <w:p w14:paraId="7CA7109D" w14:textId="77777777" w:rsidR="0011218A" w:rsidRPr="00A345B3" w:rsidRDefault="0011218A" w:rsidP="00A345B3">
            <w:pPr>
              <w:spacing w:after="0" w:line="276" w:lineRule="auto"/>
              <w:rPr>
                <w:rFonts w:ascii="Cambria" w:hAnsi="Cambria" w:cs="Times New Roman"/>
                <w:lang w:val="id-ID"/>
              </w:rPr>
            </w:pPr>
          </w:p>
        </w:tc>
        <w:tc>
          <w:tcPr>
            <w:tcW w:w="430" w:type="pct"/>
            <w:tcBorders>
              <w:bottom w:val="single" w:sz="4" w:space="0" w:color="auto"/>
            </w:tcBorders>
            <w:vAlign w:val="center"/>
          </w:tcPr>
          <w:p w14:paraId="303563D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Ya</w:t>
            </w:r>
          </w:p>
        </w:tc>
        <w:tc>
          <w:tcPr>
            <w:tcW w:w="523" w:type="pct"/>
            <w:tcBorders>
              <w:bottom w:val="single" w:sz="4" w:space="0" w:color="auto"/>
            </w:tcBorders>
            <w:vAlign w:val="center"/>
          </w:tcPr>
          <w:p w14:paraId="0B437B2F"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Tidak</w:t>
            </w:r>
          </w:p>
        </w:tc>
        <w:tc>
          <w:tcPr>
            <w:tcW w:w="624" w:type="pct"/>
            <w:vMerge/>
            <w:tcBorders>
              <w:bottom w:val="single" w:sz="4" w:space="0" w:color="auto"/>
            </w:tcBorders>
            <w:vAlign w:val="center"/>
          </w:tcPr>
          <w:p w14:paraId="36D97245" w14:textId="77777777" w:rsidR="0011218A" w:rsidRPr="00A345B3" w:rsidRDefault="0011218A" w:rsidP="00A345B3">
            <w:pPr>
              <w:spacing w:after="0" w:line="276" w:lineRule="auto"/>
              <w:jc w:val="center"/>
              <w:rPr>
                <w:rFonts w:ascii="Cambria" w:hAnsi="Cambria" w:cs="Times New Roman"/>
                <w:lang w:val="id-ID"/>
              </w:rPr>
            </w:pPr>
          </w:p>
        </w:tc>
      </w:tr>
      <w:tr w:rsidR="0090720E" w:rsidRPr="00A345B3" w14:paraId="237D0EE9" w14:textId="77777777" w:rsidTr="0011218A">
        <w:trPr>
          <w:trHeight w:val="83"/>
          <w:jc w:val="center"/>
        </w:trPr>
        <w:tc>
          <w:tcPr>
            <w:tcW w:w="321" w:type="pct"/>
            <w:tcBorders>
              <w:bottom w:val="nil"/>
            </w:tcBorders>
          </w:tcPr>
          <w:p w14:paraId="0CF3B8B2"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w:t>
            </w:r>
          </w:p>
        </w:tc>
        <w:tc>
          <w:tcPr>
            <w:tcW w:w="3101" w:type="pct"/>
            <w:tcBorders>
              <w:bottom w:val="nil"/>
            </w:tcBorders>
          </w:tcPr>
          <w:p w14:paraId="7D014420"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Pemimpin di tempat saya bekerja memberikan pemahaman yang jelas mengenai tugas atau instruksi tertentu?</w:t>
            </w:r>
          </w:p>
        </w:tc>
        <w:tc>
          <w:tcPr>
            <w:tcW w:w="430" w:type="pct"/>
            <w:tcBorders>
              <w:bottom w:val="nil"/>
            </w:tcBorders>
            <w:vAlign w:val="center"/>
          </w:tcPr>
          <w:p w14:paraId="349F7A0F"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4</w:t>
            </w:r>
          </w:p>
        </w:tc>
        <w:tc>
          <w:tcPr>
            <w:tcW w:w="523" w:type="pct"/>
            <w:tcBorders>
              <w:bottom w:val="nil"/>
            </w:tcBorders>
            <w:vAlign w:val="center"/>
          </w:tcPr>
          <w:p w14:paraId="651A63CB"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6</w:t>
            </w:r>
          </w:p>
        </w:tc>
        <w:tc>
          <w:tcPr>
            <w:tcW w:w="624" w:type="pct"/>
            <w:tcBorders>
              <w:bottom w:val="nil"/>
            </w:tcBorders>
            <w:vAlign w:val="center"/>
          </w:tcPr>
          <w:p w14:paraId="4073547D"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r w:rsidR="0090720E" w:rsidRPr="00A345B3" w14:paraId="0C9EEA2F" w14:textId="77777777" w:rsidTr="0011218A">
        <w:trPr>
          <w:trHeight w:val="83"/>
          <w:jc w:val="center"/>
        </w:trPr>
        <w:tc>
          <w:tcPr>
            <w:tcW w:w="321" w:type="pct"/>
            <w:tcBorders>
              <w:top w:val="nil"/>
              <w:bottom w:val="nil"/>
            </w:tcBorders>
          </w:tcPr>
          <w:p w14:paraId="0FB1CFC6"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2</w:t>
            </w:r>
          </w:p>
        </w:tc>
        <w:tc>
          <w:tcPr>
            <w:tcW w:w="3101" w:type="pct"/>
            <w:tcBorders>
              <w:top w:val="nil"/>
              <w:bottom w:val="nil"/>
            </w:tcBorders>
          </w:tcPr>
          <w:p w14:paraId="337C8B37"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 xml:space="preserve">Pemimpin di tempat saya bekerja selalu memberikan penekanan efisiensi dalam bekerja? </w:t>
            </w:r>
          </w:p>
        </w:tc>
        <w:tc>
          <w:tcPr>
            <w:tcW w:w="430" w:type="pct"/>
            <w:tcBorders>
              <w:top w:val="nil"/>
              <w:bottom w:val="nil"/>
            </w:tcBorders>
            <w:vAlign w:val="center"/>
          </w:tcPr>
          <w:p w14:paraId="4BF57DDE"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8</w:t>
            </w:r>
          </w:p>
        </w:tc>
        <w:tc>
          <w:tcPr>
            <w:tcW w:w="523" w:type="pct"/>
            <w:tcBorders>
              <w:top w:val="nil"/>
              <w:bottom w:val="nil"/>
            </w:tcBorders>
            <w:vAlign w:val="center"/>
          </w:tcPr>
          <w:p w14:paraId="23EA9307"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2</w:t>
            </w:r>
          </w:p>
        </w:tc>
        <w:tc>
          <w:tcPr>
            <w:tcW w:w="624" w:type="pct"/>
            <w:tcBorders>
              <w:top w:val="nil"/>
              <w:bottom w:val="nil"/>
            </w:tcBorders>
            <w:vAlign w:val="center"/>
          </w:tcPr>
          <w:p w14:paraId="7917442A"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r w:rsidR="0090720E" w:rsidRPr="00A345B3" w14:paraId="1498F1D0" w14:textId="77777777" w:rsidTr="0011218A">
        <w:trPr>
          <w:trHeight w:val="83"/>
          <w:jc w:val="center"/>
        </w:trPr>
        <w:tc>
          <w:tcPr>
            <w:tcW w:w="321" w:type="pct"/>
            <w:tcBorders>
              <w:top w:val="nil"/>
              <w:bottom w:val="nil"/>
            </w:tcBorders>
          </w:tcPr>
          <w:p w14:paraId="478AC858"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3</w:t>
            </w:r>
          </w:p>
        </w:tc>
        <w:tc>
          <w:tcPr>
            <w:tcW w:w="3101" w:type="pct"/>
            <w:tcBorders>
              <w:top w:val="nil"/>
              <w:bottom w:val="nil"/>
            </w:tcBorders>
          </w:tcPr>
          <w:p w14:paraId="3234A572"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Pemimpin di tempat saya bekerja selalu memberikan umpan balik yang konstruktif?</w:t>
            </w:r>
          </w:p>
        </w:tc>
        <w:tc>
          <w:tcPr>
            <w:tcW w:w="430" w:type="pct"/>
            <w:tcBorders>
              <w:top w:val="nil"/>
              <w:bottom w:val="nil"/>
            </w:tcBorders>
            <w:vAlign w:val="center"/>
          </w:tcPr>
          <w:p w14:paraId="28BBD936"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523" w:type="pct"/>
            <w:tcBorders>
              <w:top w:val="nil"/>
              <w:bottom w:val="nil"/>
            </w:tcBorders>
            <w:vAlign w:val="center"/>
          </w:tcPr>
          <w:p w14:paraId="4988BB71"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624" w:type="pct"/>
            <w:tcBorders>
              <w:top w:val="nil"/>
              <w:bottom w:val="nil"/>
            </w:tcBorders>
            <w:vAlign w:val="center"/>
          </w:tcPr>
          <w:p w14:paraId="1D8BBB30"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r w:rsidR="0090720E" w:rsidRPr="00A345B3" w14:paraId="40D757BA" w14:textId="77777777" w:rsidTr="0011218A">
        <w:trPr>
          <w:trHeight w:val="83"/>
          <w:jc w:val="center"/>
        </w:trPr>
        <w:tc>
          <w:tcPr>
            <w:tcW w:w="321" w:type="pct"/>
            <w:tcBorders>
              <w:top w:val="nil"/>
              <w:bottom w:val="nil"/>
            </w:tcBorders>
          </w:tcPr>
          <w:p w14:paraId="4A81761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4</w:t>
            </w:r>
          </w:p>
        </w:tc>
        <w:tc>
          <w:tcPr>
            <w:tcW w:w="3101" w:type="pct"/>
            <w:tcBorders>
              <w:top w:val="nil"/>
              <w:bottom w:val="nil"/>
            </w:tcBorders>
          </w:tcPr>
          <w:p w14:paraId="639BBBF9"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Pemimpin di tempat saya bekerja memberikan kesempatan mendiskusikan keputusan bersama karyawan?</w:t>
            </w:r>
          </w:p>
        </w:tc>
        <w:tc>
          <w:tcPr>
            <w:tcW w:w="430" w:type="pct"/>
            <w:tcBorders>
              <w:top w:val="nil"/>
              <w:bottom w:val="nil"/>
            </w:tcBorders>
            <w:vAlign w:val="center"/>
          </w:tcPr>
          <w:p w14:paraId="68873012"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4</w:t>
            </w:r>
          </w:p>
        </w:tc>
        <w:tc>
          <w:tcPr>
            <w:tcW w:w="523" w:type="pct"/>
            <w:tcBorders>
              <w:top w:val="nil"/>
              <w:bottom w:val="nil"/>
            </w:tcBorders>
            <w:vAlign w:val="center"/>
          </w:tcPr>
          <w:p w14:paraId="254C22F8"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6</w:t>
            </w:r>
          </w:p>
        </w:tc>
        <w:tc>
          <w:tcPr>
            <w:tcW w:w="624" w:type="pct"/>
            <w:tcBorders>
              <w:top w:val="nil"/>
              <w:bottom w:val="nil"/>
            </w:tcBorders>
            <w:vAlign w:val="center"/>
          </w:tcPr>
          <w:p w14:paraId="74E6444E"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r w:rsidR="0090720E" w:rsidRPr="00A345B3" w14:paraId="7F61B64F" w14:textId="77777777" w:rsidTr="0011218A">
        <w:trPr>
          <w:trHeight w:val="83"/>
          <w:jc w:val="center"/>
        </w:trPr>
        <w:tc>
          <w:tcPr>
            <w:tcW w:w="321" w:type="pct"/>
            <w:tcBorders>
              <w:top w:val="nil"/>
              <w:bottom w:val="nil"/>
            </w:tcBorders>
          </w:tcPr>
          <w:p w14:paraId="204D49EC"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3101" w:type="pct"/>
            <w:tcBorders>
              <w:top w:val="nil"/>
              <w:bottom w:val="nil"/>
            </w:tcBorders>
          </w:tcPr>
          <w:p w14:paraId="5019A3EC"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Pemimpin di tempat saya bekerja memberikan tanggung jawab penuh terhadap penyelesaian tugas?</w:t>
            </w:r>
          </w:p>
        </w:tc>
        <w:tc>
          <w:tcPr>
            <w:tcW w:w="430" w:type="pct"/>
            <w:tcBorders>
              <w:top w:val="nil"/>
              <w:bottom w:val="nil"/>
            </w:tcBorders>
            <w:vAlign w:val="center"/>
          </w:tcPr>
          <w:p w14:paraId="02B26FA0"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8</w:t>
            </w:r>
          </w:p>
        </w:tc>
        <w:tc>
          <w:tcPr>
            <w:tcW w:w="523" w:type="pct"/>
            <w:tcBorders>
              <w:top w:val="nil"/>
              <w:bottom w:val="nil"/>
            </w:tcBorders>
            <w:vAlign w:val="center"/>
          </w:tcPr>
          <w:p w14:paraId="12710D4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2</w:t>
            </w:r>
          </w:p>
        </w:tc>
        <w:tc>
          <w:tcPr>
            <w:tcW w:w="624" w:type="pct"/>
            <w:tcBorders>
              <w:top w:val="nil"/>
              <w:bottom w:val="nil"/>
            </w:tcBorders>
            <w:vAlign w:val="center"/>
          </w:tcPr>
          <w:p w14:paraId="1616AFC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r w:rsidR="0090720E" w:rsidRPr="00A345B3" w14:paraId="6A5E3886" w14:textId="77777777" w:rsidTr="0011218A">
        <w:trPr>
          <w:trHeight w:val="83"/>
          <w:jc w:val="center"/>
        </w:trPr>
        <w:tc>
          <w:tcPr>
            <w:tcW w:w="321" w:type="pct"/>
            <w:tcBorders>
              <w:top w:val="nil"/>
              <w:bottom w:val="nil"/>
            </w:tcBorders>
          </w:tcPr>
          <w:p w14:paraId="629BF92C"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6</w:t>
            </w:r>
          </w:p>
        </w:tc>
        <w:tc>
          <w:tcPr>
            <w:tcW w:w="3101" w:type="pct"/>
            <w:tcBorders>
              <w:top w:val="nil"/>
              <w:bottom w:val="nil"/>
            </w:tcBorders>
          </w:tcPr>
          <w:p w14:paraId="14B2EC39"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Pemimpin di tempat saya bekerja memperlakukan bawahan secara sama?</w:t>
            </w:r>
          </w:p>
        </w:tc>
        <w:tc>
          <w:tcPr>
            <w:tcW w:w="430" w:type="pct"/>
            <w:tcBorders>
              <w:top w:val="nil"/>
              <w:bottom w:val="nil"/>
            </w:tcBorders>
            <w:vAlign w:val="center"/>
          </w:tcPr>
          <w:p w14:paraId="2F1CF50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7</w:t>
            </w:r>
          </w:p>
        </w:tc>
        <w:tc>
          <w:tcPr>
            <w:tcW w:w="523" w:type="pct"/>
            <w:tcBorders>
              <w:top w:val="nil"/>
              <w:bottom w:val="nil"/>
            </w:tcBorders>
            <w:vAlign w:val="center"/>
          </w:tcPr>
          <w:p w14:paraId="04F057AC"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3</w:t>
            </w:r>
          </w:p>
        </w:tc>
        <w:tc>
          <w:tcPr>
            <w:tcW w:w="624" w:type="pct"/>
            <w:tcBorders>
              <w:top w:val="nil"/>
              <w:bottom w:val="nil"/>
            </w:tcBorders>
            <w:vAlign w:val="center"/>
          </w:tcPr>
          <w:p w14:paraId="13602453"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r w:rsidR="0090720E" w:rsidRPr="00A345B3" w14:paraId="13D748D3" w14:textId="77777777" w:rsidTr="0011218A">
        <w:trPr>
          <w:trHeight w:val="83"/>
          <w:jc w:val="center"/>
        </w:trPr>
        <w:tc>
          <w:tcPr>
            <w:tcW w:w="321" w:type="pct"/>
            <w:tcBorders>
              <w:top w:val="nil"/>
              <w:bottom w:val="nil"/>
            </w:tcBorders>
          </w:tcPr>
          <w:p w14:paraId="3BAB6B9C"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7</w:t>
            </w:r>
          </w:p>
        </w:tc>
        <w:tc>
          <w:tcPr>
            <w:tcW w:w="3101" w:type="pct"/>
            <w:tcBorders>
              <w:top w:val="nil"/>
              <w:bottom w:val="nil"/>
            </w:tcBorders>
          </w:tcPr>
          <w:p w14:paraId="3A4C0DF9"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Pemimpin di tempat saya bekerja lebih mementingkan kepentingan bersama?</w:t>
            </w:r>
          </w:p>
        </w:tc>
        <w:tc>
          <w:tcPr>
            <w:tcW w:w="430" w:type="pct"/>
            <w:tcBorders>
              <w:top w:val="nil"/>
              <w:bottom w:val="nil"/>
            </w:tcBorders>
            <w:vAlign w:val="center"/>
          </w:tcPr>
          <w:p w14:paraId="12C0DC2E"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523" w:type="pct"/>
            <w:tcBorders>
              <w:top w:val="nil"/>
              <w:bottom w:val="nil"/>
            </w:tcBorders>
            <w:vAlign w:val="center"/>
          </w:tcPr>
          <w:p w14:paraId="0BCB9892"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5</w:t>
            </w:r>
          </w:p>
        </w:tc>
        <w:tc>
          <w:tcPr>
            <w:tcW w:w="624" w:type="pct"/>
            <w:tcBorders>
              <w:top w:val="nil"/>
              <w:bottom w:val="nil"/>
            </w:tcBorders>
            <w:vAlign w:val="center"/>
          </w:tcPr>
          <w:p w14:paraId="1CA8D3EF"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r w:rsidR="0090720E" w:rsidRPr="00A345B3" w14:paraId="37F58F9F" w14:textId="77777777" w:rsidTr="0011218A">
        <w:trPr>
          <w:trHeight w:val="83"/>
          <w:jc w:val="center"/>
        </w:trPr>
        <w:tc>
          <w:tcPr>
            <w:tcW w:w="321" w:type="pct"/>
            <w:tcBorders>
              <w:top w:val="nil"/>
            </w:tcBorders>
          </w:tcPr>
          <w:p w14:paraId="451187B1"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8</w:t>
            </w:r>
          </w:p>
        </w:tc>
        <w:tc>
          <w:tcPr>
            <w:tcW w:w="3101" w:type="pct"/>
            <w:tcBorders>
              <w:top w:val="nil"/>
            </w:tcBorders>
          </w:tcPr>
          <w:p w14:paraId="4C8F5E40" w14:textId="77777777" w:rsidR="0011218A" w:rsidRPr="00A345B3" w:rsidRDefault="0011218A" w:rsidP="00A345B3">
            <w:pPr>
              <w:spacing w:after="0" w:line="276" w:lineRule="auto"/>
              <w:rPr>
                <w:rFonts w:ascii="Cambria" w:hAnsi="Cambria" w:cs="Times New Roman"/>
                <w:lang w:val="id-ID"/>
              </w:rPr>
            </w:pPr>
            <w:r w:rsidRPr="00A345B3">
              <w:rPr>
                <w:rFonts w:ascii="Cambria" w:hAnsi="Cambria" w:cs="Times New Roman"/>
                <w:lang w:val="id-ID"/>
              </w:rPr>
              <w:t>Pemimpin di tempat saya bekerja memberikan penghargaan atau pujian atas pekerjaan saya?</w:t>
            </w:r>
          </w:p>
        </w:tc>
        <w:tc>
          <w:tcPr>
            <w:tcW w:w="430" w:type="pct"/>
            <w:tcBorders>
              <w:top w:val="nil"/>
            </w:tcBorders>
            <w:vAlign w:val="center"/>
          </w:tcPr>
          <w:p w14:paraId="331FABFF"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6</w:t>
            </w:r>
          </w:p>
        </w:tc>
        <w:tc>
          <w:tcPr>
            <w:tcW w:w="523" w:type="pct"/>
            <w:tcBorders>
              <w:top w:val="nil"/>
            </w:tcBorders>
            <w:vAlign w:val="center"/>
          </w:tcPr>
          <w:p w14:paraId="61161AF2"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4</w:t>
            </w:r>
          </w:p>
        </w:tc>
        <w:tc>
          <w:tcPr>
            <w:tcW w:w="624" w:type="pct"/>
            <w:tcBorders>
              <w:top w:val="nil"/>
            </w:tcBorders>
            <w:vAlign w:val="center"/>
          </w:tcPr>
          <w:p w14:paraId="2814906E"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10</w:t>
            </w:r>
          </w:p>
        </w:tc>
      </w:tr>
    </w:tbl>
    <w:bookmarkEnd w:id="5"/>
    <w:p w14:paraId="6293A16C" w14:textId="77777777" w:rsidR="0011218A" w:rsidRPr="00A345B3" w:rsidRDefault="0011218A" w:rsidP="00A345B3">
      <w:pPr>
        <w:spacing w:line="276" w:lineRule="auto"/>
        <w:jc w:val="both"/>
        <w:rPr>
          <w:rFonts w:ascii="Cambria" w:eastAsia="Cambria" w:hAnsi="Cambria" w:cs="Cambria"/>
          <w:lang w:val="id-ID"/>
        </w:rPr>
      </w:pPr>
      <w:r w:rsidRPr="00A345B3">
        <w:rPr>
          <w:rFonts w:ascii="Cambria" w:eastAsia="Cambria" w:hAnsi="Cambria" w:cs="Cambria"/>
          <w:lang w:val="id-ID"/>
        </w:rPr>
        <w:t xml:space="preserve">Sumber: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 2023</w:t>
      </w:r>
    </w:p>
    <w:p w14:paraId="54A4A432" w14:textId="77777777" w:rsidR="0011218A" w:rsidRPr="00A345B3" w:rsidRDefault="0011218A"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PERWAKO Prabumulih Nomor 18 Tahun 2022 tentang Perhitungan Tambahan Penghasilan Pegawai:</w:t>
      </w:r>
    </w:p>
    <w:p w14:paraId="4B3BE496" w14:textId="77777777" w:rsidR="0011218A" w:rsidRPr="00A345B3" w:rsidRDefault="0011218A" w:rsidP="00A345B3">
      <w:pPr>
        <w:pStyle w:val="ListParagraph"/>
        <w:numPr>
          <w:ilvl w:val="0"/>
          <w:numId w:val="2"/>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ASN yang absen dari pekerjaan selama bulan berjalan akan mengalami pemotongan penghasilan tambahan:</w:t>
      </w:r>
    </w:p>
    <w:p w14:paraId="53BD20D6" w14:textId="77777777" w:rsidR="0011218A" w:rsidRPr="00A345B3" w:rsidRDefault="0011218A" w:rsidP="00A345B3">
      <w:pPr>
        <w:pStyle w:val="ListParagraph"/>
        <w:numPr>
          <w:ilvl w:val="0"/>
          <w:numId w:val="3"/>
        </w:numPr>
        <w:spacing w:line="276" w:lineRule="auto"/>
        <w:ind w:left="709" w:hanging="425"/>
        <w:jc w:val="both"/>
        <w:rPr>
          <w:rFonts w:ascii="Cambria" w:eastAsia="Cambria" w:hAnsi="Cambria" w:cs="Cambria"/>
          <w:lang w:val="id-ID"/>
        </w:rPr>
      </w:pPr>
      <w:r w:rsidRPr="00A345B3">
        <w:rPr>
          <w:rFonts w:ascii="Cambria" w:eastAsia="Cambria" w:hAnsi="Cambria" w:cs="Cambria"/>
          <w:lang w:val="id-ID"/>
        </w:rPr>
        <w:t>Dengan besaran 5% untuk setiap satu hari absen: dan</w:t>
      </w:r>
    </w:p>
    <w:p w14:paraId="19A1A37C" w14:textId="77777777" w:rsidR="0011218A" w:rsidRPr="00A345B3" w:rsidRDefault="0011218A" w:rsidP="00A345B3">
      <w:pPr>
        <w:pStyle w:val="ListParagraph"/>
        <w:numPr>
          <w:ilvl w:val="0"/>
          <w:numId w:val="3"/>
        </w:numPr>
        <w:spacing w:line="276" w:lineRule="auto"/>
        <w:ind w:left="709" w:hanging="425"/>
        <w:jc w:val="both"/>
        <w:rPr>
          <w:rFonts w:ascii="Cambria" w:eastAsia="Cambria" w:hAnsi="Cambria" w:cs="Cambria"/>
          <w:lang w:val="id-ID"/>
        </w:rPr>
      </w:pPr>
      <w:r w:rsidRPr="00A345B3">
        <w:rPr>
          <w:rFonts w:ascii="Cambria" w:eastAsia="Cambria" w:hAnsi="Cambria" w:cs="Cambria"/>
          <w:lang w:val="id-ID"/>
        </w:rPr>
        <w:t>Maksimum 100% untuk setiap satu bulan absen.</w:t>
      </w:r>
    </w:p>
    <w:p w14:paraId="69099B8B" w14:textId="77777777" w:rsidR="0011218A" w:rsidRDefault="0011218A" w:rsidP="00603656">
      <w:pPr>
        <w:pStyle w:val="ListParagraph"/>
        <w:numPr>
          <w:ilvl w:val="0"/>
          <w:numId w:val="2"/>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ASN yang datang terlambat ke tempat kerja selama bulan berjalan akan mengalami pemotongan penghasilan tambahan sesuai dengan ketetapan aturan yang berlaku sebagai berikut:</w:t>
      </w:r>
    </w:p>
    <w:p w14:paraId="7DA0D487" w14:textId="77777777" w:rsidR="00603656" w:rsidRDefault="00603656" w:rsidP="00603656">
      <w:pPr>
        <w:pStyle w:val="ListParagraph"/>
        <w:spacing w:line="276" w:lineRule="auto"/>
        <w:ind w:left="284"/>
        <w:jc w:val="both"/>
        <w:rPr>
          <w:rFonts w:ascii="Cambria" w:eastAsia="Cambria" w:hAnsi="Cambria" w:cs="Cambria"/>
          <w:lang w:val="id-ID"/>
        </w:rPr>
      </w:pPr>
    </w:p>
    <w:p w14:paraId="34260DE1" w14:textId="77777777" w:rsidR="00603656" w:rsidRDefault="00603656" w:rsidP="00603656">
      <w:pPr>
        <w:pStyle w:val="ListParagraph"/>
        <w:spacing w:line="276" w:lineRule="auto"/>
        <w:ind w:left="284"/>
        <w:jc w:val="both"/>
        <w:rPr>
          <w:rFonts w:ascii="Cambria" w:eastAsia="Cambria" w:hAnsi="Cambria" w:cs="Cambria"/>
          <w:lang w:val="id-ID"/>
        </w:rPr>
      </w:pPr>
    </w:p>
    <w:p w14:paraId="4F38B84D" w14:textId="77777777" w:rsidR="00603656" w:rsidRDefault="00603656" w:rsidP="00603656">
      <w:pPr>
        <w:pStyle w:val="ListParagraph"/>
        <w:spacing w:line="276" w:lineRule="auto"/>
        <w:ind w:left="284"/>
        <w:jc w:val="both"/>
        <w:rPr>
          <w:rFonts w:ascii="Cambria" w:eastAsia="Cambria" w:hAnsi="Cambria" w:cs="Cambria"/>
          <w:lang w:val="id-ID"/>
        </w:rPr>
      </w:pPr>
    </w:p>
    <w:p w14:paraId="42753238" w14:textId="77777777" w:rsidR="00603656" w:rsidRDefault="00603656" w:rsidP="00603656">
      <w:pPr>
        <w:pStyle w:val="ListParagraph"/>
        <w:spacing w:line="276" w:lineRule="auto"/>
        <w:ind w:left="284"/>
        <w:jc w:val="both"/>
        <w:rPr>
          <w:rFonts w:ascii="Cambria" w:eastAsia="Cambria" w:hAnsi="Cambria" w:cs="Cambria"/>
          <w:lang w:val="id-ID"/>
        </w:rPr>
      </w:pPr>
    </w:p>
    <w:p w14:paraId="1E09D4E6" w14:textId="77777777" w:rsidR="00603656" w:rsidRPr="00A345B3" w:rsidRDefault="00603656" w:rsidP="00603656">
      <w:pPr>
        <w:pStyle w:val="ListParagraph"/>
        <w:spacing w:line="276" w:lineRule="auto"/>
        <w:ind w:left="284"/>
        <w:jc w:val="both"/>
        <w:rPr>
          <w:rFonts w:ascii="Cambria" w:eastAsia="Cambria" w:hAnsi="Cambria" w:cs="Cambria"/>
          <w:lang w:val="id-ID"/>
        </w:rPr>
      </w:pPr>
    </w:p>
    <w:p w14:paraId="30A118FC" w14:textId="256C1721" w:rsidR="0011218A" w:rsidRPr="00A345B3" w:rsidRDefault="0011218A" w:rsidP="00603656">
      <w:pPr>
        <w:pStyle w:val="Caption"/>
        <w:spacing w:after="160" w:line="276" w:lineRule="auto"/>
        <w:jc w:val="center"/>
        <w:rPr>
          <w:rFonts w:ascii="Cambria" w:hAnsi="Cambria" w:cs="Times New Roman"/>
          <w:b/>
          <w:bCs/>
          <w:i w:val="0"/>
          <w:iCs w:val="0"/>
          <w:color w:val="auto"/>
          <w:sz w:val="22"/>
          <w:szCs w:val="22"/>
          <w:lang w:val="id-ID"/>
        </w:rPr>
      </w:pPr>
      <w:bookmarkStart w:id="6" w:name="_Toc160542087"/>
      <w:bookmarkStart w:id="7" w:name="_Toc167022047"/>
      <w:r w:rsidRPr="00A345B3">
        <w:rPr>
          <w:rFonts w:ascii="Cambria" w:hAnsi="Cambria" w:cs="Times New Roman"/>
          <w:b/>
          <w:bCs/>
          <w:i w:val="0"/>
          <w:iCs w:val="0"/>
          <w:color w:val="auto"/>
          <w:sz w:val="22"/>
          <w:szCs w:val="22"/>
          <w:lang w:val="id-ID"/>
        </w:rPr>
        <w:lastRenderedPageBreak/>
        <w:t xml:space="preserve">Tabel </w:t>
      </w:r>
      <w:r w:rsidRPr="00A345B3">
        <w:rPr>
          <w:rFonts w:ascii="Cambria" w:hAnsi="Cambria" w:cs="Times New Roman"/>
          <w:b/>
          <w:bCs/>
          <w:i w:val="0"/>
          <w:iCs w:val="0"/>
          <w:color w:val="auto"/>
          <w:sz w:val="22"/>
          <w:szCs w:val="22"/>
          <w:lang w:val="id-ID"/>
        </w:rPr>
        <w:fldChar w:fldCharType="begin"/>
      </w:r>
      <w:r w:rsidRPr="00A345B3">
        <w:rPr>
          <w:rFonts w:ascii="Cambria" w:hAnsi="Cambria" w:cs="Times New Roman"/>
          <w:b/>
          <w:bCs/>
          <w:i w:val="0"/>
          <w:iCs w:val="0"/>
          <w:color w:val="auto"/>
          <w:sz w:val="22"/>
          <w:szCs w:val="22"/>
          <w:lang w:val="id-ID"/>
        </w:rPr>
        <w:instrText xml:space="preserve"> SEQ Tabel_1. \* ARABIC </w:instrText>
      </w:r>
      <w:r w:rsidRPr="00A345B3">
        <w:rPr>
          <w:rFonts w:ascii="Cambria" w:hAnsi="Cambria" w:cs="Times New Roman"/>
          <w:b/>
          <w:bCs/>
          <w:i w:val="0"/>
          <w:iCs w:val="0"/>
          <w:color w:val="auto"/>
          <w:sz w:val="22"/>
          <w:szCs w:val="22"/>
          <w:lang w:val="id-ID"/>
        </w:rPr>
        <w:fldChar w:fldCharType="separate"/>
      </w:r>
      <w:r w:rsidR="00726891">
        <w:rPr>
          <w:rFonts w:ascii="Cambria" w:hAnsi="Cambria" w:cs="Times New Roman"/>
          <w:b/>
          <w:bCs/>
          <w:i w:val="0"/>
          <w:iCs w:val="0"/>
          <w:noProof/>
          <w:color w:val="auto"/>
          <w:sz w:val="22"/>
          <w:szCs w:val="22"/>
          <w:lang w:val="id-ID"/>
        </w:rPr>
        <w:t>2</w:t>
      </w:r>
      <w:r w:rsidRPr="00A345B3">
        <w:rPr>
          <w:rFonts w:ascii="Cambria" w:hAnsi="Cambria" w:cs="Times New Roman"/>
          <w:b/>
          <w:bCs/>
          <w:i w:val="0"/>
          <w:iCs w:val="0"/>
          <w:color w:val="auto"/>
          <w:sz w:val="22"/>
          <w:szCs w:val="22"/>
          <w:lang w:val="id-ID"/>
        </w:rPr>
        <w:fldChar w:fldCharType="end"/>
      </w:r>
      <w:r w:rsidR="00603656">
        <w:rPr>
          <w:rFonts w:ascii="Cambria" w:hAnsi="Cambria" w:cs="Times New Roman"/>
          <w:b/>
          <w:bCs/>
          <w:i w:val="0"/>
          <w:iCs w:val="0"/>
          <w:color w:val="auto"/>
          <w:sz w:val="22"/>
          <w:szCs w:val="22"/>
          <w:lang w:val="id-ID"/>
        </w:rPr>
        <w:t xml:space="preserve">. </w:t>
      </w:r>
      <w:r w:rsidRPr="00A345B3">
        <w:rPr>
          <w:rFonts w:ascii="Cambria" w:hAnsi="Cambria" w:cs="Times New Roman"/>
          <w:b/>
          <w:bCs/>
          <w:i w:val="0"/>
          <w:iCs w:val="0"/>
          <w:color w:val="auto"/>
          <w:sz w:val="22"/>
          <w:szCs w:val="22"/>
          <w:lang w:val="id-ID"/>
        </w:rPr>
        <w:t>Perhitungan Tambahan Penghasilan Pegawai Berdasarkan Keterlambatan Masuk Kerja</w:t>
      </w:r>
      <w:bookmarkEnd w:id="6"/>
      <w:bookmarkEnd w:id="7"/>
    </w:p>
    <w:tbl>
      <w:tblPr>
        <w:tblW w:w="5000" w:type="pct"/>
        <w:jc w:val="center"/>
        <w:tblBorders>
          <w:top w:val="single" w:sz="4" w:space="0" w:color="auto"/>
          <w:bottom w:val="single" w:sz="4" w:space="0" w:color="auto"/>
          <w:insideH w:val="single" w:sz="4" w:space="0" w:color="auto"/>
        </w:tblBorders>
        <w:tblLook w:val="0000" w:firstRow="0" w:lastRow="0" w:firstColumn="0" w:lastColumn="0" w:noHBand="0" w:noVBand="0"/>
      </w:tblPr>
      <w:tblGrid>
        <w:gridCol w:w="2129"/>
        <w:gridCol w:w="3879"/>
        <w:gridCol w:w="1927"/>
      </w:tblGrid>
      <w:tr w:rsidR="0090720E" w:rsidRPr="00A345B3" w14:paraId="7E4C1618" w14:textId="77777777" w:rsidTr="0011218A">
        <w:trPr>
          <w:trHeight w:val="108"/>
          <w:jc w:val="center"/>
        </w:trPr>
        <w:tc>
          <w:tcPr>
            <w:tcW w:w="1342" w:type="pct"/>
            <w:tcBorders>
              <w:bottom w:val="single" w:sz="4" w:space="0" w:color="auto"/>
            </w:tcBorders>
            <w:vAlign w:val="center"/>
          </w:tcPr>
          <w:p w14:paraId="2F484E32" w14:textId="77777777" w:rsidR="0011218A" w:rsidRPr="00A345B3" w:rsidRDefault="0011218A" w:rsidP="00A345B3">
            <w:pPr>
              <w:spacing w:after="0" w:line="276" w:lineRule="auto"/>
              <w:jc w:val="center"/>
              <w:rPr>
                <w:rFonts w:ascii="Cambria" w:hAnsi="Cambria" w:cs="Times New Roman"/>
                <w:lang w:val="id-ID"/>
              </w:rPr>
            </w:pPr>
            <w:bookmarkStart w:id="8" w:name="_Hlk169853715"/>
            <w:r w:rsidRPr="00A345B3">
              <w:rPr>
                <w:rFonts w:ascii="Cambria" w:hAnsi="Cambria" w:cs="Times New Roman"/>
                <w:lang w:val="id-ID"/>
              </w:rPr>
              <w:t>Keterlambatan (TL)</w:t>
            </w:r>
          </w:p>
        </w:tc>
        <w:tc>
          <w:tcPr>
            <w:tcW w:w="2444" w:type="pct"/>
            <w:tcBorders>
              <w:bottom w:val="single" w:sz="4" w:space="0" w:color="auto"/>
            </w:tcBorders>
            <w:vAlign w:val="center"/>
          </w:tcPr>
          <w:p w14:paraId="03EC950E"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Lama Keterlambatan</w:t>
            </w:r>
          </w:p>
        </w:tc>
        <w:tc>
          <w:tcPr>
            <w:tcW w:w="1214" w:type="pct"/>
            <w:tcBorders>
              <w:bottom w:val="single" w:sz="4" w:space="0" w:color="auto"/>
            </w:tcBorders>
            <w:vAlign w:val="center"/>
          </w:tcPr>
          <w:p w14:paraId="261EF91A"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Persentase Pengurangan</w:t>
            </w:r>
          </w:p>
          <w:p w14:paraId="0D472B12"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w:t>
            </w:r>
          </w:p>
        </w:tc>
      </w:tr>
      <w:tr w:rsidR="0090720E" w:rsidRPr="00A345B3" w14:paraId="18B5A6E1" w14:textId="77777777" w:rsidTr="0011218A">
        <w:trPr>
          <w:trHeight w:val="108"/>
          <w:jc w:val="center"/>
        </w:trPr>
        <w:tc>
          <w:tcPr>
            <w:tcW w:w="1342" w:type="pct"/>
            <w:tcBorders>
              <w:bottom w:val="nil"/>
            </w:tcBorders>
            <w:vAlign w:val="center"/>
          </w:tcPr>
          <w:p w14:paraId="47F89EA3"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TL1</w:t>
            </w:r>
          </w:p>
        </w:tc>
        <w:tc>
          <w:tcPr>
            <w:tcW w:w="2444" w:type="pct"/>
            <w:tcBorders>
              <w:bottom w:val="nil"/>
            </w:tcBorders>
            <w:vAlign w:val="center"/>
          </w:tcPr>
          <w:p w14:paraId="27EAC03D"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xml:space="preserve">1 </w:t>
            </w:r>
            <w:proofErr w:type="spellStart"/>
            <w:r w:rsidRPr="00A345B3">
              <w:rPr>
                <w:rFonts w:ascii="Cambria" w:hAnsi="Cambria" w:cs="Times New Roman"/>
                <w:lang w:val="id-ID"/>
              </w:rPr>
              <w:t>s.d</w:t>
            </w:r>
            <w:proofErr w:type="spellEnd"/>
            <w:r w:rsidRPr="00A345B3">
              <w:rPr>
                <w:rFonts w:ascii="Cambria" w:hAnsi="Cambria" w:cs="Times New Roman"/>
                <w:lang w:val="id-ID"/>
              </w:rPr>
              <w:t xml:space="preserve"> &lt; 31 menit</w:t>
            </w:r>
          </w:p>
        </w:tc>
        <w:tc>
          <w:tcPr>
            <w:tcW w:w="1214" w:type="pct"/>
            <w:tcBorders>
              <w:bottom w:val="nil"/>
            </w:tcBorders>
            <w:vAlign w:val="center"/>
          </w:tcPr>
          <w:p w14:paraId="73DDA2A6"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0,5</w:t>
            </w:r>
          </w:p>
        </w:tc>
      </w:tr>
      <w:tr w:rsidR="0090720E" w:rsidRPr="00A345B3" w14:paraId="66ABC65B" w14:textId="77777777" w:rsidTr="0011218A">
        <w:trPr>
          <w:trHeight w:val="108"/>
          <w:jc w:val="center"/>
        </w:trPr>
        <w:tc>
          <w:tcPr>
            <w:tcW w:w="1342" w:type="pct"/>
            <w:tcBorders>
              <w:top w:val="nil"/>
              <w:bottom w:val="nil"/>
            </w:tcBorders>
            <w:vAlign w:val="center"/>
          </w:tcPr>
          <w:p w14:paraId="0BCFC0DC"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TL2</w:t>
            </w:r>
          </w:p>
        </w:tc>
        <w:tc>
          <w:tcPr>
            <w:tcW w:w="2444" w:type="pct"/>
            <w:tcBorders>
              <w:top w:val="nil"/>
              <w:bottom w:val="nil"/>
            </w:tcBorders>
            <w:vAlign w:val="center"/>
          </w:tcPr>
          <w:p w14:paraId="3C267776"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xml:space="preserve">31 </w:t>
            </w:r>
            <w:proofErr w:type="spellStart"/>
            <w:r w:rsidRPr="00A345B3">
              <w:rPr>
                <w:rFonts w:ascii="Cambria" w:hAnsi="Cambria" w:cs="Times New Roman"/>
                <w:lang w:val="id-ID"/>
              </w:rPr>
              <w:t>s.d</w:t>
            </w:r>
            <w:proofErr w:type="spellEnd"/>
            <w:r w:rsidRPr="00A345B3">
              <w:rPr>
                <w:rFonts w:ascii="Cambria" w:hAnsi="Cambria" w:cs="Times New Roman"/>
                <w:lang w:val="id-ID"/>
              </w:rPr>
              <w:t xml:space="preserve"> &lt; 61 menit</w:t>
            </w:r>
          </w:p>
        </w:tc>
        <w:tc>
          <w:tcPr>
            <w:tcW w:w="1214" w:type="pct"/>
            <w:tcBorders>
              <w:top w:val="nil"/>
              <w:bottom w:val="nil"/>
            </w:tcBorders>
            <w:vAlign w:val="center"/>
          </w:tcPr>
          <w:p w14:paraId="2AC1C4E8"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w:t>
            </w:r>
          </w:p>
        </w:tc>
      </w:tr>
      <w:tr w:rsidR="0090720E" w:rsidRPr="00A345B3" w14:paraId="3EE13E13" w14:textId="77777777" w:rsidTr="0011218A">
        <w:trPr>
          <w:trHeight w:val="108"/>
          <w:jc w:val="center"/>
        </w:trPr>
        <w:tc>
          <w:tcPr>
            <w:tcW w:w="1342" w:type="pct"/>
            <w:tcBorders>
              <w:top w:val="nil"/>
              <w:bottom w:val="nil"/>
            </w:tcBorders>
            <w:vAlign w:val="center"/>
          </w:tcPr>
          <w:p w14:paraId="66E5753C"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TL3</w:t>
            </w:r>
          </w:p>
        </w:tc>
        <w:tc>
          <w:tcPr>
            <w:tcW w:w="2444" w:type="pct"/>
            <w:tcBorders>
              <w:top w:val="nil"/>
              <w:bottom w:val="nil"/>
            </w:tcBorders>
            <w:vAlign w:val="center"/>
          </w:tcPr>
          <w:p w14:paraId="0BCF7962"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xml:space="preserve">61 </w:t>
            </w:r>
            <w:proofErr w:type="spellStart"/>
            <w:r w:rsidRPr="00A345B3">
              <w:rPr>
                <w:rFonts w:ascii="Cambria" w:hAnsi="Cambria" w:cs="Times New Roman"/>
                <w:lang w:val="id-ID"/>
              </w:rPr>
              <w:t>s.d</w:t>
            </w:r>
            <w:proofErr w:type="spellEnd"/>
            <w:r w:rsidRPr="00A345B3">
              <w:rPr>
                <w:rFonts w:ascii="Cambria" w:hAnsi="Cambria" w:cs="Times New Roman"/>
                <w:lang w:val="id-ID"/>
              </w:rPr>
              <w:t xml:space="preserve"> &lt; 91 menit</w:t>
            </w:r>
          </w:p>
        </w:tc>
        <w:tc>
          <w:tcPr>
            <w:tcW w:w="1214" w:type="pct"/>
            <w:tcBorders>
              <w:top w:val="nil"/>
              <w:bottom w:val="nil"/>
            </w:tcBorders>
            <w:vAlign w:val="center"/>
          </w:tcPr>
          <w:p w14:paraId="31705E5F"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1,25</w:t>
            </w:r>
          </w:p>
        </w:tc>
      </w:tr>
      <w:tr w:rsidR="0090720E" w:rsidRPr="00A345B3" w14:paraId="563223A9" w14:textId="77777777" w:rsidTr="0011218A">
        <w:trPr>
          <w:trHeight w:val="108"/>
          <w:jc w:val="center"/>
        </w:trPr>
        <w:tc>
          <w:tcPr>
            <w:tcW w:w="1342" w:type="pct"/>
            <w:tcBorders>
              <w:top w:val="nil"/>
            </w:tcBorders>
            <w:vAlign w:val="center"/>
          </w:tcPr>
          <w:p w14:paraId="6217376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TL4</w:t>
            </w:r>
          </w:p>
        </w:tc>
        <w:tc>
          <w:tcPr>
            <w:tcW w:w="2444" w:type="pct"/>
            <w:tcBorders>
              <w:top w:val="nil"/>
            </w:tcBorders>
            <w:vAlign w:val="center"/>
          </w:tcPr>
          <w:p w14:paraId="2FB4E506"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91 menit dan atau tidak mengisi daftar hadir masuk kerja</w:t>
            </w:r>
          </w:p>
        </w:tc>
        <w:tc>
          <w:tcPr>
            <w:tcW w:w="1214" w:type="pct"/>
            <w:tcBorders>
              <w:top w:val="nil"/>
            </w:tcBorders>
            <w:vAlign w:val="center"/>
          </w:tcPr>
          <w:p w14:paraId="49C2EE05"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1,5</w:t>
            </w:r>
          </w:p>
        </w:tc>
      </w:tr>
    </w:tbl>
    <w:bookmarkEnd w:id="8"/>
    <w:p w14:paraId="5C8EEF2C" w14:textId="77777777" w:rsidR="0011218A" w:rsidRPr="00A345B3" w:rsidRDefault="0011218A" w:rsidP="00A345B3">
      <w:pPr>
        <w:spacing w:line="276" w:lineRule="auto"/>
        <w:jc w:val="both"/>
        <w:rPr>
          <w:rFonts w:ascii="Cambria" w:eastAsia="Cambria" w:hAnsi="Cambria" w:cs="Cambria"/>
          <w:lang w:val="id-ID"/>
        </w:rPr>
      </w:pPr>
      <w:r w:rsidRPr="00A345B3">
        <w:rPr>
          <w:rFonts w:ascii="Cambria" w:eastAsia="Cambria" w:hAnsi="Cambria" w:cs="Cambria"/>
          <w:lang w:val="id-ID"/>
        </w:rPr>
        <w:t xml:space="preserve">Sumber: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 2023</w:t>
      </w:r>
    </w:p>
    <w:p w14:paraId="727A5096" w14:textId="77777777" w:rsidR="0011218A" w:rsidRPr="00A345B3" w:rsidRDefault="0011218A" w:rsidP="00A345B3">
      <w:pPr>
        <w:pStyle w:val="ListParagraph"/>
        <w:numPr>
          <w:ilvl w:val="0"/>
          <w:numId w:val="2"/>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ASN yang meninggalkan pekerjaan lebih awal dari jadwal yang ditentukan selama bulan berjalan akan mengalami pemotongan penghasilan tambahan sesuai dengan aturan yang berlaku sebagai berikut:</w:t>
      </w:r>
    </w:p>
    <w:p w14:paraId="59727005" w14:textId="4872468E" w:rsidR="0011218A" w:rsidRPr="00A345B3" w:rsidRDefault="0011218A" w:rsidP="00603656">
      <w:pPr>
        <w:pStyle w:val="Caption"/>
        <w:spacing w:after="160" w:line="276" w:lineRule="auto"/>
        <w:jc w:val="center"/>
        <w:rPr>
          <w:rFonts w:ascii="Cambria" w:hAnsi="Cambria" w:cs="Times New Roman"/>
          <w:b/>
          <w:bCs/>
          <w:i w:val="0"/>
          <w:iCs w:val="0"/>
          <w:color w:val="auto"/>
          <w:sz w:val="22"/>
          <w:szCs w:val="22"/>
          <w:lang w:val="id-ID"/>
        </w:rPr>
      </w:pPr>
      <w:bookmarkStart w:id="9" w:name="_Toc160542088"/>
      <w:bookmarkStart w:id="10" w:name="_Toc167022048"/>
      <w:r w:rsidRPr="00A345B3">
        <w:rPr>
          <w:rFonts w:ascii="Cambria" w:hAnsi="Cambria" w:cs="Times New Roman"/>
          <w:b/>
          <w:bCs/>
          <w:i w:val="0"/>
          <w:iCs w:val="0"/>
          <w:color w:val="auto"/>
          <w:sz w:val="22"/>
          <w:szCs w:val="22"/>
          <w:lang w:val="id-ID"/>
        </w:rPr>
        <w:t xml:space="preserve">Tabel </w:t>
      </w:r>
      <w:r w:rsidRPr="00A345B3">
        <w:rPr>
          <w:rFonts w:ascii="Cambria" w:hAnsi="Cambria" w:cs="Times New Roman"/>
          <w:b/>
          <w:bCs/>
          <w:i w:val="0"/>
          <w:iCs w:val="0"/>
          <w:color w:val="auto"/>
          <w:sz w:val="22"/>
          <w:szCs w:val="22"/>
          <w:lang w:val="id-ID"/>
        </w:rPr>
        <w:fldChar w:fldCharType="begin"/>
      </w:r>
      <w:r w:rsidRPr="00A345B3">
        <w:rPr>
          <w:rFonts w:ascii="Cambria" w:hAnsi="Cambria" w:cs="Times New Roman"/>
          <w:b/>
          <w:bCs/>
          <w:i w:val="0"/>
          <w:iCs w:val="0"/>
          <w:color w:val="auto"/>
          <w:sz w:val="22"/>
          <w:szCs w:val="22"/>
          <w:lang w:val="id-ID"/>
        </w:rPr>
        <w:instrText xml:space="preserve"> SEQ Tabel_1. \* ARABIC </w:instrText>
      </w:r>
      <w:r w:rsidRPr="00A345B3">
        <w:rPr>
          <w:rFonts w:ascii="Cambria" w:hAnsi="Cambria" w:cs="Times New Roman"/>
          <w:b/>
          <w:bCs/>
          <w:i w:val="0"/>
          <w:iCs w:val="0"/>
          <w:color w:val="auto"/>
          <w:sz w:val="22"/>
          <w:szCs w:val="22"/>
          <w:lang w:val="id-ID"/>
        </w:rPr>
        <w:fldChar w:fldCharType="separate"/>
      </w:r>
      <w:r w:rsidR="00726891">
        <w:rPr>
          <w:rFonts w:ascii="Cambria" w:hAnsi="Cambria" w:cs="Times New Roman"/>
          <w:b/>
          <w:bCs/>
          <w:i w:val="0"/>
          <w:iCs w:val="0"/>
          <w:noProof/>
          <w:color w:val="auto"/>
          <w:sz w:val="22"/>
          <w:szCs w:val="22"/>
          <w:lang w:val="id-ID"/>
        </w:rPr>
        <w:t>3</w:t>
      </w:r>
      <w:r w:rsidRPr="00A345B3">
        <w:rPr>
          <w:rFonts w:ascii="Cambria" w:hAnsi="Cambria" w:cs="Times New Roman"/>
          <w:b/>
          <w:bCs/>
          <w:i w:val="0"/>
          <w:iCs w:val="0"/>
          <w:color w:val="auto"/>
          <w:sz w:val="22"/>
          <w:szCs w:val="22"/>
          <w:lang w:val="id-ID"/>
        </w:rPr>
        <w:fldChar w:fldCharType="end"/>
      </w:r>
      <w:r w:rsidR="00603656">
        <w:rPr>
          <w:rFonts w:ascii="Cambria" w:hAnsi="Cambria" w:cs="Times New Roman"/>
          <w:b/>
          <w:bCs/>
          <w:i w:val="0"/>
          <w:iCs w:val="0"/>
          <w:color w:val="auto"/>
          <w:sz w:val="22"/>
          <w:szCs w:val="22"/>
          <w:lang w:val="id-ID"/>
        </w:rPr>
        <w:t xml:space="preserve">. </w:t>
      </w:r>
      <w:r w:rsidRPr="00A345B3">
        <w:rPr>
          <w:rFonts w:ascii="Cambria" w:hAnsi="Cambria" w:cs="Times New Roman"/>
          <w:b/>
          <w:bCs/>
          <w:i w:val="0"/>
          <w:iCs w:val="0"/>
          <w:color w:val="auto"/>
          <w:sz w:val="22"/>
          <w:szCs w:val="22"/>
          <w:lang w:val="id-ID"/>
        </w:rPr>
        <w:t>Perhitungan Tambahan Penghasilan Pegawai Berdasarkan Pulang Sebelum Waktunya</w:t>
      </w:r>
      <w:bookmarkEnd w:id="9"/>
      <w:bookmarkEnd w:id="10"/>
    </w:p>
    <w:tbl>
      <w:tblPr>
        <w:tblpPr w:leftFromText="180" w:rightFromText="180" w:vertAnchor="text" w:horzAnchor="margin" w:tblpXSpec="center" w:tblpY="59"/>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2133"/>
        <w:gridCol w:w="3875"/>
        <w:gridCol w:w="1927"/>
      </w:tblGrid>
      <w:tr w:rsidR="0090720E" w:rsidRPr="00A345B3" w14:paraId="19A8E079" w14:textId="77777777" w:rsidTr="0011218A">
        <w:trPr>
          <w:trHeight w:val="480"/>
        </w:trPr>
        <w:tc>
          <w:tcPr>
            <w:tcW w:w="1344" w:type="pct"/>
            <w:tcBorders>
              <w:bottom w:val="single" w:sz="4" w:space="0" w:color="auto"/>
            </w:tcBorders>
            <w:vAlign w:val="center"/>
          </w:tcPr>
          <w:p w14:paraId="16404E74" w14:textId="77777777" w:rsidR="0011218A" w:rsidRPr="00A345B3" w:rsidRDefault="0011218A" w:rsidP="00A345B3">
            <w:pPr>
              <w:spacing w:after="0" w:line="276" w:lineRule="auto"/>
              <w:jc w:val="center"/>
              <w:rPr>
                <w:rFonts w:ascii="Cambria" w:hAnsi="Cambria" w:cs="Times New Roman"/>
                <w:lang w:val="id-ID"/>
              </w:rPr>
            </w:pPr>
            <w:bookmarkStart w:id="11" w:name="_Hlk169853805"/>
            <w:r w:rsidRPr="00A345B3">
              <w:rPr>
                <w:rFonts w:ascii="Cambria" w:hAnsi="Cambria" w:cs="Times New Roman"/>
                <w:lang w:val="id-ID"/>
              </w:rPr>
              <w:t>Pulang Sebelum Waktunya (PSW)</w:t>
            </w:r>
          </w:p>
        </w:tc>
        <w:tc>
          <w:tcPr>
            <w:tcW w:w="2442" w:type="pct"/>
            <w:tcBorders>
              <w:bottom w:val="single" w:sz="4" w:space="0" w:color="auto"/>
            </w:tcBorders>
            <w:vAlign w:val="center"/>
          </w:tcPr>
          <w:p w14:paraId="3C0E7B6D"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Lamanya Meninggalkan Pekerjaan Lebih Awal Dari Yang Seharusnya</w:t>
            </w:r>
          </w:p>
        </w:tc>
        <w:tc>
          <w:tcPr>
            <w:tcW w:w="1214" w:type="pct"/>
            <w:tcBorders>
              <w:bottom w:val="single" w:sz="4" w:space="0" w:color="auto"/>
            </w:tcBorders>
            <w:vAlign w:val="center"/>
          </w:tcPr>
          <w:p w14:paraId="12A1E2C9"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Persentase Pengurangan</w:t>
            </w:r>
          </w:p>
          <w:p w14:paraId="6785F8DB"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w:t>
            </w:r>
          </w:p>
        </w:tc>
      </w:tr>
      <w:tr w:rsidR="0090720E" w:rsidRPr="00A345B3" w14:paraId="35432A17" w14:textId="77777777" w:rsidTr="0011218A">
        <w:trPr>
          <w:trHeight w:val="77"/>
        </w:trPr>
        <w:tc>
          <w:tcPr>
            <w:tcW w:w="1344" w:type="pct"/>
            <w:tcBorders>
              <w:bottom w:val="nil"/>
            </w:tcBorders>
            <w:vAlign w:val="center"/>
          </w:tcPr>
          <w:p w14:paraId="7EB83F8B"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PSW1</w:t>
            </w:r>
          </w:p>
        </w:tc>
        <w:tc>
          <w:tcPr>
            <w:tcW w:w="2442" w:type="pct"/>
            <w:tcBorders>
              <w:bottom w:val="nil"/>
            </w:tcBorders>
            <w:vAlign w:val="center"/>
          </w:tcPr>
          <w:p w14:paraId="7D6AC389"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xml:space="preserve">1 </w:t>
            </w:r>
            <w:proofErr w:type="spellStart"/>
            <w:r w:rsidRPr="00A345B3">
              <w:rPr>
                <w:rFonts w:ascii="Cambria" w:hAnsi="Cambria" w:cs="Times New Roman"/>
                <w:lang w:val="id-ID"/>
              </w:rPr>
              <w:t>s.d</w:t>
            </w:r>
            <w:proofErr w:type="spellEnd"/>
            <w:r w:rsidRPr="00A345B3">
              <w:rPr>
                <w:rFonts w:ascii="Cambria" w:hAnsi="Cambria" w:cs="Times New Roman"/>
                <w:lang w:val="id-ID"/>
              </w:rPr>
              <w:t xml:space="preserve"> &lt; 31 menit</w:t>
            </w:r>
          </w:p>
        </w:tc>
        <w:tc>
          <w:tcPr>
            <w:tcW w:w="1214" w:type="pct"/>
            <w:tcBorders>
              <w:bottom w:val="nil"/>
            </w:tcBorders>
            <w:vAlign w:val="center"/>
          </w:tcPr>
          <w:p w14:paraId="03DC4B58"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0,5</w:t>
            </w:r>
          </w:p>
        </w:tc>
      </w:tr>
      <w:tr w:rsidR="0090720E" w:rsidRPr="00A345B3" w14:paraId="7A57FB46" w14:textId="77777777" w:rsidTr="0011218A">
        <w:trPr>
          <w:trHeight w:val="77"/>
        </w:trPr>
        <w:tc>
          <w:tcPr>
            <w:tcW w:w="1344" w:type="pct"/>
            <w:tcBorders>
              <w:top w:val="nil"/>
              <w:bottom w:val="nil"/>
            </w:tcBorders>
            <w:vAlign w:val="center"/>
          </w:tcPr>
          <w:p w14:paraId="6CB273E4"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PSW2</w:t>
            </w:r>
          </w:p>
        </w:tc>
        <w:tc>
          <w:tcPr>
            <w:tcW w:w="2442" w:type="pct"/>
            <w:tcBorders>
              <w:top w:val="nil"/>
              <w:bottom w:val="nil"/>
            </w:tcBorders>
            <w:vAlign w:val="center"/>
          </w:tcPr>
          <w:p w14:paraId="1514F33B"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xml:space="preserve">31 </w:t>
            </w:r>
            <w:proofErr w:type="spellStart"/>
            <w:r w:rsidRPr="00A345B3">
              <w:rPr>
                <w:rFonts w:ascii="Cambria" w:hAnsi="Cambria" w:cs="Times New Roman"/>
                <w:lang w:val="id-ID"/>
              </w:rPr>
              <w:t>s.d</w:t>
            </w:r>
            <w:proofErr w:type="spellEnd"/>
            <w:r w:rsidRPr="00A345B3">
              <w:rPr>
                <w:rFonts w:ascii="Cambria" w:hAnsi="Cambria" w:cs="Times New Roman"/>
                <w:lang w:val="id-ID"/>
              </w:rPr>
              <w:t xml:space="preserve"> &lt; 61 menit</w:t>
            </w:r>
          </w:p>
        </w:tc>
        <w:tc>
          <w:tcPr>
            <w:tcW w:w="1214" w:type="pct"/>
            <w:tcBorders>
              <w:top w:val="nil"/>
              <w:bottom w:val="nil"/>
            </w:tcBorders>
            <w:vAlign w:val="center"/>
          </w:tcPr>
          <w:p w14:paraId="5FC3EC95"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w:t>
            </w:r>
          </w:p>
        </w:tc>
      </w:tr>
      <w:tr w:rsidR="0090720E" w:rsidRPr="00A345B3" w14:paraId="45A5DA4C" w14:textId="77777777" w:rsidTr="0011218A">
        <w:trPr>
          <w:trHeight w:val="77"/>
        </w:trPr>
        <w:tc>
          <w:tcPr>
            <w:tcW w:w="1344" w:type="pct"/>
            <w:tcBorders>
              <w:top w:val="nil"/>
              <w:bottom w:val="nil"/>
            </w:tcBorders>
            <w:vAlign w:val="center"/>
          </w:tcPr>
          <w:p w14:paraId="1C4FA2E5"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PSW3</w:t>
            </w:r>
          </w:p>
        </w:tc>
        <w:tc>
          <w:tcPr>
            <w:tcW w:w="2442" w:type="pct"/>
            <w:tcBorders>
              <w:top w:val="nil"/>
              <w:bottom w:val="nil"/>
            </w:tcBorders>
            <w:vAlign w:val="center"/>
          </w:tcPr>
          <w:p w14:paraId="3628E569"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xml:space="preserve">61 </w:t>
            </w:r>
            <w:proofErr w:type="spellStart"/>
            <w:r w:rsidRPr="00A345B3">
              <w:rPr>
                <w:rFonts w:ascii="Cambria" w:hAnsi="Cambria" w:cs="Times New Roman"/>
                <w:lang w:val="id-ID"/>
              </w:rPr>
              <w:t>s.d</w:t>
            </w:r>
            <w:proofErr w:type="spellEnd"/>
            <w:r w:rsidRPr="00A345B3">
              <w:rPr>
                <w:rFonts w:ascii="Cambria" w:hAnsi="Cambria" w:cs="Times New Roman"/>
                <w:lang w:val="id-ID"/>
              </w:rPr>
              <w:t xml:space="preserve"> &lt; 91 menit</w:t>
            </w:r>
          </w:p>
        </w:tc>
        <w:tc>
          <w:tcPr>
            <w:tcW w:w="1214" w:type="pct"/>
            <w:tcBorders>
              <w:top w:val="nil"/>
              <w:bottom w:val="nil"/>
            </w:tcBorders>
            <w:vAlign w:val="center"/>
          </w:tcPr>
          <w:p w14:paraId="59F5CC27"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1,25</w:t>
            </w:r>
          </w:p>
        </w:tc>
      </w:tr>
      <w:tr w:rsidR="0090720E" w:rsidRPr="00A345B3" w14:paraId="62DE44D8" w14:textId="77777777" w:rsidTr="0011218A">
        <w:trPr>
          <w:trHeight w:val="77"/>
        </w:trPr>
        <w:tc>
          <w:tcPr>
            <w:tcW w:w="1344" w:type="pct"/>
            <w:tcBorders>
              <w:top w:val="nil"/>
            </w:tcBorders>
            <w:vAlign w:val="center"/>
          </w:tcPr>
          <w:p w14:paraId="06B45F31"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PSW4</w:t>
            </w:r>
          </w:p>
        </w:tc>
        <w:tc>
          <w:tcPr>
            <w:tcW w:w="2442" w:type="pct"/>
            <w:tcBorders>
              <w:top w:val="nil"/>
            </w:tcBorders>
            <w:vAlign w:val="center"/>
          </w:tcPr>
          <w:p w14:paraId="50B49C83"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 91 menit dan atau tidak mengisi daftar hadir pulang kantor</w:t>
            </w:r>
          </w:p>
        </w:tc>
        <w:tc>
          <w:tcPr>
            <w:tcW w:w="1214" w:type="pct"/>
            <w:tcBorders>
              <w:top w:val="nil"/>
            </w:tcBorders>
            <w:vAlign w:val="center"/>
          </w:tcPr>
          <w:p w14:paraId="3BE532E5" w14:textId="77777777" w:rsidR="0011218A" w:rsidRPr="00A345B3" w:rsidRDefault="0011218A" w:rsidP="00A345B3">
            <w:pPr>
              <w:spacing w:after="0" w:line="276" w:lineRule="auto"/>
              <w:jc w:val="center"/>
              <w:rPr>
                <w:rFonts w:ascii="Cambria" w:hAnsi="Cambria" w:cs="Times New Roman"/>
                <w:lang w:val="id-ID"/>
              </w:rPr>
            </w:pPr>
            <w:r w:rsidRPr="00A345B3">
              <w:rPr>
                <w:rFonts w:ascii="Cambria" w:hAnsi="Cambria" w:cs="Times New Roman"/>
                <w:lang w:val="id-ID"/>
              </w:rPr>
              <w:t>1,55</w:t>
            </w:r>
          </w:p>
        </w:tc>
      </w:tr>
    </w:tbl>
    <w:bookmarkEnd w:id="11"/>
    <w:p w14:paraId="04040184" w14:textId="77777777" w:rsidR="0011218A" w:rsidRPr="00A345B3" w:rsidRDefault="0011218A" w:rsidP="00A345B3">
      <w:pPr>
        <w:spacing w:line="276" w:lineRule="auto"/>
        <w:jc w:val="both"/>
        <w:rPr>
          <w:rFonts w:ascii="Cambria" w:eastAsia="Cambria" w:hAnsi="Cambria" w:cs="Cambria"/>
          <w:lang w:val="id-ID"/>
        </w:rPr>
      </w:pPr>
      <w:r w:rsidRPr="00A345B3">
        <w:rPr>
          <w:rFonts w:ascii="Cambria" w:eastAsia="Cambria" w:hAnsi="Cambria" w:cs="Cambria"/>
          <w:lang w:val="id-ID"/>
        </w:rPr>
        <w:t xml:space="preserve">Sumber: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 2023</w:t>
      </w:r>
    </w:p>
    <w:p w14:paraId="28BADFC6" w14:textId="77777777" w:rsidR="0011218A" w:rsidRDefault="0011218A"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Dengan dasar pembahasan di atas, maka penelitian ini akan menggunakan judul: “Pengaruh Tambahan Penghasilan Pegawai terhadap Disiplin Kerja Aparat Sipil Negara Bagian Umum Sekretariat Daerah Kota Prabumulih”.</w:t>
      </w:r>
    </w:p>
    <w:p w14:paraId="57CF9C6D" w14:textId="77777777" w:rsidR="00603656" w:rsidRPr="00A345B3" w:rsidRDefault="00603656" w:rsidP="00603656">
      <w:pPr>
        <w:spacing w:after="0" w:line="276" w:lineRule="auto"/>
        <w:ind w:right="-3"/>
        <w:jc w:val="both"/>
        <w:rPr>
          <w:rFonts w:ascii="Cambria" w:eastAsia="Cambria" w:hAnsi="Cambria" w:cs="Cambria"/>
          <w:lang w:val="id-ID"/>
        </w:rPr>
      </w:pPr>
    </w:p>
    <w:p w14:paraId="242778F6" w14:textId="77777777" w:rsidR="00032C32" w:rsidRPr="00A345B3" w:rsidRDefault="000702C4" w:rsidP="00A345B3">
      <w:pPr>
        <w:spacing w:line="276" w:lineRule="auto"/>
        <w:jc w:val="both"/>
        <w:rPr>
          <w:rFonts w:ascii="Cambria" w:eastAsia="Cambria" w:hAnsi="Cambria" w:cs="Cambria"/>
          <w:b/>
          <w:bCs/>
          <w:lang w:val="id-ID"/>
        </w:rPr>
      </w:pPr>
      <w:r w:rsidRPr="00A345B3">
        <w:rPr>
          <w:rFonts w:ascii="Cambria" w:eastAsia="Cambria" w:hAnsi="Cambria" w:cs="Cambria"/>
          <w:b/>
          <w:bCs/>
          <w:lang w:val="id-ID"/>
        </w:rPr>
        <w:t xml:space="preserve">TINJAUAN </w:t>
      </w:r>
      <w:r w:rsidR="00E94B91" w:rsidRPr="00A345B3">
        <w:rPr>
          <w:rFonts w:ascii="Cambria" w:eastAsia="Cambria" w:hAnsi="Cambria" w:cs="Cambria"/>
          <w:b/>
          <w:bCs/>
          <w:lang w:val="id-ID"/>
        </w:rPr>
        <w:t>LITERATUR</w:t>
      </w:r>
    </w:p>
    <w:p w14:paraId="19583A87" w14:textId="77777777" w:rsidR="00A5623D" w:rsidRPr="00A345B3" w:rsidRDefault="000702C4" w:rsidP="00A345B3">
      <w:pPr>
        <w:pStyle w:val="ListParagraph"/>
        <w:spacing w:after="0" w:line="276" w:lineRule="auto"/>
        <w:ind w:left="0"/>
        <w:jc w:val="both"/>
        <w:rPr>
          <w:rFonts w:ascii="Cambria" w:eastAsia="Cambria" w:hAnsi="Cambria" w:cs="Cambria"/>
          <w:b/>
          <w:bCs/>
          <w:lang w:val="id-ID"/>
        </w:rPr>
      </w:pPr>
      <w:r w:rsidRPr="00A345B3">
        <w:rPr>
          <w:rFonts w:ascii="Cambria" w:eastAsia="Cambria" w:hAnsi="Cambria" w:cs="Cambria"/>
          <w:b/>
          <w:bCs/>
          <w:lang w:val="id-ID"/>
        </w:rPr>
        <w:t xml:space="preserve">Teori X dan Y dari </w:t>
      </w:r>
      <w:proofErr w:type="spellStart"/>
      <w:r w:rsidRPr="00A345B3">
        <w:rPr>
          <w:rFonts w:ascii="Cambria" w:eastAsia="Cambria" w:hAnsi="Cambria" w:cs="Cambria"/>
          <w:b/>
          <w:bCs/>
          <w:lang w:val="id-ID"/>
        </w:rPr>
        <w:t>McGregor</w:t>
      </w:r>
      <w:proofErr w:type="spellEnd"/>
    </w:p>
    <w:p w14:paraId="2C45B4AA" w14:textId="34C87D99" w:rsidR="000702C4" w:rsidRDefault="000702C4" w:rsidP="00603656">
      <w:pPr>
        <w:pStyle w:val="ListParagraph"/>
        <w:spacing w:after="0" w:line="276" w:lineRule="auto"/>
        <w:ind w:left="0" w:right="-3" w:firstLine="709"/>
        <w:jc w:val="both"/>
        <w:rPr>
          <w:rFonts w:ascii="Cambria" w:eastAsia="Cambria" w:hAnsi="Cambria" w:cs="Cambria"/>
          <w:lang w:val="id-ID"/>
        </w:rPr>
      </w:pPr>
      <w:r w:rsidRPr="00A345B3">
        <w:rPr>
          <w:rFonts w:ascii="Cambria" w:eastAsia="Cambria" w:hAnsi="Cambria" w:cs="Cambria"/>
          <w:lang w:val="id-ID"/>
        </w:rPr>
        <w:t xml:space="preserve">Teori X dan Y adalah teori motivasi manusia diciptakan dan dikembangkan oleh Douglas </w:t>
      </w:r>
      <w:proofErr w:type="spellStart"/>
      <w:r w:rsidRPr="00A345B3">
        <w:rPr>
          <w:rFonts w:ascii="Cambria" w:eastAsia="Cambria" w:hAnsi="Cambria" w:cs="Cambria"/>
          <w:lang w:val="id-ID"/>
        </w:rPr>
        <w:t>McGregor</w:t>
      </w:r>
      <w:proofErr w:type="spellEnd"/>
      <w:r w:rsidRPr="00A345B3">
        <w:rPr>
          <w:rFonts w:ascii="Cambria" w:eastAsia="Cambria" w:hAnsi="Cambria" w:cs="Cambria"/>
          <w:lang w:val="id-ID"/>
        </w:rPr>
        <w:t xml:space="preserve"> di </w:t>
      </w:r>
      <w:proofErr w:type="spellStart"/>
      <w:r w:rsidRPr="00A345B3">
        <w:rPr>
          <w:rFonts w:ascii="Cambria" w:eastAsia="Cambria" w:hAnsi="Cambria" w:cs="Cambria"/>
          <w:lang w:val="id-ID"/>
        </w:rPr>
        <w:t>Sloan</w:t>
      </w:r>
      <w:proofErr w:type="spellEnd"/>
      <w:r w:rsidRPr="00A345B3">
        <w:rPr>
          <w:rFonts w:ascii="Cambria" w:eastAsia="Cambria" w:hAnsi="Cambria" w:cs="Cambria"/>
          <w:lang w:val="id-ID"/>
        </w:rPr>
        <w:t xml:space="preserve"> </w:t>
      </w:r>
      <w:proofErr w:type="spellStart"/>
      <w:r w:rsidRPr="00A345B3">
        <w:rPr>
          <w:rFonts w:ascii="Cambria" w:eastAsia="Cambria" w:hAnsi="Cambria" w:cs="Cambria"/>
          <w:lang w:val="id-ID"/>
        </w:rPr>
        <w:t>School</w:t>
      </w:r>
      <w:proofErr w:type="spellEnd"/>
      <w:r w:rsidRPr="00A345B3">
        <w:rPr>
          <w:rFonts w:ascii="Cambria" w:eastAsia="Cambria" w:hAnsi="Cambria" w:cs="Cambria"/>
          <w:lang w:val="id-ID"/>
        </w:rPr>
        <w:t xml:space="preserve"> </w:t>
      </w:r>
      <w:proofErr w:type="spellStart"/>
      <w:r w:rsidRPr="00A345B3">
        <w:rPr>
          <w:rFonts w:ascii="Cambria" w:eastAsia="Cambria" w:hAnsi="Cambria" w:cs="Cambria"/>
          <w:lang w:val="id-ID"/>
        </w:rPr>
        <w:t>Management</w:t>
      </w:r>
      <w:proofErr w:type="spellEnd"/>
      <w:r w:rsidRPr="00A345B3">
        <w:rPr>
          <w:rFonts w:ascii="Cambria" w:eastAsia="Cambria" w:hAnsi="Cambria" w:cs="Cambria"/>
          <w:lang w:val="id-ID"/>
        </w:rPr>
        <w:t xml:space="preserve"> MIT tahun 1960 yang telah digunakan dalam manajemen sumber daya manusia, perilaku organisasi, komunikasi organisasi dan pengembangan organisasi. Teori ini diungkapkan oleh Douglas </w:t>
      </w:r>
      <w:proofErr w:type="spellStart"/>
      <w:r w:rsidRPr="00A345B3">
        <w:rPr>
          <w:rFonts w:ascii="Cambria" w:eastAsia="Cambria" w:hAnsi="Cambria" w:cs="Cambria"/>
          <w:lang w:val="id-ID"/>
        </w:rPr>
        <w:t>McGregor</w:t>
      </w:r>
      <w:proofErr w:type="spellEnd"/>
      <w:r w:rsidRPr="00A345B3">
        <w:rPr>
          <w:rFonts w:ascii="Cambria" w:eastAsia="Cambria" w:hAnsi="Cambria" w:cs="Cambria"/>
          <w:lang w:val="id-ID"/>
        </w:rPr>
        <w:t xml:space="preserve"> yang mengemukakan strategi kepemimpinan efektif dengan menggunakan konsep manajemen partisipasi. Konsep terkenal dengan menggunakan asumsi-asumsi sifat dasar manusia. Pemimpin yang menyukai teori X cenderung menyukai gaya kepemimpinan otoriter dan sebaliknya, seorang pemimpin yang menyukai teori Y lebih menyukai gaya kepemimpinan </w:t>
      </w:r>
      <w:r w:rsidR="00603656" w:rsidRPr="00A345B3">
        <w:rPr>
          <w:rFonts w:ascii="Cambria" w:eastAsia="Cambria" w:hAnsi="Cambria" w:cs="Cambria"/>
          <w:lang w:val="id-ID"/>
        </w:rPr>
        <w:t>demokratis</w:t>
      </w:r>
      <w:r w:rsidRPr="00A345B3">
        <w:rPr>
          <w:rFonts w:ascii="Cambria" w:eastAsia="Cambria" w:hAnsi="Cambria" w:cs="Cambria"/>
          <w:lang w:val="id-ID"/>
        </w:rPr>
        <w:t xml:space="preserve">. Untuk kriteria karyawan yang memiliki tipe teori X adalah karyawan yang tidak akan bekerja dengan sendirinya </w:t>
      </w:r>
      <w:r w:rsidRPr="00A345B3">
        <w:rPr>
          <w:rFonts w:ascii="Cambria" w:eastAsia="Cambria" w:hAnsi="Cambria" w:cs="Cambria"/>
          <w:lang w:val="id-ID"/>
        </w:rPr>
        <w:lastRenderedPageBreak/>
        <w:t>tanpa perintah, sebaliknya karyawan yang memiliki tipe teori Y akan bekerja dengan sendirinya tanpa perintah atau pengawasan dari atasannya. Tipe Y ini adalah tipe yang sudah menyadari tugas dan tanggung jawab pekerjaannya.</w:t>
      </w:r>
    </w:p>
    <w:p w14:paraId="1B348838" w14:textId="77777777" w:rsidR="00603656" w:rsidRPr="00603656" w:rsidRDefault="00603656" w:rsidP="00603656">
      <w:pPr>
        <w:spacing w:after="0" w:line="276" w:lineRule="auto"/>
        <w:ind w:right="-3"/>
        <w:jc w:val="both"/>
        <w:rPr>
          <w:rFonts w:ascii="Cambria" w:eastAsia="Cambria" w:hAnsi="Cambria" w:cs="Cambria"/>
          <w:b/>
          <w:bCs/>
          <w:lang w:val="id-ID"/>
        </w:rPr>
      </w:pPr>
    </w:p>
    <w:p w14:paraId="0930B7AD" w14:textId="77777777" w:rsidR="000702C4" w:rsidRPr="00A345B3" w:rsidRDefault="000702C4" w:rsidP="00A345B3">
      <w:pPr>
        <w:pStyle w:val="ListParagraph"/>
        <w:spacing w:line="276" w:lineRule="auto"/>
        <w:ind w:left="0"/>
        <w:jc w:val="both"/>
        <w:rPr>
          <w:rFonts w:ascii="Cambria" w:eastAsia="Cambria" w:hAnsi="Cambria" w:cs="Cambria"/>
          <w:b/>
          <w:bCs/>
          <w:lang w:val="id-ID"/>
        </w:rPr>
      </w:pPr>
      <w:r w:rsidRPr="00A345B3">
        <w:rPr>
          <w:rFonts w:ascii="Cambria" w:eastAsia="Cambria" w:hAnsi="Cambria" w:cs="Cambria"/>
          <w:b/>
          <w:bCs/>
          <w:lang w:val="id-ID"/>
        </w:rPr>
        <w:t>Teori Motivasi Klasik</w:t>
      </w:r>
    </w:p>
    <w:p w14:paraId="2D031A20" w14:textId="5E66F53B" w:rsidR="000702C4" w:rsidRPr="00A345B3" w:rsidRDefault="000702C4" w:rsidP="00603656">
      <w:pPr>
        <w:pStyle w:val="ListParagraph"/>
        <w:spacing w:line="276" w:lineRule="auto"/>
        <w:ind w:left="0" w:right="-3" w:firstLine="709"/>
        <w:jc w:val="both"/>
        <w:rPr>
          <w:rFonts w:ascii="Cambria" w:eastAsia="Cambria" w:hAnsi="Cambria" w:cs="Cambria"/>
          <w:lang w:val="id-ID"/>
        </w:rPr>
      </w:pPr>
      <w:r w:rsidRPr="00A345B3">
        <w:rPr>
          <w:rFonts w:ascii="Cambria" w:eastAsia="Cambria" w:hAnsi="Cambria" w:cs="Cambria"/>
          <w:lang w:val="id-ID"/>
        </w:rPr>
        <w:t xml:space="preserve">Teori motivasi Frederick </w:t>
      </w:r>
      <w:proofErr w:type="spellStart"/>
      <w:r w:rsidRPr="00A345B3">
        <w:rPr>
          <w:rFonts w:ascii="Cambria" w:eastAsia="Cambria" w:hAnsi="Cambria" w:cs="Cambria"/>
          <w:lang w:val="id-ID"/>
        </w:rPr>
        <w:t>Winslow</w:t>
      </w:r>
      <w:proofErr w:type="spellEnd"/>
      <w:r w:rsidRPr="00A345B3">
        <w:rPr>
          <w:rFonts w:ascii="Cambria" w:eastAsia="Cambria" w:hAnsi="Cambria" w:cs="Cambria"/>
          <w:lang w:val="id-ID"/>
        </w:rPr>
        <w:t xml:space="preserve"> Taylor dinamakan teori motivasi klasik. Frederick </w:t>
      </w:r>
      <w:proofErr w:type="spellStart"/>
      <w:r w:rsidRPr="00A345B3">
        <w:rPr>
          <w:rFonts w:ascii="Cambria" w:eastAsia="Cambria" w:hAnsi="Cambria" w:cs="Cambria"/>
          <w:lang w:val="id-ID"/>
        </w:rPr>
        <w:t>Winslow</w:t>
      </w:r>
      <w:proofErr w:type="spellEnd"/>
      <w:r w:rsidRPr="00A345B3">
        <w:rPr>
          <w:rFonts w:ascii="Cambria" w:eastAsia="Cambria" w:hAnsi="Cambria" w:cs="Cambria"/>
          <w:lang w:val="id-ID"/>
        </w:rPr>
        <w:t xml:space="preserve"> memandang bahwa memotivasi para karyawan hanya dari sudut pemenuhan biologis. Kebutuhan biologis </w:t>
      </w:r>
      <w:r w:rsidR="00603656" w:rsidRPr="00A345B3">
        <w:rPr>
          <w:rFonts w:ascii="Cambria" w:eastAsia="Cambria" w:hAnsi="Cambria" w:cs="Cambria"/>
          <w:lang w:val="id-ID"/>
        </w:rPr>
        <w:t>tersebut</w:t>
      </w:r>
      <w:r w:rsidRPr="00A345B3">
        <w:rPr>
          <w:rFonts w:ascii="Cambria" w:eastAsia="Cambria" w:hAnsi="Cambria" w:cs="Cambria"/>
          <w:lang w:val="id-ID"/>
        </w:rPr>
        <w:t xml:space="preserve"> dipenuhi melalui gaji atau upah yang diberikan, baik uang maupun barang, sebagai imbalan dari prestasi yang telah diberikan. Frederick </w:t>
      </w:r>
      <w:proofErr w:type="spellStart"/>
      <w:r w:rsidRPr="00A345B3">
        <w:rPr>
          <w:rFonts w:ascii="Cambria" w:eastAsia="Cambria" w:hAnsi="Cambria" w:cs="Cambria"/>
          <w:lang w:val="id-ID"/>
        </w:rPr>
        <w:t>Winslow</w:t>
      </w:r>
      <w:proofErr w:type="spellEnd"/>
      <w:r w:rsidRPr="00A345B3">
        <w:rPr>
          <w:rFonts w:ascii="Cambria" w:eastAsia="Cambria" w:hAnsi="Cambria" w:cs="Cambria"/>
          <w:lang w:val="id-ID"/>
        </w:rPr>
        <w:t xml:space="preserve"> menyatakan bahwa konsep dasar teori ini adalah orang akan bekerja bilamana ia giat, mendapat imbalan materi yang mempunyai kaitan dengan tugas-tugasnya, manajer menentukan bagaimana tugas dikerjakan dengan menggunakan sistem intensif untuk memotivasi para pekerja. Semakin banyak mereka berproduksi, semakin besar penghasilan mereka.</w:t>
      </w:r>
    </w:p>
    <w:p w14:paraId="6B0E12E4" w14:textId="77777777" w:rsidR="000702C4" w:rsidRPr="00A345B3" w:rsidRDefault="000702C4" w:rsidP="00A345B3">
      <w:pPr>
        <w:pStyle w:val="ListParagraph"/>
        <w:spacing w:line="276" w:lineRule="auto"/>
        <w:ind w:left="0"/>
        <w:jc w:val="both"/>
        <w:rPr>
          <w:rFonts w:ascii="Cambria" w:eastAsia="Cambria" w:hAnsi="Cambria" w:cs="Cambria"/>
          <w:lang w:val="id-ID"/>
        </w:rPr>
      </w:pPr>
    </w:p>
    <w:p w14:paraId="15F7A9CB" w14:textId="77777777" w:rsidR="000702C4" w:rsidRPr="00A345B3" w:rsidRDefault="000702C4" w:rsidP="00A345B3">
      <w:pPr>
        <w:pStyle w:val="ListParagraph"/>
        <w:spacing w:line="276" w:lineRule="auto"/>
        <w:ind w:left="0"/>
        <w:jc w:val="both"/>
        <w:rPr>
          <w:rFonts w:ascii="Cambria" w:eastAsia="Cambria" w:hAnsi="Cambria" w:cs="Cambria"/>
          <w:b/>
          <w:bCs/>
          <w:lang w:val="id-ID"/>
        </w:rPr>
      </w:pPr>
      <w:r w:rsidRPr="00A345B3">
        <w:rPr>
          <w:rFonts w:ascii="Cambria" w:eastAsia="Cambria" w:hAnsi="Cambria" w:cs="Cambria"/>
          <w:b/>
          <w:bCs/>
          <w:lang w:val="id-ID"/>
        </w:rPr>
        <w:t>Tambahan Penghasilan Pegawai</w:t>
      </w:r>
    </w:p>
    <w:p w14:paraId="5939990D" w14:textId="77777777" w:rsidR="005E3A56" w:rsidRPr="00A345B3" w:rsidRDefault="000702C4" w:rsidP="001B27FD">
      <w:pPr>
        <w:pStyle w:val="ListParagraph"/>
        <w:spacing w:after="0" w:line="276" w:lineRule="auto"/>
        <w:ind w:left="0" w:right="-3" w:firstLine="709"/>
        <w:jc w:val="both"/>
        <w:rPr>
          <w:rFonts w:ascii="Cambria" w:eastAsia="Cambria" w:hAnsi="Cambria" w:cs="Cambria"/>
          <w:lang w:val="id-ID"/>
        </w:rPr>
      </w:pPr>
      <w:r w:rsidRPr="00A345B3">
        <w:rPr>
          <w:rFonts w:ascii="Cambria" w:eastAsia="Cambria" w:hAnsi="Cambria" w:cs="Cambria"/>
          <w:lang w:val="id-ID"/>
        </w:rPr>
        <w:t>Menurut PERWAKO Prabumulih Nomor 18 Tahun 2022 Pasal 1 Nomor 9, tambahan penghasilan pegawai adalah jumlah uang yang diberikan untuk setiap tingkat jabatan, yang dihitung sesuai dengan ketetapan hukum yang berlaku.</w:t>
      </w:r>
      <w:r w:rsidR="005E3A56" w:rsidRPr="00A345B3">
        <w:rPr>
          <w:rFonts w:ascii="Cambria" w:eastAsia="Cambria" w:hAnsi="Cambria" w:cs="Cambria"/>
          <w:lang w:val="id-ID"/>
        </w:rPr>
        <w:t xml:space="preserve"> Kompensasi merujuk pada segala bentuk penghasilan yang diterima oleh karyawan, baik berupa uang, barang, atau manfaat lainnya, sebagai balasan atas kontribusi yang diberikan kepada perusahaan (Hasibuan, 2019).</w:t>
      </w:r>
    </w:p>
    <w:p w14:paraId="11B16C6E" w14:textId="77777777" w:rsidR="0011218A" w:rsidRPr="00A345B3" w:rsidRDefault="0011218A"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PERWAKO Prabumulih Nomor 18 Tahun 2022 Pasal 4, kriteria pemberian TPP adalah:</w:t>
      </w:r>
    </w:p>
    <w:p w14:paraId="5E99703B" w14:textId="77777777" w:rsidR="00E32E17" w:rsidRPr="00A345B3" w:rsidRDefault="0011218A" w:rsidP="00A345B3">
      <w:pPr>
        <w:pStyle w:val="ListParagraph"/>
        <w:numPr>
          <w:ilvl w:val="0"/>
          <w:numId w:val="4"/>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Beban kerja</w:t>
      </w:r>
    </w:p>
    <w:p w14:paraId="3F737115" w14:textId="77777777" w:rsidR="00E32E17" w:rsidRPr="00A345B3" w:rsidRDefault="0011218A" w:rsidP="00A345B3">
      <w:pPr>
        <w:pStyle w:val="ListParagraph"/>
        <w:numPr>
          <w:ilvl w:val="0"/>
          <w:numId w:val="4"/>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Prestasi kerja</w:t>
      </w:r>
    </w:p>
    <w:p w14:paraId="4AC610D0" w14:textId="77777777" w:rsidR="00E32E17" w:rsidRPr="00A345B3" w:rsidRDefault="0011218A" w:rsidP="00A345B3">
      <w:pPr>
        <w:pStyle w:val="ListParagraph"/>
        <w:numPr>
          <w:ilvl w:val="0"/>
          <w:numId w:val="4"/>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Kondisi kerja</w:t>
      </w:r>
    </w:p>
    <w:p w14:paraId="2B7FE1C4" w14:textId="77777777" w:rsidR="00E32E17" w:rsidRPr="00A345B3" w:rsidRDefault="0011218A" w:rsidP="00A345B3">
      <w:pPr>
        <w:pStyle w:val="ListParagraph"/>
        <w:numPr>
          <w:ilvl w:val="0"/>
          <w:numId w:val="4"/>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Kelangkaan profesi</w:t>
      </w:r>
    </w:p>
    <w:p w14:paraId="6404ECC0" w14:textId="77777777" w:rsidR="0011218A" w:rsidRPr="00A345B3" w:rsidRDefault="0011218A" w:rsidP="00A345B3">
      <w:pPr>
        <w:pStyle w:val="ListParagraph"/>
        <w:numPr>
          <w:ilvl w:val="0"/>
          <w:numId w:val="4"/>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Pertimbangan objektif lainnya.</w:t>
      </w:r>
    </w:p>
    <w:p w14:paraId="6098C8AC" w14:textId="77777777" w:rsidR="00E32E17" w:rsidRPr="00A345B3" w:rsidRDefault="00E32E17" w:rsidP="00A345B3">
      <w:pPr>
        <w:pStyle w:val="ListParagraph"/>
        <w:spacing w:line="276" w:lineRule="auto"/>
        <w:ind w:left="0"/>
        <w:jc w:val="both"/>
        <w:rPr>
          <w:rFonts w:ascii="Cambria" w:eastAsia="Cambria" w:hAnsi="Cambria" w:cs="Cambria"/>
          <w:lang w:val="id-ID"/>
        </w:rPr>
      </w:pPr>
    </w:p>
    <w:p w14:paraId="605748EC" w14:textId="77777777" w:rsidR="000702C4" w:rsidRPr="00A345B3" w:rsidRDefault="000702C4" w:rsidP="00A345B3">
      <w:pPr>
        <w:pStyle w:val="ListParagraph"/>
        <w:spacing w:line="276" w:lineRule="auto"/>
        <w:ind w:left="0"/>
        <w:jc w:val="both"/>
        <w:rPr>
          <w:rFonts w:ascii="Cambria" w:eastAsia="Cambria" w:hAnsi="Cambria" w:cs="Cambria"/>
          <w:b/>
          <w:bCs/>
          <w:lang w:val="id-ID"/>
        </w:rPr>
      </w:pPr>
      <w:r w:rsidRPr="00A345B3">
        <w:rPr>
          <w:rFonts w:ascii="Cambria" w:eastAsia="Cambria" w:hAnsi="Cambria" w:cs="Cambria"/>
          <w:b/>
          <w:bCs/>
          <w:lang w:val="id-ID"/>
        </w:rPr>
        <w:t>Gaya Kepemimpinan</w:t>
      </w:r>
    </w:p>
    <w:p w14:paraId="0F9568CB" w14:textId="77777777" w:rsidR="005E3A56" w:rsidRPr="00A345B3" w:rsidRDefault="005E3A56" w:rsidP="001B27FD">
      <w:pPr>
        <w:pStyle w:val="ListParagraph"/>
        <w:spacing w:after="0" w:line="276" w:lineRule="auto"/>
        <w:ind w:left="0" w:right="-3" w:firstLine="709"/>
        <w:jc w:val="both"/>
        <w:rPr>
          <w:rFonts w:ascii="Cambria" w:eastAsia="Cambria" w:hAnsi="Cambria" w:cs="Cambria"/>
          <w:lang w:val="id-ID"/>
        </w:rPr>
      </w:pPr>
      <w:r w:rsidRPr="00A345B3">
        <w:rPr>
          <w:rFonts w:ascii="Cambria" w:eastAsia="Cambria" w:hAnsi="Cambria" w:cs="Cambria"/>
          <w:lang w:val="id-ID"/>
        </w:rPr>
        <w:t xml:space="preserve">Kepemimpinan adalah strategi yang digunakan oleh seorang pemimpin untuk memengaruhi tingkah laku bawahannya agar bersedia bekerja sama dengan produktif guna mencapai tujuan organisasi (Hasibuan, 2019). Gaya kepemimpinan merupakan pola perilaku yang diterapkan seseorang ketika berusaha memengaruhi tingkah laku orang lain </w:t>
      </w:r>
      <w:r w:rsidR="00F47CC9" w:rsidRPr="00A345B3">
        <w:rPr>
          <w:rFonts w:ascii="Cambria" w:eastAsia="Cambria" w:hAnsi="Cambria" w:cs="Cambria"/>
          <w:lang w:val="id-ID"/>
        </w:rPr>
        <w:fldChar w:fldCharType="begin" w:fldLock="1"/>
      </w:r>
      <w:r w:rsidR="00F47CC9" w:rsidRPr="00A345B3">
        <w:rPr>
          <w:rFonts w:ascii="Cambria" w:eastAsia="Cambria" w:hAnsi="Cambria" w:cs="Cambria"/>
          <w:lang w:val="id-ID"/>
        </w:rPr>
        <w:instrText>ADDIN CSL_CITATION {"citationItems":[{"id":"ITEM-1","itemData":{"author":[{"dropping-particle":"","family":"Thoha","given":"Miftah","non-dropping-particle":"","parse-names":false,"suffix":""}],"id":"ITEM-1","issued":{"date-parts":[["2020"]]},"publisher":"Rajawali Grafindo Persada","publisher-place":"Jakarta","title":"Kepemimpinan Dalam Manajemen","type":"book"},"uris":["http://www.mendeley.com/documents/?uuid=791fa6f2-e8b1-4a07-a0e3-6d2cdf3db53b"]}],"mendeley":{"formattedCitation":"(Thoha, 2020)","plainTextFormattedCitation":"(Thoha, 2020)","previouslyFormattedCitation":"(Thoha, 2020)"},"properties":{"noteIndex":0},"schema":"https://github.com/citation-style-language/schema/raw/master/csl-citation.json"}</w:instrText>
      </w:r>
      <w:r w:rsidR="00F47CC9" w:rsidRPr="00A345B3">
        <w:rPr>
          <w:rFonts w:ascii="Cambria" w:eastAsia="Cambria" w:hAnsi="Cambria" w:cs="Cambria"/>
          <w:lang w:val="id-ID"/>
        </w:rPr>
        <w:fldChar w:fldCharType="separate"/>
      </w:r>
      <w:r w:rsidR="00F47CC9" w:rsidRPr="00A345B3">
        <w:rPr>
          <w:rFonts w:ascii="Cambria" w:eastAsia="Cambria" w:hAnsi="Cambria" w:cs="Cambria"/>
          <w:noProof/>
          <w:lang w:val="id-ID"/>
        </w:rPr>
        <w:t>(Thoha, 2020)</w:t>
      </w:r>
      <w:r w:rsidR="00F47CC9" w:rsidRPr="00A345B3">
        <w:rPr>
          <w:rFonts w:ascii="Cambria" w:eastAsia="Cambria" w:hAnsi="Cambria" w:cs="Cambria"/>
          <w:lang w:val="id-ID"/>
        </w:rPr>
        <w:fldChar w:fldCharType="end"/>
      </w:r>
      <w:r w:rsidRPr="00A345B3">
        <w:rPr>
          <w:rFonts w:ascii="Cambria" w:eastAsia="Cambria" w:hAnsi="Cambria" w:cs="Cambria"/>
          <w:lang w:val="id-ID"/>
        </w:rPr>
        <w:t>.</w:t>
      </w:r>
    </w:p>
    <w:p w14:paraId="71E1EC2A" w14:textId="77777777" w:rsidR="00E32E17" w:rsidRPr="00A345B3" w:rsidRDefault="00E32E17"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Menurut </w:t>
      </w:r>
      <w:r w:rsidR="00F47CC9" w:rsidRPr="00A345B3">
        <w:rPr>
          <w:rFonts w:ascii="Cambria" w:eastAsia="Cambria" w:hAnsi="Cambria" w:cs="Cambria"/>
          <w:lang w:val="id-ID"/>
        </w:rPr>
        <w:fldChar w:fldCharType="begin" w:fldLock="1"/>
      </w:r>
      <w:r w:rsidR="00F47CC9" w:rsidRPr="00A345B3">
        <w:rPr>
          <w:rFonts w:ascii="Cambria" w:eastAsia="Cambria" w:hAnsi="Cambria" w:cs="Cambria"/>
          <w:lang w:val="id-ID"/>
        </w:rPr>
        <w:instrText>ADDIN CSL_CITATION {"citationItems":[{"id":"ITEM-1","itemData":{"author":[{"dropping-particle":"","family":"Kartono","given":"","non-dropping-particle":"","parse-names":false,"suffix":""}],"id":"ITEM-1","issued":{"date-parts":[["2020"]]},"publisher":"Rajawali Pers","publisher-place":"Jakarta","title":"Pemimpin dan Kepemimpinan","type":"book"},"uris":["http://www.mendeley.com/documents/?uuid=34acf291-3ec5-485c-a008-be9a9c85a20e"]}],"mendeley":{"formattedCitation":"(Kartono, 2020)","manualFormatting":"Kartono (2020)","plainTextFormattedCitation":"(Kartono, 2020)","previouslyFormattedCitation":"(Kartono, 2020)"},"properties":{"noteIndex":0},"schema":"https://github.com/citation-style-language/schema/raw/master/csl-citation.json"}</w:instrText>
      </w:r>
      <w:r w:rsidR="00F47CC9" w:rsidRPr="00A345B3">
        <w:rPr>
          <w:rFonts w:ascii="Cambria" w:eastAsia="Cambria" w:hAnsi="Cambria" w:cs="Cambria"/>
          <w:lang w:val="id-ID"/>
        </w:rPr>
        <w:fldChar w:fldCharType="separate"/>
      </w:r>
      <w:r w:rsidR="00F47CC9" w:rsidRPr="00A345B3">
        <w:rPr>
          <w:rFonts w:ascii="Cambria" w:eastAsia="Cambria" w:hAnsi="Cambria" w:cs="Cambria"/>
          <w:noProof/>
          <w:lang w:val="id-ID"/>
        </w:rPr>
        <w:t>Kartono (2020)</w:t>
      </w:r>
      <w:r w:rsidR="00F47CC9" w:rsidRPr="00A345B3">
        <w:rPr>
          <w:rFonts w:ascii="Cambria" w:eastAsia="Cambria" w:hAnsi="Cambria" w:cs="Cambria"/>
          <w:lang w:val="id-ID"/>
        </w:rPr>
        <w:fldChar w:fldCharType="end"/>
      </w:r>
      <w:r w:rsidRPr="00A345B3">
        <w:rPr>
          <w:rFonts w:ascii="Cambria" w:eastAsia="Cambria" w:hAnsi="Cambria" w:cs="Cambria"/>
          <w:lang w:val="id-ID"/>
        </w:rPr>
        <w:t>, gaya kepemimpinan seseorang dapat dilihat dan dinilai dari beberapa indikator sebagai berikut:</w:t>
      </w:r>
    </w:p>
    <w:p w14:paraId="032DFED9" w14:textId="77777777" w:rsidR="00E32E17" w:rsidRPr="00A345B3" w:rsidRDefault="00E32E17" w:rsidP="00A345B3">
      <w:pPr>
        <w:pStyle w:val="ListParagraph"/>
        <w:numPr>
          <w:ilvl w:val="0"/>
          <w:numId w:val="5"/>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Kemampuan mengambil keputusan</w:t>
      </w:r>
    </w:p>
    <w:p w14:paraId="16967A6A" w14:textId="77777777" w:rsidR="00E32E17" w:rsidRPr="00A345B3" w:rsidRDefault="00E32E17" w:rsidP="00603656">
      <w:pPr>
        <w:pStyle w:val="ListParagraph"/>
        <w:spacing w:after="0" w:line="276" w:lineRule="auto"/>
        <w:ind w:left="284" w:right="-3" w:firstLine="709"/>
        <w:jc w:val="both"/>
        <w:rPr>
          <w:rFonts w:ascii="Cambria" w:eastAsia="Cambria" w:hAnsi="Cambria" w:cs="Cambria"/>
          <w:lang w:val="id-ID"/>
        </w:rPr>
      </w:pPr>
      <w:r w:rsidRPr="00A345B3">
        <w:rPr>
          <w:rFonts w:ascii="Cambria" w:eastAsia="Cambria" w:hAnsi="Cambria" w:cs="Cambria"/>
          <w:lang w:val="id-ID"/>
        </w:rPr>
        <w:t>Pengambilan keputusan adalah proses yang terencana dan sistematis dalam mengevaluasi berbagai pilihan yang tersedia, serta memilih tindakan yang dianggap paling sesuai berdasarkan pertimbangan yang rasional.</w:t>
      </w:r>
    </w:p>
    <w:p w14:paraId="25E2F51A" w14:textId="77777777" w:rsidR="00E32E17" w:rsidRPr="00A345B3" w:rsidRDefault="00E32E17" w:rsidP="00A345B3">
      <w:pPr>
        <w:pStyle w:val="ListParagraph"/>
        <w:numPr>
          <w:ilvl w:val="0"/>
          <w:numId w:val="5"/>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Kemampuan memotivasi</w:t>
      </w:r>
    </w:p>
    <w:p w14:paraId="0EE1A098" w14:textId="77777777" w:rsidR="00E32E17" w:rsidRPr="00A345B3" w:rsidRDefault="00E32E17" w:rsidP="00603656">
      <w:pPr>
        <w:pStyle w:val="ListParagraph"/>
        <w:spacing w:after="0" w:line="276" w:lineRule="auto"/>
        <w:ind w:left="284" w:right="-3" w:firstLine="709"/>
        <w:jc w:val="both"/>
        <w:rPr>
          <w:rFonts w:ascii="Cambria" w:eastAsia="Cambria" w:hAnsi="Cambria" w:cs="Cambria"/>
          <w:lang w:val="id-ID"/>
        </w:rPr>
      </w:pPr>
      <w:r w:rsidRPr="00A345B3">
        <w:rPr>
          <w:rFonts w:ascii="Cambria" w:eastAsia="Cambria" w:hAnsi="Cambria" w:cs="Cambria"/>
          <w:lang w:val="id-ID"/>
        </w:rPr>
        <w:lastRenderedPageBreak/>
        <w:t>Kemampuan untuk memotivasi adalah kekuatan yang mendorong anggota organisasi untuk dengan sukarela menggunakan keterampilan, energi, dan waktu mereka dalam menjalankan tugas dan tanggung jawab yang telah ditetapkan, dengan tujuan mencapai target dan sasaran organisasi yang telah ditetapkan sebelumnya.</w:t>
      </w:r>
    </w:p>
    <w:p w14:paraId="00DA98E7" w14:textId="77777777" w:rsidR="00E32E17" w:rsidRPr="00A345B3" w:rsidRDefault="00E32E17" w:rsidP="00A345B3">
      <w:pPr>
        <w:pStyle w:val="ListParagraph"/>
        <w:numPr>
          <w:ilvl w:val="0"/>
          <w:numId w:val="5"/>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Kemampuan komunikasi</w:t>
      </w:r>
    </w:p>
    <w:p w14:paraId="5D287370" w14:textId="77777777" w:rsidR="00E32E17" w:rsidRPr="00A345B3" w:rsidRDefault="00E32E17" w:rsidP="00603656">
      <w:pPr>
        <w:pStyle w:val="ListParagraph"/>
        <w:spacing w:after="0" w:line="276" w:lineRule="auto"/>
        <w:ind w:left="284" w:right="-3" w:firstLine="709"/>
        <w:jc w:val="both"/>
        <w:rPr>
          <w:rFonts w:ascii="Cambria" w:eastAsia="Cambria" w:hAnsi="Cambria" w:cs="Cambria"/>
          <w:lang w:val="id-ID"/>
        </w:rPr>
      </w:pPr>
      <w:r w:rsidRPr="00A345B3">
        <w:rPr>
          <w:rFonts w:ascii="Cambria" w:eastAsia="Cambria" w:hAnsi="Cambria" w:cs="Cambria"/>
          <w:lang w:val="id-ID"/>
        </w:rPr>
        <w:t>Kemampuan komunikasi adalah keterampilan atau kemampuan untuk mengirimkan pesan, ide, atau pemikiran kepada orang lain dengan maksud agar mereka memahaminya dengan baik, baik melalui komunikasi langsung secara verbal maupun tidak langsung.</w:t>
      </w:r>
    </w:p>
    <w:p w14:paraId="73E17F41" w14:textId="77777777" w:rsidR="00E32E17" w:rsidRPr="00A345B3" w:rsidRDefault="00E32E17" w:rsidP="00A345B3">
      <w:pPr>
        <w:pStyle w:val="ListParagraph"/>
        <w:numPr>
          <w:ilvl w:val="0"/>
          <w:numId w:val="5"/>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Kemampuan mengendalikan bawahan</w:t>
      </w:r>
    </w:p>
    <w:p w14:paraId="2CDBD7AD" w14:textId="77777777" w:rsidR="00E32E17" w:rsidRPr="00A345B3" w:rsidRDefault="00E32E17" w:rsidP="00603656">
      <w:pPr>
        <w:pStyle w:val="ListParagraph"/>
        <w:spacing w:after="0" w:line="276" w:lineRule="auto"/>
        <w:ind w:left="284" w:right="-3" w:firstLine="709"/>
        <w:jc w:val="both"/>
        <w:rPr>
          <w:rFonts w:ascii="Cambria" w:eastAsia="Cambria" w:hAnsi="Cambria" w:cs="Cambria"/>
          <w:lang w:val="id-ID"/>
        </w:rPr>
      </w:pPr>
      <w:r w:rsidRPr="00A345B3">
        <w:rPr>
          <w:rFonts w:ascii="Cambria" w:eastAsia="Cambria" w:hAnsi="Cambria" w:cs="Cambria"/>
          <w:lang w:val="id-ID"/>
        </w:rPr>
        <w:t>Seorang pemimpin perlu memiliki dorongan untuk mempengaruhi orang lain agar mengikuti visi atau keputusannya dengan menggunakan kekuatan pribadi atau otoritas jabatan secara tepat dan efektif, demi keberlanjutan jangka panjang perusahaan. Ini termasuk memberikan instruksi kepada orang lain dengan berbagai jenis pendekatan komunikasi, mulai dari tegas hingga persuasif, untuk memastikan tugas-tugas dilaksanakan dengan baik.</w:t>
      </w:r>
    </w:p>
    <w:p w14:paraId="08EDD374" w14:textId="77777777" w:rsidR="00E32E17" w:rsidRPr="00A345B3" w:rsidRDefault="00E32E17" w:rsidP="00A345B3">
      <w:pPr>
        <w:pStyle w:val="ListParagraph"/>
        <w:numPr>
          <w:ilvl w:val="0"/>
          <w:numId w:val="5"/>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Tanggung jawab</w:t>
      </w:r>
    </w:p>
    <w:p w14:paraId="26D5C72F" w14:textId="77777777" w:rsidR="00E32E17" w:rsidRPr="00A345B3" w:rsidRDefault="00E32E17" w:rsidP="00603656">
      <w:pPr>
        <w:pStyle w:val="ListParagraph"/>
        <w:spacing w:after="0" w:line="276" w:lineRule="auto"/>
        <w:ind w:left="284" w:right="-3" w:firstLine="709"/>
        <w:jc w:val="both"/>
        <w:rPr>
          <w:rFonts w:ascii="Cambria" w:eastAsia="Cambria" w:hAnsi="Cambria" w:cs="Cambria"/>
          <w:lang w:val="id-ID"/>
        </w:rPr>
      </w:pPr>
      <w:r w:rsidRPr="00A345B3">
        <w:rPr>
          <w:rFonts w:ascii="Cambria" w:eastAsia="Cambria" w:hAnsi="Cambria" w:cs="Cambria"/>
          <w:lang w:val="id-ID"/>
        </w:rPr>
        <w:t>Seorang pemimpin perlu bertanggung jawab terhadap bawahannya, yang mengandung makna kewajiban untuk mengambil tanggung jawab, memimpin, dan bertanggung jawab atas segala hal yang terjadi atau keputusan yang diambil, serta siap menanggung akibat dari tindakan tersebut.</w:t>
      </w:r>
    </w:p>
    <w:p w14:paraId="724718D5" w14:textId="77777777" w:rsidR="00E32E17" w:rsidRPr="00A345B3" w:rsidRDefault="00E32E17" w:rsidP="00A345B3">
      <w:pPr>
        <w:pStyle w:val="ListParagraph"/>
        <w:numPr>
          <w:ilvl w:val="0"/>
          <w:numId w:val="5"/>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Kemampuan mengendalikan emosional</w:t>
      </w:r>
    </w:p>
    <w:p w14:paraId="2C909D83" w14:textId="77777777" w:rsidR="00E32E17" w:rsidRPr="00A345B3" w:rsidRDefault="00E32E17" w:rsidP="00603656">
      <w:pPr>
        <w:pStyle w:val="ListParagraph"/>
        <w:spacing w:after="0" w:line="276" w:lineRule="auto"/>
        <w:ind w:left="284" w:right="-3" w:firstLine="709"/>
        <w:jc w:val="both"/>
        <w:rPr>
          <w:rFonts w:ascii="Cambria" w:eastAsia="Cambria" w:hAnsi="Cambria" w:cs="Cambria"/>
          <w:lang w:val="id-ID"/>
        </w:rPr>
      </w:pPr>
      <w:r w:rsidRPr="00A345B3">
        <w:rPr>
          <w:rFonts w:ascii="Cambria" w:eastAsia="Cambria" w:hAnsi="Cambria" w:cs="Cambria"/>
          <w:lang w:val="id-ID"/>
        </w:rPr>
        <w:t>Kemampuan untuk mengelola emosi adalah kunci penting untuk mencapai kesuksesan dalam hidup. Semakin baik kita dalam mengatur emosi, semakin mudah bagi kita untuk mencapai tingkat kepuasan dan kebahagiaan yang lebih tinggi.</w:t>
      </w:r>
    </w:p>
    <w:p w14:paraId="42F7876D" w14:textId="77777777" w:rsidR="005E3A56" w:rsidRPr="00A345B3" w:rsidRDefault="005E3A56" w:rsidP="00A345B3">
      <w:pPr>
        <w:pStyle w:val="ListParagraph"/>
        <w:spacing w:line="276" w:lineRule="auto"/>
        <w:ind w:left="0"/>
        <w:jc w:val="both"/>
        <w:rPr>
          <w:rFonts w:ascii="Cambria" w:eastAsia="Cambria" w:hAnsi="Cambria" w:cs="Cambria"/>
          <w:lang w:val="id-ID"/>
        </w:rPr>
      </w:pPr>
    </w:p>
    <w:p w14:paraId="2D133C76" w14:textId="77777777" w:rsidR="000702C4" w:rsidRPr="00A345B3" w:rsidRDefault="000702C4" w:rsidP="00A345B3">
      <w:pPr>
        <w:pStyle w:val="ListParagraph"/>
        <w:spacing w:line="276" w:lineRule="auto"/>
        <w:ind w:left="0"/>
        <w:jc w:val="both"/>
        <w:rPr>
          <w:rFonts w:ascii="Cambria" w:eastAsia="Cambria" w:hAnsi="Cambria" w:cs="Cambria"/>
          <w:b/>
          <w:bCs/>
          <w:lang w:val="id-ID"/>
        </w:rPr>
      </w:pPr>
      <w:r w:rsidRPr="00A345B3">
        <w:rPr>
          <w:rFonts w:ascii="Cambria" w:eastAsia="Cambria" w:hAnsi="Cambria" w:cs="Cambria"/>
          <w:b/>
          <w:bCs/>
          <w:lang w:val="id-ID"/>
        </w:rPr>
        <w:t>Disiplin Kerja</w:t>
      </w:r>
    </w:p>
    <w:p w14:paraId="560348DE" w14:textId="4ECEDC8F" w:rsidR="005E3A56" w:rsidRPr="00A345B3" w:rsidRDefault="005E3A56" w:rsidP="001B27FD">
      <w:pPr>
        <w:pStyle w:val="ListParagraph"/>
        <w:spacing w:after="0" w:line="276" w:lineRule="auto"/>
        <w:ind w:left="0" w:right="-3" w:firstLine="709"/>
        <w:jc w:val="both"/>
        <w:rPr>
          <w:rFonts w:ascii="Cambria" w:eastAsia="Cambria" w:hAnsi="Cambria" w:cs="Cambria"/>
          <w:lang w:val="id-ID"/>
        </w:rPr>
      </w:pPr>
      <w:r w:rsidRPr="00A345B3">
        <w:rPr>
          <w:rFonts w:ascii="Cambria" w:eastAsia="Cambria" w:hAnsi="Cambria" w:cs="Cambria"/>
          <w:lang w:val="id-ID"/>
        </w:rPr>
        <w:t xml:space="preserve">Kedisiplinan dalam lingkup pekerjaan mengacu pada kesadaran dan dorongan kerja karyawan untuk mematuhi kebijakan perusahaan dan standar perilaku yang berlaku sesuai dengan norma sosial. Karena alasan tersebut, disiplin kerja berfungsi sebagai sarana komunikasi yang digunakan oleh manajer untuk membimbing karyawan dalam memperbaiki perilaku yang tidak sesuai dengan kebijakan perusahaan </w:t>
      </w:r>
      <w:r w:rsidR="00F47CC9" w:rsidRPr="00A345B3">
        <w:rPr>
          <w:rFonts w:ascii="Cambria" w:eastAsia="Cambria" w:hAnsi="Cambria" w:cs="Cambria"/>
          <w:lang w:val="id-ID"/>
        </w:rPr>
        <w:fldChar w:fldCharType="begin" w:fldLock="1"/>
      </w:r>
      <w:r w:rsidR="00F47CC9" w:rsidRPr="00A345B3">
        <w:rPr>
          <w:rFonts w:ascii="Cambria" w:eastAsia="Cambria" w:hAnsi="Cambria" w:cs="Cambria"/>
          <w:lang w:val="id-ID"/>
        </w:rPr>
        <w:instrText>ADDIN CSL_CITATION {"citationItems":[{"id":"ITEM-1","itemData":{"ISBN":"9786022176992","author":[{"dropping-particle":"","family":"Sinambela","given":"Lijan Poltak","non-dropping-particle":"","parse-names":false,"suffix":""}],"edition":"Cet. 4","editor":[{"dropping-particle":"","family":"Suryani","given":"","non-dropping-particle":"","parse-names":false,"suffix":""},{"dropping-particle":"","family":"Damayanti","given":"Restu","non-dropping-particle":"","parse-names":false,"suffix":""}],"id":"ITEM-1","issued":{"date-parts":[["2019"]]},"publisher":"Bumi Aksara","publisher-place":"Jakarta","title":"Manajemen Sumber Daya Manusia","type":"book"},"uris":["http://www.mendeley.com/documents/?uuid=bcf6fc6c-1958-42de-a46d-24e4e89eb6f4"]}],"mendeley":{"formattedCitation":"(Sinambela, 2019)","plainTextFormattedCitation":"(Sinambela, 2019)","previouslyFormattedCitation":"(Sinambela, 2019)"},"properties":{"noteIndex":0},"schema":"https://github.com/citation-style-language/schema/raw/master/csl-citation.json"}</w:instrText>
      </w:r>
      <w:r w:rsidR="00F47CC9" w:rsidRPr="00A345B3">
        <w:rPr>
          <w:rFonts w:ascii="Cambria" w:eastAsia="Cambria" w:hAnsi="Cambria" w:cs="Cambria"/>
          <w:lang w:val="id-ID"/>
        </w:rPr>
        <w:fldChar w:fldCharType="separate"/>
      </w:r>
      <w:r w:rsidR="00F47CC9" w:rsidRPr="00A345B3">
        <w:rPr>
          <w:rFonts w:ascii="Cambria" w:eastAsia="Cambria" w:hAnsi="Cambria" w:cs="Cambria"/>
          <w:noProof/>
          <w:lang w:val="id-ID"/>
        </w:rPr>
        <w:t>(Sinambela, 2019)</w:t>
      </w:r>
      <w:r w:rsidR="00F47CC9" w:rsidRPr="00A345B3">
        <w:rPr>
          <w:rFonts w:ascii="Cambria" w:eastAsia="Cambria" w:hAnsi="Cambria" w:cs="Cambria"/>
          <w:lang w:val="id-ID"/>
        </w:rPr>
        <w:fldChar w:fldCharType="end"/>
      </w:r>
      <w:r w:rsidRPr="00A345B3">
        <w:rPr>
          <w:rFonts w:ascii="Cambria" w:eastAsia="Cambria" w:hAnsi="Cambria" w:cs="Cambria"/>
          <w:lang w:val="id-ID"/>
        </w:rPr>
        <w:t xml:space="preserve">. Menurut </w:t>
      </w:r>
      <w:r w:rsidR="00F47CC9" w:rsidRPr="00A345B3">
        <w:rPr>
          <w:rFonts w:ascii="Cambria" w:eastAsia="Cambria" w:hAnsi="Cambria" w:cs="Cambria"/>
          <w:lang w:val="id-ID"/>
        </w:rPr>
        <w:fldChar w:fldCharType="begin" w:fldLock="1"/>
      </w:r>
      <w:r w:rsidR="00F47CC9" w:rsidRPr="00A345B3">
        <w:rPr>
          <w:rFonts w:ascii="Cambria" w:eastAsia="Cambria" w:hAnsi="Cambria" w:cs="Cambria"/>
          <w:lang w:val="id-ID"/>
        </w:rPr>
        <w:instrText>ADDIN CSL_CITATION {"citationItems":[{"id":"ITEM-1","itemData":{"ISBN":"9789795264915","author":[{"dropping-particle":"","family":"Hasibuan","given":"","non-dropping-particle":"","parse-names":false,"suffix":""}],"id":"ITEM-1","issued":{"date-parts":[["2019"]]},"number-of-pages":"275","publisher":"PT. Bumi Aksara","publisher-place":"Jakarta","title":"Manajemen Sumber Daya Manusia","type":"book"},"uris":["http://www.mendeley.com/documents/?uuid=da054ac5-2209-497c-b88b-a9dc8d908aa9"]}],"mendeley":{"formattedCitation":"(Hasibuan, 2019)","manualFormatting":"Hasibuan (2019)","plainTextFormattedCitation":"(Hasibuan, 2019)","previouslyFormattedCitation":"(Hasibuan, 2019)"},"properties":{"noteIndex":0},"schema":"https://github.com/citation-style-language/schema/raw/master/csl-citation.json"}</w:instrText>
      </w:r>
      <w:r w:rsidR="00F47CC9" w:rsidRPr="00A345B3">
        <w:rPr>
          <w:rFonts w:ascii="Cambria" w:eastAsia="Cambria" w:hAnsi="Cambria" w:cs="Cambria"/>
          <w:lang w:val="id-ID"/>
        </w:rPr>
        <w:fldChar w:fldCharType="separate"/>
      </w:r>
      <w:r w:rsidR="00F47CC9" w:rsidRPr="00A345B3">
        <w:rPr>
          <w:rFonts w:ascii="Cambria" w:eastAsia="Cambria" w:hAnsi="Cambria" w:cs="Cambria"/>
          <w:noProof/>
          <w:lang w:val="id-ID"/>
        </w:rPr>
        <w:t>Hasibuan (2019)</w:t>
      </w:r>
      <w:r w:rsidR="00F47CC9" w:rsidRPr="00A345B3">
        <w:rPr>
          <w:rFonts w:ascii="Cambria" w:eastAsia="Cambria" w:hAnsi="Cambria" w:cs="Cambria"/>
          <w:lang w:val="id-ID"/>
        </w:rPr>
        <w:fldChar w:fldCharType="end"/>
      </w:r>
      <w:r w:rsidRPr="00A345B3">
        <w:rPr>
          <w:rFonts w:ascii="Cambria" w:eastAsia="Cambria" w:hAnsi="Cambria" w:cs="Cambria"/>
          <w:lang w:val="id-ID"/>
        </w:rPr>
        <w:t xml:space="preserve"> Disiplin yaitu kesadaran dalam mengikuti dan </w:t>
      </w:r>
      <w:r w:rsidR="00603656" w:rsidRPr="00A345B3">
        <w:rPr>
          <w:rFonts w:ascii="Cambria" w:eastAsia="Cambria" w:hAnsi="Cambria" w:cs="Cambria"/>
          <w:lang w:val="id-ID"/>
        </w:rPr>
        <w:t>menaati</w:t>
      </w:r>
      <w:r w:rsidRPr="00A345B3">
        <w:rPr>
          <w:rFonts w:ascii="Cambria" w:eastAsia="Cambria" w:hAnsi="Cambria" w:cs="Cambria"/>
          <w:lang w:val="id-ID"/>
        </w:rPr>
        <w:t xml:space="preserve"> aturan perusahaan serta norma-norma sosial yang berlaku.</w:t>
      </w:r>
    </w:p>
    <w:p w14:paraId="570F49DC" w14:textId="77777777" w:rsidR="00E32E17" w:rsidRPr="00A345B3" w:rsidRDefault="00E32E17" w:rsidP="001B27FD">
      <w:pPr>
        <w:spacing w:after="0" w:line="276" w:lineRule="auto"/>
        <w:ind w:right="-3" w:firstLine="709"/>
        <w:jc w:val="both"/>
        <w:rPr>
          <w:rFonts w:ascii="Cambria" w:eastAsia="Cambria" w:hAnsi="Cambria" w:cs="Cambria"/>
          <w:lang w:val="id-ID"/>
        </w:rPr>
      </w:pPr>
      <w:r w:rsidRPr="00A345B3">
        <w:rPr>
          <w:rFonts w:ascii="Cambria" w:eastAsia="Cambria" w:hAnsi="Cambria" w:cs="Cambria"/>
          <w:lang w:val="id-ID"/>
        </w:rPr>
        <w:t xml:space="preserve">Terdapat 2 dimensi dan 6 indikator disiplin kerja menurut </w:t>
      </w:r>
      <w:r w:rsidR="00F47CC9" w:rsidRPr="00A345B3">
        <w:rPr>
          <w:rFonts w:ascii="Cambria" w:eastAsia="Cambria" w:hAnsi="Cambria" w:cs="Cambria"/>
          <w:lang w:val="id-ID"/>
        </w:rPr>
        <w:fldChar w:fldCharType="begin" w:fldLock="1"/>
      </w:r>
      <w:r w:rsidR="00F47CC9" w:rsidRPr="00A345B3">
        <w:rPr>
          <w:rFonts w:ascii="Cambria" w:eastAsia="Cambria" w:hAnsi="Cambria" w:cs="Cambria"/>
          <w:lang w:val="id-ID"/>
        </w:rPr>
        <w:instrText>ADDIN CSL_CITATION {"citationItems":[{"id":"ITEM-1","itemData":{"author":[{"dropping-particle":"","family":"Afandi","given":"Pandi","non-dropping-particle":"","parse-names":false,"suffix":""}],"id":"ITEM-1","issued":{"date-parts":[["2018"]]},"publisher":"Zanafa Publishing","publisher-place":"Yogyakarta","title":"Manajemen Sumber Daya Manusia","type":"book"},"uris":["http://www.mendeley.com/documents/?uuid=088808d7-b371-41c2-824a-815c013b01f5"]}],"mendeley":{"formattedCitation":"(Afandi, 2018)","plainTextFormattedCitation":"(Afandi, 2018)","previouslyFormattedCitation":"(Afandi, 2018)"},"properties":{"noteIndex":0},"schema":"https://github.com/citation-style-language/schema/raw/master/csl-citation.json"}</w:instrText>
      </w:r>
      <w:r w:rsidR="00F47CC9" w:rsidRPr="00A345B3">
        <w:rPr>
          <w:rFonts w:ascii="Cambria" w:eastAsia="Cambria" w:hAnsi="Cambria" w:cs="Cambria"/>
          <w:lang w:val="id-ID"/>
        </w:rPr>
        <w:fldChar w:fldCharType="separate"/>
      </w:r>
      <w:r w:rsidR="00F47CC9" w:rsidRPr="00A345B3">
        <w:rPr>
          <w:rFonts w:ascii="Cambria" w:eastAsia="Cambria" w:hAnsi="Cambria" w:cs="Cambria"/>
          <w:noProof/>
          <w:lang w:val="id-ID"/>
        </w:rPr>
        <w:t>(Afandi, 2018)</w:t>
      </w:r>
      <w:r w:rsidR="00F47CC9" w:rsidRPr="00A345B3">
        <w:rPr>
          <w:rFonts w:ascii="Cambria" w:eastAsia="Cambria" w:hAnsi="Cambria" w:cs="Cambria"/>
          <w:lang w:val="id-ID"/>
        </w:rPr>
        <w:fldChar w:fldCharType="end"/>
      </w:r>
      <w:r w:rsidRPr="00A345B3">
        <w:rPr>
          <w:rFonts w:ascii="Cambria" w:eastAsia="Cambria" w:hAnsi="Cambria" w:cs="Cambria"/>
          <w:lang w:val="id-ID"/>
        </w:rPr>
        <w:t>, yaitu :</w:t>
      </w:r>
    </w:p>
    <w:p w14:paraId="00915544" w14:textId="77777777" w:rsidR="00E32E17" w:rsidRPr="00A345B3" w:rsidRDefault="00E32E17" w:rsidP="00A345B3">
      <w:pPr>
        <w:pStyle w:val="ListParagraph"/>
        <w:numPr>
          <w:ilvl w:val="0"/>
          <w:numId w:val="6"/>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Ketaatan waktu</w:t>
      </w:r>
    </w:p>
    <w:p w14:paraId="6280CB19" w14:textId="77777777" w:rsidR="00E32E17" w:rsidRPr="00A345B3" w:rsidRDefault="00E32E17" w:rsidP="00A345B3">
      <w:pPr>
        <w:pStyle w:val="ListParagraph"/>
        <w:numPr>
          <w:ilvl w:val="0"/>
          <w:numId w:val="7"/>
        </w:numPr>
        <w:spacing w:line="276" w:lineRule="auto"/>
        <w:ind w:left="567" w:hanging="283"/>
        <w:jc w:val="both"/>
        <w:rPr>
          <w:rFonts w:ascii="Cambria" w:eastAsia="Cambria" w:hAnsi="Cambria" w:cs="Cambria"/>
          <w:lang w:val="id-ID"/>
        </w:rPr>
      </w:pPr>
      <w:r w:rsidRPr="00A345B3">
        <w:rPr>
          <w:rFonts w:ascii="Cambria" w:eastAsia="Cambria" w:hAnsi="Cambria" w:cs="Cambria"/>
          <w:lang w:val="id-ID"/>
        </w:rPr>
        <w:t>Masuk kerja tepat waktu</w:t>
      </w:r>
    </w:p>
    <w:p w14:paraId="01FC5D2C" w14:textId="77777777" w:rsidR="00E32E17" w:rsidRPr="00A345B3" w:rsidRDefault="00E32E17" w:rsidP="00A345B3">
      <w:pPr>
        <w:pStyle w:val="ListParagraph"/>
        <w:numPr>
          <w:ilvl w:val="0"/>
          <w:numId w:val="7"/>
        </w:numPr>
        <w:spacing w:line="276" w:lineRule="auto"/>
        <w:ind w:left="567" w:hanging="283"/>
        <w:jc w:val="both"/>
        <w:rPr>
          <w:rFonts w:ascii="Cambria" w:eastAsia="Cambria" w:hAnsi="Cambria" w:cs="Cambria"/>
          <w:lang w:val="id-ID"/>
        </w:rPr>
      </w:pPr>
      <w:r w:rsidRPr="00A345B3">
        <w:rPr>
          <w:rFonts w:ascii="Cambria" w:eastAsia="Cambria" w:hAnsi="Cambria" w:cs="Cambria"/>
          <w:lang w:val="id-ID"/>
        </w:rPr>
        <w:t>Penggunaan waktu secara efektif</w:t>
      </w:r>
    </w:p>
    <w:p w14:paraId="498F0CD1" w14:textId="77777777" w:rsidR="00E32E17" w:rsidRPr="00A345B3" w:rsidRDefault="00E32E17" w:rsidP="00A345B3">
      <w:pPr>
        <w:pStyle w:val="ListParagraph"/>
        <w:numPr>
          <w:ilvl w:val="0"/>
          <w:numId w:val="7"/>
        </w:numPr>
        <w:spacing w:line="276" w:lineRule="auto"/>
        <w:ind w:left="567" w:hanging="283"/>
        <w:jc w:val="both"/>
        <w:rPr>
          <w:rFonts w:ascii="Cambria" w:eastAsia="Cambria" w:hAnsi="Cambria" w:cs="Cambria"/>
          <w:lang w:val="id-ID"/>
        </w:rPr>
      </w:pPr>
      <w:r w:rsidRPr="00A345B3">
        <w:rPr>
          <w:rFonts w:ascii="Cambria" w:eastAsia="Cambria" w:hAnsi="Cambria" w:cs="Cambria"/>
          <w:lang w:val="id-ID"/>
        </w:rPr>
        <w:t>Tidak pernah mangkir bekerja</w:t>
      </w:r>
    </w:p>
    <w:p w14:paraId="0FEB91BC" w14:textId="77777777" w:rsidR="00E32E17" w:rsidRPr="00A345B3" w:rsidRDefault="00E32E17" w:rsidP="00A345B3">
      <w:pPr>
        <w:pStyle w:val="ListParagraph"/>
        <w:numPr>
          <w:ilvl w:val="0"/>
          <w:numId w:val="6"/>
        </w:numPr>
        <w:spacing w:line="276" w:lineRule="auto"/>
        <w:ind w:left="284" w:hanging="284"/>
        <w:jc w:val="both"/>
        <w:rPr>
          <w:rFonts w:ascii="Cambria" w:eastAsia="Cambria" w:hAnsi="Cambria" w:cs="Cambria"/>
          <w:lang w:val="id-ID"/>
        </w:rPr>
      </w:pPr>
      <w:r w:rsidRPr="00A345B3">
        <w:rPr>
          <w:rFonts w:ascii="Cambria" w:eastAsia="Cambria" w:hAnsi="Cambria" w:cs="Cambria"/>
          <w:lang w:val="id-ID"/>
        </w:rPr>
        <w:t>Tanggung jawab kerja</w:t>
      </w:r>
    </w:p>
    <w:p w14:paraId="5B42A1AD" w14:textId="77777777" w:rsidR="00E32E17" w:rsidRPr="00A345B3" w:rsidRDefault="00E32E17" w:rsidP="00A345B3">
      <w:pPr>
        <w:pStyle w:val="ListParagraph"/>
        <w:numPr>
          <w:ilvl w:val="0"/>
          <w:numId w:val="8"/>
        </w:numPr>
        <w:spacing w:line="276" w:lineRule="auto"/>
        <w:ind w:left="567" w:hanging="283"/>
        <w:jc w:val="both"/>
        <w:rPr>
          <w:rFonts w:ascii="Cambria" w:eastAsia="Cambria" w:hAnsi="Cambria" w:cs="Cambria"/>
          <w:lang w:val="id-ID"/>
        </w:rPr>
      </w:pPr>
      <w:r w:rsidRPr="00A345B3">
        <w:rPr>
          <w:rFonts w:ascii="Cambria" w:eastAsia="Cambria" w:hAnsi="Cambria" w:cs="Cambria"/>
          <w:lang w:val="id-ID"/>
        </w:rPr>
        <w:lastRenderedPageBreak/>
        <w:t>Mematuhi semua aturan</w:t>
      </w:r>
    </w:p>
    <w:p w14:paraId="26415586" w14:textId="77777777" w:rsidR="00E32E17" w:rsidRPr="00A345B3" w:rsidRDefault="00E32E17" w:rsidP="00A345B3">
      <w:pPr>
        <w:pStyle w:val="ListParagraph"/>
        <w:numPr>
          <w:ilvl w:val="0"/>
          <w:numId w:val="8"/>
        </w:numPr>
        <w:spacing w:line="276" w:lineRule="auto"/>
        <w:ind w:left="567" w:hanging="283"/>
        <w:jc w:val="both"/>
        <w:rPr>
          <w:rFonts w:ascii="Cambria" w:eastAsia="Cambria" w:hAnsi="Cambria" w:cs="Cambria"/>
          <w:lang w:val="id-ID"/>
        </w:rPr>
      </w:pPr>
      <w:r w:rsidRPr="00A345B3">
        <w:rPr>
          <w:rFonts w:ascii="Cambria" w:eastAsia="Cambria" w:hAnsi="Cambria" w:cs="Cambria"/>
          <w:lang w:val="id-ID"/>
        </w:rPr>
        <w:t>Target pekerjaan</w:t>
      </w:r>
    </w:p>
    <w:p w14:paraId="337AA9D5" w14:textId="77777777" w:rsidR="00A5623D" w:rsidRPr="00A345B3" w:rsidRDefault="00E32E17" w:rsidP="00A345B3">
      <w:pPr>
        <w:pStyle w:val="ListParagraph"/>
        <w:numPr>
          <w:ilvl w:val="0"/>
          <w:numId w:val="8"/>
        </w:numPr>
        <w:spacing w:after="0" w:line="276" w:lineRule="auto"/>
        <w:ind w:left="567" w:hanging="283"/>
        <w:jc w:val="both"/>
        <w:rPr>
          <w:rFonts w:ascii="Cambria" w:eastAsia="Cambria" w:hAnsi="Cambria" w:cs="Cambria"/>
          <w:lang w:val="id-ID"/>
        </w:rPr>
      </w:pPr>
      <w:r w:rsidRPr="00A345B3">
        <w:rPr>
          <w:rFonts w:ascii="Cambria" w:eastAsia="Cambria" w:hAnsi="Cambria" w:cs="Cambria"/>
          <w:lang w:val="id-ID"/>
        </w:rPr>
        <w:t>Membuat laporan harian kerja</w:t>
      </w:r>
    </w:p>
    <w:p w14:paraId="03D2140B" w14:textId="77777777" w:rsidR="00A5623D" w:rsidRPr="00A345B3" w:rsidRDefault="00A5623D" w:rsidP="00A345B3">
      <w:pPr>
        <w:pStyle w:val="ListParagraph"/>
        <w:spacing w:after="0" w:line="276" w:lineRule="auto"/>
        <w:ind w:left="567"/>
        <w:jc w:val="both"/>
        <w:rPr>
          <w:rFonts w:ascii="Cambria" w:eastAsia="Cambria" w:hAnsi="Cambria" w:cs="Cambria"/>
          <w:lang w:val="id-ID"/>
        </w:rPr>
      </w:pPr>
    </w:p>
    <w:p w14:paraId="2D579E4C" w14:textId="77777777" w:rsidR="00E32E17" w:rsidRPr="00A345B3" w:rsidRDefault="00A5623D" w:rsidP="00A345B3">
      <w:pPr>
        <w:pStyle w:val="ListParagraph"/>
        <w:spacing w:after="0" w:line="276" w:lineRule="auto"/>
        <w:ind w:left="0"/>
        <w:jc w:val="both"/>
        <w:rPr>
          <w:rFonts w:ascii="Cambria" w:eastAsia="Cambria" w:hAnsi="Cambria" w:cs="Cambria"/>
          <w:b/>
          <w:bCs/>
          <w:lang w:val="id-ID"/>
        </w:rPr>
      </w:pPr>
      <w:r w:rsidRPr="00A345B3">
        <w:rPr>
          <w:rFonts w:ascii="Cambria" w:eastAsia="Cambria" w:hAnsi="Cambria" w:cs="Cambria"/>
          <w:b/>
          <w:bCs/>
          <w:lang w:val="id-ID"/>
        </w:rPr>
        <w:t>Hipotesis Penelitian</w:t>
      </w:r>
    </w:p>
    <w:p w14:paraId="15609B36" w14:textId="77777777" w:rsidR="00A5623D" w:rsidRPr="00A345B3" w:rsidRDefault="00A5623D" w:rsidP="00A345B3">
      <w:pPr>
        <w:spacing w:after="0" w:line="276" w:lineRule="auto"/>
        <w:ind w:left="720" w:hanging="720"/>
        <w:jc w:val="both"/>
        <w:rPr>
          <w:rFonts w:ascii="Cambria" w:eastAsia="Cambria" w:hAnsi="Cambria" w:cs="Cambria"/>
          <w:lang w:val="id-ID"/>
        </w:rPr>
      </w:pPr>
      <w:r w:rsidRPr="00A345B3">
        <w:rPr>
          <w:rFonts w:ascii="Cambria" w:eastAsia="Cambria" w:hAnsi="Cambria" w:cs="Cambria"/>
          <w:lang w:val="id-ID"/>
        </w:rPr>
        <w:t>H1:</w:t>
      </w:r>
      <w:r w:rsidRPr="00A345B3">
        <w:rPr>
          <w:rFonts w:ascii="Cambria" w:eastAsia="Cambria" w:hAnsi="Cambria" w:cs="Cambria"/>
          <w:lang w:val="id-ID"/>
        </w:rPr>
        <w:tab/>
        <w:t xml:space="preserve">Tambahan penghasilan pegawai berpengaruh positif dan signifikan terhadap disiplin kerja Aparat Sipil Negara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w:t>
      </w:r>
    </w:p>
    <w:p w14:paraId="362F12AD" w14:textId="77777777" w:rsidR="00A5623D" w:rsidRPr="00A345B3" w:rsidRDefault="00A5623D" w:rsidP="00A345B3">
      <w:pPr>
        <w:spacing w:after="0" w:line="276" w:lineRule="auto"/>
        <w:ind w:left="720" w:hanging="720"/>
        <w:jc w:val="both"/>
        <w:rPr>
          <w:rFonts w:ascii="Cambria" w:eastAsia="Cambria" w:hAnsi="Cambria" w:cs="Cambria"/>
          <w:lang w:val="id-ID"/>
        </w:rPr>
      </w:pPr>
      <w:r w:rsidRPr="00A345B3">
        <w:rPr>
          <w:rFonts w:ascii="Cambria" w:eastAsia="Cambria" w:hAnsi="Cambria" w:cs="Cambria"/>
          <w:lang w:val="id-ID"/>
        </w:rPr>
        <w:t>H2:</w:t>
      </w:r>
      <w:r w:rsidRPr="00A345B3">
        <w:rPr>
          <w:rFonts w:ascii="Cambria" w:eastAsia="Cambria" w:hAnsi="Cambria" w:cs="Cambria"/>
          <w:lang w:val="id-ID"/>
        </w:rPr>
        <w:tab/>
        <w:t xml:space="preserve">Gaya kepemimpinan berpengaruh positif dan signifikan terhadap disiplin kerja Aparat Sipil Negara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w:t>
      </w:r>
    </w:p>
    <w:p w14:paraId="46EC4932" w14:textId="77777777" w:rsidR="00A5623D" w:rsidRPr="00A345B3" w:rsidRDefault="00A5623D" w:rsidP="00A345B3">
      <w:pPr>
        <w:spacing w:after="0" w:line="276" w:lineRule="auto"/>
        <w:ind w:left="720" w:hanging="720"/>
        <w:jc w:val="both"/>
        <w:rPr>
          <w:rFonts w:ascii="Cambria" w:eastAsia="Cambria" w:hAnsi="Cambria" w:cs="Cambria"/>
          <w:lang w:val="id-ID"/>
        </w:rPr>
      </w:pPr>
      <w:r w:rsidRPr="00A345B3">
        <w:rPr>
          <w:rFonts w:ascii="Cambria" w:eastAsia="Cambria" w:hAnsi="Cambria" w:cs="Cambria"/>
          <w:lang w:val="id-ID"/>
        </w:rPr>
        <w:t>H3:</w:t>
      </w:r>
      <w:r w:rsidRPr="00A345B3">
        <w:rPr>
          <w:rFonts w:ascii="Cambria" w:eastAsia="Cambria" w:hAnsi="Cambria" w:cs="Cambria"/>
          <w:lang w:val="id-ID"/>
        </w:rPr>
        <w:tab/>
        <w:t xml:space="preserve">Tambahan penghasilan pegawai dan gaya kepemimpinan secara simultan berpengaruh positif dan signifikan terhadap disiplin kerja Aparat Sipil Negara Bagian Umum </w:t>
      </w:r>
      <w:proofErr w:type="spellStart"/>
      <w:r w:rsidRPr="00A345B3">
        <w:rPr>
          <w:rFonts w:ascii="Cambria" w:eastAsia="Cambria" w:hAnsi="Cambria" w:cs="Cambria"/>
          <w:lang w:val="id-ID"/>
        </w:rPr>
        <w:t>Setda</w:t>
      </w:r>
      <w:proofErr w:type="spellEnd"/>
      <w:r w:rsidRPr="00A345B3">
        <w:rPr>
          <w:rFonts w:ascii="Cambria" w:eastAsia="Cambria" w:hAnsi="Cambria" w:cs="Cambria"/>
          <w:lang w:val="id-ID"/>
        </w:rPr>
        <w:t xml:space="preserve"> Kota Prabumulih.</w:t>
      </w:r>
    </w:p>
    <w:p w14:paraId="0CC07A00" w14:textId="77777777" w:rsidR="00A5623D" w:rsidRPr="00A345B3" w:rsidRDefault="00A5623D" w:rsidP="00603656">
      <w:pPr>
        <w:spacing w:after="0" w:line="276" w:lineRule="auto"/>
        <w:jc w:val="both"/>
        <w:rPr>
          <w:rFonts w:ascii="Cambria" w:eastAsia="Cambria" w:hAnsi="Cambria" w:cs="Cambria"/>
          <w:lang w:val="id-ID"/>
        </w:rPr>
      </w:pPr>
    </w:p>
    <w:p w14:paraId="4F14FAD6" w14:textId="77777777" w:rsidR="008C2806" w:rsidRPr="00A345B3" w:rsidRDefault="00C2246D" w:rsidP="00A345B3">
      <w:pPr>
        <w:spacing w:line="276" w:lineRule="auto"/>
        <w:jc w:val="both"/>
        <w:rPr>
          <w:rFonts w:ascii="Cambria" w:eastAsia="Cambria" w:hAnsi="Cambria" w:cs="Cambria"/>
          <w:b/>
          <w:lang w:val="id-ID"/>
        </w:rPr>
      </w:pPr>
      <w:r w:rsidRPr="00A345B3">
        <w:rPr>
          <w:rFonts w:ascii="Cambria" w:eastAsia="Cambria" w:hAnsi="Cambria" w:cs="Cambria"/>
          <w:b/>
          <w:lang w:val="id-ID"/>
        </w:rPr>
        <w:t>METODE PENELITIAN</w:t>
      </w:r>
    </w:p>
    <w:p w14:paraId="72E7BD5B" w14:textId="77777777" w:rsidR="00E32E17" w:rsidRPr="00A345B3" w:rsidRDefault="00E32E17"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Ruang Lingkup Penelitian</w:t>
      </w:r>
      <w:r w:rsidR="005B2BED" w:rsidRPr="00A345B3">
        <w:rPr>
          <w:rFonts w:ascii="Cambria" w:eastAsia="Cambria" w:hAnsi="Cambria" w:cs="Cambria"/>
          <w:b/>
          <w:lang w:val="id-ID"/>
        </w:rPr>
        <w:t xml:space="preserve"> dan Rancangan Penelitian</w:t>
      </w:r>
    </w:p>
    <w:p w14:paraId="3F582F30" w14:textId="6B6B944A" w:rsidR="005B2BED" w:rsidRPr="00A345B3" w:rsidRDefault="005B2BED"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Penelitian ini dilakukan pada Bagian Umum Sekretariat Daerah Kota Prabumulih. Peneliti</w:t>
      </w:r>
      <w:r w:rsidR="00603656">
        <w:rPr>
          <w:rFonts w:ascii="Cambria" w:eastAsia="Cambria" w:hAnsi="Cambria" w:cs="Cambria"/>
          <w:bCs/>
          <w:lang w:val="id-ID"/>
        </w:rPr>
        <w:t xml:space="preserve"> </w:t>
      </w:r>
      <w:r w:rsidRPr="00A345B3">
        <w:rPr>
          <w:rFonts w:ascii="Cambria" w:eastAsia="Cambria" w:hAnsi="Cambria" w:cs="Cambria"/>
          <w:bCs/>
          <w:lang w:val="id-ID"/>
        </w:rPr>
        <w:t>membatasi permasalahan pada penelitian ini, yakni hanya berkaitan dengan pengaruh tambahan penghasilan pegawai dan gaya kepemimpinan terhadap disiplin kerja Aparat Sipil Negara Bagian Umum Sekretariat Daerah Kota Prabumulih. Jenis data penelitian ini yaitu data kuantitatif serta sumber datanya merupakan data primer.</w:t>
      </w:r>
    </w:p>
    <w:p w14:paraId="35172A44" w14:textId="77777777" w:rsidR="00E32E17" w:rsidRPr="00A345B3" w:rsidRDefault="005B2BED"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Populasi dan Sampel</w:t>
      </w:r>
    </w:p>
    <w:p w14:paraId="54BD46C6" w14:textId="1924CB81" w:rsidR="005B2BED" w:rsidRPr="00A345B3" w:rsidRDefault="005B2BED"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Populasi penelitian ini yakni semua Aparat Sipil Negara Bagian Umum Sekretariat Daerah Kota Prabumulih dengan total 40 orang. Pengambilan sampel digunakan teknik </w:t>
      </w:r>
      <w:r w:rsidRPr="00603656">
        <w:rPr>
          <w:rFonts w:ascii="Cambria" w:eastAsia="Cambria" w:hAnsi="Cambria" w:cs="Cambria"/>
          <w:bCs/>
          <w:i/>
          <w:iCs/>
          <w:lang w:val="id-ID"/>
        </w:rPr>
        <w:t>non</w:t>
      </w:r>
      <w:r w:rsidR="00603656" w:rsidRPr="00603656">
        <w:rPr>
          <w:rFonts w:ascii="Cambria" w:eastAsia="Cambria" w:hAnsi="Cambria" w:cs="Cambria"/>
          <w:bCs/>
          <w:i/>
          <w:iCs/>
          <w:lang w:val="id-ID"/>
        </w:rPr>
        <w:t xml:space="preserve"> </w:t>
      </w:r>
      <w:proofErr w:type="spellStart"/>
      <w:r w:rsidRPr="00603656">
        <w:rPr>
          <w:rFonts w:ascii="Cambria" w:eastAsia="Cambria" w:hAnsi="Cambria" w:cs="Cambria"/>
          <w:bCs/>
          <w:i/>
          <w:iCs/>
          <w:lang w:val="id-ID"/>
        </w:rPr>
        <w:t>probability</w:t>
      </w:r>
      <w:proofErr w:type="spellEnd"/>
      <w:r w:rsidRPr="00603656">
        <w:rPr>
          <w:rFonts w:ascii="Cambria" w:eastAsia="Cambria" w:hAnsi="Cambria" w:cs="Cambria"/>
          <w:bCs/>
          <w:i/>
          <w:iCs/>
          <w:lang w:val="id-ID"/>
        </w:rPr>
        <w:t xml:space="preserve"> sampling</w:t>
      </w:r>
      <w:r w:rsidRPr="00A345B3">
        <w:rPr>
          <w:rFonts w:ascii="Cambria" w:eastAsia="Cambria" w:hAnsi="Cambria" w:cs="Cambria"/>
          <w:bCs/>
          <w:lang w:val="id-ID"/>
        </w:rPr>
        <w:t xml:space="preserve"> (sampel jenuh), </w:t>
      </w:r>
      <w:proofErr w:type="spellStart"/>
      <w:r w:rsidRPr="00A345B3">
        <w:rPr>
          <w:rFonts w:ascii="Cambria" w:eastAsia="Cambria" w:hAnsi="Cambria" w:cs="Cambria"/>
          <w:bCs/>
          <w:lang w:val="id-ID"/>
        </w:rPr>
        <w:t>dimana</w:t>
      </w:r>
      <w:proofErr w:type="spellEnd"/>
      <w:r w:rsidRPr="00A345B3">
        <w:rPr>
          <w:rFonts w:ascii="Cambria" w:eastAsia="Cambria" w:hAnsi="Cambria" w:cs="Cambria"/>
          <w:bCs/>
          <w:lang w:val="id-ID"/>
        </w:rPr>
        <w:t xml:space="preserve"> yang menjadi sampel penelitian adalah semua populasi yang berjumlah 40 orang.</w:t>
      </w:r>
    </w:p>
    <w:p w14:paraId="7C50EC1F" w14:textId="77777777" w:rsidR="005B2BED" w:rsidRPr="00A345B3" w:rsidRDefault="005B2BED" w:rsidP="00A345B3">
      <w:pPr>
        <w:spacing w:line="276" w:lineRule="auto"/>
        <w:jc w:val="both"/>
        <w:rPr>
          <w:rFonts w:ascii="Cambria" w:eastAsia="Cambria" w:hAnsi="Cambria" w:cs="Cambria"/>
          <w:b/>
          <w:lang w:val="id-ID"/>
        </w:rPr>
      </w:pPr>
      <w:r w:rsidRPr="00A345B3">
        <w:rPr>
          <w:rFonts w:ascii="Cambria" w:eastAsia="Cambria" w:hAnsi="Cambria" w:cs="Cambria"/>
          <w:b/>
          <w:lang w:val="id-ID"/>
        </w:rPr>
        <w:t>Uji Instrumen</w:t>
      </w:r>
    </w:p>
    <w:p w14:paraId="477F6B6E" w14:textId="77777777" w:rsidR="005B2BED" w:rsidRPr="00A345B3" w:rsidRDefault="005B2BED"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Uji Validitas</w:t>
      </w:r>
    </w:p>
    <w:p w14:paraId="7E4932B3" w14:textId="77777777" w:rsidR="005B2BED" w:rsidRPr="00A345B3" w:rsidRDefault="005B2BED"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Instrumen dianggap valid jika pertanyaan yang terdapat dalam kuesioner mampu menggambarkan dengan baik hal-hal yang ingin diukur oleh kuesioner tersebut. Data yang valid adalah data yang konsisten antara apa yang dilaporkan oleh peneliti dengan fakta yang sesungguhnya dalam penelitian (Ghozali, 2018).</w:t>
      </w:r>
    </w:p>
    <w:p w14:paraId="592AF1C4" w14:textId="77777777" w:rsidR="005B2BED" w:rsidRPr="00A345B3" w:rsidRDefault="005B2BED"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Uji Reliabilitas</w:t>
      </w:r>
    </w:p>
    <w:p w14:paraId="5F89C60A" w14:textId="77777777" w:rsidR="005B2BED" w:rsidRPr="00A345B3" w:rsidRDefault="005B2BED"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Kriteria pengujian adalah jika </w:t>
      </w:r>
      <w:proofErr w:type="spellStart"/>
      <w:r w:rsidRPr="00603656">
        <w:rPr>
          <w:rFonts w:ascii="Cambria" w:eastAsia="Cambria" w:hAnsi="Cambria" w:cs="Cambria"/>
          <w:bCs/>
          <w:i/>
          <w:iCs/>
          <w:lang w:val="id-ID"/>
        </w:rPr>
        <w:t>realibiality</w:t>
      </w:r>
      <w:proofErr w:type="spellEnd"/>
      <w:r w:rsidRPr="00603656">
        <w:rPr>
          <w:rFonts w:ascii="Cambria" w:eastAsia="Cambria" w:hAnsi="Cambria" w:cs="Cambria"/>
          <w:bCs/>
          <w:i/>
          <w:iCs/>
          <w:lang w:val="id-ID"/>
        </w:rPr>
        <w:t xml:space="preserve"> </w:t>
      </w:r>
      <w:proofErr w:type="spellStart"/>
      <w:r w:rsidRPr="00603656">
        <w:rPr>
          <w:rFonts w:ascii="Cambria" w:eastAsia="Cambria" w:hAnsi="Cambria" w:cs="Cambria"/>
          <w:bCs/>
          <w:i/>
          <w:iCs/>
          <w:lang w:val="id-ID"/>
        </w:rPr>
        <w:t>coeficient</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alpha</w:t>
      </w:r>
      <w:proofErr w:type="spellEnd"/>
      <w:r w:rsidRPr="00A345B3">
        <w:rPr>
          <w:rFonts w:ascii="Cambria" w:eastAsia="Cambria" w:hAnsi="Cambria" w:cs="Cambria"/>
          <w:bCs/>
          <w:lang w:val="id-ID"/>
        </w:rPr>
        <w:t>) nilainya ≥ 0,60 (</w:t>
      </w:r>
      <w:proofErr w:type="spellStart"/>
      <w:r w:rsidRPr="00A345B3">
        <w:rPr>
          <w:rFonts w:ascii="Cambria" w:eastAsia="Cambria" w:hAnsi="Cambria" w:cs="Cambria"/>
          <w:bCs/>
          <w:lang w:val="id-ID"/>
        </w:rPr>
        <w:t>Cronbac’h</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Alpha</w:t>
      </w:r>
      <w:proofErr w:type="spellEnd"/>
      <w:r w:rsidRPr="00A345B3">
        <w:rPr>
          <w:rFonts w:ascii="Cambria" w:eastAsia="Cambria" w:hAnsi="Cambria" w:cs="Cambria"/>
          <w:bCs/>
          <w:lang w:val="id-ID"/>
        </w:rPr>
        <w:t xml:space="preserve"> ≥ 0,60) maka variabel dan juga butir yang telah diukur dinyatakan, dapat diandalkan atau dapat dipercaya (Ghozali, 2018).</w:t>
      </w:r>
    </w:p>
    <w:p w14:paraId="437F65AB" w14:textId="77777777" w:rsidR="005B2BED" w:rsidRPr="00A345B3" w:rsidRDefault="005B2BED"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Metode Suksesif Interval</w:t>
      </w:r>
    </w:p>
    <w:p w14:paraId="096C2A84" w14:textId="58EA305C" w:rsidR="005B2BED" w:rsidRPr="00A345B3" w:rsidRDefault="005B2BED"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Metode suksesif interval (MSI) </w:t>
      </w:r>
      <w:r w:rsidR="00603656" w:rsidRPr="00A345B3">
        <w:rPr>
          <w:rFonts w:ascii="Cambria" w:eastAsia="Cambria" w:hAnsi="Cambria" w:cs="Cambria"/>
          <w:bCs/>
          <w:lang w:val="id-ID"/>
        </w:rPr>
        <w:t>merupakan</w:t>
      </w:r>
      <w:r w:rsidRPr="00A345B3">
        <w:rPr>
          <w:rFonts w:ascii="Cambria" w:eastAsia="Cambria" w:hAnsi="Cambria" w:cs="Cambria"/>
          <w:bCs/>
          <w:lang w:val="id-ID"/>
        </w:rPr>
        <w:t xml:space="preserve"> metode untuk me</w:t>
      </w:r>
      <w:r w:rsidR="00603656">
        <w:rPr>
          <w:rFonts w:ascii="Cambria" w:eastAsia="Cambria" w:hAnsi="Cambria" w:cs="Cambria"/>
          <w:bCs/>
          <w:lang w:val="id-ID"/>
        </w:rPr>
        <w:t>ng</w:t>
      </w:r>
      <w:r w:rsidRPr="00A345B3">
        <w:rPr>
          <w:rFonts w:ascii="Cambria" w:eastAsia="Cambria" w:hAnsi="Cambria" w:cs="Cambria"/>
          <w:bCs/>
          <w:lang w:val="id-ID"/>
        </w:rPr>
        <w:t xml:space="preserve">ubah data skala ordinal menjadi data dengan skala interval (Sugiyono, 2018). Dalam banyak prosedur statistik seperti regresi korelasi </w:t>
      </w:r>
      <w:proofErr w:type="spellStart"/>
      <w:r w:rsidRPr="00A345B3">
        <w:rPr>
          <w:rFonts w:ascii="Cambria" w:eastAsia="Cambria" w:hAnsi="Cambria" w:cs="Cambria"/>
          <w:bCs/>
          <w:lang w:val="id-ID"/>
        </w:rPr>
        <w:t>pearson</w:t>
      </w:r>
      <w:proofErr w:type="spellEnd"/>
      <w:r w:rsidRPr="00A345B3">
        <w:rPr>
          <w:rFonts w:ascii="Cambria" w:eastAsia="Cambria" w:hAnsi="Cambria" w:cs="Cambria"/>
          <w:bCs/>
          <w:lang w:val="id-ID"/>
        </w:rPr>
        <w:t xml:space="preserve">, uji t dan lain sebagainya </w:t>
      </w:r>
      <w:r w:rsidRPr="00A345B3">
        <w:rPr>
          <w:rFonts w:ascii="Cambria" w:eastAsia="Cambria" w:hAnsi="Cambria" w:cs="Cambria"/>
          <w:bCs/>
          <w:lang w:val="id-ID"/>
        </w:rPr>
        <w:lastRenderedPageBreak/>
        <w:t>mengharuskan data berskala interval. Oleh karena itu, data berskala ordinal perlu untuk diubah ke</w:t>
      </w:r>
      <w:r w:rsidR="00603656">
        <w:rPr>
          <w:rFonts w:ascii="Cambria" w:eastAsia="Cambria" w:hAnsi="Cambria" w:cs="Cambria"/>
          <w:bCs/>
          <w:lang w:val="id-ID"/>
        </w:rPr>
        <w:t xml:space="preserve"> </w:t>
      </w:r>
      <w:r w:rsidRPr="00A345B3">
        <w:rPr>
          <w:rFonts w:ascii="Cambria" w:eastAsia="Cambria" w:hAnsi="Cambria" w:cs="Cambria"/>
          <w:bCs/>
          <w:lang w:val="id-ID"/>
        </w:rPr>
        <w:t>dalam bentuk interval untuk memenuhi persyaratan prosedur.</w:t>
      </w:r>
    </w:p>
    <w:p w14:paraId="15A7B1D1" w14:textId="77777777" w:rsidR="005B2BED" w:rsidRPr="00A345B3" w:rsidRDefault="005B2BED" w:rsidP="00A345B3">
      <w:pPr>
        <w:spacing w:line="276" w:lineRule="auto"/>
        <w:jc w:val="both"/>
        <w:rPr>
          <w:rFonts w:ascii="Cambria" w:eastAsia="Cambria" w:hAnsi="Cambria" w:cs="Cambria"/>
          <w:b/>
          <w:lang w:val="id-ID"/>
        </w:rPr>
      </w:pPr>
      <w:r w:rsidRPr="00A345B3">
        <w:rPr>
          <w:rFonts w:ascii="Cambria" w:eastAsia="Cambria" w:hAnsi="Cambria" w:cs="Cambria"/>
          <w:b/>
          <w:lang w:val="id-ID"/>
        </w:rPr>
        <w:t>Uji Asumsi Klasik</w:t>
      </w:r>
    </w:p>
    <w:p w14:paraId="5D5D6AAD" w14:textId="77777777" w:rsidR="005B2BED" w:rsidRPr="00A345B3" w:rsidRDefault="005B2BED"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 xml:space="preserve">Uji </w:t>
      </w:r>
      <w:proofErr w:type="spellStart"/>
      <w:r w:rsidRPr="00A345B3">
        <w:rPr>
          <w:rFonts w:ascii="Cambria" w:eastAsia="Cambria" w:hAnsi="Cambria" w:cs="Cambria"/>
          <w:b/>
          <w:lang w:val="id-ID"/>
        </w:rPr>
        <w:t>Multikolinieritas</w:t>
      </w:r>
      <w:proofErr w:type="spellEnd"/>
    </w:p>
    <w:p w14:paraId="63D26130" w14:textId="77777777" w:rsidR="005B2BED" w:rsidRPr="00A345B3" w:rsidRDefault="005B2BED"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Menurut Ghozali (2018) uji </w:t>
      </w:r>
      <w:proofErr w:type="spellStart"/>
      <w:r w:rsidRPr="00A345B3">
        <w:rPr>
          <w:rFonts w:ascii="Cambria" w:eastAsia="Cambria" w:hAnsi="Cambria" w:cs="Cambria"/>
          <w:bCs/>
          <w:lang w:val="id-ID"/>
        </w:rPr>
        <w:t>multikolianeritas</w:t>
      </w:r>
      <w:proofErr w:type="spellEnd"/>
      <w:r w:rsidRPr="00A345B3">
        <w:rPr>
          <w:rFonts w:ascii="Cambria" w:eastAsia="Cambria" w:hAnsi="Cambria" w:cs="Cambria"/>
          <w:bCs/>
          <w:lang w:val="id-ID"/>
        </w:rPr>
        <w:t xml:space="preserve"> bertujuan untuk mengetahui apakah ada korelasi antar variabel independen. Ada atau tidaknya </w:t>
      </w:r>
      <w:proofErr w:type="spellStart"/>
      <w:r w:rsidRPr="00A345B3">
        <w:rPr>
          <w:rFonts w:ascii="Cambria" w:eastAsia="Cambria" w:hAnsi="Cambria" w:cs="Cambria"/>
          <w:bCs/>
          <w:lang w:val="id-ID"/>
        </w:rPr>
        <w:t>multikolianeritas</w:t>
      </w:r>
      <w:proofErr w:type="spellEnd"/>
      <w:r w:rsidRPr="00A345B3">
        <w:rPr>
          <w:rFonts w:ascii="Cambria" w:eastAsia="Cambria" w:hAnsi="Cambria" w:cs="Cambria"/>
          <w:bCs/>
          <w:lang w:val="id-ID"/>
        </w:rPr>
        <w:t xml:space="preserve"> dapat diketahui dengan melihat nilai </w:t>
      </w:r>
      <w:proofErr w:type="spellStart"/>
      <w:r w:rsidRPr="00A345B3">
        <w:rPr>
          <w:rFonts w:ascii="Cambria" w:eastAsia="Cambria" w:hAnsi="Cambria" w:cs="Cambria"/>
          <w:bCs/>
          <w:lang w:val="id-ID"/>
        </w:rPr>
        <w:t>tolerance</w:t>
      </w:r>
      <w:proofErr w:type="spellEnd"/>
      <w:r w:rsidRPr="00A345B3">
        <w:rPr>
          <w:rFonts w:ascii="Cambria" w:eastAsia="Cambria" w:hAnsi="Cambria" w:cs="Cambria"/>
          <w:bCs/>
          <w:lang w:val="id-ID"/>
        </w:rPr>
        <w:t xml:space="preserve"> dan </w:t>
      </w:r>
      <w:proofErr w:type="spellStart"/>
      <w:r w:rsidRPr="00A345B3">
        <w:rPr>
          <w:rFonts w:ascii="Cambria" w:eastAsia="Cambria" w:hAnsi="Cambria" w:cs="Cambria"/>
          <w:bCs/>
          <w:lang w:val="id-ID"/>
        </w:rPr>
        <w:t>variance</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inflation</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factor</w:t>
      </w:r>
      <w:proofErr w:type="spellEnd"/>
      <w:r w:rsidRPr="00A345B3">
        <w:rPr>
          <w:rFonts w:ascii="Cambria" w:eastAsia="Cambria" w:hAnsi="Cambria" w:cs="Cambria"/>
          <w:bCs/>
          <w:lang w:val="id-ID"/>
        </w:rPr>
        <w:t xml:space="preserve"> (VIF). Jika nilai </w:t>
      </w:r>
      <w:proofErr w:type="spellStart"/>
      <w:r w:rsidRPr="00A345B3">
        <w:rPr>
          <w:rFonts w:ascii="Cambria" w:eastAsia="Cambria" w:hAnsi="Cambria" w:cs="Cambria"/>
          <w:bCs/>
          <w:lang w:val="id-ID"/>
        </w:rPr>
        <w:t>variance</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inflation</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factor</w:t>
      </w:r>
      <w:proofErr w:type="spellEnd"/>
      <w:r w:rsidRPr="00A345B3">
        <w:rPr>
          <w:rFonts w:ascii="Cambria" w:eastAsia="Cambria" w:hAnsi="Cambria" w:cs="Cambria"/>
          <w:bCs/>
          <w:lang w:val="id-ID"/>
        </w:rPr>
        <w:t xml:space="preserve"> (VIF) lebih kecil dari 10 dan nilai toleransinya di atas 0,10 maka model regresi tersebut tidak terjadi </w:t>
      </w:r>
      <w:proofErr w:type="spellStart"/>
      <w:r w:rsidRPr="00A345B3">
        <w:rPr>
          <w:rFonts w:ascii="Cambria" w:eastAsia="Cambria" w:hAnsi="Cambria" w:cs="Cambria"/>
          <w:bCs/>
          <w:lang w:val="id-ID"/>
        </w:rPr>
        <w:t>multikolinieritas</w:t>
      </w:r>
      <w:proofErr w:type="spellEnd"/>
      <w:r w:rsidRPr="00A345B3">
        <w:rPr>
          <w:rFonts w:ascii="Cambria" w:eastAsia="Cambria" w:hAnsi="Cambria" w:cs="Cambria"/>
          <w:bCs/>
          <w:lang w:val="id-ID"/>
        </w:rPr>
        <w:t>.</w:t>
      </w:r>
    </w:p>
    <w:p w14:paraId="18E74F53" w14:textId="77777777" w:rsidR="005B2BED" w:rsidRPr="00A345B3" w:rsidRDefault="005B2BED"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 xml:space="preserve">Uji </w:t>
      </w:r>
      <w:proofErr w:type="spellStart"/>
      <w:r w:rsidRPr="00A345B3">
        <w:rPr>
          <w:rFonts w:ascii="Cambria" w:eastAsia="Cambria" w:hAnsi="Cambria" w:cs="Cambria"/>
          <w:b/>
          <w:lang w:val="id-ID"/>
        </w:rPr>
        <w:t>Heterokedastisitas</w:t>
      </w:r>
      <w:proofErr w:type="spellEnd"/>
    </w:p>
    <w:p w14:paraId="7CDAD14E" w14:textId="5CD9068B" w:rsidR="005B2BED" w:rsidRPr="00A345B3" w:rsidRDefault="005B2BED"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Uji </w:t>
      </w:r>
      <w:proofErr w:type="spellStart"/>
      <w:r w:rsidRPr="00A345B3">
        <w:rPr>
          <w:rFonts w:ascii="Cambria" w:eastAsia="Cambria" w:hAnsi="Cambria" w:cs="Cambria"/>
          <w:bCs/>
          <w:lang w:val="id-ID"/>
        </w:rPr>
        <w:t>heteroskedastisitas</w:t>
      </w:r>
      <w:proofErr w:type="spellEnd"/>
      <w:r w:rsidRPr="00A345B3">
        <w:rPr>
          <w:rFonts w:ascii="Cambria" w:eastAsia="Cambria" w:hAnsi="Cambria" w:cs="Cambria"/>
          <w:bCs/>
          <w:lang w:val="id-ID"/>
        </w:rPr>
        <w:t xml:space="preserve"> bertujuan untuk menguji apakah dalam model regresi terjadi </w:t>
      </w:r>
      <w:proofErr w:type="spellStart"/>
      <w:r w:rsidRPr="00A345B3">
        <w:rPr>
          <w:rFonts w:ascii="Cambria" w:eastAsia="Cambria" w:hAnsi="Cambria" w:cs="Cambria"/>
          <w:bCs/>
          <w:lang w:val="id-ID"/>
        </w:rPr>
        <w:t>ketidaksamaan</w:t>
      </w:r>
      <w:proofErr w:type="spellEnd"/>
      <w:r w:rsidRPr="00A345B3">
        <w:rPr>
          <w:rFonts w:ascii="Cambria" w:eastAsia="Cambria" w:hAnsi="Cambria" w:cs="Cambria"/>
          <w:bCs/>
          <w:lang w:val="id-ID"/>
        </w:rPr>
        <w:t xml:space="preserve"> varian dari </w:t>
      </w:r>
      <w:proofErr w:type="spellStart"/>
      <w:r w:rsidRPr="00A345B3">
        <w:rPr>
          <w:rFonts w:ascii="Cambria" w:eastAsia="Cambria" w:hAnsi="Cambria" w:cs="Cambria"/>
          <w:bCs/>
          <w:lang w:val="id-ID"/>
        </w:rPr>
        <w:t>residual</w:t>
      </w:r>
      <w:proofErr w:type="spellEnd"/>
      <w:r w:rsidRPr="00A345B3">
        <w:rPr>
          <w:rFonts w:ascii="Cambria" w:eastAsia="Cambria" w:hAnsi="Cambria" w:cs="Cambria"/>
          <w:bCs/>
          <w:lang w:val="id-ID"/>
        </w:rPr>
        <w:t xml:space="preserve"> satu pengamatan ke pengamatan lain (Ghozali, 2018). Jika </w:t>
      </w:r>
      <w:proofErr w:type="spellStart"/>
      <w:r w:rsidRPr="00A345B3">
        <w:rPr>
          <w:rFonts w:ascii="Cambria" w:eastAsia="Cambria" w:hAnsi="Cambria" w:cs="Cambria"/>
          <w:bCs/>
          <w:lang w:val="id-ID"/>
        </w:rPr>
        <w:t>variance</w:t>
      </w:r>
      <w:proofErr w:type="spellEnd"/>
      <w:r w:rsidRPr="00A345B3">
        <w:rPr>
          <w:rFonts w:ascii="Cambria" w:eastAsia="Cambria" w:hAnsi="Cambria" w:cs="Cambria"/>
          <w:bCs/>
          <w:lang w:val="id-ID"/>
        </w:rPr>
        <w:t xml:space="preserve"> tersebut tetap, maka disebut </w:t>
      </w:r>
      <w:proofErr w:type="spellStart"/>
      <w:r w:rsidRPr="00A345B3">
        <w:rPr>
          <w:rFonts w:ascii="Cambria" w:eastAsia="Cambria" w:hAnsi="Cambria" w:cs="Cambria"/>
          <w:bCs/>
          <w:lang w:val="id-ID"/>
        </w:rPr>
        <w:t>homoskedastisitas</w:t>
      </w:r>
      <w:proofErr w:type="spellEnd"/>
      <w:r w:rsidRPr="00A345B3">
        <w:rPr>
          <w:rFonts w:ascii="Cambria" w:eastAsia="Cambria" w:hAnsi="Cambria" w:cs="Cambria"/>
          <w:bCs/>
          <w:lang w:val="id-ID"/>
        </w:rPr>
        <w:t xml:space="preserve"> dan jika berbeda disebut </w:t>
      </w:r>
      <w:proofErr w:type="spellStart"/>
      <w:r w:rsidRPr="00A345B3">
        <w:rPr>
          <w:rFonts w:ascii="Cambria" w:eastAsia="Cambria" w:hAnsi="Cambria" w:cs="Cambria"/>
          <w:bCs/>
          <w:lang w:val="id-ID"/>
        </w:rPr>
        <w:t>heteroskedastisitas</w:t>
      </w:r>
      <w:proofErr w:type="spellEnd"/>
      <w:r w:rsidRPr="00A345B3">
        <w:rPr>
          <w:rFonts w:ascii="Cambria" w:eastAsia="Cambria" w:hAnsi="Cambria" w:cs="Cambria"/>
          <w:bCs/>
          <w:lang w:val="id-ID"/>
        </w:rPr>
        <w:t xml:space="preserve">. Model regresi yang baik adalah yang </w:t>
      </w:r>
      <w:proofErr w:type="spellStart"/>
      <w:r w:rsidRPr="00A345B3">
        <w:rPr>
          <w:rFonts w:ascii="Cambria" w:eastAsia="Cambria" w:hAnsi="Cambria" w:cs="Cambria"/>
          <w:bCs/>
          <w:lang w:val="id-ID"/>
        </w:rPr>
        <w:t>homoskedastisitas</w:t>
      </w:r>
      <w:proofErr w:type="spellEnd"/>
      <w:r w:rsidRPr="00A345B3">
        <w:rPr>
          <w:rFonts w:ascii="Cambria" w:eastAsia="Cambria" w:hAnsi="Cambria" w:cs="Cambria"/>
          <w:bCs/>
          <w:lang w:val="id-ID"/>
        </w:rPr>
        <w:t xml:space="preserve"> atau tidak terjadi </w:t>
      </w:r>
      <w:proofErr w:type="spellStart"/>
      <w:r w:rsidRPr="00A345B3">
        <w:rPr>
          <w:rFonts w:ascii="Cambria" w:eastAsia="Cambria" w:hAnsi="Cambria" w:cs="Cambria"/>
          <w:bCs/>
          <w:lang w:val="id-ID"/>
        </w:rPr>
        <w:t>heteroskedastisitas</w:t>
      </w:r>
      <w:proofErr w:type="spellEnd"/>
      <w:r w:rsidRPr="00A345B3">
        <w:rPr>
          <w:rFonts w:ascii="Cambria" w:eastAsia="Cambria" w:hAnsi="Cambria" w:cs="Cambria"/>
          <w:bCs/>
          <w:lang w:val="id-ID"/>
        </w:rPr>
        <w:t xml:space="preserve">. Salah satu cara untuk mendeteksi masalah </w:t>
      </w:r>
      <w:proofErr w:type="spellStart"/>
      <w:r w:rsidRPr="00A345B3">
        <w:rPr>
          <w:rFonts w:ascii="Cambria" w:eastAsia="Cambria" w:hAnsi="Cambria" w:cs="Cambria"/>
          <w:bCs/>
          <w:lang w:val="id-ID"/>
        </w:rPr>
        <w:t>heteroskedastisitas</w:t>
      </w:r>
      <w:proofErr w:type="spellEnd"/>
      <w:r w:rsidRPr="00A345B3">
        <w:rPr>
          <w:rFonts w:ascii="Cambria" w:eastAsia="Cambria" w:hAnsi="Cambria" w:cs="Cambria"/>
          <w:bCs/>
          <w:lang w:val="id-ID"/>
        </w:rPr>
        <w:t xml:space="preserve"> adalah dengan uji </w:t>
      </w:r>
      <w:proofErr w:type="spellStart"/>
      <w:r w:rsidRPr="00A345B3">
        <w:rPr>
          <w:rFonts w:ascii="Cambria" w:eastAsia="Cambria" w:hAnsi="Cambria" w:cs="Cambria"/>
          <w:bCs/>
          <w:lang w:val="id-ID"/>
        </w:rPr>
        <w:t>glejser</w:t>
      </w:r>
      <w:proofErr w:type="spellEnd"/>
      <w:r w:rsidRPr="00A345B3">
        <w:rPr>
          <w:rFonts w:ascii="Cambria" w:eastAsia="Cambria" w:hAnsi="Cambria" w:cs="Cambria"/>
          <w:bCs/>
          <w:lang w:val="id-ID"/>
        </w:rPr>
        <w:t xml:space="preserve">. Uji </w:t>
      </w:r>
      <w:proofErr w:type="spellStart"/>
      <w:r w:rsidRPr="00A345B3">
        <w:rPr>
          <w:rFonts w:ascii="Cambria" w:eastAsia="Cambria" w:hAnsi="Cambria" w:cs="Cambria"/>
          <w:bCs/>
          <w:lang w:val="id-ID"/>
        </w:rPr>
        <w:t>glejser</w:t>
      </w:r>
      <w:proofErr w:type="spellEnd"/>
      <w:r w:rsidRPr="00A345B3">
        <w:rPr>
          <w:rFonts w:ascii="Cambria" w:eastAsia="Cambria" w:hAnsi="Cambria" w:cs="Cambria"/>
          <w:bCs/>
          <w:lang w:val="id-ID"/>
        </w:rPr>
        <w:t xml:space="preserve"> dilakukan dengan cara meregresikan antara variabel </w:t>
      </w:r>
      <w:r w:rsidR="00603656" w:rsidRPr="00A345B3">
        <w:rPr>
          <w:rFonts w:ascii="Cambria" w:eastAsia="Cambria" w:hAnsi="Cambria" w:cs="Cambria"/>
          <w:bCs/>
          <w:lang w:val="id-ID"/>
        </w:rPr>
        <w:t>independen</w:t>
      </w:r>
      <w:r w:rsidRPr="00A345B3">
        <w:rPr>
          <w:rFonts w:ascii="Cambria" w:eastAsia="Cambria" w:hAnsi="Cambria" w:cs="Cambria"/>
          <w:bCs/>
          <w:lang w:val="id-ID"/>
        </w:rPr>
        <w:t xml:space="preserve"> dengan nilai absolut </w:t>
      </w:r>
      <w:proofErr w:type="spellStart"/>
      <w:r w:rsidRPr="00A345B3">
        <w:rPr>
          <w:rFonts w:ascii="Cambria" w:eastAsia="Cambria" w:hAnsi="Cambria" w:cs="Cambria"/>
          <w:bCs/>
          <w:lang w:val="id-ID"/>
        </w:rPr>
        <w:t>residualnya</w:t>
      </w:r>
      <w:proofErr w:type="spellEnd"/>
      <w:r w:rsidRPr="00A345B3">
        <w:rPr>
          <w:rFonts w:ascii="Cambria" w:eastAsia="Cambria" w:hAnsi="Cambria" w:cs="Cambria"/>
          <w:bCs/>
          <w:lang w:val="id-ID"/>
        </w:rPr>
        <w:t xml:space="preserve">. Jika nilai signifikansi antara variabel </w:t>
      </w:r>
      <w:r w:rsidR="00603656" w:rsidRPr="00A345B3">
        <w:rPr>
          <w:rFonts w:ascii="Cambria" w:eastAsia="Cambria" w:hAnsi="Cambria" w:cs="Cambria"/>
          <w:bCs/>
          <w:lang w:val="id-ID"/>
        </w:rPr>
        <w:t>independen</w:t>
      </w:r>
      <w:r w:rsidRPr="00A345B3">
        <w:rPr>
          <w:rFonts w:ascii="Cambria" w:eastAsia="Cambria" w:hAnsi="Cambria" w:cs="Cambria"/>
          <w:bCs/>
          <w:lang w:val="id-ID"/>
        </w:rPr>
        <w:t xml:space="preserve"> dengan absolut </w:t>
      </w:r>
      <w:proofErr w:type="spellStart"/>
      <w:r w:rsidRPr="00A345B3">
        <w:rPr>
          <w:rFonts w:ascii="Cambria" w:eastAsia="Cambria" w:hAnsi="Cambria" w:cs="Cambria"/>
          <w:bCs/>
          <w:lang w:val="id-ID"/>
        </w:rPr>
        <w:t>residual</w:t>
      </w:r>
      <w:proofErr w:type="spellEnd"/>
      <w:r w:rsidRPr="00A345B3">
        <w:rPr>
          <w:rFonts w:ascii="Cambria" w:eastAsia="Cambria" w:hAnsi="Cambria" w:cs="Cambria"/>
          <w:bCs/>
          <w:lang w:val="id-ID"/>
        </w:rPr>
        <w:t xml:space="preserve"> lebih dari 0,05 maka tidak terjadi masalah </w:t>
      </w:r>
      <w:proofErr w:type="spellStart"/>
      <w:r w:rsidRPr="00A345B3">
        <w:rPr>
          <w:rFonts w:ascii="Cambria" w:eastAsia="Cambria" w:hAnsi="Cambria" w:cs="Cambria"/>
          <w:bCs/>
          <w:lang w:val="id-ID"/>
        </w:rPr>
        <w:t>heteroskedastisitas</w:t>
      </w:r>
      <w:proofErr w:type="spellEnd"/>
      <w:r w:rsidRPr="00A345B3">
        <w:rPr>
          <w:rFonts w:ascii="Cambria" w:eastAsia="Cambria" w:hAnsi="Cambria" w:cs="Cambria"/>
          <w:bCs/>
          <w:lang w:val="id-ID"/>
        </w:rPr>
        <w:t>.</w:t>
      </w:r>
    </w:p>
    <w:p w14:paraId="719C9957" w14:textId="77777777" w:rsidR="005B2BED" w:rsidRPr="00A345B3" w:rsidRDefault="005B2BED"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 xml:space="preserve">Uji </w:t>
      </w:r>
      <w:proofErr w:type="spellStart"/>
      <w:r w:rsidRPr="00A345B3">
        <w:rPr>
          <w:rFonts w:ascii="Cambria" w:eastAsia="Cambria" w:hAnsi="Cambria" w:cs="Cambria"/>
          <w:b/>
          <w:lang w:val="id-ID"/>
        </w:rPr>
        <w:t>Normalitas</w:t>
      </w:r>
      <w:proofErr w:type="spellEnd"/>
    </w:p>
    <w:p w14:paraId="1FB39020" w14:textId="77777777" w:rsidR="000E55D4" w:rsidRPr="00A345B3" w:rsidRDefault="000E55D4"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Uji </w:t>
      </w:r>
      <w:proofErr w:type="spellStart"/>
      <w:r w:rsidRPr="00A345B3">
        <w:rPr>
          <w:rFonts w:ascii="Cambria" w:eastAsia="Cambria" w:hAnsi="Cambria" w:cs="Cambria"/>
          <w:bCs/>
          <w:lang w:val="id-ID"/>
        </w:rPr>
        <w:t>normalitas</w:t>
      </w:r>
      <w:proofErr w:type="spellEnd"/>
      <w:r w:rsidRPr="00A345B3">
        <w:rPr>
          <w:rFonts w:ascii="Cambria" w:eastAsia="Cambria" w:hAnsi="Cambria" w:cs="Cambria"/>
          <w:bCs/>
          <w:lang w:val="id-ID"/>
        </w:rPr>
        <w:t xml:space="preserve"> bertujuan untuk menguji apakah dalam model regresi, variabel bebas dan variabel terikat, keduanya terdistribusikan secara normal atau tidak (Ghozali, 2018). Salah satu teknik uji </w:t>
      </w:r>
      <w:proofErr w:type="spellStart"/>
      <w:r w:rsidRPr="00A345B3">
        <w:rPr>
          <w:rFonts w:ascii="Cambria" w:eastAsia="Cambria" w:hAnsi="Cambria" w:cs="Cambria"/>
          <w:bCs/>
          <w:lang w:val="id-ID"/>
        </w:rPr>
        <w:t>normalitas</w:t>
      </w:r>
      <w:proofErr w:type="spellEnd"/>
      <w:r w:rsidRPr="00A345B3">
        <w:rPr>
          <w:rFonts w:ascii="Cambria" w:eastAsia="Cambria" w:hAnsi="Cambria" w:cs="Cambria"/>
          <w:bCs/>
          <w:lang w:val="id-ID"/>
        </w:rPr>
        <w:t xml:space="preserve"> adalah dengan menggunakan uji </w:t>
      </w:r>
      <w:proofErr w:type="spellStart"/>
      <w:r w:rsidRPr="00A345B3">
        <w:rPr>
          <w:rFonts w:ascii="Cambria" w:eastAsia="Cambria" w:hAnsi="Cambria" w:cs="Cambria"/>
          <w:bCs/>
          <w:lang w:val="id-ID"/>
        </w:rPr>
        <w:t>Kolmogorov</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Smirnov</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Test</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dimana</w:t>
      </w:r>
      <w:proofErr w:type="spellEnd"/>
      <w:r w:rsidRPr="00A345B3">
        <w:rPr>
          <w:rFonts w:ascii="Cambria" w:eastAsia="Cambria" w:hAnsi="Cambria" w:cs="Cambria"/>
          <w:bCs/>
          <w:lang w:val="id-ID"/>
        </w:rPr>
        <w:t xml:space="preserve"> jika </w:t>
      </w:r>
      <w:proofErr w:type="spellStart"/>
      <w:r w:rsidRPr="00A345B3">
        <w:rPr>
          <w:rFonts w:ascii="Cambria" w:eastAsia="Cambria" w:hAnsi="Cambria" w:cs="Cambria"/>
          <w:bCs/>
          <w:lang w:val="id-ID"/>
        </w:rPr>
        <w:t>Asymp</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sig</w:t>
      </w:r>
      <w:proofErr w:type="spellEnd"/>
      <w:r w:rsidRPr="00A345B3">
        <w:rPr>
          <w:rFonts w:ascii="Cambria" w:eastAsia="Cambria" w:hAnsi="Cambria" w:cs="Cambria"/>
          <w:bCs/>
          <w:lang w:val="id-ID"/>
        </w:rPr>
        <w:t xml:space="preserve">. pada suatu variabel &gt; </w:t>
      </w:r>
      <w:r w:rsidRPr="00603656">
        <w:rPr>
          <w:rFonts w:ascii="Cambria" w:eastAsia="Cambria" w:hAnsi="Cambria" w:cs="Cambria"/>
          <w:bCs/>
          <w:i/>
          <w:iCs/>
          <w:lang w:val="id-ID"/>
        </w:rPr>
        <w:t xml:space="preserve">level </w:t>
      </w:r>
      <w:proofErr w:type="spellStart"/>
      <w:r w:rsidRPr="00603656">
        <w:rPr>
          <w:rFonts w:ascii="Cambria" w:eastAsia="Cambria" w:hAnsi="Cambria" w:cs="Cambria"/>
          <w:bCs/>
          <w:i/>
          <w:iCs/>
          <w:lang w:val="id-ID"/>
        </w:rPr>
        <w:t>of</w:t>
      </w:r>
      <w:proofErr w:type="spellEnd"/>
      <w:r w:rsidRPr="00A345B3">
        <w:rPr>
          <w:rFonts w:ascii="Cambria" w:eastAsia="Cambria" w:hAnsi="Cambria" w:cs="Cambria"/>
          <w:bCs/>
          <w:lang w:val="id-ID"/>
        </w:rPr>
        <w:t xml:space="preserve"> </w:t>
      </w:r>
      <w:proofErr w:type="spellStart"/>
      <w:r w:rsidRPr="00603656">
        <w:rPr>
          <w:rFonts w:ascii="Cambria" w:eastAsia="Cambria" w:hAnsi="Cambria" w:cs="Cambria"/>
          <w:bCs/>
          <w:i/>
          <w:iCs/>
          <w:lang w:val="id-ID"/>
        </w:rPr>
        <w:t>significant</w:t>
      </w:r>
      <w:proofErr w:type="spellEnd"/>
      <w:r w:rsidRPr="00A345B3">
        <w:rPr>
          <w:rFonts w:ascii="Cambria" w:eastAsia="Cambria" w:hAnsi="Cambria" w:cs="Cambria"/>
          <w:bCs/>
          <w:lang w:val="id-ID"/>
        </w:rPr>
        <w:t xml:space="preserve"> 5% (0,05) maka variabel tersebut </w:t>
      </w:r>
      <w:proofErr w:type="spellStart"/>
      <w:r w:rsidRPr="00A345B3">
        <w:rPr>
          <w:rFonts w:ascii="Cambria" w:eastAsia="Cambria" w:hAnsi="Cambria" w:cs="Cambria"/>
          <w:bCs/>
          <w:lang w:val="id-ID"/>
        </w:rPr>
        <w:t>berdistribusi</w:t>
      </w:r>
      <w:proofErr w:type="spellEnd"/>
      <w:r w:rsidRPr="00A345B3">
        <w:rPr>
          <w:rFonts w:ascii="Cambria" w:eastAsia="Cambria" w:hAnsi="Cambria" w:cs="Cambria"/>
          <w:bCs/>
          <w:lang w:val="id-ID"/>
        </w:rPr>
        <w:t xml:space="preserve"> normal, sedangkan apabila </w:t>
      </w:r>
      <w:proofErr w:type="spellStart"/>
      <w:r w:rsidRPr="00A345B3">
        <w:rPr>
          <w:rFonts w:ascii="Cambria" w:eastAsia="Cambria" w:hAnsi="Cambria" w:cs="Cambria"/>
          <w:bCs/>
          <w:lang w:val="id-ID"/>
        </w:rPr>
        <w:t>Asymp</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sig</w:t>
      </w:r>
      <w:proofErr w:type="spellEnd"/>
      <w:r w:rsidRPr="00A345B3">
        <w:rPr>
          <w:rFonts w:ascii="Cambria" w:eastAsia="Cambria" w:hAnsi="Cambria" w:cs="Cambria"/>
          <w:bCs/>
          <w:lang w:val="id-ID"/>
        </w:rPr>
        <w:t xml:space="preserve">. pada suatu variabel &lt; </w:t>
      </w:r>
      <w:r w:rsidRPr="00603656">
        <w:rPr>
          <w:rFonts w:ascii="Cambria" w:eastAsia="Cambria" w:hAnsi="Cambria" w:cs="Cambria"/>
          <w:bCs/>
          <w:i/>
          <w:iCs/>
          <w:lang w:val="id-ID"/>
        </w:rPr>
        <w:t xml:space="preserve">level </w:t>
      </w:r>
      <w:proofErr w:type="spellStart"/>
      <w:r w:rsidRPr="00603656">
        <w:rPr>
          <w:rFonts w:ascii="Cambria" w:eastAsia="Cambria" w:hAnsi="Cambria" w:cs="Cambria"/>
          <w:bCs/>
          <w:i/>
          <w:iCs/>
          <w:lang w:val="id-ID"/>
        </w:rPr>
        <w:t>of</w:t>
      </w:r>
      <w:proofErr w:type="spellEnd"/>
      <w:r w:rsidRPr="00603656">
        <w:rPr>
          <w:rFonts w:ascii="Cambria" w:eastAsia="Cambria" w:hAnsi="Cambria" w:cs="Cambria"/>
          <w:bCs/>
          <w:i/>
          <w:iCs/>
          <w:lang w:val="id-ID"/>
        </w:rPr>
        <w:t xml:space="preserve"> </w:t>
      </w:r>
      <w:proofErr w:type="spellStart"/>
      <w:r w:rsidRPr="00603656">
        <w:rPr>
          <w:rFonts w:ascii="Cambria" w:eastAsia="Cambria" w:hAnsi="Cambria" w:cs="Cambria"/>
          <w:bCs/>
          <w:i/>
          <w:iCs/>
          <w:lang w:val="id-ID"/>
        </w:rPr>
        <w:t>significant</w:t>
      </w:r>
      <w:proofErr w:type="spellEnd"/>
      <w:r w:rsidRPr="00A345B3">
        <w:rPr>
          <w:rFonts w:ascii="Cambria" w:eastAsia="Cambria" w:hAnsi="Cambria" w:cs="Cambria"/>
          <w:bCs/>
          <w:lang w:val="id-ID"/>
        </w:rPr>
        <w:t xml:space="preserve"> 5% (0,05) maka variabel tersebut umumnya tidak </w:t>
      </w:r>
      <w:proofErr w:type="spellStart"/>
      <w:r w:rsidRPr="00A345B3">
        <w:rPr>
          <w:rFonts w:ascii="Cambria" w:eastAsia="Cambria" w:hAnsi="Cambria" w:cs="Cambria"/>
          <w:bCs/>
          <w:lang w:val="id-ID"/>
        </w:rPr>
        <w:t>berdistribusi</w:t>
      </w:r>
      <w:proofErr w:type="spellEnd"/>
      <w:r w:rsidRPr="00A345B3">
        <w:rPr>
          <w:rFonts w:ascii="Cambria" w:eastAsia="Cambria" w:hAnsi="Cambria" w:cs="Cambria"/>
          <w:bCs/>
          <w:lang w:val="id-ID"/>
        </w:rPr>
        <w:t xml:space="preserve"> dengan normal.</w:t>
      </w:r>
    </w:p>
    <w:p w14:paraId="46ACD64B" w14:textId="77777777" w:rsidR="000E55D4" w:rsidRPr="00A345B3" w:rsidRDefault="000E55D4"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 xml:space="preserve">Uji </w:t>
      </w:r>
      <w:proofErr w:type="spellStart"/>
      <w:r w:rsidRPr="00A345B3">
        <w:rPr>
          <w:rFonts w:ascii="Cambria" w:eastAsia="Cambria" w:hAnsi="Cambria" w:cs="Cambria"/>
          <w:b/>
          <w:lang w:val="id-ID"/>
        </w:rPr>
        <w:t>Autokorelasi</w:t>
      </w:r>
      <w:proofErr w:type="spellEnd"/>
    </w:p>
    <w:p w14:paraId="6FA5DDB3" w14:textId="7BF61BCB" w:rsidR="000E55D4" w:rsidRDefault="000E55D4"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Uji </w:t>
      </w:r>
      <w:proofErr w:type="spellStart"/>
      <w:r w:rsidRPr="00A345B3">
        <w:rPr>
          <w:rFonts w:ascii="Cambria" w:eastAsia="Cambria" w:hAnsi="Cambria" w:cs="Cambria"/>
          <w:bCs/>
          <w:lang w:val="id-ID"/>
        </w:rPr>
        <w:t>autokorelasi</w:t>
      </w:r>
      <w:proofErr w:type="spellEnd"/>
      <w:r w:rsidRPr="00A345B3">
        <w:rPr>
          <w:rFonts w:ascii="Cambria" w:eastAsia="Cambria" w:hAnsi="Cambria" w:cs="Cambria"/>
          <w:bCs/>
          <w:lang w:val="id-ID"/>
        </w:rPr>
        <w:t xml:space="preserve"> bertujuan untuk menentukan apakah terdapat hubungan antara kesalahan pengganggu pada periode t dengan kesalahan pengganggu pada periode sebelumnya (t-1) dalam model regresi linear. Jika terdapat korelasi antara kedua variabel tersebut, maka terjadi masalah </w:t>
      </w:r>
      <w:proofErr w:type="spellStart"/>
      <w:r w:rsidRPr="00A345B3">
        <w:rPr>
          <w:rFonts w:ascii="Cambria" w:eastAsia="Cambria" w:hAnsi="Cambria" w:cs="Cambria"/>
          <w:bCs/>
          <w:lang w:val="id-ID"/>
        </w:rPr>
        <w:t>autokorelasi</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Autokorelasi</w:t>
      </w:r>
      <w:proofErr w:type="spellEnd"/>
      <w:r w:rsidRPr="00A345B3">
        <w:rPr>
          <w:rFonts w:ascii="Cambria" w:eastAsia="Cambria" w:hAnsi="Cambria" w:cs="Cambria"/>
          <w:bCs/>
          <w:lang w:val="id-ID"/>
        </w:rPr>
        <w:t xml:space="preserve"> terjadi karena observasi yang berurutan dalam rentang waktu memiliki keterkaitan satu sama lain. Masalah ini </w:t>
      </w:r>
      <w:r w:rsidR="00603656" w:rsidRPr="00A345B3">
        <w:rPr>
          <w:rFonts w:ascii="Cambria" w:eastAsia="Cambria" w:hAnsi="Cambria" w:cs="Cambria"/>
          <w:bCs/>
          <w:lang w:val="id-ID"/>
        </w:rPr>
        <w:t>sering kali</w:t>
      </w:r>
      <w:r w:rsidRPr="00A345B3">
        <w:rPr>
          <w:rFonts w:ascii="Cambria" w:eastAsia="Cambria" w:hAnsi="Cambria" w:cs="Cambria"/>
          <w:bCs/>
          <w:lang w:val="id-ID"/>
        </w:rPr>
        <w:t xml:space="preserve"> muncul pada data runtut waktu (</w:t>
      </w:r>
      <w:proofErr w:type="spellStart"/>
      <w:r w:rsidRPr="00603656">
        <w:rPr>
          <w:rFonts w:ascii="Cambria" w:eastAsia="Cambria" w:hAnsi="Cambria" w:cs="Cambria"/>
          <w:bCs/>
          <w:i/>
          <w:iCs/>
          <w:lang w:val="id-ID"/>
        </w:rPr>
        <w:t>time</w:t>
      </w:r>
      <w:proofErr w:type="spellEnd"/>
      <w:r w:rsidRPr="00603656">
        <w:rPr>
          <w:rFonts w:ascii="Cambria" w:eastAsia="Cambria" w:hAnsi="Cambria" w:cs="Cambria"/>
          <w:bCs/>
          <w:i/>
          <w:iCs/>
          <w:lang w:val="id-ID"/>
        </w:rPr>
        <w:t xml:space="preserve"> </w:t>
      </w:r>
      <w:proofErr w:type="spellStart"/>
      <w:r w:rsidRPr="00603656">
        <w:rPr>
          <w:rFonts w:ascii="Cambria" w:eastAsia="Cambria" w:hAnsi="Cambria" w:cs="Cambria"/>
          <w:bCs/>
          <w:i/>
          <w:iCs/>
          <w:lang w:val="id-ID"/>
        </w:rPr>
        <w:t>series</w:t>
      </w:r>
      <w:proofErr w:type="spellEnd"/>
      <w:r w:rsidRPr="00A345B3">
        <w:rPr>
          <w:rFonts w:ascii="Cambria" w:eastAsia="Cambria" w:hAnsi="Cambria" w:cs="Cambria"/>
          <w:bCs/>
          <w:lang w:val="id-ID"/>
        </w:rPr>
        <w:t xml:space="preserve">) karena adanya gangguan yang terjadi pada individu atau kelompok yang sama dari satu periode ke periode berikutnya </w:t>
      </w:r>
      <w:r w:rsidR="00F47CC9" w:rsidRPr="00A345B3">
        <w:rPr>
          <w:rFonts w:ascii="Cambria" w:eastAsia="Cambria" w:hAnsi="Cambria" w:cs="Cambria"/>
          <w:bCs/>
          <w:lang w:val="id-ID"/>
        </w:rPr>
        <w:fldChar w:fldCharType="begin" w:fldLock="1"/>
      </w:r>
      <w:r w:rsidR="00F47CC9" w:rsidRPr="00A345B3">
        <w:rPr>
          <w:rFonts w:ascii="Cambria" w:eastAsia="Cambria" w:hAnsi="Cambria" w:cs="Cambria"/>
          <w:bCs/>
          <w:lang w:val="id-ID"/>
        </w:rPr>
        <w:instrText>ADDIN CSL_CITATION {"citationItems":[{"id":"ITEM-1","itemData":{"author":[{"dropping-particle":"","family":"Ghozali","given":"Imam","non-dropping-particle":"","parse-names":false,"suffix":""}],"id":"ITEM-1","issued":{"date-parts":[["2018"]]},"publisher":"Universitas Diponegoro","publisher-place":"Semarang","title":"Aplikasi Analisis Multivariate dengan program IBM SPSS 25","type":"book"},"uris":["http://www.mendeley.com/documents/?uuid=30066f8f-9f03-4f72-82e7-8b2f55369d59"]}],"mendeley":{"formattedCitation":"(Ghozali, 2018)","plainTextFormattedCitation":"(Ghozali, 2018)","previouslyFormattedCitation":"(Ghozali, 2018)"},"properties":{"noteIndex":0},"schema":"https://github.com/citation-style-language/schema/raw/master/csl-citation.json"}</w:instrText>
      </w:r>
      <w:r w:rsidR="00F47CC9" w:rsidRPr="00A345B3">
        <w:rPr>
          <w:rFonts w:ascii="Cambria" w:eastAsia="Cambria" w:hAnsi="Cambria" w:cs="Cambria"/>
          <w:bCs/>
          <w:lang w:val="id-ID"/>
        </w:rPr>
        <w:fldChar w:fldCharType="separate"/>
      </w:r>
      <w:r w:rsidR="00F47CC9" w:rsidRPr="00A345B3">
        <w:rPr>
          <w:rFonts w:ascii="Cambria" w:eastAsia="Cambria" w:hAnsi="Cambria" w:cs="Cambria"/>
          <w:bCs/>
          <w:noProof/>
          <w:lang w:val="id-ID"/>
        </w:rPr>
        <w:t>(Ghozali, 2018)</w:t>
      </w:r>
      <w:r w:rsidR="00F47CC9" w:rsidRPr="00A345B3">
        <w:rPr>
          <w:rFonts w:ascii="Cambria" w:eastAsia="Cambria" w:hAnsi="Cambria" w:cs="Cambria"/>
          <w:bCs/>
          <w:lang w:val="id-ID"/>
        </w:rPr>
        <w:fldChar w:fldCharType="end"/>
      </w:r>
      <w:r w:rsidRPr="00A345B3">
        <w:rPr>
          <w:rFonts w:ascii="Cambria" w:eastAsia="Cambria" w:hAnsi="Cambria" w:cs="Cambria"/>
          <w:bCs/>
          <w:lang w:val="id-ID"/>
        </w:rPr>
        <w:t>.</w:t>
      </w:r>
    </w:p>
    <w:p w14:paraId="16681503" w14:textId="77777777" w:rsidR="00603656" w:rsidRDefault="00603656" w:rsidP="00603656">
      <w:pPr>
        <w:spacing w:line="276" w:lineRule="auto"/>
        <w:ind w:right="-3"/>
        <w:jc w:val="both"/>
        <w:rPr>
          <w:rFonts w:ascii="Cambria" w:eastAsia="Cambria" w:hAnsi="Cambria" w:cs="Cambria"/>
          <w:bCs/>
          <w:lang w:val="id-ID"/>
        </w:rPr>
      </w:pPr>
    </w:p>
    <w:p w14:paraId="7C9BB949" w14:textId="77777777" w:rsidR="00603656" w:rsidRDefault="00603656" w:rsidP="00603656">
      <w:pPr>
        <w:spacing w:line="276" w:lineRule="auto"/>
        <w:ind w:right="-3"/>
        <w:jc w:val="both"/>
        <w:rPr>
          <w:rFonts w:ascii="Cambria" w:eastAsia="Cambria" w:hAnsi="Cambria" w:cs="Cambria"/>
          <w:bCs/>
          <w:lang w:val="id-ID"/>
        </w:rPr>
      </w:pPr>
    </w:p>
    <w:p w14:paraId="5306B664" w14:textId="77777777" w:rsidR="00603656" w:rsidRPr="00A345B3" w:rsidRDefault="00603656" w:rsidP="00603656">
      <w:pPr>
        <w:spacing w:line="276" w:lineRule="auto"/>
        <w:ind w:right="-3"/>
        <w:jc w:val="both"/>
        <w:rPr>
          <w:rFonts w:ascii="Cambria" w:eastAsia="Cambria" w:hAnsi="Cambria" w:cs="Cambria"/>
          <w:bCs/>
          <w:lang w:val="id-ID"/>
        </w:rPr>
      </w:pPr>
    </w:p>
    <w:p w14:paraId="49370FCB" w14:textId="77777777" w:rsidR="000E55D4" w:rsidRPr="00A345B3" w:rsidRDefault="000E55D4" w:rsidP="00A345B3">
      <w:pPr>
        <w:spacing w:line="276" w:lineRule="auto"/>
        <w:jc w:val="both"/>
        <w:rPr>
          <w:rFonts w:ascii="Cambria" w:eastAsia="Cambria" w:hAnsi="Cambria" w:cs="Cambria"/>
          <w:b/>
          <w:lang w:val="id-ID"/>
        </w:rPr>
      </w:pPr>
      <w:r w:rsidRPr="00A345B3">
        <w:rPr>
          <w:rFonts w:ascii="Cambria" w:eastAsia="Cambria" w:hAnsi="Cambria" w:cs="Cambria"/>
          <w:b/>
          <w:lang w:val="id-ID"/>
        </w:rPr>
        <w:lastRenderedPageBreak/>
        <w:t>Teknik Analisis</w:t>
      </w:r>
    </w:p>
    <w:p w14:paraId="6065AAA6" w14:textId="77777777" w:rsidR="000E55D4" w:rsidRPr="00A345B3" w:rsidRDefault="000E55D4"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Analisis Regresi Linear Berganda</w:t>
      </w:r>
    </w:p>
    <w:p w14:paraId="37507C38" w14:textId="77777777" w:rsidR="000E55D4" w:rsidRPr="00A345B3" w:rsidRDefault="000E55D4"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Analisis ini digunakan untuk mengetahui besar pengaruh dari beberapa variabel bebas secara bersama terhadap variabel terikat. Regresi linear berganda dapat dirumuskan sebagai berikut:</w:t>
      </w:r>
    </w:p>
    <w:p w14:paraId="25BA48FC" w14:textId="77777777" w:rsidR="000E55D4" w:rsidRPr="00A345B3" w:rsidRDefault="000E55D4" w:rsidP="00603656">
      <w:pPr>
        <w:spacing w:line="276" w:lineRule="auto"/>
        <w:jc w:val="center"/>
        <w:rPr>
          <w:rFonts w:ascii="Cambria" w:eastAsia="Cambria" w:hAnsi="Cambria" w:cs="Cambria"/>
          <w:bCs/>
          <w:lang w:val="id-ID"/>
        </w:rPr>
      </w:pPr>
      <w:r w:rsidRPr="00A345B3">
        <w:rPr>
          <w:rFonts w:ascii="Cambria" w:eastAsia="Cambria" w:hAnsi="Cambria" w:cs="Cambria"/>
          <w:bCs/>
          <w:lang w:val="id-ID"/>
        </w:rPr>
        <w:t>Y = a + b1X1 + b2X2 + e</w:t>
      </w:r>
    </w:p>
    <w:p w14:paraId="768EC0D0" w14:textId="77777777" w:rsidR="000E55D4" w:rsidRPr="00A345B3" w:rsidRDefault="000E55D4"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Keterangan:</w:t>
      </w:r>
    </w:p>
    <w:p w14:paraId="5D87E086" w14:textId="77777777" w:rsidR="000E55D4" w:rsidRPr="00A345B3" w:rsidRDefault="000E55D4" w:rsidP="00603656">
      <w:pPr>
        <w:spacing w:after="0" w:line="276" w:lineRule="auto"/>
        <w:jc w:val="both"/>
        <w:rPr>
          <w:rFonts w:ascii="Cambria" w:eastAsia="Cambria" w:hAnsi="Cambria" w:cs="Cambria"/>
          <w:bCs/>
          <w:lang w:val="id-ID"/>
        </w:rPr>
      </w:pPr>
      <w:r w:rsidRPr="00A345B3">
        <w:rPr>
          <w:rFonts w:ascii="Cambria" w:eastAsia="Cambria" w:hAnsi="Cambria" w:cs="Cambria"/>
          <w:bCs/>
          <w:lang w:val="id-ID"/>
        </w:rPr>
        <w:t>X1, X2</w:t>
      </w:r>
      <w:r w:rsidRPr="00A345B3">
        <w:rPr>
          <w:rFonts w:ascii="Cambria" w:eastAsia="Cambria" w:hAnsi="Cambria" w:cs="Cambria"/>
          <w:bCs/>
          <w:lang w:val="id-ID"/>
        </w:rPr>
        <w:tab/>
        <w:t>= Variabel bebas</w:t>
      </w:r>
    </w:p>
    <w:p w14:paraId="40BD6359" w14:textId="77777777" w:rsidR="000E55D4" w:rsidRPr="00A345B3" w:rsidRDefault="000E55D4" w:rsidP="00603656">
      <w:pPr>
        <w:spacing w:after="0" w:line="276" w:lineRule="auto"/>
        <w:jc w:val="both"/>
        <w:rPr>
          <w:rFonts w:ascii="Cambria" w:eastAsia="Cambria" w:hAnsi="Cambria" w:cs="Cambria"/>
          <w:bCs/>
          <w:lang w:val="id-ID"/>
        </w:rPr>
      </w:pPr>
      <w:r w:rsidRPr="00A345B3">
        <w:rPr>
          <w:rFonts w:ascii="Cambria" w:eastAsia="Cambria" w:hAnsi="Cambria" w:cs="Cambria"/>
          <w:bCs/>
          <w:lang w:val="id-ID"/>
        </w:rPr>
        <w:t>Y</w:t>
      </w:r>
      <w:r w:rsidRPr="00A345B3">
        <w:rPr>
          <w:rFonts w:ascii="Cambria" w:eastAsia="Cambria" w:hAnsi="Cambria" w:cs="Cambria"/>
          <w:bCs/>
          <w:lang w:val="id-ID"/>
        </w:rPr>
        <w:tab/>
        <w:t>= Variabel terikat</w:t>
      </w:r>
    </w:p>
    <w:p w14:paraId="3C993209" w14:textId="77777777" w:rsidR="000E55D4" w:rsidRPr="00A345B3" w:rsidRDefault="000E55D4" w:rsidP="00603656">
      <w:pPr>
        <w:spacing w:after="0" w:line="276" w:lineRule="auto"/>
        <w:jc w:val="both"/>
        <w:rPr>
          <w:rFonts w:ascii="Cambria" w:eastAsia="Cambria" w:hAnsi="Cambria" w:cs="Cambria"/>
          <w:bCs/>
          <w:lang w:val="id-ID"/>
        </w:rPr>
      </w:pPr>
      <w:r w:rsidRPr="00A345B3">
        <w:rPr>
          <w:rFonts w:ascii="Cambria" w:eastAsia="Cambria" w:hAnsi="Cambria" w:cs="Cambria"/>
          <w:bCs/>
          <w:lang w:val="id-ID"/>
        </w:rPr>
        <w:t>a</w:t>
      </w:r>
      <w:r w:rsidRPr="00A345B3">
        <w:rPr>
          <w:rFonts w:ascii="Cambria" w:eastAsia="Cambria" w:hAnsi="Cambria" w:cs="Cambria"/>
          <w:bCs/>
          <w:lang w:val="id-ID"/>
        </w:rPr>
        <w:tab/>
        <w:t>= Konstanta</w:t>
      </w:r>
    </w:p>
    <w:p w14:paraId="5C2161E7" w14:textId="77777777" w:rsidR="000E55D4" w:rsidRPr="00A345B3" w:rsidRDefault="000E55D4" w:rsidP="00603656">
      <w:pPr>
        <w:spacing w:after="0" w:line="276" w:lineRule="auto"/>
        <w:jc w:val="both"/>
        <w:rPr>
          <w:rFonts w:ascii="Cambria" w:eastAsia="Cambria" w:hAnsi="Cambria" w:cs="Cambria"/>
          <w:bCs/>
          <w:lang w:val="id-ID"/>
        </w:rPr>
      </w:pPr>
      <w:r w:rsidRPr="00A345B3">
        <w:rPr>
          <w:rFonts w:ascii="Cambria" w:eastAsia="Cambria" w:hAnsi="Cambria" w:cs="Cambria"/>
          <w:bCs/>
          <w:lang w:val="id-ID"/>
        </w:rPr>
        <w:t>b1, b2</w:t>
      </w:r>
      <w:r w:rsidRPr="00A345B3">
        <w:rPr>
          <w:rFonts w:ascii="Cambria" w:eastAsia="Cambria" w:hAnsi="Cambria" w:cs="Cambria"/>
          <w:bCs/>
          <w:lang w:val="id-ID"/>
        </w:rPr>
        <w:tab/>
        <w:t>= Koefisien variabel bebas</w:t>
      </w:r>
    </w:p>
    <w:p w14:paraId="07B5C492" w14:textId="77777777" w:rsidR="000E55D4" w:rsidRPr="00A345B3" w:rsidRDefault="000E55D4"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e</w:t>
      </w:r>
      <w:r w:rsidRPr="00A345B3">
        <w:rPr>
          <w:rFonts w:ascii="Cambria" w:eastAsia="Cambria" w:hAnsi="Cambria" w:cs="Cambria"/>
          <w:bCs/>
          <w:lang w:val="id-ID"/>
        </w:rPr>
        <w:tab/>
        <w:t xml:space="preserve">= </w:t>
      </w:r>
      <w:proofErr w:type="spellStart"/>
      <w:r w:rsidRPr="00603656">
        <w:rPr>
          <w:rFonts w:ascii="Cambria" w:eastAsia="Cambria" w:hAnsi="Cambria" w:cs="Cambria"/>
          <w:bCs/>
          <w:i/>
          <w:iCs/>
          <w:lang w:val="id-ID"/>
        </w:rPr>
        <w:t>Error</w:t>
      </w:r>
      <w:proofErr w:type="spellEnd"/>
    </w:p>
    <w:p w14:paraId="6342CCDC" w14:textId="77777777" w:rsidR="000E55D4" w:rsidRPr="00A345B3" w:rsidRDefault="000E55D4"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Uji Korelasi</w:t>
      </w:r>
    </w:p>
    <w:p w14:paraId="14B9FA21" w14:textId="77777777" w:rsidR="000E55D4" w:rsidRPr="00A345B3" w:rsidRDefault="000E55D4"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Menurut </w:t>
      </w:r>
      <w:r w:rsidR="00A5623D" w:rsidRPr="00A345B3">
        <w:rPr>
          <w:rFonts w:ascii="Cambria" w:eastAsia="Cambria" w:hAnsi="Cambria" w:cs="Cambria"/>
          <w:bCs/>
          <w:lang w:val="id-ID"/>
        </w:rPr>
        <w:fldChar w:fldCharType="begin" w:fldLock="1"/>
      </w:r>
      <w:r w:rsidR="00F47CC9" w:rsidRPr="00A345B3">
        <w:rPr>
          <w:rFonts w:ascii="Cambria" w:eastAsia="Cambria" w:hAnsi="Cambria" w:cs="Cambria"/>
          <w:bCs/>
          <w:lang w:val="id-ID"/>
        </w:rPr>
        <w:instrText>ADDIN CSL_CITATION {"citationItems":[{"id":"ITEM-1","itemData":{"author":[{"dropping-particle":"","family":"Sugiyono","given":"","non-dropping-particle":"","parse-names":false,"suffix":""}],"id":"ITEM-1","issued":{"date-parts":[["2018"]]},"publisher":"CV Alfabeta","publisher-place":"Bandung","title":"Metode Penelitian Kuantitatif","type":"book"},"uris":["http://www.mendeley.com/documents/?uuid=1d5debe8-a81a-45fc-bbaa-ff845b7ae03d"]}],"mendeley":{"formattedCitation":"(Sugiyono, 2018)","manualFormatting":"Sugiyono (2018)","plainTextFormattedCitation":"(Sugiyono, 2018)","previouslyFormattedCitation":"(Sugiyono, 2018)"},"properties":{"noteIndex":0},"schema":"https://github.com/citation-style-language/schema/raw/master/csl-citation.json"}</w:instrText>
      </w:r>
      <w:r w:rsidR="00A5623D" w:rsidRPr="00A345B3">
        <w:rPr>
          <w:rFonts w:ascii="Cambria" w:eastAsia="Cambria" w:hAnsi="Cambria" w:cs="Cambria"/>
          <w:bCs/>
          <w:lang w:val="id-ID"/>
        </w:rPr>
        <w:fldChar w:fldCharType="separate"/>
      </w:r>
      <w:r w:rsidR="00A5623D" w:rsidRPr="00A345B3">
        <w:rPr>
          <w:rFonts w:ascii="Cambria" w:eastAsia="Cambria" w:hAnsi="Cambria" w:cs="Cambria"/>
          <w:bCs/>
          <w:noProof/>
          <w:lang w:val="id-ID"/>
        </w:rPr>
        <w:t>Sugiyono (2018)</w:t>
      </w:r>
      <w:r w:rsidR="00A5623D" w:rsidRPr="00A345B3">
        <w:rPr>
          <w:rFonts w:ascii="Cambria" w:eastAsia="Cambria" w:hAnsi="Cambria" w:cs="Cambria"/>
          <w:bCs/>
          <w:lang w:val="id-ID"/>
        </w:rPr>
        <w:fldChar w:fldCharType="end"/>
      </w:r>
      <w:r w:rsidRPr="00A345B3">
        <w:rPr>
          <w:rFonts w:ascii="Cambria" w:eastAsia="Cambria" w:hAnsi="Cambria" w:cs="Cambria"/>
          <w:bCs/>
          <w:lang w:val="id-ID"/>
        </w:rPr>
        <w:t xml:space="preserve"> uji korelasi (r) bertujuan untuk mengidentifikasi hubungan antara variabel yang tidak tergantung dengan variabel yang bergantung, bila kedua variabel tidak berhubungan maka korelasinya 0, jika sempurna maka memiliki korelasi dengan angka 1.</w:t>
      </w:r>
    </w:p>
    <w:p w14:paraId="3DBD6E2C" w14:textId="77777777" w:rsidR="000E55D4" w:rsidRPr="00A345B3" w:rsidRDefault="000E55D4"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Koefisien Determinasi</w:t>
      </w:r>
    </w:p>
    <w:p w14:paraId="273871F1" w14:textId="77777777" w:rsidR="000E55D4" w:rsidRPr="00A345B3" w:rsidRDefault="000E55D4"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Ketika (R²) mendekati nilai satu, ini mengindikasikan bahwa pengaruh variabel independen terhadap variabel dependen semakin signifikan. Sebaliknya, ketika (R²) mendekati nol, ini mengindikasikan bahwa pengaruh variabel independen terhadap variabel dependen menjadi semakin kurang signifikan. Untuk menilai tingkat pengaruh ini, </w:t>
      </w:r>
      <w:proofErr w:type="spellStart"/>
      <w:r w:rsidRPr="00A345B3">
        <w:rPr>
          <w:rFonts w:ascii="Cambria" w:eastAsia="Cambria" w:hAnsi="Cambria" w:cs="Cambria"/>
          <w:bCs/>
          <w:lang w:val="id-ID"/>
        </w:rPr>
        <w:t>Adjusted</w:t>
      </w:r>
      <w:proofErr w:type="spellEnd"/>
      <w:r w:rsidRPr="00A345B3">
        <w:rPr>
          <w:rFonts w:ascii="Cambria" w:eastAsia="Cambria" w:hAnsi="Cambria" w:cs="Cambria"/>
          <w:bCs/>
          <w:lang w:val="id-ID"/>
        </w:rPr>
        <w:t xml:space="preserve"> R </w:t>
      </w:r>
      <w:proofErr w:type="spellStart"/>
      <w:r w:rsidRPr="00A345B3">
        <w:rPr>
          <w:rFonts w:ascii="Cambria" w:eastAsia="Cambria" w:hAnsi="Cambria" w:cs="Cambria"/>
          <w:bCs/>
          <w:lang w:val="id-ID"/>
        </w:rPr>
        <w:t>Square</w:t>
      </w:r>
      <w:proofErr w:type="spellEnd"/>
      <w:r w:rsidRPr="00A345B3">
        <w:rPr>
          <w:rFonts w:ascii="Cambria" w:eastAsia="Cambria" w:hAnsi="Cambria" w:cs="Cambria"/>
          <w:bCs/>
          <w:lang w:val="id-ID"/>
        </w:rPr>
        <w:t xml:space="preserve"> digunakan sebagai koefisien determinasi yang telah disesuaikan. Rumus untuk menghitung koefisien determinasi sebagai berikut:</w:t>
      </w:r>
    </w:p>
    <w:p w14:paraId="3B77E9DE" w14:textId="77777777" w:rsidR="000E55D4" w:rsidRPr="00A345B3" w:rsidRDefault="000E55D4" w:rsidP="00603656">
      <w:pPr>
        <w:spacing w:after="0" w:line="276" w:lineRule="auto"/>
        <w:jc w:val="center"/>
        <w:rPr>
          <w:rFonts w:ascii="Cambria" w:eastAsia="Cambria" w:hAnsi="Cambria" w:cs="Cambria"/>
          <w:bCs/>
          <w:lang w:val="id-ID"/>
        </w:rPr>
      </w:pPr>
      <w:r w:rsidRPr="00A345B3">
        <w:rPr>
          <w:rFonts w:ascii="Cambria" w:eastAsia="Cambria" w:hAnsi="Cambria" w:cs="Cambria"/>
          <w:bCs/>
          <w:lang w:val="id-ID"/>
        </w:rPr>
        <w:t>Kd = r² x 100%</w:t>
      </w:r>
    </w:p>
    <w:p w14:paraId="0253AFC9" w14:textId="77777777" w:rsidR="000E55D4" w:rsidRPr="00A345B3" w:rsidRDefault="000E55D4" w:rsidP="00603656">
      <w:pPr>
        <w:spacing w:after="0" w:line="276" w:lineRule="auto"/>
        <w:jc w:val="both"/>
        <w:rPr>
          <w:rFonts w:ascii="Cambria" w:eastAsia="Cambria" w:hAnsi="Cambria" w:cs="Cambria"/>
          <w:bCs/>
          <w:lang w:val="id-ID"/>
        </w:rPr>
      </w:pPr>
      <w:proofErr w:type="spellStart"/>
      <w:r w:rsidRPr="00A345B3">
        <w:rPr>
          <w:rFonts w:ascii="Cambria" w:eastAsia="Cambria" w:hAnsi="Cambria" w:cs="Cambria"/>
          <w:bCs/>
          <w:lang w:val="id-ID"/>
        </w:rPr>
        <w:t>Dimana</w:t>
      </w:r>
      <w:proofErr w:type="spellEnd"/>
      <w:r w:rsidRPr="00A345B3">
        <w:rPr>
          <w:rFonts w:ascii="Cambria" w:eastAsia="Cambria" w:hAnsi="Cambria" w:cs="Cambria"/>
          <w:bCs/>
          <w:lang w:val="id-ID"/>
        </w:rPr>
        <w:t>:</w:t>
      </w:r>
    </w:p>
    <w:p w14:paraId="5F8B6618" w14:textId="77777777" w:rsidR="000E55D4" w:rsidRPr="00A345B3" w:rsidRDefault="000E55D4" w:rsidP="00603656">
      <w:pPr>
        <w:spacing w:after="0" w:line="276" w:lineRule="auto"/>
        <w:jc w:val="both"/>
        <w:rPr>
          <w:rFonts w:ascii="Cambria" w:eastAsia="Cambria" w:hAnsi="Cambria" w:cs="Cambria"/>
          <w:bCs/>
          <w:lang w:val="id-ID"/>
        </w:rPr>
      </w:pPr>
      <w:r w:rsidRPr="00A345B3">
        <w:rPr>
          <w:rFonts w:ascii="Cambria" w:eastAsia="Cambria" w:hAnsi="Cambria" w:cs="Cambria"/>
          <w:bCs/>
          <w:lang w:val="id-ID"/>
        </w:rPr>
        <w:t>Kd = Koefisien determinasi</w:t>
      </w:r>
    </w:p>
    <w:p w14:paraId="01D889C8" w14:textId="77777777" w:rsidR="000E55D4" w:rsidRPr="00A345B3" w:rsidRDefault="000E55D4"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R   = Koefisien korelasi</w:t>
      </w:r>
    </w:p>
    <w:p w14:paraId="6B2A66B7" w14:textId="77777777" w:rsidR="000E55D4" w:rsidRPr="00A345B3" w:rsidRDefault="000E55D4" w:rsidP="00A345B3">
      <w:pPr>
        <w:spacing w:line="276" w:lineRule="auto"/>
        <w:jc w:val="both"/>
        <w:rPr>
          <w:rFonts w:ascii="Cambria" w:eastAsia="Cambria" w:hAnsi="Cambria" w:cs="Cambria"/>
          <w:b/>
          <w:lang w:val="id-ID"/>
        </w:rPr>
      </w:pPr>
      <w:r w:rsidRPr="00A345B3">
        <w:rPr>
          <w:rFonts w:ascii="Cambria" w:eastAsia="Cambria" w:hAnsi="Cambria" w:cs="Cambria"/>
          <w:b/>
          <w:lang w:val="id-ID"/>
        </w:rPr>
        <w:t>Uji Hipotesis</w:t>
      </w:r>
    </w:p>
    <w:p w14:paraId="54B36900" w14:textId="77777777" w:rsidR="000E55D4" w:rsidRPr="00A345B3" w:rsidRDefault="000E55D4"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Uji Signifikansi Parsial (Uji t)</w:t>
      </w:r>
    </w:p>
    <w:p w14:paraId="01D012C6" w14:textId="77777777" w:rsidR="000E55D4" w:rsidRPr="00A345B3" w:rsidRDefault="000E55D4"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Menurut Sahir (2021) uji t merupakan pengujian kepada koefisien regresi secara parsial, untuk mengetahui signifikansi secara parsial atau masing-masing variabel bebas terhadap variabel terikat. Hipotesis yang digunakan dalam pengujian ini adalah: </w:t>
      </w:r>
    </w:p>
    <w:p w14:paraId="266CED61" w14:textId="77777777" w:rsidR="000E55D4" w:rsidRPr="00A345B3" w:rsidRDefault="000E55D4" w:rsidP="00A345B3">
      <w:pPr>
        <w:spacing w:line="276" w:lineRule="auto"/>
        <w:ind w:left="720" w:hanging="720"/>
        <w:jc w:val="both"/>
        <w:rPr>
          <w:rFonts w:ascii="Cambria" w:eastAsia="Cambria" w:hAnsi="Cambria" w:cs="Cambria"/>
          <w:bCs/>
          <w:lang w:val="id-ID"/>
        </w:rPr>
      </w:pPr>
      <w:r w:rsidRPr="00A345B3">
        <w:rPr>
          <w:rFonts w:ascii="Cambria" w:eastAsia="Cambria" w:hAnsi="Cambria" w:cs="Cambria"/>
          <w:bCs/>
          <w:lang w:val="id-ID"/>
        </w:rPr>
        <w:t>Ho:</w:t>
      </w:r>
      <w:r w:rsidRPr="00A345B3">
        <w:rPr>
          <w:rFonts w:ascii="Cambria" w:eastAsia="Cambria" w:hAnsi="Cambria" w:cs="Cambria"/>
          <w:bCs/>
          <w:lang w:val="id-ID"/>
        </w:rPr>
        <w:tab/>
        <w:t xml:space="preserve">t hitung ≤ t tabel maka tidak terdapat pengaruh antara variabel dependen terhadap variabel independen. </w:t>
      </w:r>
    </w:p>
    <w:p w14:paraId="3BDB659A" w14:textId="77777777" w:rsidR="000E55D4" w:rsidRPr="00A345B3" w:rsidRDefault="000E55D4" w:rsidP="00A345B3">
      <w:pPr>
        <w:spacing w:line="276" w:lineRule="auto"/>
        <w:ind w:left="720" w:hanging="720"/>
        <w:jc w:val="both"/>
        <w:rPr>
          <w:rFonts w:ascii="Cambria" w:eastAsia="Cambria" w:hAnsi="Cambria" w:cs="Cambria"/>
          <w:bCs/>
          <w:lang w:val="id-ID"/>
        </w:rPr>
      </w:pPr>
      <w:r w:rsidRPr="00A345B3">
        <w:rPr>
          <w:rFonts w:ascii="Cambria" w:eastAsia="Cambria" w:hAnsi="Cambria" w:cs="Cambria"/>
          <w:bCs/>
          <w:lang w:val="id-ID"/>
        </w:rPr>
        <w:t>Ha:</w:t>
      </w:r>
      <w:r w:rsidRPr="00A345B3">
        <w:rPr>
          <w:rFonts w:ascii="Cambria" w:eastAsia="Cambria" w:hAnsi="Cambria" w:cs="Cambria"/>
          <w:bCs/>
          <w:lang w:val="id-ID"/>
        </w:rPr>
        <w:tab/>
        <w:t>t hitung &gt; t tabel maka terdapat pengaruh antara variabel dependen terhadap variabel independen.</w:t>
      </w:r>
    </w:p>
    <w:p w14:paraId="6AD59ABC" w14:textId="77777777" w:rsidR="000E55D4" w:rsidRPr="00A345B3" w:rsidRDefault="000E55D4" w:rsidP="00A345B3">
      <w:pPr>
        <w:spacing w:after="0" w:line="276" w:lineRule="auto"/>
        <w:ind w:left="720" w:hanging="720"/>
        <w:jc w:val="both"/>
        <w:rPr>
          <w:rFonts w:ascii="Cambria" w:eastAsia="Cambria" w:hAnsi="Cambria" w:cs="Cambria"/>
          <w:b/>
          <w:lang w:val="id-ID"/>
        </w:rPr>
      </w:pPr>
      <w:r w:rsidRPr="00A345B3">
        <w:rPr>
          <w:rFonts w:ascii="Cambria" w:eastAsia="Cambria" w:hAnsi="Cambria" w:cs="Cambria"/>
          <w:b/>
          <w:lang w:val="id-ID"/>
        </w:rPr>
        <w:lastRenderedPageBreak/>
        <w:t>Uji Signifikansi Simultan (Uji F)</w:t>
      </w:r>
    </w:p>
    <w:p w14:paraId="1F9E1DAD" w14:textId="77777777" w:rsidR="000E55D4" w:rsidRPr="00A345B3" w:rsidRDefault="000E55D4"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Menurut </w:t>
      </w:r>
      <w:r w:rsidR="00A5623D" w:rsidRPr="00A345B3">
        <w:rPr>
          <w:rFonts w:ascii="Cambria" w:eastAsia="Cambria" w:hAnsi="Cambria" w:cs="Cambria"/>
          <w:bCs/>
          <w:lang w:val="id-ID"/>
        </w:rPr>
        <w:fldChar w:fldCharType="begin" w:fldLock="1"/>
      </w:r>
      <w:r w:rsidR="00A5623D" w:rsidRPr="00A345B3">
        <w:rPr>
          <w:rFonts w:ascii="Cambria" w:eastAsia="Cambria" w:hAnsi="Cambria" w:cs="Cambria"/>
          <w:bCs/>
          <w:lang w:val="id-ID"/>
        </w:rPr>
        <w:instrText>ADDIN CSL_CITATION {"citationItems":[{"id":"ITEM-1","itemData":{"ISBN":"9786236155066","author":[{"dropping-particle":"","family":"Sahir","given":"Syafrida Hafni","non-dropping-particle":"","parse-names":false,"suffix":""}],"id":"ITEM-1","issued":{"date-parts":[["2021"]]},"publisher":"Penerbit KBM Indonesia","publisher-place":"Yogyakarta","title":"Metodologi Penelitian","type":"book"},"uris":["http://www.mendeley.com/documents/?uuid=a1add4cf-0af2-41b1-8684-426fccb19b27"]}],"mendeley":{"formattedCitation":"(Sahir, 2021)","manualFormatting":"Sahir (2021)","plainTextFormattedCitation":"(Sahir, 2021)","previouslyFormattedCitation":"(Sahir, 2021)"},"properties":{"noteIndex":0},"schema":"https://github.com/citation-style-language/schema/raw/master/csl-citation.json"}</w:instrText>
      </w:r>
      <w:r w:rsidR="00A5623D" w:rsidRPr="00A345B3">
        <w:rPr>
          <w:rFonts w:ascii="Cambria" w:eastAsia="Cambria" w:hAnsi="Cambria" w:cs="Cambria"/>
          <w:bCs/>
          <w:lang w:val="id-ID"/>
        </w:rPr>
        <w:fldChar w:fldCharType="separate"/>
      </w:r>
      <w:r w:rsidR="00A5623D" w:rsidRPr="00A345B3">
        <w:rPr>
          <w:rFonts w:ascii="Cambria" w:eastAsia="Cambria" w:hAnsi="Cambria" w:cs="Cambria"/>
          <w:bCs/>
          <w:noProof/>
          <w:lang w:val="id-ID"/>
        </w:rPr>
        <w:t>Sahir (2021)</w:t>
      </w:r>
      <w:r w:rsidR="00A5623D" w:rsidRPr="00A345B3">
        <w:rPr>
          <w:rFonts w:ascii="Cambria" w:eastAsia="Cambria" w:hAnsi="Cambria" w:cs="Cambria"/>
          <w:bCs/>
          <w:lang w:val="id-ID"/>
        </w:rPr>
        <w:fldChar w:fldCharType="end"/>
      </w:r>
      <w:r w:rsidRPr="00A345B3">
        <w:rPr>
          <w:rFonts w:ascii="Cambria" w:eastAsia="Cambria" w:hAnsi="Cambria" w:cs="Cambria"/>
          <w:bCs/>
          <w:lang w:val="id-ID"/>
        </w:rPr>
        <w:t xml:space="preserve"> uji F ini digunakan untuk mengetahui terdapat tidaknya pengaruh secara bersama-sama (simultan) variabel bebas yakni tambahan penghasilan pegawai (X1) dan gaya kepemimpinan (X2) terhadap variabel terikat yaitu disiplin kerja (Y). Hipotesis yang digunakan dalam pengujian ini adalah: </w:t>
      </w:r>
    </w:p>
    <w:p w14:paraId="0FE54799" w14:textId="77777777" w:rsidR="000E55D4" w:rsidRPr="00A345B3" w:rsidRDefault="000E55D4" w:rsidP="00603656">
      <w:pPr>
        <w:spacing w:after="0" w:line="276" w:lineRule="auto"/>
        <w:ind w:left="720" w:hanging="720"/>
        <w:jc w:val="both"/>
        <w:rPr>
          <w:rFonts w:ascii="Cambria" w:eastAsia="Cambria" w:hAnsi="Cambria" w:cs="Cambria"/>
          <w:bCs/>
          <w:lang w:val="id-ID"/>
        </w:rPr>
      </w:pPr>
      <w:r w:rsidRPr="00A345B3">
        <w:rPr>
          <w:rFonts w:ascii="Cambria" w:eastAsia="Cambria" w:hAnsi="Cambria" w:cs="Cambria"/>
          <w:bCs/>
          <w:lang w:val="id-ID"/>
        </w:rPr>
        <w:t>Ho:</w:t>
      </w:r>
      <w:r w:rsidRPr="00A345B3">
        <w:rPr>
          <w:rFonts w:ascii="Cambria" w:eastAsia="Cambria" w:hAnsi="Cambria" w:cs="Cambria"/>
          <w:bCs/>
          <w:lang w:val="id-ID"/>
        </w:rPr>
        <w:tab/>
        <w:t xml:space="preserve">Variabel-variabel bebas tidak mempunyai pengaruh yang signifikan secara bersama-sama terhadap variabel terikatnya. </w:t>
      </w:r>
    </w:p>
    <w:p w14:paraId="69F87293" w14:textId="77777777" w:rsidR="000E55D4" w:rsidRPr="00A345B3" w:rsidRDefault="000E55D4" w:rsidP="00A345B3">
      <w:pPr>
        <w:spacing w:line="276" w:lineRule="auto"/>
        <w:ind w:left="720" w:hanging="720"/>
        <w:jc w:val="both"/>
        <w:rPr>
          <w:rFonts w:ascii="Cambria" w:eastAsia="Cambria" w:hAnsi="Cambria" w:cs="Cambria"/>
          <w:bCs/>
          <w:lang w:val="id-ID"/>
        </w:rPr>
      </w:pPr>
      <w:r w:rsidRPr="00A345B3">
        <w:rPr>
          <w:rFonts w:ascii="Cambria" w:eastAsia="Cambria" w:hAnsi="Cambria" w:cs="Cambria"/>
          <w:bCs/>
          <w:lang w:val="id-ID"/>
        </w:rPr>
        <w:t>Ha:</w:t>
      </w:r>
      <w:r w:rsidRPr="00A345B3">
        <w:rPr>
          <w:rFonts w:ascii="Cambria" w:eastAsia="Cambria" w:hAnsi="Cambria" w:cs="Cambria"/>
          <w:bCs/>
          <w:lang w:val="id-ID"/>
        </w:rPr>
        <w:tab/>
        <w:t>Variabel-variabel bebas mempunyai pengaruh yang signifikan secara bersama-sama terhadap variabel terikatnya.</w:t>
      </w:r>
    </w:p>
    <w:p w14:paraId="7B5061DE" w14:textId="77777777" w:rsidR="000E55D4" w:rsidRPr="00A345B3" w:rsidRDefault="000E55D4"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Kriteria yang digunakan adalah: </w:t>
      </w:r>
    </w:p>
    <w:p w14:paraId="55C77423" w14:textId="77777777" w:rsidR="000E55D4" w:rsidRPr="00A345B3" w:rsidRDefault="000E55D4" w:rsidP="00603656">
      <w:pPr>
        <w:spacing w:after="0" w:line="276" w:lineRule="auto"/>
        <w:ind w:left="720" w:hanging="720"/>
        <w:jc w:val="both"/>
        <w:rPr>
          <w:rFonts w:ascii="Cambria" w:eastAsia="Cambria" w:hAnsi="Cambria" w:cs="Cambria"/>
          <w:bCs/>
          <w:lang w:val="id-ID"/>
        </w:rPr>
      </w:pPr>
      <w:r w:rsidRPr="00A345B3">
        <w:rPr>
          <w:rFonts w:ascii="Cambria" w:eastAsia="Cambria" w:hAnsi="Cambria" w:cs="Cambria"/>
          <w:bCs/>
          <w:lang w:val="id-ID"/>
        </w:rPr>
        <w:t xml:space="preserve">Ho diterima bila </w:t>
      </w:r>
      <w:proofErr w:type="spellStart"/>
      <w:r w:rsidRPr="00A345B3">
        <w:rPr>
          <w:rFonts w:ascii="Cambria" w:eastAsia="Cambria" w:hAnsi="Cambria" w:cs="Cambria"/>
          <w:bCs/>
          <w:lang w:val="id-ID"/>
        </w:rPr>
        <w:t>F</w:t>
      </w:r>
      <w:r w:rsidRPr="00603656">
        <w:rPr>
          <w:rFonts w:ascii="Cambria" w:eastAsia="Cambria" w:hAnsi="Cambria" w:cs="Cambria"/>
          <w:bCs/>
          <w:vertAlign w:val="subscript"/>
          <w:lang w:val="id-ID"/>
        </w:rPr>
        <w:t>hitung</w:t>
      </w:r>
      <w:proofErr w:type="spellEnd"/>
      <w:r w:rsidRPr="00A345B3">
        <w:rPr>
          <w:rFonts w:ascii="Cambria" w:eastAsia="Cambria" w:hAnsi="Cambria" w:cs="Cambria"/>
          <w:bCs/>
          <w:lang w:val="id-ID"/>
        </w:rPr>
        <w:t xml:space="preserve"> &lt; </w:t>
      </w:r>
      <w:proofErr w:type="spellStart"/>
      <w:r w:rsidRPr="00A345B3">
        <w:rPr>
          <w:rFonts w:ascii="Cambria" w:eastAsia="Cambria" w:hAnsi="Cambria" w:cs="Cambria"/>
          <w:bCs/>
          <w:lang w:val="id-ID"/>
        </w:rPr>
        <w:t>F</w:t>
      </w:r>
      <w:r w:rsidRPr="00603656">
        <w:rPr>
          <w:rFonts w:ascii="Cambria" w:eastAsia="Cambria" w:hAnsi="Cambria" w:cs="Cambria"/>
          <w:bCs/>
          <w:vertAlign w:val="subscript"/>
          <w:lang w:val="id-ID"/>
        </w:rPr>
        <w:t>tabel</w:t>
      </w:r>
      <w:proofErr w:type="spellEnd"/>
      <w:r w:rsidRPr="00A345B3">
        <w:rPr>
          <w:rFonts w:ascii="Cambria" w:eastAsia="Cambria" w:hAnsi="Cambria" w:cs="Cambria"/>
          <w:bCs/>
          <w:lang w:val="id-ID"/>
        </w:rPr>
        <w:t xml:space="preserve"> pada α = 5% </w:t>
      </w:r>
    </w:p>
    <w:p w14:paraId="5FBF5188" w14:textId="43FBE1B8" w:rsidR="000416D8" w:rsidRPr="00A345B3" w:rsidRDefault="000E55D4" w:rsidP="00603656">
      <w:pPr>
        <w:spacing w:after="0" w:line="276" w:lineRule="auto"/>
        <w:ind w:left="720" w:hanging="720"/>
        <w:jc w:val="both"/>
        <w:rPr>
          <w:rFonts w:ascii="Cambria" w:eastAsia="Cambria" w:hAnsi="Cambria" w:cs="Cambria"/>
          <w:bCs/>
          <w:lang w:val="id-ID"/>
        </w:rPr>
      </w:pPr>
      <w:r w:rsidRPr="00A345B3">
        <w:rPr>
          <w:rFonts w:ascii="Cambria" w:eastAsia="Cambria" w:hAnsi="Cambria" w:cs="Cambria"/>
          <w:bCs/>
          <w:lang w:val="id-ID"/>
        </w:rPr>
        <w:t xml:space="preserve">Ha diterima bila </w:t>
      </w:r>
      <w:proofErr w:type="spellStart"/>
      <w:r w:rsidR="00603656" w:rsidRPr="00A345B3">
        <w:rPr>
          <w:rFonts w:ascii="Cambria" w:eastAsia="Cambria" w:hAnsi="Cambria" w:cs="Cambria"/>
          <w:bCs/>
          <w:lang w:val="id-ID"/>
        </w:rPr>
        <w:t>F</w:t>
      </w:r>
      <w:r w:rsidR="00603656" w:rsidRPr="00603656">
        <w:rPr>
          <w:rFonts w:ascii="Cambria" w:eastAsia="Cambria" w:hAnsi="Cambria" w:cs="Cambria"/>
          <w:bCs/>
          <w:vertAlign w:val="subscript"/>
          <w:lang w:val="id-ID"/>
        </w:rPr>
        <w:t>hitung</w:t>
      </w:r>
      <w:proofErr w:type="spellEnd"/>
      <w:r w:rsidR="00603656" w:rsidRPr="00A345B3">
        <w:rPr>
          <w:rFonts w:ascii="Cambria" w:eastAsia="Cambria" w:hAnsi="Cambria" w:cs="Cambria"/>
          <w:bCs/>
          <w:lang w:val="id-ID"/>
        </w:rPr>
        <w:t xml:space="preserve"> </w:t>
      </w:r>
      <w:r w:rsidRPr="00A345B3">
        <w:rPr>
          <w:rFonts w:ascii="Cambria" w:eastAsia="Cambria" w:hAnsi="Cambria" w:cs="Cambria"/>
          <w:bCs/>
          <w:lang w:val="id-ID"/>
        </w:rPr>
        <w:t xml:space="preserve">&gt; </w:t>
      </w:r>
      <w:proofErr w:type="spellStart"/>
      <w:r w:rsidR="00603656" w:rsidRPr="00A345B3">
        <w:rPr>
          <w:rFonts w:ascii="Cambria" w:eastAsia="Cambria" w:hAnsi="Cambria" w:cs="Cambria"/>
          <w:bCs/>
          <w:lang w:val="id-ID"/>
        </w:rPr>
        <w:t>F</w:t>
      </w:r>
      <w:r w:rsidR="00603656" w:rsidRPr="00603656">
        <w:rPr>
          <w:rFonts w:ascii="Cambria" w:eastAsia="Cambria" w:hAnsi="Cambria" w:cs="Cambria"/>
          <w:bCs/>
          <w:vertAlign w:val="subscript"/>
          <w:lang w:val="id-ID"/>
        </w:rPr>
        <w:t>tabel</w:t>
      </w:r>
      <w:proofErr w:type="spellEnd"/>
      <w:r w:rsidR="00603656" w:rsidRPr="00A345B3">
        <w:rPr>
          <w:rFonts w:ascii="Cambria" w:eastAsia="Cambria" w:hAnsi="Cambria" w:cs="Cambria"/>
          <w:bCs/>
          <w:lang w:val="id-ID"/>
        </w:rPr>
        <w:t xml:space="preserve"> </w:t>
      </w:r>
      <w:r w:rsidRPr="00A345B3">
        <w:rPr>
          <w:rFonts w:ascii="Cambria" w:eastAsia="Cambria" w:hAnsi="Cambria" w:cs="Cambria"/>
          <w:bCs/>
          <w:lang w:val="id-ID"/>
        </w:rPr>
        <w:t>pada α = 5%</w:t>
      </w:r>
    </w:p>
    <w:p w14:paraId="49A7C10C" w14:textId="77777777" w:rsidR="00D502DD" w:rsidRPr="00A345B3" w:rsidRDefault="00D502DD" w:rsidP="00603656">
      <w:pPr>
        <w:spacing w:after="0" w:line="276" w:lineRule="auto"/>
        <w:ind w:left="720" w:hanging="720"/>
        <w:jc w:val="both"/>
        <w:rPr>
          <w:rFonts w:ascii="Cambria" w:eastAsia="Cambria" w:hAnsi="Cambria" w:cs="Cambria"/>
          <w:bCs/>
          <w:lang w:val="id-ID"/>
        </w:rPr>
      </w:pPr>
    </w:p>
    <w:p w14:paraId="43A5BFC0" w14:textId="77777777" w:rsidR="008C2806" w:rsidRPr="00A345B3" w:rsidRDefault="00C2246D" w:rsidP="00A345B3">
      <w:pPr>
        <w:spacing w:line="276" w:lineRule="auto"/>
        <w:jc w:val="both"/>
        <w:rPr>
          <w:rFonts w:ascii="Cambria" w:eastAsia="Cambria" w:hAnsi="Cambria" w:cs="Cambria"/>
          <w:b/>
          <w:lang w:val="id-ID"/>
        </w:rPr>
      </w:pPr>
      <w:r w:rsidRPr="00A345B3">
        <w:rPr>
          <w:rFonts w:ascii="Cambria" w:eastAsia="Cambria" w:hAnsi="Cambria" w:cs="Cambria"/>
          <w:b/>
          <w:lang w:val="id-ID"/>
        </w:rPr>
        <w:t xml:space="preserve">HASIL DAN PEMBAHASAN </w:t>
      </w:r>
    </w:p>
    <w:p w14:paraId="48BA1326" w14:textId="77777777" w:rsidR="00E026B3" w:rsidRPr="00A345B3" w:rsidRDefault="00E026B3" w:rsidP="00A345B3">
      <w:pPr>
        <w:spacing w:line="276" w:lineRule="auto"/>
        <w:jc w:val="both"/>
        <w:rPr>
          <w:rFonts w:ascii="Cambria" w:eastAsia="Cambria" w:hAnsi="Cambria" w:cs="Cambria"/>
          <w:b/>
          <w:lang w:val="id-ID"/>
        </w:rPr>
      </w:pPr>
      <w:r w:rsidRPr="00A345B3">
        <w:rPr>
          <w:rFonts w:ascii="Cambria" w:eastAsia="Cambria" w:hAnsi="Cambria" w:cs="Cambria"/>
          <w:b/>
          <w:lang w:val="id-ID"/>
        </w:rPr>
        <w:t>Uji Instrumen</w:t>
      </w:r>
    </w:p>
    <w:p w14:paraId="257D6FF3" w14:textId="77777777" w:rsidR="002008AC" w:rsidRPr="00A345B3" w:rsidRDefault="00E026B3" w:rsidP="00603656">
      <w:pPr>
        <w:spacing w:line="276" w:lineRule="auto"/>
        <w:jc w:val="both"/>
        <w:rPr>
          <w:rFonts w:ascii="Cambria" w:eastAsia="Cambria" w:hAnsi="Cambria" w:cs="Cambria"/>
          <w:b/>
          <w:lang w:val="id-ID"/>
        </w:rPr>
      </w:pPr>
      <w:r w:rsidRPr="00A345B3">
        <w:rPr>
          <w:rFonts w:ascii="Cambria" w:eastAsia="Cambria" w:hAnsi="Cambria" w:cs="Cambria"/>
          <w:b/>
          <w:lang w:val="id-ID"/>
        </w:rPr>
        <w:t xml:space="preserve">Hasil </w:t>
      </w:r>
      <w:r w:rsidR="002008AC" w:rsidRPr="00A345B3">
        <w:rPr>
          <w:rFonts w:ascii="Cambria" w:eastAsia="Cambria" w:hAnsi="Cambria" w:cs="Cambria"/>
          <w:b/>
          <w:lang w:val="id-ID"/>
        </w:rPr>
        <w:t>Uji Validitas</w:t>
      </w:r>
    </w:p>
    <w:p w14:paraId="583C7A45" w14:textId="01EB73D0" w:rsidR="00D502DD" w:rsidRPr="00A345B3" w:rsidRDefault="00D502DD" w:rsidP="00603656">
      <w:pPr>
        <w:pStyle w:val="Caption"/>
        <w:spacing w:after="160" w:line="276" w:lineRule="auto"/>
        <w:jc w:val="center"/>
        <w:rPr>
          <w:rFonts w:ascii="Cambria" w:hAnsi="Cambria" w:cs="Times New Roman"/>
          <w:b/>
          <w:bCs/>
          <w:i w:val="0"/>
          <w:iCs w:val="0"/>
          <w:color w:val="auto"/>
          <w:sz w:val="22"/>
          <w:szCs w:val="22"/>
          <w:lang w:val="id-ID"/>
        </w:rPr>
      </w:pPr>
      <w:bookmarkStart w:id="12" w:name="_Toc160542113"/>
      <w:bookmarkStart w:id="13" w:name="_Toc167022058"/>
      <w:r w:rsidRPr="00A345B3">
        <w:rPr>
          <w:rFonts w:ascii="Cambria" w:hAnsi="Cambria" w:cs="Times New Roman"/>
          <w:b/>
          <w:bCs/>
          <w:i w:val="0"/>
          <w:iCs w:val="0"/>
          <w:color w:val="auto"/>
          <w:sz w:val="22"/>
          <w:szCs w:val="22"/>
          <w:lang w:val="id-ID"/>
        </w:rPr>
        <w:t xml:space="preserve">Tabel </w:t>
      </w:r>
      <w:r w:rsidR="00603656">
        <w:rPr>
          <w:rFonts w:ascii="Cambria" w:hAnsi="Cambria" w:cs="Times New Roman"/>
          <w:b/>
          <w:bCs/>
          <w:i w:val="0"/>
          <w:iCs w:val="0"/>
          <w:color w:val="auto"/>
          <w:sz w:val="22"/>
          <w:szCs w:val="22"/>
          <w:lang w:val="id-ID"/>
        </w:rPr>
        <w:t xml:space="preserve">5. </w:t>
      </w:r>
      <w:r w:rsidRPr="00A345B3">
        <w:rPr>
          <w:rFonts w:ascii="Cambria" w:hAnsi="Cambria" w:cs="Times New Roman"/>
          <w:b/>
          <w:bCs/>
          <w:i w:val="0"/>
          <w:iCs w:val="0"/>
          <w:color w:val="auto"/>
          <w:sz w:val="22"/>
          <w:szCs w:val="22"/>
          <w:lang w:val="id-ID"/>
        </w:rPr>
        <w:t>Hasil Uji Validitas terhadap Butir-</w:t>
      </w:r>
      <w:r w:rsidR="00603656">
        <w:rPr>
          <w:rFonts w:ascii="Cambria" w:hAnsi="Cambria" w:cs="Times New Roman"/>
          <w:b/>
          <w:bCs/>
          <w:i w:val="0"/>
          <w:iCs w:val="0"/>
          <w:color w:val="auto"/>
          <w:sz w:val="22"/>
          <w:szCs w:val="22"/>
          <w:lang w:val="id-ID"/>
        </w:rPr>
        <w:t>b</w:t>
      </w:r>
      <w:r w:rsidRPr="00A345B3">
        <w:rPr>
          <w:rFonts w:ascii="Cambria" w:hAnsi="Cambria" w:cs="Times New Roman"/>
          <w:b/>
          <w:bCs/>
          <w:i w:val="0"/>
          <w:iCs w:val="0"/>
          <w:color w:val="auto"/>
          <w:sz w:val="22"/>
          <w:szCs w:val="22"/>
          <w:lang w:val="id-ID"/>
        </w:rPr>
        <w:t>utir Pernyataan Kuesioner</w:t>
      </w:r>
      <w:bookmarkEnd w:id="12"/>
      <w:bookmarkEnd w:id="13"/>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1843"/>
        <w:gridCol w:w="81"/>
        <w:gridCol w:w="1844"/>
        <w:gridCol w:w="1114"/>
        <w:gridCol w:w="1249"/>
        <w:gridCol w:w="1804"/>
      </w:tblGrid>
      <w:tr w:rsidR="0090720E" w:rsidRPr="00A345B3" w14:paraId="54E72EB5" w14:textId="77777777" w:rsidTr="00D502DD">
        <w:trPr>
          <w:jc w:val="center"/>
        </w:trPr>
        <w:tc>
          <w:tcPr>
            <w:tcW w:w="1161" w:type="pct"/>
            <w:tcBorders>
              <w:bottom w:val="single" w:sz="4" w:space="0" w:color="auto"/>
            </w:tcBorders>
            <w:vAlign w:val="center"/>
          </w:tcPr>
          <w:p w14:paraId="232B7D5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Variabel</w:t>
            </w:r>
          </w:p>
        </w:tc>
        <w:tc>
          <w:tcPr>
            <w:tcW w:w="1212" w:type="pct"/>
            <w:gridSpan w:val="2"/>
            <w:tcBorders>
              <w:bottom w:val="single" w:sz="4" w:space="0" w:color="auto"/>
            </w:tcBorders>
            <w:vAlign w:val="center"/>
          </w:tcPr>
          <w:p w14:paraId="56751986"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Daftar Pernyataan</w:t>
            </w:r>
          </w:p>
        </w:tc>
        <w:tc>
          <w:tcPr>
            <w:tcW w:w="702" w:type="pct"/>
            <w:tcBorders>
              <w:bottom w:val="single" w:sz="4" w:space="0" w:color="auto"/>
            </w:tcBorders>
            <w:vAlign w:val="center"/>
          </w:tcPr>
          <w:p w14:paraId="6561011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r-hitung</w:t>
            </w:r>
          </w:p>
        </w:tc>
        <w:tc>
          <w:tcPr>
            <w:tcW w:w="787" w:type="pct"/>
            <w:tcBorders>
              <w:bottom w:val="single" w:sz="4" w:space="0" w:color="auto"/>
            </w:tcBorders>
            <w:vAlign w:val="center"/>
          </w:tcPr>
          <w:p w14:paraId="5574DB20"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r-tabel</w:t>
            </w:r>
          </w:p>
        </w:tc>
        <w:tc>
          <w:tcPr>
            <w:tcW w:w="1138" w:type="pct"/>
            <w:tcBorders>
              <w:bottom w:val="single" w:sz="4" w:space="0" w:color="auto"/>
            </w:tcBorders>
            <w:vAlign w:val="center"/>
          </w:tcPr>
          <w:p w14:paraId="7F0744CB"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Kesimpulan</w:t>
            </w:r>
          </w:p>
        </w:tc>
      </w:tr>
      <w:tr w:rsidR="0090720E" w:rsidRPr="00A345B3" w14:paraId="34917568" w14:textId="77777777" w:rsidTr="00D502DD">
        <w:trPr>
          <w:jc w:val="center"/>
        </w:trPr>
        <w:tc>
          <w:tcPr>
            <w:tcW w:w="1212" w:type="pct"/>
            <w:gridSpan w:val="2"/>
            <w:tcBorders>
              <w:bottom w:val="nil"/>
            </w:tcBorders>
            <w:vAlign w:val="center"/>
          </w:tcPr>
          <w:p w14:paraId="43F7C579" w14:textId="77777777" w:rsidR="00D502DD" w:rsidRPr="00A345B3" w:rsidRDefault="00D502DD" w:rsidP="00A345B3">
            <w:pPr>
              <w:spacing w:line="276" w:lineRule="auto"/>
              <w:jc w:val="center"/>
              <w:rPr>
                <w:rFonts w:ascii="Cambria" w:hAnsi="Cambria" w:cs="Times New Roman"/>
                <w:lang w:val="id-ID"/>
              </w:rPr>
            </w:pPr>
          </w:p>
        </w:tc>
        <w:tc>
          <w:tcPr>
            <w:tcW w:w="1162" w:type="pct"/>
            <w:tcBorders>
              <w:bottom w:val="nil"/>
            </w:tcBorders>
            <w:vAlign w:val="center"/>
          </w:tcPr>
          <w:p w14:paraId="135F8621"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w:t>
            </w:r>
          </w:p>
        </w:tc>
        <w:tc>
          <w:tcPr>
            <w:tcW w:w="702" w:type="pct"/>
            <w:tcBorders>
              <w:bottom w:val="nil"/>
            </w:tcBorders>
            <w:vAlign w:val="center"/>
          </w:tcPr>
          <w:p w14:paraId="52A96B4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0,547</w:t>
            </w:r>
          </w:p>
        </w:tc>
        <w:tc>
          <w:tcPr>
            <w:tcW w:w="787" w:type="pct"/>
            <w:tcBorders>
              <w:bottom w:val="nil"/>
            </w:tcBorders>
            <w:vAlign w:val="center"/>
          </w:tcPr>
          <w:p w14:paraId="4885E4C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bottom w:val="nil"/>
            </w:tcBorders>
            <w:vAlign w:val="center"/>
          </w:tcPr>
          <w:p w14:paraId="53A6798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DBFBCF6" w14:textId="77777777" w:rsidTr="00D502DD">
        <w:trPr>
          <w:jc w:val="center"/>
        </w:trPr>
        <w:tc>
          <w:tcPr>
            <w:tcW w:w="1212" w:type="pct"/>
            <w:gridSpan w:val="2"/>
            <w:tcBorders>
              <w:top w:val="nil"/>
              <w:bottom w:val="nil"/>
            </w:tcBorders>
            <w:vAlign w:val="center"/>
          </w:tcPr>
          <w:p w14:paraId="4B51DB31"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vAlign w:val="center"/>
          </w:tcPr>
          <w:p w14:paraId="1E52BA6C"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ke-2</w:t>
            </w:r>
          </w:p>
        </w:tc>
        <w:tc>
          <w:tcPr>
            <w:tcW w:w="702" w:type="pct"/>
            <w:tcBorders>
              <w:top w:val="nil"/>
              <w:bottom w:val="nil"/>
            </w:tcBorders>
            <w:vAlign w:val="center"/>
          </w:tcPr>
          <w:p w14:paraId="66C68FFB"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0,631</w:t>
            </w:r>
          </w:p>
        </w:tc>
        <w:tc>
          <w:tcPr>
            <w:tcW w:w="787" w:type="pct"/>
            <w:tcBorders>
              <w:top w:val="nil"/>
              <w:bottom w:val="nil"/>
            </w:tcBorders>
            <w:vAlign w:val="center"/>
          </w:tcPr>
          <w:p w14:paraId="6A8E8CB6"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79B91DF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12A1E98" w14:textId="77777777" w:rsidTr="00D502DD">
        <w:trPr>
          <w:jc w:val="center"/>
        </w:trPr>
        <w:tc>
          <w:tcPr>
            <w:tcW w:w="1212" w:type="pct"/>
            <w:gridSpan w:val="2"/>
            <w:tcBorders>
              <w:top w:val="nil"/>
              <w:bottom w:val="nil"/>
            </w:tcBorders>
            <w:vAlign w:val="center"/>
          </w:tcPr>
          <w:p w14:paraId="4FC10B99"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vAlign w:val="center"/>
          </w:tcPr>
          <w:p w14:paraId="3BE6CB71"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ke-3</w:t>
            </w:r>
          </w:p>
        </w:tc>
        <w:tc>
          <w:tcPr>
            <w:tcW w:w="702" w:type="pct"/>
            <w:tcBorders>
              <w:top w:val="nil"/>
              <w:bottom w:val="nil"/>
            </w:tcBorders>
            <w:vAlign w:val="center"/>
          </w:tcPr>
          <w:p w14:paraId="2017863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0,469</w:t>
            </w:r>
          </w:p>
        </w:tc>
        <w:tc>
          <w:tcPr>
            <w:tcW w:w="787" w:type="pct"/>
            <w:tcBorders>
              <w:top w:val="nil"/>
              <w:bottom w:val="nil"/>
            </w:tcBorders>
            <w:vAlign w:val="center"/>
          </w:tcPr>
          <w:p w14:paraId="4185CA5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44B0794B"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3337C8C" w14:textId="77777777" w:rsidTr="00D502DD">
        <w:trPr>
          <w:jc w:val="center"/>
        </w:trPr>
        <w:tc>
          <w:tcPr>
            <w:tcW w:w="1212" w:type="pct"/>
            <w:gridSpan w:val="2"/>
            <w:tcBorders>
              <w:top w:val="nil"/>
              <w:bottom w:val="nil"/>
            </w:tcBorders>
            <w:vAlign w:val="center"/>
          </w:tcPr>
          <w:p w14:paraId="07E479B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Tambahan</w:t>
            </w:r>
          </w:p>
        </w:tc>
        <w:tc>
          <w:tcPr>
            <w:tcW w:w="1162" w:type="pct"/>
            <w:tcBorders>
              <w:top w:val="nil"/>
              <w:bottom w:val="nil"/>
            </w:tcBorders>
            <w:vAlign w:val="center"/>
          </w:tcPr>
          <w:p w14:paraId="631E7324"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ke-4</w:t>
            </w:r>
          </w:p>
        </w:tc>
        <w:tc>
          <w:tcPr>
            <w:tcW w:w="702" w:type="pct"/>
            <w:tcBorders>
              <w:top w:val="nil"/>
              <w:bottom w:val="nil"/>
            </w:tcBorders>
            <w:vAlign w:val="center"/>
          </w:tcPr>
          <w:p w14:paraId="22340A1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0,422</w:t>
            </w:r>
          </w:p>
        </w:tc>
        <w:tc>
          <w:tcPr>
            <w:tcW w:w="787" w:type="pct"/>
            <w:tcBorders>
              <w:top w:val="nil"/>
              <w:bottom w:val="nil"/>
            </w:tcBorders>
            <w:vAlign w:val="center"/>
          </w:tcPr>
          <w:p w14:paraId="4174D2C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39C7DB43"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21767B0C" w14:textId="77777777" w:rsidTr="00D502DD">
        <w:trPr>
          <w:jc w:val="center"/>
        </w:trPr>
        <w:tc>
          <w:tcPr>
            <w:tcW w:w="1212" w:type="pct"/>
            <w:gridSpan w:val="2"/>
            <w:tcBorders>
              <w:top w:val="nil"/>
              <w:bottom w:val="nil"/>
            </w:tcBorders>
            <w:vAlign w:val="center"/>
          </w:tcPr>
          <w:p w14:paraId="293DCD3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Penghasilan</w:t>
            </w:r>
          </w:p>
        </w:tc>
        <w:tc>
          <w:tcPr>
            <w:tcW w:w="1162" w:type="pct"/>
            <w:tcBorders>
              <w:top w:val="nil"/>
              <w:bottom w:val="nil"/>
            </w:tcBorders>
            <w:vAlign w:val="center"/>
          </w:tcPr>
          <w:p w14:paraId="42F6A653"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ke-5</w:t>
            </w:r>
          </w:p>
        </w:tc>
        <w:tc>
          <w:tcPr>
            <w:tcW w:w="702" w:type="pct"/>
            <w:tcBorders>
              <w:top w:val="nil"/>
              <w:bottom w:val="nil"/>
            </w:tcBorders>
            <w:vAlign w:val="center"/>
          </w:tcPr>
          <w:p w14:paraId="0B5794D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0,592</w:t>
            </w:r>
          </w:p>
        </w:tc>
        <w:tc>
          <w:tcPr>
            <w:tcW w:w="787" w:type="pct"/>
            <w:tcBorders>
              <w:top w:val="nil"/>
              <w:bottom w:val="nil"/>
            </w:tcBorders>
            <w:vAlign w:val="center"/>
          </w:tcPr>
          <w:p w14:paraId="39F6026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2DC609E6"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6C7CCFBB" w14:textId="77777777" w:rsidTr="00D502DD">
        <w:trPr>
          <w:jc w:val="center"/>
        </w:trPr>
        <w:tc>
          <w:tcPr>
            <w:tcW w:w="1212" w:type="pct"/>
            <w:gridSpan w:val="2"/>
            <w:tcBorders>
              <w:top w:val="nil"/>
              <w:bottom w:val="nil"/>
            </w:tcBorders>
            <w:vAlign w:val="center"/>
          </w:tcPr>
          <w:p w14:paraId="595B419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Pegawai (X</w:t>
            </w:r>
            <w:r w:rsidRPr="00A345B3">
              <w:rPr>
                <w:rFonts w:ascii="Cambria" w:hAnsi="Cambria" w:cs="Times New Roman"/>
                <w:vertAlign w:val="subscript"/>
                <w:lang w:val="id-ID"/>
              </w:rPr>
              <w:t>1</w:t>
            </w:r>
            <w:r w:rsidRPr="00A345B3">
              <w:rPr>
                <w:rFonts w:ascii="Cambria" w:hAnsi="Cambria" w:cs="Times New Roman"/>
                <w:lang w:val="id-ID"/>
              </w:rPr>
              <w:t>)</w:t>
            </w:r>
          </w:p>
        </w:tc>
        <w:tc>
          <w:tcPr>
            <w:tcW w:w="1162" w:type="pct"/>
            <w:tcBorders>
              <w:top w:val="nil"/>
              <w:bottom w:val="nil"/>
            </w:tcBorders>
            <w:vAlign w:val="center"/>
          </w:tcPr>
          <w:p w14:paraId="1CEF3916"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ke-6</w:t>
            </w:r>
          </w:p>
        </w:tc>
        <w:tc>
          <w:tcPr>
            <w:tcW w:w="702" w:type="pct"/>
            <w:tcBorders>
              <w:top w:val="nil"/>
              <w:bottom w:val="nil"/>
            </w:tcBorders>
            <w:vAlign w:val="center"/>
          </w:tcPr>
          <w:p w14:paraId="206DB99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0,428</w:t>
            </w:r>
          </w:p>
        </w:tc>
        <w:tc>
          <w:tcPr>
            <w:tcW w:w="787" w:type="pct"/>
            <w:tcBorders>
              <w:top w:val="nil"/>
              <w:bottom w:val="nil"/>
            </w:tcBorders>
            <w:vAlign w:val="center"/>
          </w:tcPr>
          <w:p w14:paraId="2C74A87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126FF7A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0701DAF8" w14:textId="77777777" w:rsidTr="00D502DD">
        <w:trPr>
          <w:jc w:val="center"/>
        </w:trPr>
        <w:tc>
          <w:tcPr>
            <w:tcW w:w="1212" w:type="pct"/>
            <w:gridSpan w:val="2"/>
            <w:tcBorders>
              <w:top w:val="nil"/>
              <w:bottom w:val="nil"/>
            </w:tcBorders>
            <w:vAlign w:val="center"/>
          </w:tcPr>
          <w:p w14:paraId="0B3A21C3"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vAlign w:val="center"/>
          </w:tcPr>
          <w:p w14:paraId="502DEDD0"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ke-7</w:t>
            </w:r>
          </w:p>
        </w:tc>
        <w:tc>
          <w:tcPr>
            <w:tcW w:w="702" w:type="pct"/>
            <w:tcBorders>
              <w:top w:val="nil"/>
              <w:bottom w:val="nil"/>
            </w:tcBorders>
            <w:vAlign w:val="center"/>
          </w:tcPr>
          <w:p w14:paraId="0D09125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0,433</w:t>
            </w:r>
          </w:p>
        </w:tc>
        <w:tc>
          <w:tcPr>
            <w:tcW w:w="787" w:type="pct"/>
            <w:tcBorders>
              <w:top w:val="nil"/>
              <w:bottom w:val="nil"/>
            </w:tcBorders>
            <w:vAlign w:val="center"/>
          </w:tcPr>
          <w:p w14:paraId="30115BE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24FFDE5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765D0CA1" w14:textId="77777777" w:rsidTr="00D502DD">
        <w:trPr>
          <w:jc w:val="center"/>
        </w:trPr>
        <w:tc>
          <w:tcPr>
            <w:tcW w:w="1212" w:type="pct"/>
            <w:gridSpan w:val="2"/>
            <w:tcBorders>
              <w:top w:val="nil"/>
              <w:bottom w:val="nil"/>
            </w:tcBorders>
            <w:vAlign w:val="center"/>
          </w:tcPr>
          <w:p w14:paraId="6D3A1F60"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vAlign w:val="center"/>
          </w:tcPr>
          <w:p w14:paraId="69D2AA6C"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ke-8</w:t>
            </w:r>
          </w:p>
        </w:tc>
        <w:tc>
          <w:tcPr>
            <w:tcW w:w="702" w:type="pct"/>
            <w:tcBorders>
              <w:top w:val="nil"/>
              <w:bottom w:val="nil"/>
            </w:tcBorders>
            <w:vAlign w:val="center"/>
          </w:tcPr>
          <w:p w14:paraId="51E0D783"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0,486</w:t>
            </w:r>
          </w:p>
        </w:tc>
        <w:tc>
          <w:tcPr>
            <w:tcW w:w="787" w:type="pct"/>
            <w:tcBorders>
              <w:top w:val="nil"/>
              <w:bottom w:val="nil"/>
            </w:tcBorders>
            <w:vAlign w:val="center"/>
          </w:tcPr>
          <w:p w14:paraId="39B8941B"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7916AFA4"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3C79B90E" w14:textId="77777777" w:rsidTr="00D502DD">
        <w:trPr>
          <w:jc w:val="center"/>
        </w:trPr>
        <w:tc>
          <w:tcPr>
            <w:tcW w:w="1212" w:type="pct"/>
            <w:gridSpan w:val="2"/>
            <w:tcBorders>
              <w:top w:val="nil"/>
              <w:bottom w:val="nil"/>
            </w:tcBorders>
            <w:vAlign w:val="center"/>
          </w:tcPr>
          <w:p w14:paraId="6ABA659C"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vAlign w:val="center"/>
          </w:tcPr>
          <w:p w14:paraId="0BD90BE2"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ke-9</w:t>
            </w:r>
          </w:p>
        </w:tc>
        <w:tc>
          <w:tcPr>
            <w:tcW w:w="702" w:type="pct"/>
            <w:tcBorders>
              <w:top w:val="nil"/>
              <w:bottom w:val="nil"/>
            </w:tcBorders>
            <w:vAlign w:val="center"/>
          </w:tcPr>
          <w:p w14:paraId="20A99A65"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0,618</w:t>
            </w:r>
          </w:p>
        </w:tc>
        <w:tc>
          <w:tcPr>
            <w:tcW w:w="787" w:type="pct"/>
            <w:tcBorders>
              <w:top w:val="nil"/>
              <w:bottom w:val="nil"/>
            </w:tcBorders>
            <w:vAlign w:val="center"/>
          </w:tcPr>
          <w:p w14:paraId="2594DE7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vAlign w:val="center"/>
          </w:tcPr>
          <w:p w14:paraId="5B2884C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1976F38" w14:textId="77777777" w:rsidTr="00D502DD">
        <w:trPr>
          <w:jc w:val="center"/>
        </w:trPr>
        <w:tc>
          <w:tcPr>
            <w:tcW w:w="1212" w:type="pct"/>
            <w:gridSpan w:val="2"/>
            <w:tcBorders>
              <w:top w:val="nil"/>
              <w:bottom w:val="single" w:sz="4" w:space="0" w:color="auto"/>
            </w:tcBorders>
            <w:vAlign w:val="center"/>
          </w:tcPr>
          <w:p w14:paraId="24BD18DE"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single" w:sz="4" w:space="0" w:color="auto"/>
            </w:tcBorders>
            <w:vAlign w:val="center"/>
          </w:tcPr>
          <w:p w14:paraId="056FBAC5"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ke-10</w:t>
            </w:r>
          </w:p>
        </w:tc>
        <w:tc>
          <w:tcPr>
            <w:tcW w:w="702" w:type="pct"/>
            <w:tcBorders>
              <w:top w:val="nil"/>
              <w:bottom w:val="single" w:sz="4" w:space="0" w:color="auto"/>
            </w:tcBorders>
            <w:vAlign w:val="center"/>
          </w:tcPr>
          <w:p w14:paraId="2A5CBAE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0,725</w:t>
            </w:r>
          </w:p>
        </w:tc>
        <w:tc>
          <w:tcPr>
            <w:tcW w:w="787" w:type="pct"/>
            <w:tcBorders>
              <w:top w:val="nil"/>
              <w:bottom w:val="single" w:sz="4" w:space="0" w:color="auto"/>
            </w:tcBorders>
            <w:vAlign w:val="center"/>
          </w:tcPr>
          <w:p w14:paraId="427C327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single" w:sz="4" w:space="0" w:color="auto"/>
            </w:tcBorders>
            <w:vAlign w:val="center"/>
          </w:tcPr>
          <w:p w14:paraId="31A92905"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D1C46D5" w14:textId="77777777" w:rsidTr="00D502DD">
        <w:trPr>
          <w:jc w:val="center"/>
        </w:trPr>
        <w:tc>
          <w:tcPr>
            <w:tcW w:w="1212" w:type="pct"/>
            <w:gridSpan w:val="2"/>
            <w:tcBorders>
              <w:top w:val="single" w:sz="4" w:space="0" w:color="auto"/>
              <w:bottom w:val="nil"/>
            </w:tcBorders>
            <w:vAlign w:val="center"/>
          </w:tcPr>
          <w:p w14:paraId="69929F58"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single" w:sz="4" w:space="0" w:color="auto"/>
              <w:bottom w:val="nil"/>
            </w:tcBorders>
            <w:vAlign w:val="center"/>
          </w:tcPr>
          <w:p w14:paraId="38F7D14E"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w:t>
            </w:r>
          </w:p>
        </w:tc>
        <w:tc>
          <w:tcPr>
            <w:tcW w:w="702" w:type="pct"/>
            <w:tcBorders>
              <w:top w:val="single" w:sz="4" w:space="0" w:color="auto"/>
              <w:bottom w:val="nil"/>
            </w:tcBorders>
            <w:vAlign w:val="center"/>
          </w:tcPr>
          <w:p w14:paraId="16256B1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0,654</w:t>
            </w:r>
          </w:p>
        </w:tc>
        <w:tc>
          <w:tcPr>
            <w:tcW w:w="787" w:type="pct"/>
            <w:tcBorders>
              <w:top w:val="single" w:sz="4" w:space="0" w:color="auto"/>
              <w:bottom w:val="nil"/>
            </w:tcBorders>
            <w:vAlign w:val="center"/>
          </w:tcPr>
          <w:p w14:paraId="348AFFD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single" w:sz="4" w:space="0" w:color="auto"/>
              <w:bottom w:val="nil"/>
            </w:tcBorders>
            <w:vAlign w:val="center"/>
          </w:tcPr>
          <w:p w14:paraId="5385BFC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359FA51C" w14:textId="77777777" w:rsidTr="00D502DD">
        <w:trPr>
          <w:jc w:val="center"/>
        </w:trPr>
        <w:tc>
          <w:tcPr>
            <w:tcW w:w="1212" w:type="pct"/>
            <w:gridSpan w:val="2"/>
            <w:tcBorders>
              <w:top w:val="nil"/>
              <w:bottom w:val="nil"/>
            </w:tcBorders>
            <w:vAlign w:val="center"/>
          </w:tcPr>
          <w:p w14:paraId="50D64307"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46D641BA"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ke-2</w:t>
            </w:r>
          </w:p>
        </w:tc>
        <w:tc>
          <w:tcPr>
            <w:tcW w:w="702" w:type="pct"/>
            <w:tcBorders>
              <w:top w:val="nil"/>
              <w:bottom w:val="nil"/>
            </w:tcBorders>
            <w:vAlign w:val="center"/>
          </w:tcPr>
          <w:p w14:paraId="24A462C6"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0,662</w:t>
            </w:r>
          </w:p>
        </w:tc>
        <w:tc>
          <w:tcPr>
            <w:tcW w:w="787" w:type="pct"/>
            <w:tcBorders>
              <w:top w:val="nil"/>
              <w:bottom w:val="nil"/>
            </w:tcBorders>
            <w:vAlign w:val="center"/>
          </w:tcPr>
          <w:p w14:paraId="516E167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07612A4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2898A864" w14:textId="77777777" w:rsidTr="00D502DD">
        <w:trPr>
          <w:jc w:val="center"/>
        </w:trPr>
        <w:tc>
          <w:tcPr>
            <w:tcW w:w="1212" w:type="pct"/>
            <w:gridSpan w:val="2"/>
            <w:tcBorders>
              <w:top w:val="nil"/>
              <w:bottom w:val="nil"/>
            </w:tcBorders>
            <w:vAlign w:val="center"/>
          </w:tcPr>
          <w:p w14:paraId="488DE94E"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073C2FC7"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ke-3</w:t>
            </w:r>
          </w:p>
        </w:tc>
        <w:tc>
          <w:tcPr>
            <w:tcW w:w="702" w:type="pct"/>
            <w:tcBorders>
              <w:top w:val="nil"/>
              <w:bottom w:val="nil"/>
            </w:tcBorders>
            <w:vAlign w:val="center"/>
          </w:tcPr>
          <w:p w14:paraId="2B01A1F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0,795</w:t>
            </w:r>
          </w:p>
        </w:tc>
        <w:tc>
          <w:tcPr>
            <w:tcW w:w="787" w:type="pct"/>
            <w:tcBorders>
              <w:top w:val="nil"/>
              <w:bottom w:val="nil"/>
            </w:tcBorders>
            <w:vAlign w:val="center"/>
          </w:tcPr>
          <w:p w14:paraId="78B01F54"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17AED11B"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5C6D2357" w14:textId="77777777" w:rsidTr="00D502DD">
        <w:trPr>
          <w:jc w:val="center"/>
        </w:trPr>
        <w:tc>
          <w:tcPr>
            <w:tcW w:w="1212" w:type="pct"/>
            <w:gridSpan w:val="2"/>
            <w:tcBorders>
              <w:top w:val="nil"/>
              <w:bottom w:val="nil"/>
            </w:tcBorders>
            <w:vAlign w:val="center"/>
          </w:tcPr>
          <w:p w14:paraId="0380C4EC"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7E0F34DF"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ke-4</w:t>
            </w:r>
          </w:p>
        </w:tc>
        <w:tc>
          <w:tcPr>
            <w:tcW w:w="702" w:type="pct"/>
            <w:tcBorders>
              <w:top w:val="nil"/>
              <w:bottom w:val="nil"/>
            </w:tcBorders>
            <w:vAlign w:val="center"/>
          </w:tcPr>
          <w:p w14:paraId="286C567C"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0,783</w:t>
            </w:r>
          </w:p>
        </w:tc>
        <w:tc>
          <w:tcPr>
            <w:tcW w:w="787" w:type="pct"/>
            <w:tcBorders>
              <w:top w:val="nil"/>
              <w:bottom w:val="nil"/>
            </w:tcBorders>
            <w:vAlign w:val="center"/>
          </w:tcPr>
          <w:p w14:paraId="5F3E961B"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7F117973"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285567A1" w14:textId="77777777" w:rsidTr="00D502DD">
        <w:trPr>
          <w:jc w:val="center"/>
        </w:trPr>
        <w:tc>
          <w:tcPr>
            <w:tcW w:w="1212" w:type="pct"/>
            <w:gridSpan w:val="2"/>
            <w:tcBorders>
              <w:top w:val="nil"/>
              <w:bottom w:val="nil"/>
            </w:tcBorders>
            <w:vAlign w:val="center"/>
          </w:tcPr>
          <w:p w14:paraId="61F1B677"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10F1E8B9"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ke-5</w:t>
            </w:r>
          </w:p>
        </w:tc>
        <w:tc>
          <w:tcPr>
            <w:tcW w:w="702" w:type="pct"/>
            <w:tcBorders>
              <w:top w:val="nil"/>
              <w:bottom w:val="nil"/>
            </w:tcBorders>
            <w:vAlign w:val="center"/>
          </w:tcPr>
          <w:p w14:paraId="2B79AD7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0,810</w:t>
            </w:r>
          </w:p>
        </w:tc>
        <w:tc>
          <w:tcPr>
            <w:tcW w:w="787" w:type="pct"/>
            <w:tcBorders>
              <w:top w:val="nil"/>
              <w:bottom w:val="nil"/>
            </w:tcBorders>
            <w:vAlign w:val="center"/>
          </w:tcPr>
          <w:p w14:paraId="76017BA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31F1E7C6"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75929895" w14:textId="77777777" w:rsidTr="00D502DD">
        <w:trPr>
          <w:jc w:val="center"/>
        </w:trPr>
        <w:tc>
          <w:tcPr>
            <w:tcW w:w="1212" w:type="pct"/>
            <w:gridSpan w:val="2"/>
            <w:tcBorders>
              <w:top w:val="nil"/>
              <w:bottom w:val="nil"/>
            </w:tcBorders>
            <w:vAlign w:val="center"/>
          </w:tcPr>
          <w:p w14:paraId="6F755703"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Gaya</w:t>
            </w:r>
          </w:p>
        </w:tc>
        <w:tc>
          <w:tcPr>
            <w:tcW w:w="1162" w:type="pct"/>
            <w:tcBorders>
              <w:top w:val="nil"/>
              <w:bottom w:val="nil"/>
            </w:tcBorders>
          </w:tcPr>
          <w:p w14:paraId="039811E5"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ke-6</w:t>
            </w:r>
          </w:p>
        </w:tc>
        <w:tc>
          <w:tcPr>
            <w:tcW w:w="702" w:type="pct"/>
            <w:tcBorders>
              <w:top w:val="nil"/>
              <w:bottom w:val="nil"/>
            </w:tcBorders>
            <w:vAlign w:val="center"/>
          </w:tcPr>
          <w:p w14:paraId="7BF31EC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0,743</w:t>
            </w:r>
          </w:p>
        </w:tc>
        <w:tc>
          <w:tcPr>
            <w:tcW w:w="787" w:type="pct"/>
            <w:tcBorders>
              <w:top w:val="nil"/>
              <w:bottom w:val="nil"/>
            </w:tcBorders>
            <w:vAlign w:val="center"/>
          </w:tcPr>
          <w:p w14:paraId="38F0DF6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0BB68ED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5F570695" w14:textId="77777777" w:rsidTr="00D502DD">
        <w:trPr>
          <w:jc w:val="center"/>
        </w:trPr>
        <w:tc>
          <w:tcPr>
            <w:tcW w:w="1212" w:type="pct"/>
            <w:gridSpan w:val="2"/>
            <w:tcBorders>
              <w:top w:val="nil"/>
              <w:bottom w:val="nil"/>
            </w:tcBorders>
            <w:vAlign w:val="center"/>
          </w:tcPr>
          <w:p w14:paraId="13F47B1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Kepemimpinan</w:t>
            </w:r>
          </w:p>
        </w:tc>
        <w:tc>
          <w:tcPr>
            <w:tcW w:w="1162" w:type="pct"/>
            <w:tcBorders>
              <w:top w:val="nil"/>
              <w:bottom w:val="nil"/>
            </w:tcBorders>
          </w:tcPr>
          <w:p w14:paraId="2523485F"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ke-7</w:t>
            </w:r>
          </w:p>
        </w:tc>
        <w:tc>
          <w:tcPr>
            <w:tcW w:w="702" w:type="pct"/>
            <w:tcBorders>
              <w:top w:val="nil"/>
              <w:bottom w:val="nil"/>
            </w:tcBorders>
            <w:vAlign w:val="center"/>
          </w:tcPr>
          <w:p w14:paraId="559C39A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0,731</w:t>
            </w:r>
          </w:p>
        </w:tc>
        <w:tc>
          <w:tcPr>
            <w:tcW w:w="787" w:type="pct"/>
            <w:tcBorders>
              <w:top w:val="nil"/>
              <w:bottom w:val="nil"/>
            </w:tcBorders>
            <w:vAlign w:val="center"/>
          </w:tcPr>
          <w:p w14:paraId="655BBC83"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0B5BE46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68B4E4AB" w14:textId="77777777" w:rsidTr="00D502DD">
        <w:trPr>
          <w:jc w:val="center"/>
        </w:trPr>
        <w:tc>
          <w:tcPr>
            <w:tcW w:w="1212" w:type="pct"/>
            <w:gridSpan w:val="2"/>
            <w:tcBorders>
              <w:top w:val="nil"/>
              <w:bottom w:val="nil"/>
            </w:tcBorders>
            <w:vAlign w:val="center"/>
          </w:tcPr>
          <w:p w14:paraId="28A46BE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(X</w:t>
            </w:r>
            <w:r w:rsidRPr="00A345B3">
              <w:rPr>
                <w:rFonts w:ascii="Cambria" w:hAnsi="Cambria" w:cs="Times New Roman"/>
                <w:vertAlign w:val="subscript"/>
                <w:lang w:val="id-ID"/>
              </w:rPr>
              <w:t>2</w:t>
            </w:r>
            <w:r w:rsidRPr="00A345B3">
              <w:rPr>
                <w:rFonts w:ascii="Cambria" w:hAnsi="Cambria" w:cs="Times New Roman"/>
                <w:lang w:val="id-ID"/>
              </w:rPr>
              <w:t>)</w:t>
            </w:r>
          </w:p>
        </w:tc>
        <w:tc>
          <w:tcPr>
            <w:tcW w:w="1162" w:type="pct"/>
            <w:tcBorders>
              <w:top w:val="nil"/>
              <w:bottom w:val="nil"/>
            </w:tcBorders>
          </w:tcPr>
          <w:p w14:paraId="46CD4F38"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ke-8</w:t>
            </w:r>
          </w:p>
        </w:tc>
        <w:tc>
          <w:tcPr>
            <w:tcW w:w="702" w:type="pct"/>
            <w:tcBorders>
              <w:top w:val="nil"/>
              <w:bottom w:val="nil"/>
            </w:tcBorders>
            <w:vAlign w:val="center"/>
          </w:tcPr>
          <w:p w14:paraId="4D64F54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0,708</w:t>
            </w:r>
          </w:p>
        </w:tc>
        <w:tc>
          <w:tcPr>
            <w:tcW w:w="787" w:type="pct"/>
            <w:tcBorders>
              <w:top w:val="nil"/>
              <w:bottom w:val="nil"/>
            </w:tcBorders>
            <w:vAlign w:val="center"/>
          </w:tcPr>
          <w:p w14:paraId="352382A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2E575DC4"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56663EF9" w14:textId="77777777" w:rsidTr="00D502DD">
        <w:trPr>
          <w:jc w:val="center"/>
        </w:trPr>
        <w:tc>
          <w:tcPr>
            <w:tcW w:w="1212" w:type="pct"/>
            <w:gridSpan w:val="2"/>
            <w:tcBorders>
              <w:top w:val="nil"/>
              <w:bottom w:val="nil"/>
            </w:tcBorders>
            <w:vAlign w:val="center"/>
          </w:tcPr>
          <w:p w14:paraId="7EB5645C"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0FD82160"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ke-9</w:t>
            </w:r>
          </w:p>
        </w:tc>
        <w:tc>
          <w:tcPr>
            <w:tcW w:w="702" w:type="pct"/>
            <w:tcBorders>
              <w:top w:val="nil"/>
              <w:bottom w:val="nil"/>
            </w:tcBorders>
            <w:vAlign w:val="center"/>
          </w:tcPr>
          <w:p w14:paraId="71850E6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0,570</w:t>
            </w:r>
          </w:p>
        </w:tc>
        <w:tc>
          <w:tcPr>
            <w:tcW w:w="787" w:type="pct"/>
            <w:tcBorders>
              <w:top w:val="nil"/>
              <w:bottom w:val="nil"/>
            </w:tcBorders>
            <w:vAlign w:val="center"/>
          </w:tcPr>
          <w:p w14:paraId="18867DE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7A98E3C0"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54160622" w14:textId="77777777" w:rsidTr="00D502DD">
        <w:trPr>
          <w:jc w:val="center"/>
        </w:trPr>
        <w:tc>
          <w:tcPr>
            <w:tcW w:w="1212" w:type="pct"/>
            <w:gridSpan w:val="2"/>
            <w:tcBorders>
              <w:top w:val="nil"/>
              <w:bottom w:val="nil"/>
            </w:tcBorders>
            <w:vAlign w:val="center"/>
          </w:tcPr>
          <w:p w14:paraId="2B8ACAF9"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0699773F"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ke-10</w:t>
            </w:r>
          </w:p>
        </w:tc>
        <w:tc>
          <w:tcPr>
            <w:tcW w:w="702" w:type="pct"/>
            <w:tcBorders>
              <w:top w:val="nil"/>
              <w:bottom w:val="nil"/>
            </w:tcBorders>
            <w:vAlign w:val="center"/>
          </w:tcPr>
          <w:p w14:paraId="4880559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0,631</w:t>
            </w:r>
          </w:p>
        </w:tc>
        <w:tc>
          <w:tcPr>
            <w:tcW w:w="787" w:type="pct"/>
            <w:tcBorders>
              <w:top w:val="nil"/>
              <w:bottom w:val="nil"/>
            </w:tcBorders>
            <w:vAlign w:val="center"/>
          </w:tcPr>
          <w:p w14:paraId="7E619544"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00A8501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635B5F4C" w14:textId="77777777" w:rsidTr="00D502DD">
        <w:trPr>
          <w:jc w:val="center"/>
        </w:trPr>
        <w:tc>
          <w:tcPr>
            <w:tcW w:w="1212" w:type="pct"/>
            <w:gridSpan w:val="2"/>
            <w:tcBorders>
              <w:top w:val="nil"/>
              <w:bottom w:val="nil"/>
            </w:tcBorders>
            <w:vAlign w:val="center"/>
          </w:tcPr>
          <w:p w14:paraId="6BF61686"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5ACB059E"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ke-11</w:t>
            </w:r>
          </w:p>
        </w:tc>
        <w:tc>
          <w:tcPr>
            <w:tcW w:w="702" w:type="pct"/>
            <w:tcBorders>
              <w:top w:val="nil"/>
              <w:bottom w:val="nil"/>
            </w:tcBorders>
            <w:vAlign w:val="center"/>
          </w:tcPr>
          <w:p w14:paraId="39A370D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0,792</w:t>
            </w:r>
          </w:p>
        </w:tc>
        <w:tc>
          <w:tcPr>
            <w:tcW w:w="787" w:type="pct"/>
            <w:tcBorders>
              <w:top w:val="nil"/>
              <w:bottom w:val="nil"/>
            </w:tcBorders>
            <w:vAlign w:val="center"/>
          </w:tcPr>
          <w:p w14:paraId="4E2BC36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7FF489E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E419E65" w14:textId="77777777" w:rsidTr="00D502DD">
        <w:trPr>
          <w:jc w:val="center"/>
        </w:trPr>
        <w:tc>
          <w:tcPr>
            <w:tcW w:w="1212" w:type="pct"/>
            <w:gridSpan w:val="2"/>
            <w:tcBorders>
              <w:top w:val="nil"/>
              <w:bottom w:val="single" w:sz="4" w:space="0" w:color="auto"/>
            </w:tcBorders>
            <w:vAlign w:val="center"/>
          </w:tcPr>
          <w:p w14:paraId="4363D487"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single" w:sz="4" w:space="0" w:color="auto"/>
            </w:tcBorders>
          </w:tcPr>
          <w:p w14:paraId="67DD2ACA"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ke-12</w:t>
            </w:r>
          </w:p>
        </w:tc>
        <w:tc>
          <w:tcPr>
            <w:tcW w:w="702" w:type="pct"/>
            <w:tcBorders>
              <w:top w:val="nil"/>
              <w:bottom w:val="single" w:sz="4" w:space="0" w:color="auto"/>
            </w:tcBorders>
            <w:vAlign w:val="center"/>
          </w:tcPr>
          <w:p w14:paraId="2ABF68D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0,556</w:t>
            </w:r>
          </w:p>
        </w:tc>
        <w:tc>
          <w:tcPr>
            <w:tcW w:w="787" w:type="pct"/>
            <w:tcBorders>
              <w:top w:val="nil"/>
              <w:bottom w:val="single" w:sz="4" w:space="0" w:color="auto"/>
            </w:tcBorders>
            <w:vAlign w:val="center"/>
          </w:tcPr>
          <w:p w14:paraId="0C26CC3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single" w:sz="4" w:space="0" w:color="auto"/>
            </w:tcBorders>
          </w:tcPr>
          <w:p w14:paraId="4774287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2111E00" w14:textId="77777777" w:rsidTr="00D502DD">
        <w:trPr>
          <w:jc w:val="center"/>
        </w:trPr>
        <w:tc>
          <w:tcPr>
            <w:tcW w:w="1212" w:type="pct"/>
            <w:gridSpan w:val="2"/>
            <w:tcBorders>
              <w:top w:val="single" w:sz="4" w:space="0" w:color="auto"/>
              <w:bottom w:val="nil"/>
            </w:tcBorders>
            <w:vAlign w:val="center"/>
          </w:tcPr>
          <w:p w14:paraId="46666CDF"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single" w:sz="4" w:space="0" w:color="auto"/>
              <w:bottom w:val="nil"/>
            </w:tcBorders>
          </w:tcPr>
          <w:p w14:paraId="626B7B3B"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w:t>
            </w:r>
          </w:p>
        </w:tc>
        <w:tc>
          <w:tcPr>
            <w:tcW w:w="702" w:type="pct"/>
            <w:tcBorders>
              <w:top w:val="single" w:sz="4" w:space="0" w:color="auto"/>
              <w:bottom w:val="nil"/>
            </w:tcBorders>
            <w:vAlign w:val="center"/>
          </w:tcPr>
          <w:p w14:paraId="5063669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0,681</w:t>
            </w:r>
          </w:p>
        </w:tc>
        <w:tc>
          <w:tcPr>
            <w:tcW w:w="787" w:type="pct"/>
            <w:tcBorders>
              <w:top w:val="single" w:sz="4" w:space="0" w:color="auto"/>
              <w:bottom w:val="nil"/>
            </w:tcBorders>
            <w:vAlign w:val="center"/>
          </w:tcPr>
          <w:p w14:paraId="1062A43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single" w:sz="4" w:space="0" w:color="auto"/>
              <w:bottom w:val="nil"/>
            </w:tcBorders>
          </w:tcPr>
          <w:p w14:paraId="334390A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216EFECB" w14:textId="77777777" w:rsidTr="00D502DD">
        <w:trPr>
          <w:jc w:val="center"/>
        </w:trPr>
        <w:tc>
          <w:tcPr>
            <w:tcW w:w="1212" w:type="pct"/>
            <w:gridSpan w:val="2"/>
            <w:tcBorders>
              <w:top w:val="nil"/>
              <w:bottom w:val="nil"/>
            </w:tcBorders>
            <w:vAlign w:val="center"/>
          </w:tcPr>
          <w:p w14:paraId="25B8BCD8"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3B3171F3"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ke-2</w:t>
            </w:r>
          </w:p>
        </w:tc>
        <w:tc>
          <w:tcPr>
            <w:tcW w:w="702" w:type="pct"/>
            <w:tcBorders>
              <w:top w:val="nil"/>
              <w:bottom w:val="nil"/>
            </w:tcBorders>
            <w:vAlign w:val="center"/>
          </w:tcPr>
          <w:p w14:paraId="72ED5C0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0,776</w:t>
            </w:r>
          </w:p>
        </w:tc>
        <w:tc>
          <w:tcPr>
            <w:tcW w:w="787" w:type="pct"/>
            <w:tcBorders>
              <w:top w:val="nil"/>
              <w:bottom w:val="nil"/>
            </w:tcBorders>
            <w:vAlign w:val="center"/>
          </w:tcPr>
          <w:p w14:paraId="16F16AB1"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4696C77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28531D7A" w14:textId="77777777" w:rsidTr="00D502DD">
        <w:trPr>
          <w:jc w:val="center"/>
        </w:trPr>
        <w:tc>
          <w:tcPr>
            <w:tcW w:w="1212" w:type="pct"/>
            <w:gridSpan w:val="2"/>
            <w:tcBorders>
              <w:top w:val="nil"/>
              <w:bottom w:val="nil"/>
            </w:tcBorders>
            <w:vAlign w:val="center"/>
          </w:tcPr>
          <w:p w14:paraId="3A316E10"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15583E1F"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ke-3</w:t>
            </w:r>
          </w:p>
        </w:tc>
        <w:tc>
          <w:tcPr>
            <w:tcW w:w="702" w:type="pct"/>
            <w:tcBorders>
              <w:top w:val="nil"/>
              <w:bottom w:val="nil"/>
            </w:tcBorders>
            <w:vAlign w:val="center"/>
          </w:tcPr>
          <w:p w14:paraId="7553EAB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0,561</w:t>
            </w:r>
          </w:p>
        </w:tc>
        <w:tc>
          <w:tcPr>
            <w:tcW w:w="787" w:type="pct"/>
            <w:tcBorders>
              <w:top w:val="nil"/>
              <w:bottom w:val="nil"/>
            </w:tcBorders>
            <w:vAlign w:val="center"/>
          </w:tcPr>
          <w:p w14:paraId="2F60B5A4"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2C2526E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78B074F2" w14:textId="77777777" w:rsidTr="00D502DD">
        <w:trPr>
          <w:jc w:val="center"/>
        </w:trPr>
        <w:tc>
          <w:tcPr>
            <w:tcW w:w="1212" w:type="pct"/>
            <w:gridSpan w:val="2"/>
            <w:tcBorders>
              <w:top w:val="nil"/>
              <w:bottom w:val="nil"/>
            </w:tcBorders>
            <w:vAlign w:val="center"/>
          </w:tcPr>
          <w:p w14:paraId="179EA0D2"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3B8C676A"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ke-4</w:t>
            </w:r>
          </w:p>
        </w:tc>
        <w:tc>
          <w:tcPr>
            <w:tcW w:w="702" w:type="pct"/>
            <w:tcBorders>
              <w:top w:val="nil"/>
              <w:bottom w:val="nil"/>
            </w:tcBorders>
            <w:vAlign w:val="center"/>
          </w:tcPr>
          <w:p w14:paraId="1468202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0,690</w:t>
            </w:r>
          </w:p>
        </w:tc>
        <w:tc>
          <w:tcPr>
            <w:tcW w:w="787" w:type="pct"/>
            <w:tcBorders>
              <w:top w:val="nil"/>
              <w:bottom w:val="nil"/>
            </w:tcBorders>
            <w:vAlign w:val="center"/>
          </w:tcPr>
          <w:p w14:paraId="79A65F6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7EA7713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589B6FCB" w14:textId="77777777" w:rsidTr="00D502DD">
        <w:trPr>
          <w:jc w:val="center"/>
        </w:trPr>
        <w:tc>
          <w:tcPr>
            <w:tcW w:w="1212" w:type="pct"/>
            <w:gridSpan w:val="2"/>
            <w:tcBorders>
              <w:top w:val="nil"/>
              <w:bottom w:val="nil"/>
            </w:tcBorders>
            <w:vAlign w:val="center"/>
          </w:tcPr>
          <w:p w14:paraId="248359E2"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5E1BF137"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ke-5</w:t>
            </w:r>
          </w:p>
        </w:tc>
        <w:tc>
          <w:tcPr>
            <w:tcW w:w="702" w:type="pct"/>
            <w:tcBorders>
              <w:top w:val="nil"/>
              <w:bottom w:val="nil"/>
            </w:tcBorders>
            <w:vAlign w:val="center"/>
          </w:tcPr>
          <w:p w14:paraId="7101BB1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0,822</w:t>
            </w:r>
          </w:p>
        </w:tc>
        <w:tc>
          <w:tcPr>
            <w:tcW w:w="787" w:type="pct"/>
            <w:tcBorders>
              <w:top w:val="nil"/>
              <w:bottom w:val="nil"/>
            </w:tcBorders>
            <w:vAlign w:val="center"/>
          </w:tcPr>
          <w:p w14:paraId="6A72978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492CD95C"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2F5E6556" w14:textId="77777777" w:rsidTr="00D502DD">
        <w:trPr>
          <w:jc w:val="center"/>
        </w:trPr>
        <w:tc>
          <w:tcPr>
            <w:tcW w:w="1212" w:type="pct"/>
            <w:gridSpan w:val="2"/>
            <w:tcBorders>
              <w:top w:val="nil"/>
              <w:bottom w:val="nil"/>
            </w:tcBorders>
            <w:vAlign w:val="center"/>
          </w:tcPr>
          <w:p w14:paraId="5E1CA2A0"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Disiplin</w:t>
            </w:r>
          </w:p>
        </w:tc>
        <w:tc>
          <w:tcPr>
            <w:tcW w:w="1162" w:type="pct"/>
            <w:tcBorders>
              <w:top w:val="nil"/>
              <w:bottom w:val="nil"/>
            </w:tcBorders>
          </w:tcPr>
          <w:p w14:paraId="0B97B2D6"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ke-6</w:t>
            </w:r>
          </w:p>
        </w:tc>
        <w:tc>
          <w:tcPr>
            <w:tcW w:w="702" w:type="pct"/>
            <w:tcBorders>
              <w:top w:val="nil"/>
              <w:bottom w:val="nil"/>
            </w:tcBorders>
            <w:vAlign w:val="center"/>
          </w:tcPr>
          <w:p w14:paraId="55B485F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0,732</w:t>
            </w:r>
          </w:p>
        </w:tc>
        <w:tc>
          <w:tcPr>
            <w:tcW w:w="787" w:type="pct"/>
            <w:tcBorders>
              <w:top w:val="nil"/>
              <w:bottom w:val="nil"/>
            </w:tcBorders>
            <w:vAlign w:val="center"/>
          </w:tcPr>
          <w:p w14:paraId="098561B4"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5D01F69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69647FC1" w14:textId="77777777" w:rsidTr="00D502DD">
        <w:trPr>
          <w:jc w:val="center"/>
        </w:trPr>
        <w:tc>
          <w:tcPr>
            <w:tcW w:w="1212" w:type="pct"/>
            <w:gridSpan w:val="2"/>
            <w:tcBorders>
              <w:top w:val="nil"/>
              <w:bottom w:val="nil"/>
            </w:tcBorders>
            <w:vAlign w:val="center"/>
          </w:tcPr>
          <w:p w14:paraId="5362639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Kerja (Y)</w:t>
            </w:r>
          </w:p>
        </w:tc>
        <w:tc>
          <w:tcPr>
            <w:tcW w:w="1162" w:type="pct"/>
            <w:tcBorders>
              <w:top w:val="nil"/>
              <w:bottom w:val="nil"/>
            </w:tcBorders>
          </w:tcPr>
          <w:p w14:paraId="00937F69"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ke-7</w:t>
            </w:r>
          </w:p>
        </w:tc>
        <w:tc>
          <w:tcPr>
            <w:tcW w:w="702" w:type="pct"/>
            <w:tcBorders>
              <w:top w:val="nil"/>
              <w:bottom w:val="nil"/>
            </w:tcBorders>
            <w:vAlign w:val="center"/>
          </w:tcPr>
          <w:p w14:paraId="358B93AC"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0,690</w:t>
            </w:r>
          </w:p>
        </w:tc>
        <w:tc>
          <w:tcPr>
            <w:tcW w:w="787" w:type="pct"/>
            <w:tcBorders>
              <w:top w:val="nil"/>
              <w:bottom w:val="nil"/>
            </w:tcBorders>
            <w:vAlign w:val="center"/>
          </w:tcPr>
          <w:p w14:paraId="46ACEDA0"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7324E4A5"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78321F2E" w14:textId="77777777" w:rsidTr="00D502DD">
        <w:trPr>
          <w:jc w:val="center"/>
        </w:trPr>
        <w:tc>
          <w:tcPr>
            <w:tcW w:w="1212" w:type="pct"/>
            <w:gridSpan w:val="2"/>
            <w:tcBorders>
              <w:top w:val="nil"/>
              <w:bottom w:val="nil"/>
            </w:tcBorders>
            <w:vAlign w:val="center"/>
          </w:tcPr>
          <w:p w14:paraId="4F860C05"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6487EDC9"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ke-8</w:t>
            </w:r>
          </w:p>
        </w:tc>
        <w:tc>
          <w:tcPr>
            <w:tcW w:w="702" w:type="pct"/>
            <w:tcBorders>
              <w:top w:val="nil"/>
              <w:bottom w:val="nil"/>
            </w:tcBorders>
            <w:vAlign w:val="center"/>
          </w:tcPr>
          <w:p w14:paraId="4DBA2D4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0,696</w:t>
            </w:r>
          </w:p>
        </w:tc>
        <w:tc>
          <w:tcPr>
            <w:tcW w:w="787" w:type="pct"/>
            <w:tcBorders>
              <w:top w:val="nil"/>
              <w:bottom w:val="nil"/>
            </w:tcBorders>
            <w:vAlign w:val="center"/>
          </w:tcPr>
          <w:p w14:paraId="7A68074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03EB6298"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0E9C71FF" w14:textId="77777777" w:rsidTr="00D502DD">
        <w:trPr>
          <w:jc w:val="center"/>
        </w:trPr>
        <w:tc>
          <w:tcPr>
            <w:tcW w:w="1212" w:type="pct"/>
            <w:gridSpan w:val="2"/>
            <w:tcBorders>
              <w:top w:val="nil"/>
              <w:bottom w:val="nil"/>
            </w:tcBorders>
            <w:vAlign w:val="center"/>
          </w:tcPr>
          <w:p w14:paraId="35E3303B"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67BE1F79"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ke-9</w:t>
            </w:r>
          </w:p>
        </w:tc>
        <w:tc>
          <w:tcPr>
            <w:tcW w:w="702" w:type="pct"/>
            <w:tcBorders>
              <w:top w:val="nil"/>
              <w:bottom w:val="nil"/>
            </w:tcBorders>
            <w:vAlign w:val="center"/>
          </w:tcPr>
          <w:p w14:paraId="03CA4F36"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0,581</w:t>
            </w:r>
          </w:p>
        </w:tc>
        <w:tc>
          <w:tcPr>
            <w:tcW w:w="787" w:type="pct"/>
            <w:tcBorders>
              <w:top w:val="nil"/>
              <w:bottom w:val="nil"/>
            </w:tcBorders>
            <w:vAlign w:val="center"/>
          </w:tcPr>
          <w:p w14:paraId="034D6D76"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4C6D0D1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549646AD" w14:textId="77777777" w:rsidTr="00D502DD">
        <w:trPr>
          <w:jc w:val="center"/>
        </w:trPr>
        <w:tc>
          <w:tcPr>
            <w:tcW w:w="1212" w:type="pct"/>
            <w:gridSpan w:val="2"/>
            <w:tcBorders>
              <w:top w:val="nil"/>
              <w:bottom w:val="nil"/>
            </w:tcBorders>
            <w:vAlign w:val="center"/>
          </w:tcPr>
          <w:p w14:paraId="22CDFC0F"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534B9CAC"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ke-10</w:t>
            </w:r>
          </w:p>
        </w:tc>
        <w:tc>
          <w:tcPr>
            <w:tcW w:w="702" w:type="pct"/>
            <w:tcBorders>
              <w:top w:val="nil"/>
              <w:bottom w:val="nil"/>
            </w:tcBorders>
            <w:vAlign w:val="center"/>
          </w:tcPr>
          <w:p w14:paraId="16C6486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0,712</w:t>
            </w:r>
          </w:p>
        </w:tc>
        <w:tc>
          <w:tcPr>
            <w:tcW w:w="787" w:type="pct"/>
            <w:tcBorders>
              <w:top w:val="nil"/>
              <w:bottom w:val="nil"/>
            </w:tcBorders>
            <w:vAlign w:val="center"/>
          </w:tcPr>
          <w:p w14:paraId="4FD5648C"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487F3EBA"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426E587B" w14:textId="77777777" w:rsidTr="00D502DD">
        <w:trPr>
          <w:jc w:val="center"/>
        </w:trPr>
        <w:tc>
          <w:tcPr>
            <w:tcW w:w="1212" w:type="pct"/>
            <w:gridSpan w:val="2"/>
            <w:tcBorders>
              <w:top w:val="nil"/>
              <w:bottom w:val="nil"/>
            </w:tcBorders>
            <w:vAlign w:val="center"/>
          </w:tcPr>
          <w:p w14:paraId="24224446"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bottom w:val="nil"/>
            </w:tcBorders>
          </w:tcPr>
          <w:p w14:paraId="51A1FAB5"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ke-11</w:t>
            </w:r>
          </w:p>
        </w:tc>
        <w:tc>
          <w:tcPr>
            <w:tcW w:w="702" w:type="pct"/>
            <w:tcBorders>
              <w:top w:val="nil"/>
              <w:bottom w:val="nil"/>
            </w:tcBorders>
            <w:vAlign w:val="center"/>
          </w:tcPr>
          <w:p w14:paraId="4E1BE45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0,780</w:t>
            </w:r>
          </w:p>
        </w:tc>
        <w:tc>
          <w:tcPr>
            <w:tcW w:w="787" w:type="pct"/>
            <w:tcBorders>
              <w:top w:val="nil"/>
              <w:bottom w:val="nil"/>
            </w:tcBorders>
            <w:vAlign w:val="center"/>
          </w:tcPr>
          <w:p w14:paraId="1F12ED37"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bottom w:val="nil"/>
            </w:tcBorders>
          </w:tcPr>
          <w:p w14:paraId="34231F23"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r w:rsidR="0090720E" w:rsidRPr="00A345B3" w14:paraId="55765285" w14:textId="77777777" w:rsidTr="00D502DD">
        <w:trPr>
          <w:jc w:val="center"/>
        </w:trPr>
        <w:tc>
          <w:tcPr>
            <w:tcW w:w="1212" w:type="pct"/>
            <w:gridSpan w:val="2"/>
            <w:tcBorders>
              <w:top w:val="nil"/>
            </w:tcBorders>
            <w:vAlign w:val="center"/>
          </w:tcPr>
          <w:p w14:paraId="1E454D90" w14:textId="77777777" w:rsidR="00D502DD" w:rsidRPr="00A345B3" w:rsidRDefault="00D502DD" w:rsidP="00A345B3">
            <w:pPr>
              <w:spacing w:line="276" w:lineRule="auto"/>
              <w:jc w:val="center"/>
              <w:rPr>
                <w:rFonts w:ascii="Cambria" w:hAnsi="Cambria" w:cs="Times New Roman"/>
                <w:lang w:val="id-ID"/>
              </w:rPr>
            </w:pPr>
          </w:p>
        </w:tc>
        <w:tc>
          <w:tcPr>
            <w:tcW w:w="1162" w:type="pct"/>
            <w:tcBorders>
              <w:top w:val="nil"/>
            </w:tcBorders>
          </w:tcPr>
          <w:p w14:paraId="63BD4FD9" w14:textId="77777777" w:rsidR="00D502DD" w:rsidRPr="00A345B3" w:rsidRDefault="00D502DD" w:rsidP="00A345B3">
            <w:pPr>
              <w:spacing w:line="276" w:lineRule="auto"/>
              <w:rPr>
                <w:rFonts w:ascii="Cambria" w:hAnsi="Cambria" w:cs="Times New Roman"/>
                <w:lang w:val="id-ID"/>
              </w:rPr>
            </w:pPr>
            <w:r w:rsidRPr="00A345B3">
              <w:rPr>
                <w:rFonts w:ascii="Cambria" w:hAnsi="Cambria" w:cs="Times New Roman"/>
                <w:lang w:val="id-ID"/>
              </w:rPr>
              <w:t xml:space="preserve">   Pernyataan ke-12</w:t>
            </w:r>
          </w:p>
        </w:tc>
        <w:tc>
          <w:tcPr>
            <w:tcW w:w="702" w:type="pct"/>
            <w:tcBorders>
              <w:top w:val="nil"/>
            </w:tcBorders>
            <w:vAlign w:val="center"/>
          </w:tcPr>
          <w:p w14:paraId="70AD1D0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0,643</w:t>
            </w:r>
          </w:p>
        </w:tc>
        <w:tc>
          <w:tcPr>
            <w:tcW w:w="787" w:type="pct"/>
            <w:tcBorders>
              <w:top w:val="nil"/>
            </w:tcBorders>
            <w:vAlign w:val="center"/>
          </w:tcPr>
          <w:p w14:paraId="3C40B180"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0,3120</w:t>
            </w:r>
          </w:p>
        </w:tc>
        <w:tc>
          <w:tcPr>
            <w:tcW w:w="1138" w:type="pct"/>
            <w:tcBorders>
              <w:top w:val="nil"/>
            </w:tcBorders>
          </w:tcPr>
          <w:p w14:paraId="18E64874"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Valid</w:t>
            </w:r>
          </w:p>
        </w:tc>
      </w:tr>
    </w:tbl>
    <w:p w14:paraId="3748A3FD" w14:textId="77777777" w:rsidR="00D502DD" w:rsidRPr="00A345B3" w:rsidRDefault="00D502DD"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2024</w:t>
      </w:r>
    </w:p>
    <w:p w14:paraId="78C7FB6C" w14:textId="6C205E31" w:rsidR="000416D8" w:rsidRPr="00A345B3" w:rsidRDefault="000416D8"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Berdasarkan hasil uji validitas diketahui setiap butir pernyataan </w:t>
      </w:r>
      <w:proofErr w:type="spellStart"/>
      <w:r w:rsidRPr="00A345B3">
        <w:rPr>
          <w:rFonts w:ascii="Cambria" w:eastAsia="Cambria" w:hAnsi="Cambria" w:cs="Cambria"/>
          <w:bCs/>
          <w:lang w:val="id-ID"/>
        </w:rPr>
        <w:t>r</w:t>
      </w:r>
      <w:r w:rsidR="00603656" w:rsidRPr="00603656">
        <w:rPr>
          <w:rFonts w:ascii="Cambria" w:eastAsia="Cambria" w:hAnsi="Cambria" w:cs="Cambria"/>
          <w:bCs/>
          <w:vertAlign w:val="subscript"/>
          <w:lang w:val="id-ID"/>
        </w:rPr>
        <w:t>h</w:t>
      </w:r>
      <w:r w:rsidRPr="00603656">
        <w:rPr>
          <w:rFonts w:ascii="Cambria" w:eastAsia="Cambria" w:hAnsi="Cambria" w:cs="Cambria"/>
          <w:bCs/>
          <w:vertAlign w:val="subscript"/>
          <w:lang w:val="id-ID"/>
        </w:rPr>
        <w:t>itung</w:t>
      </w:r>
      <w:proofErr w:type="spellEnd"/>
      <w:r w:rsidRPr="00A345B3">
        <w:rPr>
          <w:rFonts w:ascii="Cambria" w:eastAsia="Cambria" w:hAnsi="Cambria" w:cs="Cambria"/>
          <w:bCs/>
          <w:lang w:val="id-ID"/>
        </w:rPr>
        <w:t xml:space="preserve"> lebih besar dari </w:t>
      </w:r>
      <w:proofErr w:type="spellStart"/>
      <w:r w:rsidRPr="00A345B3">
        <w:rPr>
          <w:rFonts w:ascii="Cambria" w:eastAsia="Cambria" w:hAnsi="Cambria" w:cs="Cambria"/>
          <w:bCs/>
          <w:lang w:val="id-ID"/>
        </w:rPr>
        <w:t>r</w:t>
      </w:r>
      <w:r w:rsidRPr="00603656">
        <w:rPr>
          <w:rFonts w:ascii="Cambria" w:eastAsia="Cambria" w:hAnsi="Cambria" w:cs="Cambria"/>
          <w:bCs/>
          <w:vertAlign w:val="subscript"/>
          <w:lang w:val="id-ID"/>
        </w:rPr>
        <w:t>tabel</w:t>
      </w:r>
      <w:proofErr w:type="spellEnd"/>
      <w:r w:rsidRPr="00A345B3">
        <w:rPr>
          <w:rFonts w:ascii="Cambria" w:eastAsia="Cambria" w:hAnsi="Cambria" w:cs="Cambria"/>
          <w:bCs/>
          <w:lang w:val="id-ID"/>
        </w:rPr>
        <w:t xml:space="preserve"> sehingga dapat disimpulkan bahwa setiap butir pernyataan variabel Tambahan Penghasilan Pegawai (X1), variabel Gaya Kepemimpinan (X2) dan variabel Disiplin Kerja (Y) dinyatakan valid atau sah yang artinya mempunyai validitas yang tinggi.</w:t>
      </w:r>
    </w:p>
    <w:p w14:paraId="2B054842" w14:textId="77777777" w:rsidR="002008AC" w:rsidRPr="00A345B3" w:rsidRDefault="00E026B3" w:rsidP="00603656">
      <w:pPr>
        <w:spacing w:line="276" w:lineRule="auto"/>
        <w:jc w:val="both"/>
        <w:rPr>
          <w:rFonts w:ascii="Cambria" w:eastAsia="Cambria" w:hAnsi="Cambria" w:cs="Cambria"/>
          <w:b/>
          <w:lang w:val="id-ID"/>
        </w:rPr>
      </w:pPr>
      <w:r w:rsidRPr="00A345B3">
        <w:rPr>
          <w:rFonts w:ascii="Cambria" w:eastAsia="Cambria" w:hAnsi="Cambria" w:cs="Cambria"/>
          <w:b/>
          <w:lang w:val="id-ID"/>
        </w:rPr>
        <w:t xml:space="preserve">Hasil </w:t>
      </w:r>
      <w:r w:rsidR="002008AC" w:rsidRPr="00A345B3">
        <w:rPr>
          <w:rFonts w:ascii="Cambria" w:eastAsia="Cambria" w:hAnsi="Cambria" w:cs="Cambria"/>
          <w:b/>
          <w:lang w:val="id-ID"/>
        </w:rPr>
        <w:t>Uji Reliabilitas</w:t>
      </w:r>
    </w:p>
    <w:p w14:paraId="04B1E6B8" w14:textId="1A9C32B3" w:rsidR="00E026B3" w:rsidRPr="00A345B3" w:rsidRDefault="00E026B3" w:rsidP="00603656">
      <w:pPr>
        <w:spacing w:line="276" w:lineRule="auto"/>
        <w:jc w:val="center"/>
        <w:rPr>
          <w:rFonts w:ascii="Cambria" w:eastAsia="Cambria" w:hAnsi="Cambria" w:cs="Cambria"/>
          <w:b/>
          <w:lang w:val="id-ID"/>
        </w:rPr>
      </w:pPr>
      <w:r w:rsidRPr="00A345B3">
        <w:rPr>
          <w:rFonts w:ascii="Cambria" w:eastAsia="Cambria" w:hAnsi="Cambria" w:cs="Cambria"/>
          <w:b/>
          <w:lang w:val="id-ID"/>
        </w:rPr>
        <w:t xml:space="preserve">Tabel </w:t>
      </w:r>
      <w:r w:rsidR="00603656">
        <w:rPr>
          <w:rFonts w:ascii="Cambria" w:eastAsia="Cambria" w:hAnsi="Cambria" w:cs="Cambria"/>
          <w:b/>
          <w:lang w:val="id-ID"/>
        </w:rPr>
        <w:t xml:space="preserve">6. </w:t>
      </w:r>
      <w:r w:rsidRPr="00A345B3">
        <w:rPr>
          <w:rFonts w:ascii="Cambria" w:eastAsia="Cambria" w:hAnsi="Cambria" w:cs="Cambria"/>
          <w:b/>
          <w:lang w:val="id-ID"/>
        </w:rPr>
        <w:t>Hasil Uji Reliabilitas Instrumen Variabel Penelitian</w:t>
      </w:r>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605"/>
        <w:gridCol w:w="2633"/>
        <w:gridCol w:w="1697"/>
      </w:tblGrid>
      <w:tr w:rsidR="0090720E" w:rsidRPr="00A345B3" w14:paraId="13321DC2" w14:textId="77777777" w:rsidTr="00D502DD">
        <w:tc>
          <w:tcPr>
            <w:tcW w:w="2272" w:type="pct"/>
            <w:tcBorders>
              <w:bottom w:val="single" w:sz="4" w:space="0" w:color="auto"/>
            </w:tcBorders>
            <w:vAlign w:val="center"/>
          </w:tcPr>
          <w:p w14:paraId="37ECD30C"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Variabel</w:t>
            </w:r>
          </w:p>
        </w:tc>
        <w:tc>
          <w:tcPr>
            <w:tcW w:w="1659" w:type="pct"/>
            <w:tcBorders>
              <w:bottom w:val="single" w:sz="4" w:space="0" w:color="auto"/>
            </w:tcBorders>
            <w:vAlign w:val="center"/>
          </w:tcPr>
          <w:p w14:paraId="136941AA" w14:textId="77777777" w:rsidR="00D502DD" w:rsidRPr="00A345B3" w:rsidRDefault="00D502DD" w:rsidP="00A345B3">
            <w:pPr>
              <w:spacing w:line="276" w:lineRule="auto"/>
              <w:jc w:val="center"/>
              <w:rPr>
                <w:rFonts w:ascii="Cambria" w:hAnsi="Cambria" w:cs="Times New Roman"/>
                <w:lang w:val="id-ID"/>
              </w:rPr>
            </w:pPr>
            <w:proofErr w:type="spellStart"/>
            <w:r w:rsidRPr="00A345B3">
              <w:rPr>
                <w:rFonts w:ascii="Cambria" w:hAnsi="Cambria" w:cs="Times New Roman"/>
                <w:lang w:val="id-ID"/>
              </w:rPr>
              <w:t>Cronbach’s</w:t>
            </w:r>
            <w:proofErr w:type="spellEnd"/>
            <w:r w:rsidRPr="00A345B3">
              <w:rPr>
                <w:rFonts w:ascii="Cambria" w:hAnsi="Cambria" w:cs="Times New Roman"/>
                <w:lang w:val="id-ID"/>
              </w:rPr>
              <w:t xml:space="preserve"> </w:t>
            </w:r>
            <w:proofErr w:type="spellStart"/>
            <w:r w:rsidRPr="00A345B3">
              <w:rPr>
                <w:rFonts w:ascii="Cambria" w:hAnsi="Cambria" w:cs="Times New Roman"/>
                <w:lang w:val="id-ID"/>
              </w:rPr>
              <w:t>Alpha</w:t>
            </w:r>
            <w:proofErr w:type="spellEnd"/>
          </w:p>
        </w:tc>
        <w:tc>
          <w:tcPr>
            <w:tcW w:w="1069" w:type="pct"/>
            <w:tcBorders>
              <w:bottom w:val="single" w:sz="4" w:space="0" w:color="auto"/>
            </w:tcBorders>
            <w:vAlign w:val="center"/>
          </w:tcPr>
          <w:p w14:paraId="4808C31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Keterangan</w:t>
            </w:r>
          </w:p>
        </w:tc>
      </w:tr>
      <w:tr w:rsidR="0090720E" w:rsidRPr="00A345B3" w14:paraId="54D86A70" w14:textId="77777777" w:rsidTr="00D502DD">
        <w:tc>
          <w:tcPr>
            <w:tcW w:w="2272" w:type="pct"/>
            <w:tcBorders>
              <w:bottom w:val="nil"/>
            </w:tcBorders>
            <w:vAlign w:val="center"/>
          </w:tcPr>
          <w:p w14:paraId="04AC5660"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Tambahan Penghasilan Pegawai (X</w:t>
            </w:r>
            <w:r w:rsidRPr="00A345B3">
              <w:rPr>
                <w:rFonts w:ascii="Cambria" w:hAnsi="Cambria" w:cs="Times New Roman"/>
                <w:vertAlign w:val="subscript"/>
                <w:lang w:val="id-ID"/>
              </w:rPr>
              <w:t>1</w:t>
            </w:r>
            <w:r w:rsidRPr="00A345B3">
              <w:rPr>
                <w:rFonts w:ascii="Cambria" w:hAnsi="Cambria" w:cs="Times New Roman"/>
                <w:lang w:val="id-ID"/>
              </w:rPr>
              <w:t>)</w:t>
            </w:r>
          </w:p>
        </w:tc>
        <w:tc>
          <w:tcPr>
            <w:tcW w:w="1659" w:type="pct"/>
            <w:tcBorders>
              <w:bottom w:val="nil"/>
            </w:tcBorders>
            <w:vAlign w:val="center"/>
          </w:tcPr>
          <w:p w14:paraId="627A4B8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0,727</w:t>
            </w:r>
          </w:p>
        </w:tc>
        <w:tc>
          <w:tcPr>
            <w:tcW w:w="1069" w:type="pct"/>
            <w:tcBorders>
              <w:bottom w:val="nil"/>
            </w:tcBorders>
            <w:vAlign w:val="center"/>
          </w:tcPr>
          <w:p w14:paraId="08AFA1A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Reliabel</w:t>
            </w:r>
          </w:p>
        </w:tc>
      </w:tr>
      <w:tr w:rsidR="0090720E" w:rsidRPr="00A345B3" w14:paraId="7D7FD2CE" w14:textId="77777777" w:rsidTr="00D502DD">
        <w:tc>
          <w:tcPr>
            <w:tcW w:w="2272" w:type="pct"/>
            <w:tcBorders>
              <w:top w:val="nil"/>
              <w:bottom w:val="nil"/>
            </w:tcBorders>
            <w:vAlign w:val="center"/>
          </w:tcPr>
          <w:p w14:paraId="0D78396F"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Gaya Kepemimpinan (X</w:t>
            </w:r>
            <w:r w:rsidRPr="00A345B3">
              <w:rPr>
                <w:rFonts w:ascii="Cambria" w:hAnsi="Cambria" w:cs="Times New Roman"/>
                <w:vertAlign w:val="subscript"/>
                <w:lang w:val="id-ID"/>
              </w:rPr>
              <w:t>2</w:t>
            </w:r>
            <w:r w:rsidRPr="00A345B3">
              <w:rPr>
                <w:rFonts w:ascii="Cambria" w:hAnsi="Cambria" w:cs="Times New Roman"/>
                <w:lang w:val="id-ID"/>
              </w:rPr>
              <w:t>)</w:t>
            </w:r>
          </w:p>
        </w:tc>
        <w:tc>
          <w:tcPr>
            <w:tcW w:w="1659" w:type="pct"/>
            <w:tcBorders>
              <w:top w:val="nil"/>
              <w:bottom w:val="nil"/>
            </w:tcBorders>
            <w:vAlign w:val="center"/>
          </w:tcPr>
          <w:p w14:paraId="58401CA2"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0,906</w:t>
            </w:r>
          </w:p>
        </w:tc>
        <w:tc>
          <w:tcPr>
            <w:tcW w:w="1069" w:type="pct"/>
            <w:tcBorders>
              <w:top w:val="nil"/>
              <w:bottom w:val="nil"/>
            </w:tcBorders>
            <w:vAlign w:val="center"/>
          </w:tcPr>
          <w:p w14:paraId="2E974D5E"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Reliabel</w:t>
            </w:r>
          </w:p>
        </w:tc>
      </w:tr>
      <w:tr w:rsidR="0090720E" w:rsidRPr="00A345B3" w14:paraId="15331ECF" w14:textId="77777777" w:rsidTr="00D502DD">
        <w:tc>
          <w:tcPr>
            <w:tcW w:w="2272" w:type="pct"/>
            <w:tcBorders>
              <w:top w:val="nil"/>
            </w:tcBorders>
            <w:vAlign w:val="center"/>
          </w:tcPr>
          <w:p w14:paraId="2BC729DD"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Disiplin Kerja (Y)</w:t>
            </w:r>
          </w:p>
        </w:tc>
        <w:tc>
          <w:tcPr>
            <w:tcW w:w="1659" w:type="pct"/>
            <w:tcBorders>
              <w:top w:val="nil"/>
            </w:tcBorders>
            <w:vAlign w:val="center"/>
          </w:tcPr>
          <w:p w14:paraId="129DD509"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0,902</w:t>
            </w:r>
          </w:p>
        </w:tc>
        <w:tc>
          <w:tcPr>
            <w:tcW w:w="1069" w:type="pct"/>
            <w:tcBorders>
              <w:top w:val="nil"/>
            </w:tcBorders>
            <w:vAlign w:val="center"/>
          </w:tcPr>
          <w:p w14:paraId="4C027443" w14:textId="77777777" w:rsidR="00D502DD" w:rsidRPr="00A345B3" w:rsidRDefault="00D502DD" w:rsidP="00A345B3">
            <w:pPr>
              <w:spacing w:line="276" w:lineRule="auto"/>
              <w:jc w:val="center"/>
              <w:rPr>
                <w:rFonts w:ascii="Cambria" w:hAnsi="Cambria" w:cs="Times New Roman"/>
                <w:lang w:val="id-ID"/>
              </w:rPr>
            </w:pPr>
            <w:r w:rsidRPr="00A345B3">
              <w:rPr>
                <w:rFonts w:ascii="Cambria" w:hAnsi="Cambria" w:cs="Times New Roman"/>
                <w:lang w:val="id-ID"/>
              </w:rPr>
              <w:t>Reliabel</w:t>
            </w:r>
          </w:p>
        </w:tc>
      </w:tr>
    </w:tbl>
    <w:p w14:paraId="6531B753" w14:textId="77777777" w:rsidR="00D502DD" w:rsidRPr="00A345B3" w:rsidRDefault="00D502DD"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2024</w:t>
      </w:r>
    </w:p>
    <w:p w14:paraId="3F52D9F9" w14:textId="77777777" w:rsidR="002008AC" w:rsidRPr="00A345B3" w:rsidRDefault="002008AC"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Berdasarkan hasil uji reliabilitas diketahui nilai </w:t>
      </w:r>
      <w:proofErr w:type="spellStart"/>
      <w:r w:rsidRPr="00A345B3">
        <w:rPr>
          <w:rFonts w:ascii="Cambria" w:eastAsia="Cambria" w:hAnsi="Cambria" w:cs="Cambria"/>
          <w:bCs/>
          <w:lang w:val="id-ID"/>
        </w:rPr>
        <w:t>Cronbach’s</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Alpha</w:t>
      </w:r>
      <w:proofErr w:type="spellEnd"/>
      <w:r w:rsidRPr="00A345B3">
        <w:rPr>
          <w:rFonts w:ascii="Cambria" w:eastAsia="Cambria" w:hAnsi="Cambria" w:cs="Cambria"/>
          <w:bCs/>
          <w:lang w:val="id-ID"/>
        </w:rPr>
        <w:t xml:space="preserve"> dari ketiga variabel penelitian baik variabel Tambahan Penghasilan Pegawai (X1), Gaya Kepemimpinan (X2) dan Disiplin Kerja (Y) menunjukkan nilai lebih dari 0,60 sehingga dapat disimpulkan bahwa instrumen ketiga variabel dapat dinyatakan reliabel.</w:t>
      </w:r>
    </w:p>
    <w:p w14:paraId="6880F1BB" w14:textId="77777777" w:rsidR="00E026B3" w:rsidRPr="00A345B3" w:rsidRDefault="00113D9B" w:rsidP="00603656">
      <w:pPr>
        <w:spacing w:line="276" w:lineRule="auto"/>
        <w:jc w:val="both"/>
        <w:rPr>
          <w:rFonts w:ascii="Cambria" w:eastAsia="Cambria" w:hAnsi="Cambria" w:cs="Cambria"/>
          <w:b/>
          <w:lang w:val="id-ID"/>
        </w:rPr>
      </w:pPr>
      <w:r w:rsidRPr="00A345B3">
        <w:rPr>
          <w:rFonts w:ascii="Cambria" w:eastAsia="Cambria" w:hAnsi="Cambria" w:cs="Cambria"/>
          <w:b/>
          <w:lang w:val="id-ID"/>
        </w:rPr>
        <w:t xml:space="preserve">Hasil </w:t>
      </w:r>
      <w:r w:rsidR="00E026B3" w:rsidRPr="00A345B3">
        <w:rPr>
          <w:rFonts w:ascii="Cambria" w:eastAsia="Cambria" w:hAnsi="Cambria" w:cs="Cambria"/>
          <w:b/>
          <w:lang w:val="id-ID"/>
        </w:rPr>
        <w:t>Uji Asumsi Klasik</w:t>
      </w:r>
    </w:p>
    <w:p w14:paraId="35C68FB1" w14:textId="77777777" w:rsidR="00E026B3" w:rsidRPr="00A345B3" w:rsidRDefault="00E026B3" w:rsidP="00603656">
      <w:pPr>
        <w:spacing w:line="276" w:lineRule="auto"/>
        <w:jc w:val="both"/>
        <w:rPr>
          <w:rFonts w:ascii="Cambria" w:eastAsia="Cambria" w:hAnsi="Cambria" w:cs="Cambria"/>
          <w:b/>
          <w:lang w:val="id-ID"/>
        </w:rPr>
      </w:pPr>
      <w:r w:rsidRPr="00A345B3">
        <w:rPr>
          <w:rFonts w:ascii="Cambria" w:eastAsia="Cambria" w:hAnsi="Cambria" w:cs="Cambria"/>
          <w:b/>
          <w:lang w:val="id-ID"/>
        </w:rPr>
        <w:t xml:space="preserve">Hasil Uji </w:t>
      </w:r>
      <w:proofErr w:type="spellStart"/>
      <w:r w:rsidRPr="00A345B3">
        <w:rPr>
          <w:rFonts w:ascii="Cambria" w:eastAsia="Cambria" w:hAnsi="Cambria" w:cs="Cambria"/>
          <w:b/>
          <w:lang w:val="id-ID"/>
        </w:rPr>
        <w:t>Multikolinearitas</w:t>
      </w:r>
      <w:proofErr w:type="spellEnd"/>
    </w:p>
    <w:p w14:paraId="1D833D57" w14:textId="7F7BDB3A" w:rsidR="00E026B3" w:rsidRPr="00A345B3" w:rsidRDefault="00E026B3" w:rsidP="00603656">
      <w:pPr>
        <w:spacing w:line="276" w:lineRule="auto"/>
        <w:jc w:val="center"/>
        <w:rPr>
          <w:rFonts w:ascii="Cambria" w:eastAsia="Cambria" w:hAnsi="Cambria" w:cs="Cambria"/>
          <w:b/>
          <w:lang w:val="id-ID"/>
        </w:rPr>
      </w:pPr>
      <w:r w:rsidRPr="00A345B3">
        <w:rPr>
          <w:rFonts w:ascii="Cambria" w:eastAsia="Cambria" w:hAnsi="Cambria" w:cs="Cambria"/>
          <w:b/>
          <w:lang w:val="id-ID"/>
        </w:rPr>
        <w:t xml:space="preserve">Tabel </w:t>
      </w:r>
      <w:r w:rsidR="00603656">
        <w:rPr>
          <w:rFonts w:ascii="Cambria" w:eastAsia="Cambria" w:hAnsi="Cambria" w:cs="Cambria"/>
          <w:b/>
          <w:lang w:val="id-ID"/>
        </w:rPr>
        <w:t xml:space="preserve">7. </w:t>
      </w:r>
      <w:r w:rsidRPr="00A345B3">
        <w:rPr>
          <w:rFonts w:ascii="Cambria" w:eastAsia="Cambria" w:hAnsi="Cambria" w:cs="Cambria"/>
          <w:b/>
          <w:lang w:val="id-ID"/>
        </w:rPr>
        <w:t xml:space="preserve">Hasil Uji </w:t>
      </w:r>
      <w:proofErr w:type="spellStart"/>
      <w:r w:rsidRPr="00A345B3">
        <w:rPr>
          <w:rFonts w:ascii="Cambria" w:eastAsia="Cambria" w:hAnsi="Cambria" w:cs="Cambria"/>
          <w:b/>
          <w:lang w:val="id-ID"/>
        </w:rPr>
        <w:t>Multikolinieritas</w:t>
      </w:r>
      <w:proofErr w:type="spellEnd"/>
    </w:p>
    <w:tbl>
      <w:tblPr>
        <w:tblW w:w="5722" w:type="pct"/>
        <w:tblBorders>
          <w:top w:val="single" w:sz="4" w:space="0" w:color="auto"/>
          <w:bottom w:val="single" w:sz="4" w:space="0" w:color="auto"/>
        </w:tblBorders>
        <w:tblLayout w:type="fixed"/>
        <w:tblLook w:val="04A0" w:firstRow="1" w:lastRow="0" w:firstColumn="1" w:lastColumn="0" w:noHBand="0" w:noVBand="1"/>
      </w:tblPr>
      <w:tblGrid>
        <w:gridCol w:w="344"/>
        <w:gridCol w:w="1678"/>
        <w:gridCol w:w="855"/>
        <w:gridCol w:w="1240"/>
        <w:gridCol w:w="1553"/>
        <w:gridCol w:w="752"/>
        <w:gridCol w:w="752"/>
        <w:gridCol w:w="1161"/>
        <w:gridCol w:w="746"/>
      </w:tblGrid>
      <w:tr w:rsidR="00603656" w:rsidRPr="00A345B3" w14:paraId="582409F5" w14:textId="77777777" w:rsidTr="00603656">
        <w:trPr>
          <w:trHeight w:val="70"/>
        </w:trPr>
        <w:tc>
          <w:tcPr>
            <w:tcW w:w="5000" w:type="pct"/>
            <w:gridSpan w:val="9"/>
            <w:tcBorders>
              <w:bottom w:val="single" w:sz="4" w:space="0" w:color="auto"/>
            </w:tcBorders>
            <w:shd w:val="clear" w:color="auto" w:fill="auto"/>
            <w:vAlign w:val="center"/>
            <w:hideMark/>
          </w:tcPr>
          <w:p w14:paraId="4ED4E362" w14:textId="77777777" w:rsidR="00E026B3" w:rsidRPr="00A345B3" w:rsidRDefault="00E026B3" w:rsidP="00A345B3">
            <w:pPr>
              <w:spacing w:after="0" w:line="276" w:lineRule="auto"/>
              <w:jc w:val="center"/>
              <w:rPr>
                <w:rFonts w:ascii="Cambria" w:eastAsia="Times New Roman" w:hAnsi="Cambria" w:cs="Times New Roman"/>
                <w:b/>
                <w:bCs/>
                <w:lang w:val="id-ID"/>
              </w:rPr>
            </w:pPr>
            <w:proofErr w:type="spellStart"/>
            <w:r w:rsidRPr="00A345B3">
              <w:rPr>
                <w:rFonts w:ascii="Cambria" w:eastAsia="Times New Roman" w:hAnsi="Cambria" w:cs="Times New Roman"/>
                <w:lang w:val="id-ID"/>
              </w:rPr>
              <w:t>Coefficients</w:t>
            </w:r>
            <w:r w:rsidRPr="00A345B3">
              <w:rPr>
                <w:rFonts w:ascii="Cambria" w:eastAsia="Times New Roman" w:hAnsi="Cambria" w:cs="Times New Roman"/>
                <w:vertAlign w:val="superscript"/>
                <w:lang w:val="id-ID"/>
              </w:rPr>
              <w:t>a</w:t>
            </w:r>
            <w:proofErr w:type="spellEnd"/>
          </w:p>
        </w:tc>
      </w:tr>
      <w:tr w:rsidR="00603656" w:rsidRPr="00A345B3" w14:paraId="1BDAB2B1" w14:textId="77777777" w:rsidTr="00603656">
        <w:trPr>
          <w:trHeight w:val="582"/>
        </w:trPr>
        <w:tc>
          <w:tcPr>
            <w:tcW w:w="1113" w:type="pct"/>
            <w:gridSpan w:val="2"/>
            <w:vMerge w:val="restart"/>
            <w:tcBorders>
              <w:top w:val="single" w:sz="4" w:space="0" w:color="auto"/>
              <w:bottom w:val="single" w:sz="4" w:space="0" w:color="auto"/>
            </w:tcBorders>
            <w:shd w:val="clear" w:color="auto" w:fill="auto"/>
            <w:vAlign w:val="bottom"/>
            <w:hideMark/>
          </w:tcPr>
          <w:p w14:paraId="799ED04C"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Model</w:t>
            </w:r>
          </w:p>
        </w:tc>
        <w:tc>
          <w:tcPr>
            <w:tcW w:w="1154" w:type="pct"/>
            <w:gridSpan w:val="2"/>
            <w:tcBorders>
              <w:top w:val="single" w:sz="4" w:space="0" w:color="auto"/>
              <w:bottom w:val="nil"/>
            </w:tcBorders>
            <w:shd w:val="clear" w:color="auto" w:fill="auto"/>
            <w:vAlign w:val="bottom"/>
            <w:hideMark/>
          </w:tcPr>
          <w:p w14:paraId="5CA9DAB6"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Unstandardized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855" w:type="pct"/>
            <w:tcBorders>
              <w:top w:val="single" w:sz="4" w:space="0" w:color="auto"/>
              <w:bottom w:val="nil"/>
            </w:tcBorders>
            <w:shd w:val="clear" w:color="auto" w:fill="auto"/>
            <w:vAlign w:val="bottom"/>
            <w:hideMark/>
          </w:tcPr>
          <w:p w14:paraId="7B384F8E"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414" w:type="pct"/>
            <w:vMerge w:val="restart"/>
            <w:tcBorders>
              <w:top w:val="single" w:sz="4" w:space="0" w:color="auto"/>
              <w:bottom w:val="nil"/>
            </w:tcBorders>
            <w:shd w:val="clear" w:color="auto" w:fill="auto"/>
            <w:vAlign w:val="bottom"/>
            <w:hideMark/>
          </w:tcPr>
          <w:p w14:paraId="3A50F9D1"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t</w:t>
            </w:r>
          </w:p>
        </w:tc>
        <w:tc>
          <w:tcPr>
            <w:tcW w:w="414" w:type="pct"/>
            <w:vMerge w:val="restart"/>
            <w:tcBorders>
              <w:top w:val="single" w:sz="4" w:space="0" w:color="auto"/>
              <w:bottom w:val="nil"/>
            </w:tcBorders>
            <w:shd w:val="clear" w:color="auto" w:fill="auto"/>
            <w:vAlign w:val="bottom"/>
            <w:hideMark/>
          </w:tcPr>
          <w:p w14:paraId="4F8C8AE3"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Sig</w:t>
            </w:r>
            <w:proofErr w:type="spellEnd"/>
            <w:r w:rsidRPr="00A345B3">
              <w:rPr>
                <w:rFonts w:ascii="Cambria" w:eastAsia="Times New Roman" w:hAnsi="Cambria" w:cs="Times New Roman"/>
                <w:lang w:val="id-ID"/>
              </w:rPr>
              <w:t>.</w:t>
            </w:r>
          </w:p>
        </w:tc>
        <w:tc>
          <w:tcPr>
            <w:tcW w:w="1050" w:type="pct"/>
            <w:gridSpan w:val="2"/>
            <w:tcBorders>
              <w:top w:val="single" w:sz="4" w:space="0" w:color="auto"/>
              <w:bottom w:val="nil"/>
            </w:tcBorders>
            <w:shd w:val="clear" w:color="auto" w:fill="auto"/>
            <w:vAlign w:val="bottom"/>
            <w:hideMark/>
          </w:tcPr>
          <w:p w14:paraId="5DB8F6A3"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Collinearity</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Statistics</w:t>
            </w:r>
            <w:proofErr w:type="spellEnd"/>
          </w:p>
        </w:tc>
      </w:tr>
      <w:tr w:rsidR="00603656" w:rsidRPr="00A345B3" w14:paraId="17518ABE" w14:textId="77777777" w:rsidTr="00603656">
        <w:trPr>
          <w:trHeight w:val="70"/>
        </w:trPr>
        <w:tc>
          <w:tcPr>
            <w:tcW w:w="1113" w:type="pct"/>
            <w:gridSpan w:val="2"/>
            <w:vMerge/>
            <w:tcBorders>
              <w:top w:val="nil"/>
              <w:bottom w:val="single" w:sz="4" w:space="0" w:color="auto"/>
            </w:tcBorders>
            <w:vAlign w:val="center"/>
            <w:hideMark/>
          </w:tcPr>
          <w:p w14:paraId="30060439" w14:textId="77777777" w:rsidR="00E026B3" w:rsidRPr="00A345B3" w:rsidRDefault="00E026B3" w:rsidP="00A345B3">
            <w:pPr>
              <w:spacing w:after="0" w:line="276" w:lineRule="auto"/>
              <w:rPr>
                <w:rFonts w:ascii="Cambria" w:eastAsia="Times New Roman" w:hAnsi="Cambria" w:cs="Times New Roman"/>
                <w:lang w:val="id-ID"/>
              </w:rPr>
            </w:pPr>
          </w:p>
        </w:tc>
        <w:tc>
          <w:tcPr>
            <w:tcW w:w="471" w:type="pct"/>
            <w:tcBorders>
              <w:top w:val="nil"/>
              <w:bottom w:val="single" w:sz="4" w:space="0" w:color="auto"/>
            </w:tcBorders>
            <w:shd w:val="clear" w:color="auto" w:fill="auto"/>
            <w:vAlign w:val="bottom"/>
            <w:hideMark/>
          </w:tcPr>
          <w:p w14:paraId="71DCC2F7"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w:t>
            </w:r>
          </w:p>
        </w:tc>
        <w:tc>
          <w:tcPr>
            <w:tcW w:w="683" w:type="pct"/>
            <w:tcBorders>
              <w:top w:val="nil"/>
              <w:bottom w:val="single" w:sz="4" w:space="0" w:color="auto"/>
            </w:tcBorders>
            <w:shd w:val="clear" w:color="auto" w:fill="auto"/>
            <w:vAlign w:val="bottom"/>
            <w:hideMark/>
          </w:tcPr>
          <w:p w14:paraId="3D3069C7"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Error</w:t>
            </w:r>
            <w:proofErr w:type="spellEnd"/>
          </w:p>
        </w:tc>
        <w:tc>
          <w:tcPr>
            <w:tcW w:w="855" w:type="pct"/>
            <w:tcBorders>
              <w:top w:val="nil"/>
              <w:bottom w:val="single" w:sz="4" w:space="0" w:color="auto"/>
            </w:tcBorders>
            <w:shd w:val="clear" w:color="auto" w:fill="auto"/>
            <w:vAlign w:val="bottom"/>
            <w:hideMark/>
          </w:tcPr>
          <w:p w14:paraId="0556CE70"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Beta</w:t>
            </w:r>
          </w:p>
        </w:tc>
        <w:tc>
          <w:tcPr>
            <w:tcW w:w="414" w:type="pct"/>
            <w:vMerge/>
            <w:tcBorders>
              <w:top w:val="nil"/>
              <w:bottom w:val="single" w:sz="4" w:space="0" w:color="auto"/>
            </w:tcBorders>
            <w:vAlign w:val="center"/>
            <w:hideMark/>
          </w:tcPr>
          <w:p w14:paraId="6E3A5BAD" w14:textId="77777777" w:rsidR="00E026B3" w:rsidRPr="00A345B3" w:rsidRDefault="00E026B3" w:rsidP="00A345B3">
            <w:pPr>
              <w:spacing w:after="0" w:line="276" w:lineRule="auto"/>
              <w:rPr>
                <w:rFonts w:ascii="Cambria" w:eastAsia="Times New Roman" w:hAnsi="Cambria" w:cs="Times New Roman"/>
                <w:lang w:val="id-ID"/>
              </w:rPr>
            </w:pPr>
          </w:p>
        </w:tc>
        <w:tc>
          <w:tcPr>
            <w:tcW w:w="414" w:type="pct"/>
            <w:vMerge/>
            <w:tcBorders>
              <w:top w:val="nil"/>
              <w:bottom w:val="single" w:sz="4" w:space="0" w:color="auto"/>
            </w:tcBorders>
            <w:vAlign w:val="center"/>
            <w:hideMark/>
          </w:tcPr>
          <w:p w14:paraId="4FDBF681" w14:textId="77777777" w:rsidR="00E026B3" w:rsidRPr="00A345B3" w:rsidRDefault="00E026B3" w:rsidP="00A345B3">
            <w:pPr>
              <w:spacing w:after="0" w:line="276" w:lineRule="auto"/>
              <w:rPr>
                <w:rFonts w:ascii="Cambria" w:eastAsia="Times New Roman" w:hAnsi="Cambria" w:cs="Times New Roman"/>
                <w:lang w:val="id-ID"/>
              </w:rPr>
            </w:pPr>
          </w:p>
        </w:tc>
        <w:tc>
          <w:tcPr>
            <w:tcW w:w="639" w:type="pct"/>
            <w:tcBorders>
              <w:top w:val="nil"/>
              <w:bottom w:val="single" w:sz="4" w:space="0" w:color="auto"/>
            </w:tcBorders>
            <w:shd w:val="clear" w:color="auto" w:fill="auto"/>
            <w:vAlign w:val="bottom"/>
            <w:hideMark/>
          </w:tcPr>
          <w:p w14:paraId="448C9A0A"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Tolerance</w:t>
            </w:r>
            <w:proofErr w:type="spellEnd"/>
          </w:p>
        </w:tc>
        <w:tc>
          <w:tcPr>
            <w:tcW w:w="411" w:type="pct"/>
            <w:tcBorders>
              <w:top w:val="nil"/>
              <w:bottom w:val="single" w:sz="4" w:space="0" w:color="auto"/>
            </w:tcBorders>
            <w:shd w:val="clear" w:color="auto" w:fill="auto"/>
            <w:vAlign w:val="bottom"/>
            <w:hideMark/>
          </w:tcPr>
          <w:p w14:paraId="60FE500A"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VIF</w:t>
            </w:r>
          </w:p>
        </w:tc>
      </w:tr>
      <w:tr w:rsidR="00603656" w:rsidRPr="00A345B3" w14:paraId="500BC731" w14:textId="77777777" w:rsidTr="00603656">
        <w:trPr>
          <w:trHeight w:val="342"/>
        </w:trPr>
        <w:tc>
          <w:tcPr>
            <w:tcW w:w="189" w:type="pct"/>
            <w:vMerge w:val="restart"/>
            <w:tcBorders>
              <w:top w:val="single" w:sz="4" w:space="0" w:color="auto"/>
              <w:bottom w:val="nil"/>
            </w:tcBorders>
            <w:shd w:val="clear" w:color="auto" w:fill="auto"/>
            <w:noWrap/>
            <w:hideMark/>
          </w:tcPr>
          <w:p w14:paraId="2E445F36"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1</w:t>
            </w:r>
          </w:p>
        </w:tc>
        <w:tc>
          <w:tcPr>
            <w:tcW w:w="924" w:type="pct"/>
            <w:tcBorders>
              <w:top w:val="single" w:sz="4" w:space="0" w:color="auto"/>
              <w:bottom w:val="nil"/>
            </w:tcBorders>
            <w:shd w:val="clear" w:color="auto" w:fill="auto"/>
            <w:hideMark/>
          </w:tcPr>
          <w:p w14:paraId="10055956"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w:t>
            </w:r>
            <w:proofErr w:type="spellStart"/>
            <w:r w:rsidRPr="00A345B3">
              <w:rPr>
                <w:rFonts w:ascii="Cambria" w:eastAsia="Times New Roman" w:hAnsi="Cambria" w:cs="Times New Roman"/>
                <w:lang w:val="id-ID"/>
              </w:rPr>
              <w:t>Constant</w:t>
            </w:r>
            <w:proofErr w:type="spellEnd"/>
            <w:r w:rsidRPr="00A345B3">
              <w:rPr>
                <w:rFonts w:ascii="Cambria" w:eastAsia="Times New Roman" w:hAnsi="Cambria" w:cs="Times New Roman"/>
                <w:lang w:val="id-ID"/>
              </w:rPr>
              <w:t>)</w:t>
            </w:r>
          </w:p>
        </w:tc>
        <w:tc>
          <w:tcPr>
            <w:tcW w:w="471" w:type="pct"/>
            <w:tcBorders>
              <w:top w:val="single" w:sz="4" w:space="0" w:color="auto"/>
              <w:bottom w:val="nil"/>
            </w:tcBorders>
            <w:shd w:val="clear" w:color="auto" w:fill="auto"/>
            <w:noWrap/>
            <w:hideMark/>
          </w:tcPr>
          <w:p w14:paraId="3840ECFE"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5,365</w:t>
            </w:r>
          </w:p>
        </w:tc>
        <w:tc>
          <w:tcPr>
            <w:tcW w:w="683" w:type="pct"/>
            <w:tcBorders>
              <w:top w:val="single" w:sz="4" w:space="0" w:color="auto"/>
              <w:bottom w:val="nil"/>
            </w:tcBorders>
            <w:shd w:val="clear" w:color="auto" w:fill="auto"/>
            <w:noWrap/>
            <w:hideMark/>
          </w:tcPr>
          <w:p w14:paraId="2DD0A152"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4,894</w:t>
            </w:r>
          </w:p>
        </w:tc>
        <w:tc>
          <w:tcPr>
            <w:tcW w:w="855" w:type="pct"/>
            <w:tcBorders>
              <w:top w:val="single" w:sz="4" w:space="0" w:color="auto"/>
              <w:bottom w:val="nil"/>
            </w:tcBorders>
            <w:shd w:val="clear" w:color="auto" w:fill="auto"/>
            <w:hideMark/>
          </w:tcPr>
          <w:p w14:paraId="37C9807C"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414" w:type="pct"/>
            <w:tcBorders>
              <w:top w:val="single" w:sz="4" w:space="0" w:color="auto"/>
              <w:bottom w:val="nil"/>
            </w:tcBorders>
            <w:shd w:val="clear" w:color="auto" w:fill="auto"/>
            <w:noWrap/>
            <w:hideMark/>
          </w:tcPr>
          <w:p w14:paraId="4852E9A4"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1,096</w:t>
            </w:r>
          </w:p>
        </w:tc>
        <w:tc>
          <w:tcPr>
            <w:tcW w:w="414" w:type="pct"/>
            <w:tcBorders>
              <w:top w:val="single" w:sz="4" w:space="0" w:color="auto"/>
              <w:bottom w:val="nil"/>
            </w:tcBorders>
            <w:shd w:val="clear" w:color="auto" w:fill="auto"/>
            <w:noWrap/>
            <w:hideMark/>
          </w:tcPr>
          <w:p w14:paraId="2FDA1531"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0,280</w:t>
            </w:r>
          </w:p>
        </w:tc>
        <w:tc>
          <w:tcPr>
            <w:tcW w:w="639" w:type="pct"/>
            <w:tcBorders>
              <w:top w:val="single" w:sz="4" w:space="0" w:color="auto"/>
              <w:bottom w:val="nil"/>
            </w:tcBorders>
            <w:shd w:val="clear" w:color="auto" w:fill="auto"/>
            <w:hideMark/>
          </w:tcPr>
          <w:p w14:paraId="5C6BBFC2"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411" w:type="pct"/>
            <w:tcBorders>
              <w:top w:val="single" w:sz="4" w:space="0" w:color="auto"/>
              <w:bottom w:val="nil"/>
            </w:tcBorders>
            <w:shd w:val="clear" w:color="auto" w:fill="auto"/>
            <w:hideMark/>
          </w:tcPr>
          <w:p w14:paraId="2CA84FD7"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r>
      <w:tr w:rsidR="00603656" w:rsidRPr="00A345B3" w14:paraId="2941A35C" w14:textId="77777777" w:rsidTr="00603656">
        <w:trPr>
          <w:trHeight w:val="600"/>
        </w:trPr>
        <w:tc>
          <w:tcPr>
            <w:tcW w:w="189" w:type="pct"/>
            <w:vMerge/>
            <w:tcBorders>
              <w:top w:val="nil"/>
              <w:bottom w:val="nil"/>
            </w:tcBorders>
            <w:shd w:val="clear" w:color="auto" w:fill="auto"/>
            <w:vAlign w:val="center"/>
            <w:hideMark/>
          </w:tcPr>
          <w:p w14:paraId="6EE585B4" w14:textId="77777777" w:rsidR="00E026B3" w:rsidRPr="00A345B3" w:rsidRDefault="00E026B3" w:rsidP="00A345B3">
            <w:pPr>
              <w:spacing w:after="0" w:line="276" w:lineRule="auto"/>
              <w:rPr>
                <w:rFonts w:ascii="Cambria" w:eastAsia="Times New Roman" w:hAnsi="Cambria" w:cs="Times New Roman"/>
                <w:lang w:val="id-ID"/>
              </w:rPr>
            </w:pPr>
          </w:p>
        </w:tc>
        <w:tc>
          <w:tcPr>
            <w:tcW w:w="924" w:type="pct"/>
            <w:tcBorders>
              <w:top w:val="nil"/>
              <w:bottom w:val="nil"/>
            </w:tcBorders>
            <w:shd w:val="clear" w:color="auto" w:fill="auto"/>
            <w:hideMark/>
          </w:tcPr>
          <w:p w14:paraId="76474199"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Tambahan Penghasilan Pegawai</w:t>
            </w:r>
          </w:p>
        </w:tc>
        <w:tc>
          <w:tcPr>
            <w:tcW w:w="471" w:type="pct"/>
            <w:tcBorders>
              <w:top w:val="nil"/>
              <w:bottom w:val="nil"/>
            </w:tcBorders>
            <w:shd w:val="clear" w:color="auto" w:fill="auto"/>
            <w:noWrap/>
            <w:hideMark/>
          </w:tcPr>
          <w:p w14:paraId="26AC8A7D"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0,084</w:t>
            </w:r>
          </w:p>
        </w:tc>
        <w:tc>
          <w:tcPr>
            <w:tcW w:w="683" w:type="pct"/>
            <w:tcBorders>
              <w:top w:val="nil"/>
              <w:bottom w:val="nil"/>
            </w:tcBorders>
            <w:shd w:val="clear" w:color="auto" w:fill="auto"/>
            <w:noWrap/>
            <w:hideMark/>
          </w:tcPr>
          <w:p w14:paraId="44499349"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0,237</w:t>
            </w:r>
          </w:p>
        </w:tc>
        <w:tc>
          <w:tcPr>
            <w:tcW w:w="855" w:type="pct"/>
            <w:tcBorders>
              <w:top w:val="nil"/>
              <w:bottom w:val="nil"/>
            </w:tcBorders>
            <w:shd w:val="clear" w:color="auto" w:fill="auto"/>
            <w:noWrap/>
            <w:hideMark/>
          </w:tcPr>
          <w:p w14:paraId="55A421FF"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0,053</w:t>
            </w:r>
          </w:p>
        </w:tc>
        <w:tc>
          <w:tcPr>
            <w:tcW w:w="414" w:type="pct"/>
            <w:tcBorders>
              <w:top w:val="nil"/>
              <w:bottom w:val="nil"/>
            </w:tcBorders>
            <w:shd w:val="clear" w:color="auto" w:fill="auto"/>
            <w:noWrap/>
            <w:hideMark/>
          </w:tcPr>
          <w:p w14:paraId="14B9229C"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0,353</w:t>
            </w:r>
          </w:p>
        </w:tc>
        <w:tc>
          <w:tcPr>
            <w:tcW w:w="414" w:type="pct"/>
            <w:tcBorders>
              <w:top w:val="nil"/>
              <w:bottom w:val="nil"/>
            </w:tcBorders>
            <w:shd w:val="clear" w:color="auto" w:fill="auto"/>
            <w:noWrap/>
            <w:hideMark/>
          </w:tcPr>
          <w:p w14:paraId="1D716E86"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0,726</w:t>
            </w:r>
          </w:p>
        </w:tc>
        <w:tc>
          <w:tcPr>
            <w:tcW w:w="639" w:type="pct"/>
            <w:tcBorders>
              <w:top w:val="nil"/>
              <w:bottom w:val="nil"/>
            </w:tcBorders>
            <w:shd w:val="clear" w:color="auto" w:fill="auto"/>
            <w:noWrap/>
            <w:hideMark/>
          </w:tcPr>
          <w:p w14:paraId="23A9D8D5"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0,490</w:t>
            </w:r>
          </w:p>
        </w:tc>
        <w:tc>
          <w:tcPr>
            <w:tcW w:w="411" w:type="pct"/>
            <w:tcBorders>
              <w:top w:val="nil"/>
              <w:bottom w:val="nil"/>
            </w:tcBorders>
            <w:shd w:val="clear" w:color="auto" w:fill="auto"/>
            <w:noWrap/>
            <w:hideMark/>
          </w:tcPr>
          <w:p w14:paraId="45F0282A"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2,041</w:t>
            </w:r>
          </w:p>
        </w:tc>
      </w:tr>
      <w:tr w:rsidR="00603656" w:rsidRPr="00A345B3" w14:paraId="5DA9B229" w14:textId="77777777" w:rsidTr="00603656">
        <w:trPr>
          <w:trHeight w:val="80"/>
        </w:trPr>
        <w:tc>
          <w:tcPr>
            <w:tcW w:w="189" w:type="pct"/>
            <w:vMerge/>
            <w:tcBorders>
              <w:top w:val="nil"/>
              <w:bottom w:val="single" w:sz="4" w:space="0" w:color="auto"/>
            </w:tcBorders>
            <w:shd w:val="clear" w:color="auto" w:fill="auto"/>
            <w:vAlign w:val="center"/>
            <w:hideMark/>
          </w:tcPr>
          <w:p w14:paraId="5624BA91" w14:textId="77777777" w:rsidR="00E026B3" w:rsidRPr="00A345B3" w:rsidRDefault="00E026B3" w:rsidP="00A345B3">
            <w:pPr>
              <w:spacing w:after="0" w:line="276" w:lineRule="auto"/>
              <w:rPr>
                <w:rFonts w:ascii="Cambria" w:eastAsia="Times New Roman" w:hAnsi="Cambria" w:cs="Times New Roman"/>
                <w:lang w:val="id-ID"/>
              </w:rPr>
            </w:pPr>
          </w:p>
        </w:tc>
        <w:tc>
          <w:tcPr>
            <w:tcW w:w="924" w:type="pct"/>
            <w:tcBorders>
              <w:top w:val="nil"/>
              <w:bottom w:val="single" w:sz="4" w:space="0" w:color="auto"/>
            </w:tcBorders>
            <w:shd w:val="clear" w:color="auto" w:fill="auto"/>
            <w:hideMark/>
          </w:tcPr>
          <w:p w14:paraId="5A1624B7"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Gaya Kepemimpinan</w:t>
            </w:r>
          </w:p>
        </w:tc>
        <w:tc>
          <w:tcPr>
            <w:tcW w:w="471" w:type="pct"/>
            <w:tcBorders>
              <w:top w:val="nil"/>
              <w:bottom w:val="single" w:sz="4" w:space="0" w:color="auto"/>
            </w:tcBorders>
            <w:shd w:val="clear" w:color="auto" w:fill="auto"/>
            <w:noWrap/>
            <w:hideMark/>
          </w:tcPr>
          <w:p w14:paraId="1E8B6ABB"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0,715</w:t>
            </w:r>
          </w:p>
        </w:tc>
        <w:tc>
          <w:tcPr>
            <w:tcW w:w="683" w:type="pct"/>
            <w:tcBorders>
              <w:top w:val="nil"/>
              <w:bottom w:val="single" w:sz="4" w:space="0" w:color="auto"/>
            </w:tcBorders>
            <w:shd w:val="clear" w:color="auto" w:fill="auto"/>
            <w:noWrap/>
            <w:hideMark/>
          </w:tcPr>
          <w:p w14:paraId="658A5123"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0,149</w:t>
            </w:r>
          </w:p>
        </w:tc>
        <w:tc>
          <w:tcPr>
            <w:tcW w:w="855" w:type="pct"/>
            <w:tcBorders>
              <w:top w:val="nil"/>
              <w:bottom w:val="single" w:sz="4" w:space="0" w:color="auto"/>
            </w:tcBorders>
            <w:shd w:val="clear" w:color="auto" w:fill="auto"/>
            <w:noWrap/>
            <w:hideMark/>
          </w:tcPr>
          <w:p w14:paraId="06579751"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0,727</w:t>
            </w:r>
          </w:p>
        </w:tc>
        <w:tc>
          <w:tcPr>
            <w:tcW w:w="414" w:type="pct"/>
            <w:tcBorders>
              <w:top w:val="nil"/>
              <w:bottom w:val="single" w:sz="4" w:space="0" w:color="auto"/>
            </w:tcBorders>
            <w:shd w:val="clear" w:color="auto" w:fill="auto"/>
            <w:noWrap/>
            <w:hideMark/>
          </w:tcPr>
          <w:p w14:paraId="6954AB9B"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4,812</w:t>
            </w:r>
          </w:p>
        </w:tc>
        <w:tc>
          <w:tcPr>
            <w:tcW w:w="414" w:type="pct"/>
            <w:tcBorders>
              <w:top w:val="nil"/>
              <w:bottom w:val="single" w:sz="4" w:space="0" w:color="auto"/>
            </w:tcBorders>
            <w:shd w:val="clear" w:color="auto" w:fill="auto"/>
            <w:noWrap/>
            <w:hideMark/>
          </w:tcPr>
          <w:p w14:paraId="70484773"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0,000</w:t>
            </w:r>
          </w:p>
        </w:tc>
        <w:tc>
          <w:tcPr>
            <w:tcW w:w="639" w:type="pct"/>
            <w:tcBorders>
              <w:top w:val="nil"/>
              <w:bottom w:val="single" w:sz="4" w:space="0" w:color="auto"/>
            </w:tcBorders>
            <w:shd w:val="clear" w:color="auto" w:fill="auto"/>
            <w:noWrap/>
            <w:hideMark/>
          </w:tcPr>
          <w:p w14:paraId="1FEA076E"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0,490</w:t>
            </w:r>
          </w:p>
        </w:tc>
        <w:tc>
          <w:tcPr>
            <w:tcW w:w="411" w:type="pct"/>
            <w:tcBorders>
              <w:top w:val="nil"/>
              <w:bottom w:val="single" w:sz="4" w:space="0" w:color="auto"/>
            </w:tcBorders>
            <w:shd w:val="clear" w:color="auto" w:fill="auto"/>
            <w:noWrap/>
            <w:hideMark/>
          </w:tcPr>
          <w:p w14:paraId="702BDC27"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2,041</w:t>
            </w:r>
          </w:p>
        </w:tc>
      </w:tr>
      <w:tr w:rsidR="00603656" w:rsidRPr="00A345B3" w14:paraId="67245B08" w14:textId="77777777" w:rsidTr="00603656">
        <w:trPr>
          <w:trHeight w:val="70"/>
        </w:trPr>
        <w:tc>
          <w:tcPr>
            <w:tcW w:w="5000" w:type="pct"/>
            <w:gridSpan w:val="9"/>
            <w:tcBorders>
              <w:top w:val="single" w:sz="4" w:space="0" w:color="auto"/>
            </w:tcBorders>
            <w:shd w:val="clear" w:color="auto" w:fill="auto"/>
            <w:hideMark/>
          </w:tcPr>
          <w:p w14:paraId="5224C19C"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a. D</w:t>
            </w:r>
            <w:proofErr w:type="spellStart"/>
            <w:r w:rsidRPr="00A345B3">
              <w:rPr>
                <w:rFonts w:ascii="Cambria" w:eastAsia="Times New Roman" w:hAnsi="Cambria" w:cs="Times New Roman"/>
                <w:lang w:val="id-ID"/>
              </w:rPr>
              <w:t>ependent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Variable</w:t>
            </w:r>
            <w:proofErr w:type="spellEnd"/>
            <w:r w:rsidRPr="00A345B3">
              <w:rPr>
                <w:rFonts w:ascii="Cambria" w:eastAsia="Times New Roman" w:hAnsi="Cambria" w:cs="Times New Roman"/>
                <w:lang w:val="id-ID"/>
              </w:rPr>
              <w:t>: Disiplin Kerja</w:t>
            </w:r>
          </w:p>
        </w:tc>
      </w:tr>
    </w:tbl>
    <w:p w14:paraId="78C5282E" w14:textId="77777777" w:rsidR="00E026B3" w:rsidRPr="00A345B3" w:rsidRDefault="00E026B3" w:rsidP="00603656">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2023</w:t>
      </w:r>
    </w:p>
    <w:p w14:paraId="3EA36A97" w14:textId="1A5A3617" w:rsidR="00E026B3" w:rsidRPr="00A345B3" w:rsidRDefault="00E026B3"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Berdasarkan Tabel </w:t>
      </w:r>
      <w:r w:rsidR="00603656">
        <w:rPr>
          <w:rFonts w:ascii="Cambria" w:eastAsia="Cambria" w:hAnsi="Cambria" w:cs="Cambria"/>
          <w:bCs/>
          <w:lang w:val="id-ID"/>
        </w:rPr>
        <w:t>7</w:t>
      </w:r>
      <w:r w:rsidRPr="00A345B3">
        <w:rPr>
          <w:rFonts w:ascii="Cambria" w:eastAsia="Cambria" w:hAnsi="Cambria" w:cs="Cambria"/>
          <w:bCs/>
          <w:lang w:val="id-ID"/>
        </w:rPr>
        <w:t xml:space="preserve"> di atas, diperoleh nilai </w:t>
      </w:r>
      <w:proofErr w:type="spellStart"/>
      <w:r w:rsidRPr="00A345B3">
        <w:rPr>
          <w:rFonts w:ascii="Cambria" w:eastAsia="Cambria" w:hAnsi="Cambria" w:cs="Cambria"/>
          <w:bCs/>
          <w:lang w:val="id-ID"/>
        </w:rPr>
        <w:t>Tolerance</w:t>
      </w:r>
      <w:proofErr w:type="spellEnd"/>
      <w:r w:rsidRPr="00A345B3">
        <w:rPr>
          <w:rFonts w:ascii="Cambria" w:eastAsia="Cambria" w:hAnsi="Cambria" w:cs="Cambria"/>
          <w:bCs/>
          <w:lang w:val="id-ID"/>
        </w:rPr>
        <w:t xml:space="preserve"> lebih dari 0,10 dan nilai VIF kurang dari 10. Dinyatakan dengan angka </w:t>
      </w:r>
      <w:proofErr w:type="spellStart"/>
      <w:r w:rsidRPr="00A345B3">
        <w:rPr>
          <w:rFonts w:ascii="Cambria" w:eastAsia="Cambria" w:hAnsi="Cambria" w:cs="Cambria"/>
          <w:bCs/>
          <w:lang w:val="id-ID"/>
        </w:rPr>
        <w:t>Tolerance</w:t>
      </w:r>
      <w:proofErr w:type="spellEnd"/>
      <w:r w:rsidRPr="00A345B3">
        <w:rPr>
          <w:rFonts w:ascii="Cambria" w:eastAsia="Cambria" w:hAnsi="Cambria" w:cs="Cambria"/>
          <w:bCs/>
          <w:lang w:val="id-ID"/>
        </w:rPr>
        <w:t xml:space="preserve"> variabel tambahan penghasilan pegawai sebesar 0,490 dan variabel gaya kepemimpinan sebesar, 0,490 </w:t>
      </w:r>
      <w:r w:rsidRPr="00A345B3">
        <w:rPr>
          <w:rFonts w:ascii="Cambria" w:eastAsia="Cambria" w:hAnsi="Cambria" w:cs="Cambria"/>
          <w:bCs/>
          <w:lang w:val="id-ID"/>
        </w:rPr>
        <w:lastRenderedPageBreak/>
        <w:t xml:space="preserve">yang keseluruhan bernilai lebih dari 0,10. Begitu juga dengan nilai VIF, </w:t>
      </w:r>
      <w:proofErr w:type="spellStart"/>
      <w:r w:rsidRPr="00A345B3">
        <w:rPr>
          <w:rFonts w:ascii="Cambria" w:eastAsia="Cambria" w:hAnsi="Cambria" w:cs="Cambria"/>
          <w:bCs/>
          <w:lang w:val="id-ID"/>
        </w:rPr>
        <w:t>dimana</w:t>
      </w:r>
      <w:proofErr w:type="spellEnd"/>
      <w:r w:rsidRPr="00A345B3">
        <w:rPr>
          <w:rFonts w:ascii="Cambria" w:eastAsia="Cambria" w:hAnsi="Cambria" w:cs="Cambria"/>
          <w:bCs/>
          <w:lang w:val="id-ID"/>
        </w:rPr>
        <w:t xml:space="preserve"> nilai VIF variabel tambahan penghasilan pegawai sebesar 2,041 dan variabel gaya kepemimpinan sebesar 2,041 menandakan nilai-nilai tersebut kurang dari 10. Sehingga dapat disimpulkan bahwa tidak terjadi </w:t>
      </w:r>
      <w:proofErr w:type="spellStart"/>
      <w:r w:rsidRPr="00A345B3">
        <w:rPr>
          <w:rFonts w:ascii="Cambria" w:eastAsia="Cambria" w:hAnsi="Cambria" w:cs="Cambria"/>
          <w:bCs/>
          <w:lang w:val="id-ID"/>
        </w:rPr>
        <w:t>multikolinieritas</w:t>
      </w:r>
      <w:proofErr w:type="spellEnd"/>
      <w:r w:rsidRPr="00A345B3">
        <w:rPr>
          <w:rFonts w:ascii="Cambria" w:eastAsia="Cambria" w:hAnsi="Cambria" w:cs="Cambria"/>
          <w:bCs/>
          <w:lang w:val="id-ID"/>
        </w:rPr>
        <w:t xml:space="preserve"> dalam model regresi.</w:t>
      </w:r>
    </w:p>
    <w:p w14:paraId="1E3D02B1" w14:textId="77777777" w:rsidR="00E026B3" w:rsidRPr="00A345B3" w:rsidRDefault="00E026B3" w:rsidP="00603656">
      <w:pPr>
        <w:spacing w:line="276" w:lineRule="auto"/>
        <w:jc w:val="both"/>
        <w:rPr>
          <w:rFonts w:ascii="Cambria" w:eastAsia="Cambria" w:hAnsi="Cambria" w:cs="Cambria"/>
          <w:b/>
          <w:lang w:val="id-ID"/>
        </w:rPr>
      </w:pPr>
      <w:r w:rsidRPr="00A345B3">
        <w:rPr>
          <w:rFonts w:ascii="Cambria" w:eastAsia="Cambria" w:hAnsi="Cambria" w:cs="Cambria"/>
          <w:b/>
          <w:lang w:val="id-ID"/>
        </w:rPr>
        <w:t xml:space="preserve">Hasil Uji </w:t>
      </w:r>
      <w:proofErr w:type="spellStart"/>
      <w:r w:rsidRPr="00A345B3">
        <w:rPr>
          <w:rFonts w:ascii="Cambria" w:eastAsia="Cambria" w:hAnsi="Cambria" w:cs="Cambria"/>
          <w:b/>
          <w:lang w:val="id-ID"/>
        </w:rPr>
        <w:t>Heterokedastisitas</w:t>
      </w:r>
      <w:proofErr w:type="spellEnd"/>
    </w:p>
    <w:p w14:paraId="259CFFFE" w14:textId="4B0ED862" w:rsidR="00E026B3" w:rsidRPr="00A345B3" w:rsidRDefault="00E026B3" w:rsidP="00603656">
      <w:pPr>
        <w:spacing w:line="276" w:lineRule="auto"/>
        <w:jc w:val="center"/>
        <w:rPr>
          <w:rFonts w:ascii="Cambria" w:eastAsia="Cambria" w:hAnsi="Cambria" w:cs="Cambria"/>
          <w:b/>
          <w:lang w:val="id-ID"/>
        </w:rPr>
      </w:pPr>
      <w:r w:rsidRPr="00A345B3">
        <w:rPr>
          <w:rFonts w:ascii="Cambria" w:eastAsia="Cambria" w:hAnsi="Cambria" w:cs="Cambria"/>
          <w:b/>
          <w:lang w:val="id-ID"/>
        </w:rPr>
        <w:t xml:space="preserve">Tabel </w:t>
      </w:r>
      <w:r w:rsidR="00603656">
        <w:rPr>
          <w:rFonts w:ascii="Cambria" w:eastAsia="Cambria" w:hAnsi="Cambria" w:cs="Cambria"/>
          <w:b/>
          <w:lang w:val="id-ID"/>
        </w:rPr>
        <w:t xml:space="preserve">8. </w:t>
      </w:r>
      <w:r w:rsidRPr="00A345B3">
        <w:rPr>
          <w:rFonts w:ascii="Cambria" w:eastAsia="Cambria" w:hAnsi="Cambria" w:cs="Cambria"/>
          <w:b/>
          <w:lang w:val="id-ID"/>
        </w:rPr>
        <w:t xml:space="preserve">Hasil Uji </w:t>
      </w:r>
      <w:proofErr w:type="spellStart"/>
      <w:r w:rsidRPr="00A345B3">
        <w:rPr>
          <w:rFonts w:ascii="Cambria" w:eastAsia="Cambria" w:hAnsi="Cambria" w:cs="Cambria"/>
          <w:b/>
          <w:lang w:val="id-ID"/>
        </w:rPr>
        <w:t>Heterokedastisitas</w:t>
      </w:r>
      <w:proofErr w:type="spellEnd"/>
    </w:p>
    <w:tbl>
      <w:tblPr>
        <w:tblW w:w="5000" w:type="pct"/>
        <w:tblBorders>
          <w:top w:val="single" w:sz="4" w:space="0" w:color="auto"/>
          <w:bottom w:val="single" w:sz="4" w:space="0" w:color="auto"/>
        </w:tblBorders>
        <w:tblLook w:val="04A0" w:firstRow="1" w:lastRow="0" w:firstColumn="1" w:lastColumn="0" w:noHBand="0" w:noVBand="1"/>
      </w:tblPr>
      <w:tblGrid>
        <w:gridCol w:w="340"/>
        <w:gridCol w:w="2358"/>
        <w:gridCol w:w="19"/>
        <w:gridCol w:w="795"/>
        <w:gridCol w:w="28"/>
        <w:gridCol w:w="1352"/>
        <w:gridCol w:w="29"/>
        <w:gridCol w:w="1434"/>
        <w:gridCol w:w="9"/>
        <w:gridCol w:w="798"/>
        <w:gridCol w:w="24"/>
        <w:gridCol w:w="724"/>
        <w:gridCol w:w="25"/>
      </w:tblGrid>
      <w:tr w:rsidR="0090720E" w:rsidRPr="00A345B3" w14:paraId="39584B4C" w14:textId="77777777" w:rsidTr="00E026B3">
        <w:trPr>
          <w:gridAfter w:val="1"/>
          <w:wAfter w:w="15" w:type="pct"/>
          <w:trHeight w:val="70"/>
        </w:trPr>
        <w:tc>
          <w:tcPr>
            <w:tcW w:w="4985" w:type="pct"/>
            <w:gridSpan w:val="12"/>
            <w:tcBorders>
              <w:bottom w:val="single" w:sz="4" w:space="0" w:color="auto"/>
            </w:tcBorders>
            <w:shd w:val="clear" w:color="auto" w:fill="auto"/>
            <w:vAlign w:val="center"/>
            <w:hideMark/>
          </w:tcPr>
          <w:p w14:paraId="131575E3" w14:textId="77777777" w:rsidR="00E026B3" w:rsidRPr="00A345B3" w:rsidRDefault="00E026B3" w:rsidP="00A345B3">
            <w:pPr>
              <w:spacing w:after="0" w:line="276" w:lineRule="auto"/>
              <w:jc w:val="center"/>
              <w:rPr>
                <w:rFonts w:ascii="Cambria" w:eastAsia="Times New Roman" w:hAnsi="Cambria" w:cs="Times New Roman"/>
                <w:b/>
                <w:bCs/>
                <w:lang w:val="id-ID"/>
              </w:rPr>
            </w:pPr>
            <w:proofErr w:type="spellStart"/>
            <w:r w:rsidRPr="00A345B3">
              <w:rPr>
                <w:rFonts w:ascii="Cambria" w:eastAsia="Times New Roman" w:hAnsi="Cambria" w:cs="Times New Roman"/>
                <w:lang w:val="id-ID"/>
              </w:rPr>
              <w:t>Coefficients</w:t>
            </w:r>
            <w:r w:rsidRPr="00A345B3">
              <w:rPr>
                <w:rFonts w:ascii="Cambria" w:eastAsia="Times New Roman" w:hAnsi="Cambria" w:cs="Times New Roman"/>
                <w:vertAlign w:val="superscript"/>
                <w:lang w:val="id-ID"/>
              </w:rPr>
              <w:t>a</w:t>
            </w:r>
            <w:proofErr w:type="spellEnd"/>
          </w:p>
        </w:tc>
      </w:tr>
      <w:tr w:rsidR="0090720E" w:rsidRPr="00A345B3" w14:paraId="5FC54DB2" w14:textId="77777777" w:rsidTr="00E026B3">
        <w:trPr>
          <w:gridAfter w:val="1"/>
          <w:wAfter w:w="15" w:type="pct"/>
          <w:trHeight w:val="582"/>
        </w:trPr>
        <w:tc>
          <w:tcPr>
            <w:tcW w:w="1765" w:type="pct"/>
            <w:gridSpan w:val="2"/>
            <w:vMerge w:val="restart"/>
            <w:tcBorders>
              <w:top w:val="single" w:sz="4" w:space="0" w:color="auto"/>
              <w:bottom w:val="nil"/>
            </w:tcBorders>
            <w:shd w:val="clear" w:color="auto" w:fill="auto"/>
            <w:vAlign w:val="bottom"/>
            <w:hideMark/>
          </w:tcPr>
          <w:p w14:paraId="0B4D878B"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Model</w:t>
            </w:r>
          </w:p>
        </w:tc>
        <w:tc>
          <w:tcPr>
            <w:tcW w:w="1493" w:type="pct"/>
            <w:gridSpan w:val="4"/>
            <w:tcBorders>
              <w:top w:val="single" w:sz="4" w:space="0" w:color="auto"/>
              <w:bottom w:val="nil"/>
            </w:tcBorders>
            <w:shd w:val="clear" w:color="auto" w:fill="auto"/>
            <w:vAlign w:val="bottom"/>
            <w:hideMark/>
          </w:tcPr>
          <w:p w14:paraId="3855864F"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Unstandardized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777" w:type="pct"/>
            <w:gridSpan w:val="2"/>
            <w:tcBorders>
              <w:top w:val="single" w:sz="4" w:space="0" w:color="auto"/>
              <w:bottom w:val="nil"/>
            </w:tcBorders>
            <w:shd w:val="clear" w:color="auto" w:fill="auto"/>
            <w:vAlign w:val="bottom"/>
            <w:hideMark/>
          </w:tcPr>
          <w:p w14:paraId="440E61FC"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511" w:type="pct"/>
            <w:gridSpan w:val="2"/>
            <w:vMerge w:val="restart"/>
            <w:tcBorders>
              <w:top w:val="single" w:sz="4" w:space="0" w:color="auto"/>
              <w:bottom w:val="nil"/>
            </w:tcBorders>
            <w:shd w:val="clear" w:color="auto" w:fill="auto"/>
            <w:vAlign w:val="bottom"/>
            <w:hideMark/>
          </w:tcPr>
          <w:p w14:paraId="76D1DFDA"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t</w:t>
            </w:r>
          </w:p>
        </w:tc>
        <w:tc>
          <w:tcPr>
            <w:tcW w:w="439" w:type="pct"/>
            <w:gridSpan w:val="2"/>
            <w:vMerge w:val="restart"/>
            <w:tcBorders>
              <w:top w:val="single" w:sz="4" w:space="0" w:color="auto"/>
              <w:bottom w:val="nil"/>
            </w:tcBorders>
            <w:shd w:val="clear" w:color="auto" w:fill="auto"/>
            <w:vAlign w:val="bottom"/>
            <w:hideMark/>
          </w:tcPr>
          <w:p w14:paraId="6C85B032"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Sig</w:t>
            </w:r>
            <w:proofErr w:type="spellEnd"/>
            <w:r w:rsidRPr="00A345B3">
              <w:rPr>
                <w:rFonts w:ascii="Cambria" w:eastAsia="Times New Roman" w:hAnsi="Cambria" w:cs="Times New Roman"/>
                <w:lang w:val="id-ID"/>
              </w:rPr>
              <w:t>.</w:t>
            </w:r>
          </w:p>
        </w:tc>
      </w:tr>
      <w:tr w:rsidR="0090720E" w:rsidRPr="00A345B3" w14:paraId="03937ACD" w14:textId="77777777" w:rsidTr="00E026B3">
        <w:trPr>
          <w:gridAfter w:val="1"/>
          <w:wAfter w:w="15" w:type="pct"/>
          <w:trHeight w:val="80"/>
        </w:trPr>
        <w:tc>
          <w:tcPr>
            <w:tcW w:w="1765" w:type="pct"/>
            <w:gridSpan w:val="2"/>
            <w:vMerge/>
            <w:tcBorders>
              <w:top w:val="nil"/>
              <w:bottom w:val="single" w:sz="4" w:space="0" w:color="auto"/>
            </w:tcBorders>
            <w:shd w:val="clear" w:color="auto" w:fill="auto"/>
            <w:vAlign w:val="center"/>
            <w:hideMark/>
          </w:tcPr>
          <w:p w14:paraId="2F429648" w14:textId="77777777" w:rsidR="00E026B3" w:rsidRPr="00A345B3" w:rsidRDefault="00E026B3" w:rsidP="00A345B3">
            <w:pPr>
              <w:spacing w:after="0" w:line="276" w:lineRule="auto"/>
              <w:rPr>
                <w:rFonts w:ascii="Cambria" w:eastAsia="Times New Roman" w:hAnsi="Cambria" w:cs="Times New Roman"/>
                <w:lang w:val="id-ID"/>
              </w:rPr>
            </w:pPr>
          </w:p>
        </w:tc>
        <w:tc>
          <w:tcPr>
            <w:tcW w:w="449" w:type="pct"/>
            <w:gridSpan w:val="2"/>
            <w:tcBorders>
              <w:top w:val="nil"/>
              <w:bottom w:val="single" w:sz="4" w:space="0" w:color="auto"/>
            </w:tcBorders>
            <w:shd w:val="clear" w:color="auto" w:fill="auto"/>
            <w:vAlign w:val="bottom"/>
            <w:hideMark/>
          </w:tcPr>
          <w:p w14:paraId="288C2239"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w:t>
            </w:r>
          </w:p>
        </w:tc>
        <w:tc>
          <w:tcPr>
            <w:tcW w:w="1044" w:type="pct"/>
            <w:gridSpan w:val="2"/>
            <w:tcBorders>
              <w:top w:val="nil"/>
              <w:bottom w:val="single" w:sz="4" w:space="0" w:color="auto"/>
            </w:tcBorders>
            <w:shd w:val="clear" w:color="auto" w:fill="auto"/>
            <w:vAlign w:val="bottom"/>
            <w:hideMark/>
          </w:tcPr>
          <w:p w14:paraId="2309A4EC"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Error</w:t>
            </w:r>
            <w:proofErr w:type="spellEnd"/>
          </w:p>
        </w:tc>
        <w:tc>
          <w:tcPr>
            <w:tcW w:w="777" w:type="pct"/>
            <w:gridSpan w:val="2"/>
            <w:tcBorders>
              <w:top w:val="nil"/>
              <w:bottom w:val="single" w:sz="4" w:space="0" w:color="auto"/>
            </w:tcBorders>
            <w:shd w:val="clear" w:color="auto" w:fill="auto"/>
            <w:vAlign w:val="bottom"/>
            <w:hideMark/>
          </w:tcPr>
          <w:p w14:paraId="4408BEC3"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Beta</w:t>
            </w:r>
          </w:p>
        </w:tc>
        <w:tc>
          <w:tcPr>
            <w:tcW w:w="511" w:type="pct"/>
            <w:gridSpan w:val="2"/>
            <w:vMerge/>
            <w:tcBorders>
              <w:top w:val="nil"/>
              <w:bottom w:val="single" w:sz="4" w:space="0" w:color="auto"/>
            </w:tcBorders>
            <w:shd w:val="clear" w:color="auto" w:fill="auto"/>
            <w:vAlign w:val="center"/>
            <w:hideMark/>
          </w:tcPr>
          <w:p w14:paraId="1E8B0E31" w14:textId="77777777" w:rsidR="00E026B3" w:rsidRPr="00A345B3" w:rsidRDefault="00E026B3" w:rsidP="00A345B3">
            <w:pPr>
              <w:spacing w:after="0" w:line="276" w:lineRule="auto"/>
              <w:rPr>
                <w:rFonts w:ascii="Cambria" w:eastAsia="Times New Roman" w:hAnsi="Cambria" w:cs="Times New Roman"/>
                <w:lang w:val="id-ID"/>
              </w:rPr>
            </w:pPr>
          </w:p>
        </w:tc>
        <w:tc>
          <w:tcPr>
            <w:tcW w:w="439" w:type="pct"/>
            <w:gridSpan w:val="2"/>
            <w:vMerge/>
            <w:tcBorders>
              <w:top w:val="nil"/>
              <w:bottom w:val="single" w:sz="4" w:space="0" w:color="auto"/>
            </w:tcBorders>
            <w:shd w:val="clear" w:color="auto" w:fill="auto"/>
            <w:vAlign w:val="center"/>
            <w:hideMark/>
          </w:tcPr>
          <w:p w14:paraId="57AC2EFD" w14:textId="77777777" w:rsidR="00E026B3" w:rsidRPr="00A345B3" w:rsidRDefault="00E026B3" w:rsidP="00A345B3">
            <w:pPr>
              <w:spacing w:after="0" w:line="276" w:lineRule="auto"/>
              <w:rPr>
                <w:rFonts w:ascii="Cambria" w:eastAsia="Times New Roman" w:hAnsi="Cambria" w:cs="Times New Roman"/>
                <w:lang w:val="id-ID"/>
              </w:rPr>
            </w:pPr>
          </w:p>
        </w:tc>
      </w:tr>
      <w:tr w:rsidR="0090720E" w:rsidRPr="00A345B3" w14:paraId="055BC738" w14:textId="77777777" w:rsidTr="00E026B3">
        <w:trPr>
          <w:trHeight w:val="342"/>
        </w:trPr>
        <w:tc>
          <w:tcPr>
            <w:tcW w:w="173" w:type="pct"/>
            <w:vMerge w:val="restart"/>
            <w:tcBorders>
              <w:top w:val="single" w:sz="4" w:space="0" w:color="auto"/>
              <w:bottom w:val="nil"/>
            </w:tcBorders>
            <w:shd w:val="clear" w:color="auto" w:fill="auto"/>
            <w:noWrap/>
            <w:hideMark/>
          </w:tcPr>
          <w:p w14:paraId="4BDACA9C"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1</w:t>
            </w:r>
          </w:p>
        </w:tc>
        <w:tc>
          <w:tcPr>
            <w:tcW w:w="1607" w:type="pct"/>
            <w:gridSpan w:val="2"/>
            <w:tcBorders>
              <w:top w:val="single" w:sz="4" w:space="0" w:color="auto"/>
              <w:bottom w:val="nil"/>
            </w:tcBorders>
            <w:shd w:val="clear" w:color="auto" w:fill="auto"/>
            <w:hideMark/>
          </w:tcPr>
          <w:p w14:paraId="239BAF18"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w:t>
            </w:r>
            <w:proofErr w:type="spellStart"/>
            <w:r w:rsidRPr="00A345B3">
              <w:rPr>
                <w:rFonts w:ascii="Cambria" w:eastAsia="Times New Roman" w:hAnsi="Cambria" w:cs="Times New Roman"/>
                <w:lang w:val="id-ID"/>
              </w:rPr>
              <w:t>Constant</w:t>
            </w:r>
            <w:proofErr w:type="spellEnd"/>
            <w:r w:rsidRPr="00A345B3">
              <w:rPr>
                <w:rFonts w:ascii="Cambria" w:eastAsia="Times New Roman" w:hAnsi="Cambria" w:cs="Times New Roman"/>
                <w:lang w:val="id-ID"/>
              </w:rPr>
              <w:t>)</w:t>
            </w:r>
          </w:p>
        </w:tc>
        <w:tc>
          <w:tcPr>
            <w:tcW w:w="449" w:type="pct"/>
            <w:gridSpan w:val="2"/>
            <w:tcBorders>
              <w:top w:val="single" w:sz="4" w:space="0" w:color="auto"/>
              <w:bottom w:val="nil"/>
            </w:tcBorders>
            <w:shd w:val="clear" w:color="auto" w:fill="auto"/>
            <w:noWrap/>
            <w:hideMark/>
          </w:tcPr>
          <w:p w14:paraId="2698FF31"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0,958</w:t>
            </w:r>
          </w:p>
        </w:tc>
        <w:tc>
          <w:tcPr>
            <w:tcW w:w="1044" w:type="pct"/>
            <w:gridSpan w:val="2"/>
            <w:tcBorders>
              <w:top w:val="single" w:sz="4" w:space="0" w:color="auto"/>
              <w:bottom w:val="nil"/>
            </w:tcBorders>
            <w:shd w:val="clear" w:color="auto" w:fill="auto"/>
            <w:noWrap/>
            <w:hideMark/>
          </w:tcPr>
          <w:p w14:paraId="5682BB9D"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2,970</w:t>
            </w:r>
          </w:p>
        </w:tc>
        <w:tc>
          <w:tcPr>
            <w:tcW w:w="777" w:type="pct"/>
            <w:gridSpan w:val="2"/>
            <w:tcBorders>
              <w:top w:val="single" w:sz="4" w:space="0" w:color="auto"/>
              <w:bottom w:val="nil"/>
            </w:tcBorders>
            <w:shd w:val="clear" w:color="auto" w:fill="auto"/>
            <w:hideMark/>
          </w:tcPr>
          <w:p w14:paraId="70645471"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511" w:type="pct"/>
            <w:gridSpan w:val="2"/>
            <w:tcBorders>
              <w:top w:val="single" w:sz="4" w:space="0" w:color="auto"/>
              <w:bottom w:val="nil"/>
            </w:tcBorders>
            <w:shd w:val="clear" w:color="auto" w:fill="auto"/>
            <w:noWrap/>
            <w:hideMark/>
          </w:tcPr>
          <w:p w14:paraId="54086E28"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0,323</w:t>
            </w:r>
          </w:p>
        </w:tc>
        <w:tc>
          <w:tcPr>
            <w:tcW w:w="439" w:type="pct"/>
            <w:gridSpan w:val="2"/>
            <w:tcBorders>
              <w:top w:val="single" w:sz="4" w:space="0" w:color="auto"/>
              <w:bottom w:val="nil"/>
            </w:tcBorders>
            <w:shd w:val="clear" w:color="auto" w:fill="auto"/>
            <w:noWrap/>
            <w:hideMark/>
          </w:tcPr>
          <w:p w14:paraId="6276DF27"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0,749</w:t>
            </w:r>
          </w:p>
        </w:tc>
      </w:tr>
      <w:tr w:rsidR="0090720E" w:rsidRPr="00A345B3" w14:paraId="70BFED74" w14:textId="77777777" w:rsidTr="00E026B3">
        <w:trPr>
          <w:trHeight w:val="600"/>
        </w:trPr>
        <w:tc>
          <w:tcPr>
            <w:tcW w:w="173" w:type="pct"/>
            <w:vMerge/>
            <w:tcBorders>
              <w:top w:val="nil"/>
              <w:bottom w:val="nil"/>
            </w:tcBorders>
            <w:shd w:val="clear" w:color="auto" w:fill="auto"/>
            <w:vAlign w:val="center"/>
            <w:hideMark/>
          </w:tcPr>
          <w:p w14:paraId="2CF65FF9" w14:textId="77777777" w:rsidR="00E026B3" w:rsidRPr="00A345B3" w:rsidRDefault="00E026B3" w:rsidP="00A345B3">
            <w:pPr>
              <w:spacing w:after="0" w:line="276" w:lineRule="auto"/>
              <w:rPr>
                <w:rFonts w:ascii="Cambria" w:eastAsia="Times New Roman" w:hAnsi="Cambria" w:cs="Times New Roman"/>
                <w:lang w:val="id-ID"/>
              </w:rPr>
            </w:pPr>
          </w:p>
        </w:tc>
        <w:tc>
          <w:tcPr>
            <w:tcW w:w="1607" w:type="pct"/>
            <w:gridSpan w:val="2"/>
            <w:tcBorders>
              <w:top w:val="nil"/>
              <w:bottom w:val="nil"/>
            </w:tcBorders>
            <w:shd w:val="clear" w:color="auto" w:fill="auto"/>
            <w:hideMark/>
          </w:tcPr>
          <w:p w14:paraId="02CCA8E1"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Tambahan Penghasilan Pegawai</w:t>
            </w:r>
          </w:p>
        </w:tc>
        <w:tc>
          <w:tcPr>
            <w:tcW w:w="449" w:type="pct"/>
            <w:gridSpan w:val="2"/>
            <w:tcBorders>
              <w:top w:val="nil"/>
              <w:bottom w:val="nil"/>
            </w:tcBorders>
            <w:shd w:val="clear" w:color="auto" w:fill="auto"/>
            <w:noWrap/>
            <w:hideMark/>
          </w:tcPr>
          <w:p w14:paraId="007775EA"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-0,025</w:t>
            </w:r>
          </w:p>
        </w:tc>
        <w:tc>
          <w:tcPr>
            <w:tcW w:w="1044" w:type="pct"/>
            <w:gridSpan w:val="2"/>
            <w:tcBorders>
              <w:top w:val="nil"/>
              <w:bottom w:val="nil"/>
            </w:tcBorders>
            <w:shd w:val="clear" w:color="auto" w:fill="auto"/>
            <w:noWrap/>
            <w:hideMark/>
          </w:tcPr>
          <w:p w14:paraId="01F35201"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0,144</w:t>
            </w:r>
          </w:p>
        </w:tc>
        <w:tc>
          <w:tcPr>
            <w:tcW w:w="777" w:type="pct"/>
            <w:gridSpan w:val="2"/>
            <w:tcBorders>
              <w:top w:val="nil"/>
              <w:bottom w:val="nil"/>
            </w:tcBorders>
            <w:shd w:val="clear" w:color="auto" w:fill="auto"/>
            <w:noWrap/>
            <w:hideMark/>
          </w:tcPr>
          <w:p w14:paraId="6E9D991E"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-0,039</w:t>
            </w:r>
          </w:p>
        </w:tc>
        <w:tc>
          <w:tcPr>
            <w:tcW w:w="511" w:type="pct"/>
            <w:gridSpan w:val="2"/>
            <w:tcBorders>
              <w:top w:val="nil"/>
              <w:bottom w:val="nil"/>
            </w:tcBorders>
            <w:shd w:val="clear" w:color="auto" w:fill="auto"/>
            <w:noWrap/>
            <w:hideMark/>
          </w:tcPr>
          <w:p w14:paraId="2F07F9C9"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-0,172</w:t>
            </w:r>
          </w:p>
        </w:tc>
        <w:tc>
          <w:tcPr>
            <w:tcW w:w="439" w:type="pct"/>
            <w:gridSpan w:val="2"/>
            <w:tcBorders>
              <w:top w:val="nil"/>
              <w:bottom w:val="nil"/>
            </w:tcBorders>
            <w:shd w:val="clear" w:color="auto" w:fill="auto"/>
            <w:noWrap/>
            <w:hideMark/>
          </w:tcPr>
          <w:p w14:paraId="60066790"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0,865</w:t>
            </w:r>
          </w:p>
        </w:tc>
      </w:tr>
      <w:tr w:rsidR="0090720E" w:rsidRPr="00A345B3" w14:paraId="32E64152" w14:textId="77777777" w:rsidTr="00E026B3">
        <w:trPr>
          <w:trHeight w:val="80"/>
        </w:trPr>
        <w:tc>
          <w:tcPr>
            <w:tcW w:w="173" w:type="pct"/>
            <w:vMerge/>
            <w:tcBorders>
              <w:top w:val="nil"/>
              <w:bottom w:val="single" w:sz="4" w:space="0" w:color="auto"/>
            </w:tcBorders>
            <w:shd w:val="clear" w:color="auto" w:fill="auto"/>
            <w:vAlign w:val="center"/>
            <w:hideMark/>
          </w:tcPr>
          <w:p w14:paraId="0E057BCC" w14:textId="77777777" w:rsidR="00E026B3" w:rsidRPr="00A345B3" w:rsidRDefault="00E026B3" w:rsidP="00A345B3">
            <w:pPr>
              <w:spacing w:after="0" w:line="276" w:lineRule="auto"/>
              <w:rPr>
                <w:rFonts w:ascii="Cambria" w:eastAsia="Times New Roman" w:hAnsi="Cambria" w:cs="Times New Roman"/>
                <w:lang w:val="id-ID"/>
              </w:rPr>
            </w:pPr>
          </w:p>
        </w:tc>
        <w:tc>
          <w:tcPr>
            <w:tcW w:w="1607" w:type="pct"/>
            <w:gridSpan w:val="2"/>
            <w:tcBorders>
              <w:top w:val="nil"/>
              <w:bottom w:val="single" w:sz="4" w:space="0" w:color="auto"/>
            </w:tcBorders>
            <w:shd w:val="clear" w:color="auto" w:fill="auto"/>
            <w:hideMark/>
          </w:tcPr>
          <w:p w14:paraId="036AEFF2"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Gaya Kepemimpinan</w:t>
            </w:r>
          </w:p>
        </w:tc>
        <w:tc>
          <w:tcPr>
            <w:tcW w:w="449" w:type="pct"/>
            <w:gridSpan w:val="2"/>
            <w:tcBorders>
              <w:top w:val="nil"/>
              <w:bottom w:val="single" w:sz="4" w:space="0" w:color="auto"/>
            </w:tcBorders>
            <w:shd w:val="clear" w:color="auto" w:fill="auto"/>
            <w:noWrap/>
            <w:hideMark/>
          </w:tcPr>
          <w:p w14:paraId="3883B82F"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0,099</w:t>
            </w:r>
          </w:p>
        </w:tc>
        <w:tc>
          <w:tcPr>
            <w:tcW w:w="1044" w:type="pct"/>
            <w:gridSpan w:val="2"/>
            <w:tcBorders>
              <w:top w:val="nil"/>
              <w:bottom w:val="single" w:sz="4" w:space="0" w:color="auto"/>
            </w:tcBorders>
            <w:shd w:val="clear" w:color="auto" w:fill="auto"/>
            <w:noWrap/>
            <w:hideMark/>
          </w:tcPr>
          <w:p w14:paraId="303DAF6D"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0,090</w:t>
            </w:r>
          </w:p>
        </w:tc>
        <w:tc>
          <w:tcPr>
            <w:tcW w:w="777" w:type="pct"/>
            <w:gridSpan w:val="2"/>
            <w:tcBorders>
              <w:top w:val="nil"/>
              <w:bottom w:val="single" w:sz="4" w:space="0" w:color="auto"/>
            </w:tcBorders>
            <w:shd w:val="clear" w:color="auto" w:fill="auto"/>
            <w:noWrap/>
            <w:hideMark/>
          </w:tcPr>
          <w:p w14:paraId="497FC5F5"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0,252</w:t>
            </w:r>
          </w:p>
        </w:tc>
        <w:tc>
          <w:tcPr>
            <w:tcW w:w="511" w:type="pct"/>
            <w:gridSpan w:val="2"/>
            <w:tcBorders>
              <w:top w:val="nil"/>
              <w:bottom w:val="single" w:sz="4" w:space="0" w:color="auto"/>
            </w:tcBorders>
            <w:shd w:val="clear" w:color="auto" w:fill="auto"/>
            <w:noWrap/>
            <w:hideMark/>
          </w:tcPr>
          <w:p w14:paraId="45DA2E48"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1,103</w:t>
            </w:r>
          </w:p>
        </w:tc>
        <w:tc>
          <w:tcPr>
            <w:tcW w:w="439" w:type="pct"/>
            <w:gridSpan w:val="2"/>
            <w:tcBorders>
              <w:top w:val="nil"/>
              <w:bottom w:val="single" w:sz="4" w:space="0" w:color="auto"/>
            </w:tcBorders>
            <w:shd w:val="clear" w:color="auto" w:fill="auto"/>
            <w:noWrap/>
            <w:hideMark/>
          </w:tcPr>
          <w:p w14:paraId="5E2E57AC"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0,277</w:t>
            </w:r>
          </w:p>
        </w:tc>
      </w:tr>
      <w:tr w:rsidR="0090720E" w:rsidRPr="00A345B3" w14:paraId="1E537F4C" w14:textId="77777777" w:rsidTr="00E026B3">
        <w:trPr>
          <w:gridAfter w:val="1"/>
          <w:wAfter w:w="15" w:type="pct"/>
          <w:trHeight w:val="70"/>
        </w:trPr>
        <w:tc>
          <w:tcPr>
            <w:tcW w:w="4985" w:type="pct"/>
            <w:gridSpan w:val="12"/>
            <w:tcBorders>
              <w:top w:val="single" w:sz="4" w:space="0" w:color="auto"/>
            </w:tcBorders>
            <w:shd w:val="clear" w:color="auto" w:fill="auto"/>
            <w:hideMark/>
          </w:tcPr>
          <w:p w14:paraId="4664A67A"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a. </w:t>
            </w:r>
            <w:proofErr w:type="spellStart"/>
            <w:r w:rsidRPr="00A345B3">
              <w:rPr>
                <w:rFonts w:ascii="Cambria" w:eastAsia="Times New Roman" w:hAnsi="Cambria" w:cs="Times New Roman"/>
                <w:lang w:val="id-ID"/>
              </w:rPr>
              <w:t>Dependent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Variable</w:t>
            </w:r>
            <w:proofErr w:type="spellEnd"/>
            <w:r w:rsidRPr="00A345B3">
              <w:rPr>
                <w:rFonts w:ascii="Cambria" w:eastAsia="Times New Roman" w:hAnsi="Cambria" w:cs="Times New Roman"/>
                <w:lang w:val="id-ID"/>
              </w:rPr>
              <w:t>: RES2</w:t>
            </w:r>
          </w:p>
        </w:tc>
      </w:tr>
    </w:tbl>
    <w:p w14:paraId="04474C72" w14:textId="77777777" w:rsidR="00E026B3" w:rsidRPr="00A345B3" w:rsidRDefault="00E026B3"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2023</w:t>
      </w:r>
    </w:p>
    <w:p w14:paraId="3E4C6FFB" w14:textId="5BE4AD8D" w:rsidR="00E026B3" w:rsidRPr="00A345B3" w:rsidRDefault="00E026B3"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Berdasarkan Tabel </w:t>
      </w:r>
      <w:r w:rsidR="00603656">
        <w:rPr>
          <w:rFonts w:ascii="Cambria" w:eastAsia="Cambria" w:hAnsi="Cambria" w:cs="Cambria"/>
          <w:bCs/>
          <w:lang w:val="id-ID"/>
        </w:rPr>
        <w:t xml:space="preserve">8 </w:t>
      </w:r>
      <w:r w:rsidRPr="00A345B3">
        <w:rPr>
          <w:rFonts w:ascii="Cambria" w:eastAsia="Cambria" w:hAnsi="Cambria" w:cs="Cambria"/>
          <w:bCs/>
          <w:lang w:val="id-ID"/>
        </w:rPr>
        <w:t xml:space="preserve">di atas, jika dilihat dari hasil signifikansi uji </w:t>
      </w:r>
      <w:proofErr w:type="spellStart"/>
      <w:r w:rsidRPr="00A345B3">
        <w:rPr>
          <w:rFonts w:ascii="Cambria" w:eastAsia="Cambria" w:hAnsi="Cambria" w:cs="Cambria"/>
          <w:bCs/>
          <w:lang w:val="id-ID"/>
        </w:rPr>
        <w:t>glejser</w:t>
      </w:r>
      <w:proofErr w:type="spellEnd"/>
      <w:r w:rsidRPr="00A345B3">
        <w:rPr>
          <w:rFonts w:ascii="Cambria" w:eastAsia="Cambria" w:hAnsi="Cambria" w:cs="Cambria"/>
          <w:bCs/>
          <w:lang w:val="id-ID"/>
        </w:rPr>
        <w:t xml:space="preserve"> di</w:t>
      </w:r>
      <w:r w:rsidR="00603656">
        <w:rPr>
          <w:rFonts w:ascii="Cambria" w:eastAsia="Cambria" w:hAnsi="Cambria" w:cs="Cambria"/>
          <w:bCs/>
          <w:lang w:val="id-ID"/>
        </w:rPr>
        <w:t xml:space="preserve"> </w:t>
      </w:r>
      <w:r w:rsidRPr="00A345B3">
        <w:rPr>
          <w:rFonts w:ascii="Cambria" w:eastAsia="Cambria" w:hAnsi="Cambria" w:cs="Cambria"/>
          <w:bCs/>
          <w:lang w:val="id-ID"/>
        </w:rPr>
        <w:t xml:space="preserve">atas dapat disimpulkan bahwa data tersebut tidak mengalami gejala </w:t>
      </w:r>
      <w:proofErr w:type="spellStart"/>
      <w:r w:rsidRPr="00A345B3">
        <w:rPr>
          <w:rFonts w:ascii="Cambria" w:eastAsia="Cambria" w:hAnsi="Cambria" w:cs="Cambria"/>
          <w:bCs/>
          <w:lang w:val="id-ID"/>
        </w:rPr>
        <w:t>heterokedastisitas</w:t>
      </w:r>
      <w:proofErr w:type="spellEnd"/>
      <w:r w:rsidRPr="00A345B3">
        <w:rPr>
          <w:rFonts w:ascii="Cambria" w:eastAsia="Cambria" w:hAnsi="Cambria" w:cs="Cambria"/>
          <w:bCs/>
          <w:lang w:val="id-ID"/>
        </w:rPr>
        <w:t xml:space="preserve">. Jika dilihat dari variabel tambahan penghasilan pegawai bernilai signifikansi 0,865 dan variabel gaya kepemimpinan bernilai 0,277 &gt; 0,05. Sehingga dapat disimpulkan bahwa tidak terjadi </w:t>
      </w:r>
      <w:proofErr w:type="spellStart"/>
      <w:r w:rsidRPr="00A345B3">
        <w:rPr>
          <w:rFonts w:ascii="Cambria" w:eastAsia="Cambria" w:hAnsi="Cambria" w:cs="Cambria"/>
          <w:bCs/>
          <w:lang w:val="id-ID"/>
        </w:rPr>
        <w:t>heterokedastisitas</w:t>
      </w:r>
      <w:proofErr w:type="spellEnd"/>
      <w:r w:rsidRPr="00A345B3">
        <w:rPr>
          <w:rFonts w:ascii="Cambria" w:eastAsia="Cambria" w:hAnsi="Cambria" w:cs="Cambria"/>
          <w:bCs/>
          <w:lang w:val="id-ID"/>
        </w:rPr>
        <w:t xml:space="preserve"> dalam model regresi.</w:t>
      </w:r>
    </w:p>
    <w:p w14:paraId="1570BD5D" w14:textId="77777777" w:rsidR="00E026B3" w:rsidRPr="00A345B3" w:rsidRDefault="00E026B3" w:rsidP="00603656">
      <w:pPr>
        <w:spacing w:after="0" w:line="276" w:lineRule="auto"/>
        <w:jc w:val="both"/>
        <w:rPr>
          <w:rFonts w:ascii="Cambria" w:eastAsia="Cambria" w:hAnsi="Cambria" w:cs="Cambria"/>
          <w:b/>
          <w:lang w:val="id-ID"/>
        </w:rPr>
      </w:pPr>
      <w:r w:rsidRPr="00A345B3">
        <w:rPr>
          <w:rFonts w:ascii="Cambria" w:eastAsia="Cambria" w:hAnsi="Cambria" w:cs="Cambria"/>
          <w:b/>
          <w:lang w:val="id-ID"/>
        </w:rPr>
        <w:t xml:space="preserve">Hasil Uji </w:t>
      </w:r>
      <w:proofErr w:type="spellStart"/>
      <w:r w:rsidRPr="00A345B3">
        <w:rPr>
          <w:rFonts w:ascii="Cambria" w:eastAsia="Cambria" w:hAnsi="Cambria" w:cs="Cambria"/>
          <w:b/>
          <w:lang w:val="id-ID"/>
        </w:rPr>
        <w:t>Normalitas</w:t>
      </w:r>
      <w:proofErr w:type="spellEnd"/>
    </w:p>
    <w:p w14:paraId="211D4FB6" w14:textId="14BA6807" w:rsidR="00E026B3" w:rsidRPr="00A345B3" w:rsidRDefault="00E026B3" w:rsidP="00603656">
      <w:pPr>
        <w:spacing w:line="276" w:lineRule="auto"/>
        <w:jc w:val="center"/>
        <w:rPr>
          <w:rFonts w:ascii="Cambria" w:eastAsia="Cambria" w:hAnsi="Cambria" w:cs="Cambria"/>
          <w:b/>
          <w:lang w:val="id-ID"/>
        </w:rPr>
      </w:pPr>
      <w:r w:rsidRPr="00A345B3">
        <w:rPr>
          <w:rFonts w:ascii="Cambria" w:eastAsia="Cambria" w:hAnsi="Cambria" w:cs="Cambria"/>
          <w:b/>
          <w:lang w:val="id-ID"/>
        </w:rPr>
        <w:t xml:space="preserve">Tabel </w:t>
      </w:r>
      <w:r w:rsidR="00603656">
        <w:rPr>
          <w:rFonts w:ascii="Cambria" w:eastAsia="Cambria" w:hAnsi="Cambria" w:cs="Cambria"/>
          <w:b/>
          <w:lang w:val="id-ID"/>
        </w:rPr>
        <w:t xml:space="preserve">9. </w:t>
      </w:r>
      <w:r w:rsidRPr="00A345B3">
        <w:rPr>
          <w:rFonts w:ascii="Cambria" w:eastAsia="Cambria" w:hAnsi="Cambria" w:cs="Cambria"/>
          <w:b/>
          <w:lang w:val="id-ID"/>
        </w:rPr>
        <w:t xml:space="preserve">Hasil Uji </w:t>
      </w:r>
      <w:proofErr w:type="spellStart"/>
      <w:r w:rsidRPr="00A345B3">
        <w:rPr>
          <w:rFonts w:ascii="Cambria" w:eastAsia="Cambria" w:hAnsi="Cambria" w:cs="Cambria"/>
          <w:b/>
          <w:lang w:val="id-ID"/>
        </w:rPr>
        <w:t>Normalitas</w:t>
      </w:r>
      <w:proofErr w:type="spellEnd"/>
    </w:p>
    <w:tbl>
      <w:tblPr>
        <w:tblW w:w="5000" w:type="pct"/>
        <w:tblLook w:val="04A0" w:firstRow="1" w:lastRow="0" w:firstColumn="1" w:lastColumn="0" w:noHBand="0" w:noVBand="1"/>
      </w:tblPr>
      <w:tblGrid>
        <w:gridCol w:w="3062"/>
        <w:gridCol w:w="1862"/>
        <w:gridCol w:w="3011"/>
      </w:tblGrid>
      <w:tr w:rsidR="0090720E" w:rsidRPr="00A345B3" w14:paraId="7CC6EB72" w14:textId="77777777" w:rsidTr="00E026B3">
        <w:trPr>
          <w:trHeight w:val="70"/>
        </w:trPr>
        <w:tc>
          <w:tcPr>
            <w:tcW w:w="5000" w:type="pct"/>
            <w:gridSpan w:val="3"/>
            <w:tcBorders>
              <w:top w:val="single" w:sz="4" w:space="0" w:color="auto"/>
              <w:left w:val="nil"/>
              <w:bottom w:val="single" w:sz="4" w:space="0" w:color="auto"/>
              <w:right w:val="nil"/>
            </w:tcBorders>
            <w:shd w:val="clear" w:color="auto" w:fill="auto"/>
            <w:vAlign w:val="center"/>
            <w:hideMark/>
          </w:tcPr>
          <w:p w14:paraId="7C87B20F" w14:textId="77777777" w:rsidR="00E026B3" w:rsidRPr="00A345B3" w:rsidRDefault="00E026B3"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One-</w:t>
            </w:r>
            <w:proofErr w:type="spellStart"/>
            <w:r w:rsidRPr="00A345B3">
              <w:rPr>
                <w:rFonts w:ascii="Cambria" w:eastAsia="Times New Roman" w:hAnsi="Cambria" w:cs="Times New Roman"/>
                <w:lang w:val="id-ID"/>
              </w:rPr>
              <w:t>Sample</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Kolmogorov-Smirnov</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Test</w:t>
            </w:r>
            <w:proofErr w:type="spellEnd"/>
          </w:p>
        </w:tc>
      </w:tr>
      <w:tr w:rsidR="0090720E" w:rsidRPr="00A345B3" w14:paraId="52B01290" w14:textId="77777777" w:rsidTr="00E026B3">
        <w:trPr>
          <w:trHeight w:val="70"/>
        </w:trPr>
        <w:tc>
          <w:tcPr>
            <w:tcW w:w="3103" w:type="pct"/>
            <w:gridSpan w:val="2"/>
            <w:tcBorders>
              <w:top w:val="single" w:sz="4" w:space="0" w:color="auto"/>
              <w:left w:val="nil"/>
              <w:bottom w:val="single" w:sz="4" w:space="0" w:color="152935"/>
              <w:right w:val="nil"/>
            </w:tcBorders>
            <w:shd w:val="clear" w:color="auto" w:fill="auto"/>
            <w:vAlign w:val="bottom"/>
            <w:hideMark/>
          </w:tcPr>
          <w:p w14:paraId="76437A4F"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1897" w:type="pct"/>
            <w:tcBorders>
              <w:top w:val="single" w:sz="4" w:space="0" w:color="auto"/>
              <w:left w:val="nil"/>
              <w:bottom w:val="single" w:sz="4" w:space="0" w:color="152935"/>
              <w:right w:val="nil"/>
            </w:tcBorders>
            <w:shd w:val="clear" w:color="auto" w:fill="auto"/>
            <w:vAlign w:val="bottom"/>
            <w:hideMark/>
          </w:tcPr>
          <w:p w14:paraId="15B81952" w14:textId="77777777" w:rsidR="00E026B3" w:rsidRPr="00A345B3" w:rsidRDefault="00E026B3"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Unstandardized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Residual</w:t>
            </w:r>
            <w:proofErr w:type="spellEnd"/>
          </w:p>
        </w:tc>
      </w:tr>
      <w:tr w:rsidR="0090720E" w:rsidRPr="00A345B3" w14:paraId="4D1FF7BD" w14:textId="77777777" w:rsidTr="00E026B3">
        <w:trPr>
          <w:trHeight w:val="342"/>
        </w:trPr>
        <w:tc>
          <w:tcPr>
            <w:tcW w:w="3103" w:type="pct"/>
            <w:gridSpan w:val="2"/>
            <w:tcBorders>
              <w:top w:val="single" w:sz="4" w:space="0" w:color="152935"/>
              <w:left w:val="nil"/>
              <w:right w:val="nil"/>
            </w:tcBorders>
            <w:shd w:val="clear" w:color="auto" w:fill="auto"/>
            <w:hideMark/>
          </w:tcPr>
          <w:p w14:paraId="47C50BDC"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N</w:t>
            </w:r>
          </w:p>
        </w:tc>
        <w:tc>
          <w:tcPr>
            <w:tcW w:w="1897" w:type="pct"/>
            <w:tcBorders>
              <w:top w:val="single" w:sz="4" w:space="0" w:color="152935"/>
              <w:left w:val="nil"/>
              <w:right w:val="nil"/>
            </w:tcBorders>
            <w:shd w:val="clear" w:color="auto" w:fill="auto"/>
            <w:noWrap/>
            <w:hideMark/>
          </w:tcPr>
          <w:p w14:paraId="6D64BFD3"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40</w:t>
            </w:r>
          </w:p>
        </w:tc>
      </w:tr>
      <w:tr w:rsidR="0090720E" w:rsidRPr="00A345B3" w14:paraId="2A435CAE" w14:textId="77777777" w:rsidTr="00E026B3">
        <w:trPr>
          <w:trHeight w:val="342"/>
        </w:trPr>
        <w:tc>
          <w:tcPr>
            <w:tcW w:w="1930" w:type="pct"/>
            <w:vMerge w:val="restart"/>
            <w:tcBorders>
              <w:top w:val="nil"/>
              <w:left w:val="nil"/>
              <w:right w:val="nil"/>
            </w:tcBorders>
            <w:shd w:val="clear" w:color="auto" w:fill="auto"/>
            <w:hideMark/>
          </w:tcPr>
          <w:p w14:paraId="5E6FF1B0"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Normal </w:t>
            </w:r>
            <w:proofErr w:type="spellStart"/>
            <w:r w:rsidRPr="00A345B3">
              <w:rPr>
                <w:rFonts w:ascii="Cambria" w:eastAsia="Times New Roman" w:hAnsi="Cambria" w:cs="Times New Roman"/>
                <w:lang w:val="id-ID"/>
              </w:rPr>
              <w:t>Parameters</w:t>
            </w:r>
            <w:r w:rsidRPr="00A345B3">
              <w:rPr>
                <w:rFonts w:ascii="Cambria" w:eastAsia="Times New Roman" w:hAnsi="Cambria" w:cs="Times New Roman"/>
                <w:vertAlign w:val="superscript"/>
                <w:lang w:val="id-ID"/>
              </w:rPr>
              <w:t>a,b</w:t>
            </w:r>
            <w:proofErr w:type="spellEnd"/>
          </w:p>
        </w:tc>
        <w:tc>
          <w:tcPr>
            <w:tcW w:w="1173" w:type="pct"/>
            <w:tcBorders>
              <w:top w:val="nil"/>
              <w:left w:val="nil"/>
              <w:right w:val="nil"/>
            </w:tcBorders>
            <w:shd w:val="clear" w:color="auto" w:fill="auto"/>
            <w:hideMark/>
          </w:tcPr>
          <w:p w14:paraId="0797D996"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Mean</w:t>
            </w:r>
            <w:proofErr w:type="spellEnd"/>
          </w:p>
        </w:tc>
        <w:tc>
          <w:tcPr>
            <w:tcW w:w="1897" w:type="pct"/>
            <w:tcBorders>
              <w:top w:val="nil"/>
              <w:left w:val="nil"/>
              <w:right w:val="nil"/>
            </w:tcBorders>
            <w:shd w:val="clear" w:color="auto" w:fill="auto"/>
            <w:noWrap/>
            <w:hideMark/>
          </w:tcPr>
          <w:p w14:paraId="67831180"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0,0000000</w:t>
            </w:r>
          </w:p>
        </w:tc>
      </w:tr>
      <w:tr w:rsidR="0090720E" w:rsidRPr="00A345B3" w14:paraId="41E84831" w14:textId="77777777" w:rsidTr="00E026B3">
        <w:trPr>
          <w:trHeight w:val="342"/>
        </w:trPr>
        <w:tc>
          <w:tcPr>
            <w:tcW w:w="1930" w:type="pct"/>
            <w:vMerge/>
            <w:tcBorders>
              <w:top w:val="nil"/>
              <w:left w:val="nil"/>
              <w:right w:val="nil"/>
            </w:tcBorders>
            <w:shd w:val="clear" w:color="auto" w:fill="auto"/>
            <w:vAlign w:val="center"/>
            <w:hideMark/>
          </w:tcPr>
          <w:p w14:paraId="75473861" w14:textId="77777777" w:rsidR="00E026B3" w:rsidRPr="00A345B3" w:rsidRDefault="00E026B3" w:rsidP="00A345B3">
            <w:pPr>
              <w:spacing w:after="0" w:line="276" w:lineRule="auto"/>
              <w:rPr>
                <w:rFonts w:ascii="Cambria" w:eastAsia="Times New Roman" w:hAnsi="Cambria" w:cs="Times New Roman"/>
                <w:lang w:val="id-ID"/>
              </w:rPr>
            </w:pPr>
          </w:p>
        </w:tc>
        <w:tc>
          <w:tcPr>
            <w:tcW w:w="1173" w:type="pct"/>
            <w:tcBorders>
              <w:top w:val="nil"/>
              <w:left w:val="nil"/>
              <w:right w:val="nil"/>
            </w:tcBorders>
            <w:shd w:val="clear" w:color="auto" w:fill="auto"/>
            <w:hideMark/>
          </w:tcPr>
          <w:p w14:paraId="484AD1C8"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Std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Deviation</w:t>
            </w:r>
            <w:proofErr w:type="spellEnd"/>
          </w:p>
        </w:tc>
        <w:tc>
          <w:tcPr>
            <w:tcW w:w="1897" w:type="pct"/>
            <w:tcBorders>
              <w:top w:val="nil"/>
              <w:left w:val="nil"/>
              <w:right w:val="nil"/>
            </w:tcBorders>
            <w:shd w:val="clear" w:color="auto" w:fill="auto"/>
            <w:noWrap/>
            <w:hideMark/>
          </w:tcPr>
          <w:p w14:paraId="795EB8E6"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4,79872490</w:t>
            </w:r>
          </w:p>
        </w:tc>
      </w:tr>
      <w:tr w:rsidR="0090720E" w:rsidRPr="00A345B3" w14:paraId="59782237" w14:textId="77777777" w:rsidTr="00E026B3">
        <w:trPr>
          <w:trHeight w:val="342"/>
        </w:trPr>
        <w:tc>
          <w:tcPr>
            <w:tcW w:w="1930" w:type="pct"/>
            <w:vMerge w:val="restart"/>
            <w:tcBorders>
              <w:top w:val="nil"/>
              <w:left w:val="nil"/>
              <w:right w:val="nil"/>
            </w:tcBorders>
            <w:shd w:val="clear" w:color="auto" w:fill="auto"/>
            <w:hideMark/>
          </w:tcPr>
          <w:p w14:paraId="0726445D"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Most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Extreme</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Differences</w:t>
            </w:r>
            <w:proofErr w:type="spellEnd"/>
          </w:p>
        </w:tc>
        <w:tc>
          <w:tcPr>
            <w:tcW w:w="1173" w:type="pct"/>
            <w:tcBorders>
              <w:top w:val="nil"/>
              <w:left w:val="nil"/>
              <w:right w:val="nil"/>
            </w:tcBorders>
            <w:shd w:val="clear" w:color="auto" w:fill="auto"/>
            <w:hideMark/>
          </w:tcPr>
          <w:p w14:paraId="62195EFA"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Absolute</w:t>
            </w:r>
            <w:proofErr w:type="spellEnd"/>
          </w:p>
        </w:tc>
        <w:tc>
          <w:tcPr>
            <w:tcW w:w="1897" w:type="pct"/>
            <w:tcBorders>
              <w:top w:val="nil"/>
              <w:left w:val="nil"/>
              <w:right w:val="nil"/>
            </w:tcBorders>
            <w:shd w:val="clear" w:color="auto" w:fill="auto"/>
            <w:noWrap/>
            <w:hideMark/>
          </w:tcPr>
          <w:p w14:paraId="025D89B2"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0,074</w:t>
            </w:r>
          </w:p>
        </w:tc>
      </w:tr>
      <w:tr w:rsidR="0090720E" w:rsidRPr="00A345B3" w14:paraId="54CF2A00" w14:textId="77777777" w:rsidTr="00E026B3">
        <w:trPr>
          <w:trHeight w:val="342"/>
        </w:trPr>
        <w:tc>
          <w:tcPr>
            <w:tcW w:w="1930" w:type="pct"/>
            <w:vMerge/>
            <w:tcBorders>
              <w:top w:val="nil"/>
              <w:left w:val="nil"/>
              <w:right w:val="nil"/>
            </w:tcBorders>
            <w:shd w:val="clear" w:color="auto" w:fill="auto"/>
            <w:vAlign w:val="center"/>
            <w:hideMark/>
          </w:tcPr>
          <w:p w14:paraId="70C58CCB" w14:textId="77777777" w:rsidR="00E026B3" w:rsidRPr="00A345B3" w:rsidRDefault="00E026B3" w:rsidP="00A345B3">
            <w:pPr>
              <w:spacing w:after="0" w:line="276" w:lineRule="auto"/>
              <w:rPr>
                <w:rFonts w:ascii="Cambria" w:eastAsia="Times New Roman" w:hAnsi="Cambria" w:cs="Times New Roman"/>
                <w:lang w:val="id-ID"/>
              </w:rPr>
            </w:pPr>
          </w:p>
        </w:tc>
        <w:tc>
          <w:tcPr>
            <w:tcW w:w="1173" w:type="pct"/>
            <w:tcBorders>
              <w:top w:val="nil"/>
              <w:left w:val="nil"/>
              <w:right w:val="nil"/>
            </w:tcBorders>
            <w:shd w:val="clear" w:color="auto" w:fill="auto"/>
            <w:hideMark/>
          </w:tcPr>
          <w:p w14:paraId="65B73F68"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Positive</w:t>
            </w:r>
            <w:proofErr w:type="spellEnd"/>
          </w:p>
        </w:tc>
        <w:tc>
          <w:tcPr>
            <w:tcW w:w="1897" w:type="pct"/>
            <w:tcBorders>
              <w:top w:val="nil"/>
              <w:left w:val="nil"/>
              <w:right w:val="nil"/>
            </w:tcBorders>
            <w:shd w:val="clear" w:color="auto" w:fill="auto"/>
            <w:noWrap/>
            <w:hideMark/>
          </w:tcPr>
          <w:p w14:paraId="420855C4"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0,074</w:t>
            </w:r>
          </w:p>
        </w:tc>
      </w:tr>
      <w:tr w:rsidR="0090720E" w:rsidRPr="00A345B3" w14:paraId="03963047" w14:textId="77777777" w:rsidTr="00E026B3">
        <w:trPr>
          <w:trHeight w:val="342"/>
        </w:trPr>
        <w:tc>
          <w:tcPr>
            <w:tcW w:w="1930" w:type="pct"/>
            <w:vMerge/>
            <w:tcBorders>
              <w:top w:val="nil"/>
              <w:left w:val="nil"/>
              <w:right w:val="nil"/>
            </w:tcBorders>
            <w:shd w:val="clear" w:color="auto" w:fill="auto"/>
            <w:vAlign w:val="center"/>
            <w:hideMark/>
          </w:tcPr>
          <w:p w14:paraId="2A8B2E20" w14:textId="77777777" w:rsidR="00E026B3" w:rsidRPr="00A345B3" w:rsidRDefault="00E026B3" w:rsidP="00A345B3">
            <w:pPr>
              <w:spacing w:after="0" w:line="276" w:lineRule="auto"/>
              <w:rPr>
                <w:rFonts w:ascii="Cambria" w:eastAsia="Times New Roman" w:hAnsi="Cambria" w:cs="Times New Roman"/>
                <w:lang w:val="id-ID"/>
              </w:rPr>
            </w:pPr>
          </w:p>
        </w:tc>
        <w:tc>
          <w:tcPr>
            <w:tcW w:w="1173" w:type="pct"/>
            <w:tcBorders>
              <w:top w:val="nil"/>
              <w:left w:val="nil"/>
              <w:right w:val="nil"/>
            </w:tcBorders>
            <w:shd w:val="clear" w:color="auto" w:fill="auto"/>
            <w:hideMark/>
          </w:tcPr>
          <w:p w14:paraId="38753939"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Negative</w:t>
            </w:r>
            <w:proofErr w:type="spellEnd"/>
          </w:p>
        </w:tc>
        <w:tc>
          <w:tcPr>
            <w:tcW w:w="1897" w:type="pct"/>
            <w:tcBorders>
              <w:top w:val="nil"/>
              <w:left w:val="nil"/>
              <w:right w:val="nil"/>
            </w:tcBorders>
            <w:shd w:val="clear" w:color="auto" w:fill="auto"/>
            <w:noWrap/>
            <w:hideMark/>
          </w:tcPr>
          <w:p w14:paraId="04211102"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-0,070</w:t>
            </w:r>
          </w:p>
        </w:tc>
      </w:tr>
      <w:tr w:rsidR="0090720E" w:rsidRPr="00A345B3" w14:paraId="748195ED" w14:textId="77777777" w:rsidTr="00E026B3">
        <w:trPr>
          <w:trHeight w:val="342"/>
        </w:trPr>
        <w:tc>
          <w:tcPr>
            <w:tcW w:w="3103" w:type="pct"/>
            <w:gridSpan w:val="2"/>
            <w:tcBorders>
              <w:left w:val="nil"/>
              <w:right w:val="nil"/>
            </w:tcBorders>
            <w:shd w:val="clear" w:color="auto" w:fill="auto"/>
            <w:hideMark/>
          </w:tcPr>
          <w:p w14:paraId="33C6D043"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Test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Statistic</w:t>
            </w:r>
            <w:proofErr w:type="spellEnd"/>
          </w:p>
        </w:tc>
        <w:tc>
          <w:tcPr>
            <w:tcW w:w="1897" w:type="pct"/>
            <w:tcBorders>
              <w:left w:val="nil"/>
              <w:right w:val="nil"/>
            </w:tcBorders>
            <w:shd w:val="clear" w:color="auto" w:fill="auto"/>
            <w:noWrap/>
            <w:hideMark/>
          </w:tcPr>
          <w:p w14:paraId="6D306437"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0,074</w:t>
            </w:r>
          </w:p>
        </w:tc>
      </w:tr>
      <w:tr w:rsidR="0090720E" w:rsidRPr="00A345B3" w14:paraId="1AD7C26C" w14:textId="77777777" w:rsidTr="00E026B3">
        <w:trPr>
          <w:trHeight w:val="80"/>
        </w:trPr>
        <w:tc>
          <w:tcPr>
            <w:tcW w:w="3103" w:type="pct"/>
            <w:gridSpan w:val="2"/>
            <w:tcBorders>
              <w:left w:val="nil"/>
              <w:bottom w:val="single" w:sz="4" w:space="0" w:color="auto"/>
              <w:right w:val="nil"/>
            </w:tcBorders>
            <w:shd w:val="clear" w:color="auto" w:fill="auto"/>
            <w:hideMark/>
          </w:tcPr>
          <w:p w14:paraId="2A61A05B" w14:textId="77777777" w:rsidR="00E026B3" w:rsidRPr="00A345B3" w:rsidRDefault="00E026B3"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Asymp</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Sig</w:t>
            </w:r>
            <w:proofErr w:type="spellEnd"/>
            <w:r w:rsidRPr="00A345B3">
              <w:rPr>
                <w:rFonts w:ascii="Cambria" w:eastAsia="Times New Roman" w:hAnsi="Cambria" w:cs="Times New Roman"/>
                <w:lang w:val="id-ID"/>
              </w:rPr>
              <w:t>. (2-tailed)</w:t>
            </w:r>
          </w:p>
        </w:tc>
        <w:tc>
          <w:tcPr>
            <w:tcW w:w="1897" w:type="pct"/>
            <w:tcBorders>
              <w:left w:val="nil"/>
              <w:bottom w:val="single" w:sz="4" w:space="0" w:color="auto"/>
              <w:right w:val="nil"/>
            </w:tcBorders>
            <w:shd w:val="clear" w:color="auto" w:fill="auto"/>
            <w:noWrap/>
            <w:hideMark/>
          </w:tcPr>
          <w:p w14:paraId="7E519540" w14:textId="77777777" w:rsidR="00E026B3" w:rsidRPr="00A345B3" w:rsidRDefault="00E026B3"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.200</w:t>
            </w:r>
            <w:r w:rsidRPr="00A345B3">
              <w:rPr>
                <w:rFonts w:ascii="Cambria" w:eastAsia="Times New Roman" w:hAnsi="Cambria" w:cs="Times New Roman"/>
                <w:vertAlign w:val="superscript"/>
                <w:lang w:val="id-ID"/>
              </w:rPr>
              <w:t>c,d</w:t>
            </w:r>
          </w:p>
        </w:tc>
      </w:tr>
      <w:tr w:rsidR="0090720E" w:rsidRPr="00A345B3" w14:paraId="59830769" w14:textId="77777777" w:rsidTr="00E026B3">
        <w:trPr>
          <w:trHeight w:val="342"/>
        </w:trPr>
        <w:tc>
          <w:tcPr>
            <w:tcW w:w="5000" w:type="pct"/>
            <w:gridSpan w:val="3"/>
            <w:tcBorders>
              <w:top w:val="single" w:sz="4" w:space="0" w:color="auto"/>
              <w:left w:val="nil"/>
              <w:bottom w:val="nil"/>
              <w:right w:val="nil"/>
            </w:tcBorders>
            <w:shd w:val="clear" w:color="auto" w:fill="auto"/>
            <w:hideMark/>
          </w:tcPr>
          <w:p w14:paraId="624A5A9C"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a. </w:t>
            </w:r>
            <w:proofErr w:type="spellStart"/>
            <w:r w:rsidRPr="00A345B3">
              <w:rPr>
                <w:rFonts w:ascii="Cambria" w:eastAsia="Times New Roman" w:hAnsi="Cambria" w:cs="Times New Roman"/>
                <w:lang w:val="id-ID"/>
              </w:rPr>
              <w:t>Test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distribution</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is</w:t>
            </w:r>
            <w:proofErr w:type="spellEnd"/>
            <w:r w:rsidRPr="00A345B3">
              <w:rPr>
                <w:rFonts w:ascii="Cambria" w:eastAsia="Times New Roman" w:hAnsi="Cambria" w:cs="Times New Roman"/>
                <w:lang w:val="id-ID"/>
              </w:rPr>
              <w:t xml:space="preserve"> Normal.</w:t>
            </w:r>
          </w:p>
        </w:tc>
      </w:tr>
      <w:tr w:rsidR="0090720E" w:rsidRPr="00A345B3" w14:paraId="6FB8757A" w14:textId="77777777" w:rsidTr="00E026B3">
        <w:trPr>
          <w:trHeight w:val="342"/>
        </w:trPr>
        <w:tc>
          <w:tcPr>
            <w:tcW w:w="5000" w:type="pct"/>
            <w:gridSpan w:val="3"/>
            <w:tcBorders>
              <w:top w:val="nil"/>
              <w:left w:val="nil"/>
              <w:bottom w:val="nil"/>
              <w:right w:val="nil"/>
            </w:tcBorders>
            <w:shd w:val="clear" w:color="auto" w:fill="auto"/>
            <w:hideMark/>
          </w:tcPr>
          <w:p w14:paraId="12C020D6"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b. </w:t>
            </w:r>
            <w:proofErr w:type="spellStart"/>
            <w:r w:rsidRPr="00A345B3">
              <w:rPr>
                <w:rFonts w:ascii="Cambria" w:eastAsia="Times New Roman" w:hAnsi="Cambria" w:cs="Times New Roman"/>
                <w:lang w:val="id-ID"/>
              </w:rPr>
              <w:t>Calculated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from</w:t>
            </w:r>
            <w:proofErr w:type="spellEnd"/>
            <w:r w:rsidRPr="00A345B3">
              <w:rPr>
                <w:rFonts w:ascii="Cambria" w:eastAsia="Times New Roman" w:hAnsi="Cambria" w:cs="Times New Roman"/>
                <w:lang w:val="id-ID"/>
              </w:rPr>
              <w:t xml:space="preserve"> data.</w:t>
            </w:r>
          </w:p>
        </w:tc>
      </w:tr>
      <w:tr w:rsidR="0090720E" w:rsidRPr="00A345B3" w14:paraId="46CE2031" w14:textId="77777777" w:rsidTr="00E026B3">
        <w:trPr>
          <w:trHeight w:val="342"/>
        </w:trPr>
        <w:tc>
          <w:tcPr>
            <w:tcW w:w="5000" w:type="pct"/>
            <w:gridSpan w:val="3"/>
            <w:tcBorders>
              <w:top w:val="nil"/>
              <w:left w:val="nil"/>
              <w:bottom w:val="nil"/>
              <w:right w:val="nil"/>
            </w:tcBorders>
            <w:shd w:val="clear" w:color="auto" w:fill="auto"/>
            <w:hideMark/>
          </w:tcPr>
          <w:p w14:paraId="127FAAF4"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c. </w:t>
            </w:r>
            <w:proofErr w:type="spellStart"/>
            <w:r w:rsidRPr="00A345B3">
              <w:rPr>
                <w:rFonts w:ascii="Cambria" w:eastAsia="Times New Roman" w:hAnsi="Cambria" w:cs="Times New Roman"/>
                <w:lang w:val="id-ID"/>
              </w:rPr>
              <w:t>Lilliefors</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Significance</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Correction</w:t>
            </w:r>
            <w:proofErr w:type="spellEnd"/>
            <w:r w:rsidRPr="00A345B3">
              <w:rPr>
                <w:rFonts w:ascii="Cambria" w:eastAsia="Times New Roman" w:hAnsi="Cambria" w:cs="Times New Roman"/>
                <w:lang w:val="id-ID"/>
              </w:rPr>
              <w:t>.</w:t>
            </w:r>
          </w:p>
        </w:tc>
      </w:tr>
      <w:tr w:rsidR="0090720E" w:rsidRPr="00A345B3" w14:paraId="16357262" w14:textId="77777777" w:rsidTr="00E026B3">
        <w:trPr>
          <w:trHeight w:val="80"/>
        </w:trPr>
        <w:tc>
          <w:tcPr>
            <w:tcW w:w="5000" w:type="pct"/>
            <w:gridSpan w:val="3"/>
            <w:tcBorders>
              <w:top w:val="nil"/>
              <w:left w:val="nil"/>
              <w:bottom w:val="single" w:sz="4" w:space="0" w:color="auto"/>
              <w:right w:val="nil"/>
            </w:tcBorders>
            <w:shd w:val="clear" w:color="auto" w:fill="auto"/>
            <w:hideMark/>
          </w:tcPr>
          <w:p w14:paraId="6CB5D190" w14:textId="77777777" w:rsidR="00E026B3" w:rsidRPr="00A345B3" w:rsidRDefault="00E026B3"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d. </w:t>
            </w:r>
            <w:proofErr w:type="spellStart"/>
            <w:r w:rsidRPr="00A345B3">
              <w:rPr>
                <w:rFonts w:ascii="Cambria" w:eastAsia="Times New Roman" w:hAnsi="Cambria" w:cs="Times New Roman"/>
                <w:lang w:val="id-ID"/>
              </w:rPr>
              <w:t>This</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is</w:t>
            </w:r>
            <w:proofErr w:type="spellEnd"/>
            <w:r w:rsidRPr="00A345B3">
              <w:rPr>
                <w:rFonts w:ascii="Cambria" w:eastAsia="Times New Roman" w:hAnsi="Cambria" w:cs="Times New Roman"/>
                <w:lang w:val="id-ID"/>
              </w:rPr>
              <w:t xml:space="preserve"> a </w:t>
            </w:r>
            <w:proofErr w:type="spellStart"/>
            <w:r w:rsidRPr="00A345B3">
              <w:rPr>
                <w:rFonts w:ascii="Cambria" w:eastAsia="Times New Roman" w:hAnsi="Cambria" w:cs="Times New Roman"/>
                <w:lang w:val="id-ID"/>
              </w:rPr>
              <w:t>lower</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bound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of</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the</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true</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significance</w:t>
            </w:r>
            <w:proofErr w:type="spellEnd"/>
            <w:r w:rsidRPr="00A345B3">
              <w:rPr>
                <w:rFonts w:ascii="Cambria" w:eastAsia="Times New Roman" w:hAnsi="Cambria" w:cs="Times New Roman"/>
                <w:lang w:val="id-ID"/>
              </w:rPr>
              <w:t>.</w:t>
            </w:r>
          </w:p>
        </w:tc>
      </w:tr>
    </w:tbl>
    <w:p w14:paraId="1B71D0D4" w14:textId="77777777" w:rsidR="00E026B3" w:rsidRPr="00A345B3" w:rsidRDefault="00E026B3"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2024</w:t>
      </w:r>
    </w:p>
    <w:p w14:paraId="78650378" w14:textId="77777777" w:rsidR="00E026B3" w:rsidRPr="00A345B3" w:rsidRDefault="00E026B3"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lastRenderedPageBreak/>
        <w:t xml:space="preserve">Nilai </w:t>
      </w:r>
      <w:proofErr w:type="spellStart"/>
      <w:r w:rsidRPr="00A345B3">
        <w:rPr>
          <w:rFonts w:ascii="Cambria" w:eastAsia="Cambria" w:hAnsi="Cambria" w:cs="Cambria"/>
          <w:bCs/>
          <w:lang w:val="id-ID"/>
        </w:rPr>
        <w:t>Asymp</w:t>
      </w:r>
      <w:proofErr w:type="spellEnd"/>
      <w:r w:rsidRPr="00A345B3">
        <w:rPr>
          <w:rFonts w:ascii="Cambria" w:eastAsia="Cambria" w:hAnsi="Cambria" w:cs="Cambria"/>
          <w:bCs/>
          <w:lang w:val="id-ID"/>
        </w:rPr>
        <w:t xml:space="preserve">. </w:t>
      </w:r>
      <w:proofErr w:type="spellStart"/>
      <w:r w:rsidRPr="00A345B3">
        <w:rPr>
          <w:rFonts w:ascii="Cambria" w:eastAsia="Cambria" w:hAnsi="Cambria" w:cs="Cambria"/>
          <w:bCs/>
          <w:lang w:val="id-ID"/>
        </w:rPr>
        <w:t>sig</w:t>
      </w:r>
      <w:proofErr w:type="spellEnd"/>
      <w:r w:rsidRPr="00A345B3">
        <w:rPr>
          <w:rFonts w:ascii="Cambria" w:eastAsia="Cambria" w:hAnsi="Cambria" w:cs="Cambria"/>
          <w:bCs/>
          <w:lang w:val="id-ID"/>
        </w:rPr>
        <w:t xml:space="preserve">. adalah sebesar 0,200. Oleh karena itu data terdistribusi secara normal dikarenakan &gt; </w:t>
      </w:r>
      <w:r w:rsidRPr="00603656">
        <w:rPr>
          <w:rFonts w:ascii="Cambria" w:eastAsia="Cambria" w:hAnsi="Cambria" w:cs="Cambria"/>
          <w:bCs/>
          <w:i/>
          <w:iCs/>
          <w:lang w:val="id-ID"/>
        </w:rPr>
        <w:t xml:space="preserve">level </w:t>
      </w:r>
      <w:proofErr w:type="spellStart"/>
      <w:r w:rsidRPr="00603656">
        <w:rPr>
          <w:rFonts w:ascii="Cambria" w:eastAsia="Cambria" w:hAnsi="Cambria" w:cs="Cambria"/>
          <w:bCs/>
          <w:i/>
          <w:iCs/>
          <w:lang w:val="id-ID"/>
        </w:rPr>
        <w:t>of</w:t>
      </w:r>
      <w:proofErr w:type="spellEnd"/>
      <w:r w:rsidRPr="00603656">
        <w:rPr>
          <w:rFonts w:ascii="Cambria" w:eastAsia="Cambria" w:hAnsi="Cambria" w:cs="Cambria"/>
          <w:bCs/>
          <w:i/>
          <w:iCs/>
          <w:lang w:val="id-ID"/>
        </w:rPr>
        <w:t xml:space="preserve"> </w:t>
      </w:r>
      <w:proofErr w:type="spellStart"/>
      <w:r w:rsidRPr="00603656">
        <w:rPr>
          <w:rFonts w:ascii="Cambria" w:eastAsia="Cambria" w:hAnsi="Cambria" w:cs="Cambria"/>
          <w:bCs/>
          <w:i/>
          <w:iCs/>
          <w:lang w:val="id-ID"/>
        </w:rPr>
        <w:t>significant</w:t>
      </w:r>
      <w:proofErr w:type="spellEnd"/>
      <w:r w:rsidRPr="00A345B3">
        <w:rPr>
          <w:rFonts w:ascii="Cambria" w:eastAsia="Cambria" w:hAnsi="Cambria" w:cs="Cambria"/>
          <w:bCs/>
          <w:lang w:val="id-ID"/>
        </w:rPr>
        <w:t xml:space="preserve"> 5% (0,05).</w:t>
      </w:r>
    </w:p>
    <w:p w14:paraId="5643041C" w14:textId="77777777" w:rsidR="00E026B3" w:rsidRPr="00A345B3" w:rsidRDefault="00792626" w:rsidP="00603656">
      <w:pPr>
        <w:spacing w:after="120" w:line="276" w:lineRule="auto"/>
        <w:jc w:val="both"/>
        <w:rPr>
          <w:rFonts w:ascii="Cambria" w:eastAsia="Cambria" w:hAnsi="Cambria" w:cs="Cambria"/>
          <w:b/>
          <w:lang w:val="id-ID"/>
        </w:rPr>
      </w:pPr>
      <w:r w:rsidRPr="00A345B3">
        <w:rPr>
          <w:rFonts w:ascii="Cambria" w:eastAsia="Cambria" w:hAnsi="Cambria" w:cs="Cambria"/>
          <w:b/>
          <w:lang w:val="id-ID"/>
        </w:rPr>
        <w:t xml:space="preserve">Hasil Uji </w:t>
      </w:r>
      <w:proofErr w:type="spellStart"/>
      <w:r w:rsidRPr="00A345B3">
        <w:rPr>
          <w:rFonts w:ascii="Cambria" w:eastAsia="Cambria" w:hAnsi="Cambria" w:cs="Cambria"/>
          <w:b/>
          <w:lang w:val="id-ID"/>
        </w:rPr>
        <w:t>Autokorelasi</w:t>
      </w:r>
      <w:proofErr w:type="spellEnd"/>
    </w:p>
    <w:p w14:paraId="64018734" w14:textId="1B1FA869" w:rsidR="00792626" w:rsidRPr="00A345B3" w:rsidRDefault="00792626" w:rsidP="00603656">
      <w:pPr>
        <w:pStyle w:val="Caption"/>
        <w:spacing w:after="160" w:line="276" w:lineRule="auto"/>
        <w:jc w:val="center"/>
        <w:rPr>
          <w:rFonts w:ascii="Cambria" w:hAnsi="Cambria"/>
          <w:b/>
          <w:bCs/>
          <w:i w:val="0"/>
          <w:iCs w:val="0"/>
          <w:color w:val="auto"/>
          <w:sz w:val="22"/>
          <w:szCs w:val="22"/>
          <w:lang w:val="id-ID"/>
        </w:rPr>
      </w:pPr>
      <w:bookmarkStart w:id="14" w:name="_Toc167022066"/>
      <w:r w:rsidRPr="00A345B3">
        <w:rPr>
          <w:rFonts w:ascii="Cambria" w:hAnsi="Cambria"/>
          <w:b/>
          <w:bCs/>
          <w:i w:val="0"/>
          <w:iCs w:val="0"/>
          <w:color w:val="auto"/>
          <w:sz w:val="22"/>
          <w:szCs w:val="22"/>
          <w:lang w:val="id-ID"/>
        </w:rPr>
        <w:t xml:space="preserve">Tabel </w:t>
      </w:r>
      <w:r w:rsidR="00603656">
        <w:rPr>
          <w:rFonts w:ascii="Cambria" w:hAnsi="Cambria"/>
          <w:b/>
          <w:bCs/>
          <w:i w:val="0"/>
          <w:iCs w:val="0"/>
          <w:color w:val="auto"/>
          <w:sz w:val="22"/>
          <w:szCs w:val="22"/>
          <w:lang w:val="id-ID"/>
        </w:rPr>
        <w:t xml:space="preserve">10. </w:t>
      </w:r>
      <w:r w:rsidRPr="00A345B3">
        <w:rPr>
          <w:rFonts w:ascii="Cambria" w:hAnsi="Cambria"/>
          <w:b/>
          <w:bCs/>
          <w:i w:val="0"/>
          <w:iCs w:val="0"/>
          <w:color w:val="auto"/>
          <w:sz w:val="22"/>
          <w:szCs w:val="22"/>
          <w:lang w:val="id-ID"/>
        </w:rPr>
        <w:t xml:space="preserve">Hasil Uji </w:t>
      </w:r>
      <w:proofErr w:type="spellStart"/>
      <w:r w:rsidRPr="00A345B3">
        <w:rPr>
          <w:rFonts w:ascii="Cambria" w:hAnsi="Cambria"/>
          <w:b/>
          <w:bCs/>
          <w:i w:val="0"/>
          <w:iCs w:val="0"/>
          <w:color w:val="auto"/>
          <w:sz w:val="22"/>
          <w:szCs w:val="22"/>
          <w:lang w:val="id-ID"/>
        </w:rPr>
        <w:t>Autokorelasi</w:t>
      </w:r>
      <w:bookmarkEnd w:id="14"/>
      <w:proofErr w:type="spellEnd"/>
    </w:p>
    <w:tbl>
      <w:tblPr>
        <w:tblW w:w="5000" w:type="pct"/>
        <w:tblBorders>
          <w:top w:val="single" w:sz="4" w:space="0" w:color="auto"/>
          <w:bottom w:val="single" w:sz="4" w:space="0" w:color="auto"/>
        </w:tblBorders>
        <w:tblLook w:val="04A0" w:firstRow="1" w:lastRow="0" w:firstColumn="1" w:lastColumn="0" w:noHBand="0" w:noVBand="1"/>
      </w:tblPr>
      <w:tblGrid>
        <w:gridCol w:w="802"/>
        <w:gridCol w:w="1126"/>
        <w:gridCol w:w="1195"/>
        <w:gridCol w:w="1604"/>
        <w:gridCol w:w="1604"/>
        <w:gridCol w:w="1604"/>
      </w:tblGrid>
      <w:tr w:rsidR="0090720E" w:rsidRPr="00A345B3" w14:paraId="6228FBBB" w14:textId="77777777" w:rsidTr="00792626">
        <w:trPr>
          <w:trHeight w:val="70"/>
        </w:trPr>
        <w:tc>
          <w:tcPr>
            <w:tcW w:w="5000" w:type="pct"/>
            <w:gridSpan w:val="6"/>
            <w:tcBorders>
              <w:top w:val="single" w:sz="4" w:space="0" w:color="auto"/>
              <w:bottom w:val="single" w:sz="4" w:space="0" w:color="auto"/>
            </w:tcBorders>
            <w:shd w:val="clear" w:color="auto" w:fill="auto"/>
            <w:vAlign w:val="center"/>
            <w:hideMark/>
          </w:tcPr>
          <w:p w14:paraId="29ACB859" w14:textId="77777777" w:rsidR="00792626" w:rsidRPr="00A345B3" w:rsidRDefault="00792626" w:rsidP="00A345B3">
            <w:pPr>
              <w:spacing w:after="0" w:line="276" w:lineRule="auto"/>
              <w:jc w:val="center"/>
              <w:rPr>
                <w:rFonts w:ascii="Cambria" w:eastAsia="Times New Roman" w:hAnsi="Cambria" w:cs="Times New Roman"/>
                <w:b/>
                <w:bCs/>
                <w:lang w:val="id-ID"/>
              </w:rPr>
            </w:pPr>
            <w:r w:rsidRPr="00A345B3">
              <w:rPr>
                <w:rFonts w:ascii="Cambria" w:eastAsia="Times New Roman" w:hAnsi="Cambria" w:cs="Times New Roman"/>
                <w:lang w:val="id-ID"/>
              </w:rPr>
              <w:t xml:space="preserve">Model </w:t>
            </w:r>
            <w:proofErr w:type="spellStart"/>
            <w:r w:rsidRPr="00A345B3">
              <w:rPr>
                <w:rFonts w:ascii="Cambria" w:eastAsia="Times New Roman" w:hAnsi="Cambria" w:cs="Times New Roman"/>
                <w:lang w:val="id-ID"/>
              </w:rPr>
              <w:t>Summary</w:t>
            </w:r>
            <w:r w:rsidRPr="00A345B3">
              <w:rPr>
                <w:rFonts w:ascii="Cambria" w:eastAsia="Times New Roman" w:hAnsi="Cambria" w:cs="Times New Roman"/>
                <w:vertAlign w:val="superscript"/>
                <w:lang w:val="id-ID"/>
              </w:rPr>
              <w:t>b</w:t>
            </w:r>
            <w:proofErr w:type="spellEnd"/>
          </w:p>
        </w:tc>
      </w:tr>
      <w:tr w:rsidR="0090720E" w:rsidRPr="00A345B3" w14:paraId="74EFB5AB" w14:textId="77777777" w:rsidTr="00792626">
        <w:trPr>
          <w:trHeight w:val="80"/>
        </w:trPr>
        <w:tc>
          <w:tcPr>
            <w:tcW w:w="489" w:type="pct"/>
            <w:tcBorders>
              <w:top w:val="single" w:sz="4" w:space="0" w:color="auto"/>
              <w:bottom w:val="single" w:sz="4" w:space="0" w:color="auto"/>
            </w:tcBorders>
            <w:shd w:val="clear" w:color="auto" w:fill="auto"/>
            <w:vAlign w:val="bottom"/>
            <w:hideMark/>
          </w:tcPr>
          <w:p w14:paraId="594E2720"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Model</w:t>
            </w:r>
          </w:p>
        </w:tc>
        <w:tc>
          <w:tcPr>
            <w:tcW w:w="713" w:type="pct"/>
            <w:tcBorders>
              <w:top w:val="single" w:sz="4" w:space="0" w:color="auto"/>
              <w:bottom w:val="single" w:sz="4" w:space="0" w:color="auto"/>
            </w:tcBorders>
            <w:shd w:val="clear" w:color="auto" w:fill="auto"/>
            <w:vAlign w:val="bottom"/>
            <w:hideMark/>
          </w:tcPr>
          <w:p w14:paraId="263FC993"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r</w:t>
            </w:r>
          </w:p>
        </w:tc>
        <w:tc>
          <w:tcPr>
            <w:tcW w:w="756" w:type="pct"/>
            <w:tcBorders>
              <w:top w:val="single" w:sz="4" w:space="0" w:color="auto"/>
              <w:bottom w:val="single" w:sz="4" w:space="0" w:color="auto"/>
            </w:tcBorders>
            <w:shd w:val="clear" w:color="auto" w:fill="auto"/>
            <w:vAlign w:val="bottom"/>
            <w:hideMark/>
          </w:tcPr>
          <w:p w14:paraId="7824C2CC"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 xml:space="preserve">R </w:t>
            </w:r>
            <w:proofErr w:type="spellStart"/>
            <w:r w:rsidRPr="00A345B3">
              <w:rPr>
                <w:rFonts w:ascii="Cambria" w:eastAsia="Times New Roman" w:hAnsi="Cambria" w:cs="Times New Roman"/>
                <w:lang w:val="id-ID"/>
              </w:rPr>
              <w:t>Square</w:t>
            </w:r>
            <w:proofErr w:type="spellEnd"/>
          </w:p>
        </w:tc>
        <w:tc>
          <w:tcPr>
            <w:tcW w:w="1014" w:type="pct"/>
            <w:tcBorders>
              <w:top w:val="single" w:sz="4" w:space="0" w:color="auto"/>
              <w:bottom w:val="single" w:sz="4" w:space="0" w:color="auto"/>
            </w:tcBorders>
            <w:shd w:val="clear" w:color="auto" w:fill="auto"/>
            <w:vAlign w:val="bottom"/>
            <w:hideMark/>
          </w:tcPr>
          <w:p w14:paraId="3552075E"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Adjusted</w:t>
            </w:r>
            <w:proofErr w:type="spellEnd"/>
            <w:r w:rsidRPr="00A345B3">
              <w:rPr>
                <w:rFonts w:ascii="Cambria" w:eastAsia="Times New Roman" w:hAnsi="Cambria" w:cs="Times New Roman"/>
                <w:lang w:val="id-ID"/>
              </w:rPr>
              <w:t xml:space="preserve"> R </w:t>
            </w:r>
            <w:proofErr w:type="spellStart"/>
            <w:r w:rsidRPr="00A345B3">
              <w:rPr>
                <w:rFonts w:ascii="Cambria" w:eastAsia="Times New Roman" w:hAnsi="Cambria" w:cs="Times New Roman"/>
                <w:lang w:val="id-ID"/>
              </w:rPr>
              <w:t>Square</w:t>
            </w:r>
            <w:proofErr w:type="spellEnd"/>
          </w:p>
        </w:tc>
        <w:tc>
          <w:tcPr>
            <w:tcW w:w="1014" w:type="pct"/>
            <w:tcBorders>
              <w:top w:val="single" w:sz="4" w:space="0" w:color="auto"/>
              <w:bottom w:val="single" w:sz="4" w:space="0" w:color="auto"/>
            </w:tcBorders>
            <w:shd w:val="clear" w:color="auto" w:fill="auto"/>
            <w:vAlign w:val="bottom"/>
            <w:hideMark/>
          </w:tcPr>
          <w:p w14:paraId="26F17359"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Error</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of</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the</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Estimate</w:t>
            </w:r>
            <w:proofErr w:type="spellEnd"/>
          </w:p>
        </w:tc>
        <w:tc>
          <w:tcPr>
            <w:tcW w:w="1014" w:type="pct"/>
            <w:tcBorders>
              <w:top w:val="single" w:sz="4" w:space="0" w:color="auto"/>
              <w:bottom w:val="single" w:sz="4" w:space="0" w:color="auto"/>
            </w:tcBorders>
            <w:shd w:val="clear" w:color="auto" w:fill="auto"/>
            <w:vAlign w:val="bottom"/>
            <w:hideMark/>
          </w:tcPr>
          <w:p w14:paraId="17E2DAC7"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Durbin-Watson</w:t>
            </w:r>
            <w:proofErr w:type="spellEnd"/>
          </w:p>
        </w:tc>
      </w:tr>
      <w:tr w:rsidR="0090720E" w:rsidRPr="00A345B3" w14:paraId="35E5B309" w14:textId="77777777" w:rsidTr="00792626">
        <w:trPr>
          <w:trHeight w:val="70"/>
        </w:trPr>
        <w:tc>
          <w:tcPr>
            <w:tcW w:w="489" w:type="pct"/>
            <w:tcBorders>
              <w:top w:val="single" w:sz="4" w:space="0" w:color="auto"/>
              <w:bottom w:val="single" w:sz="4" w:space="0" w:color="auto"/>
            </w:tcBorders>
            <w:shd w:val="clear" w:color="auto" w:fill="auto"/>
            <w:noWrap/>
            <w:hideMark/>
          </w:tcPr>
          <w:p w14:paraId="2B1955DC"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1</w:t>
            </w:r>
          </w:p>
        </w:tc>
        <w:tc>
          <w:tcPr>
            <w:tcW w:w="713" w:type="pct"/>
            <w:tcBorders>
              <w:top w:val="single" w:sz="4" w:space="0" w:color="auto"/>
              <w:bottom w:val="single" w:sz="4" w:space="0" w:color="auto"/>
            </w:tcBorders>
            <w:shd w:val="clear" w:color="auto" w:fill="auto"/>
            <w:noWrap/>
            <w:hideMark/>
          </w:tcPr>
          <w:p w14:paraId="05FFB2C4"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0,766</w:t>
            </w:r>
            <w:r w:rsidRPr="00A345B3">
              <w:rPr>
                <w:rFonts w:ascii="Cambria" w:eastAsia="Times New Roman" w:hAnsi="Cambria" w:cs="Times New Roman"/>
                <w:vertAlign w:val="superscript"/>
                <w:lang w:val="id-ID"/>
              </w:rPr>
              <w:t>a</w:t>
            </w:r>
          </w:p>
        </w:tc>
        <w:tc>
          <w:tcPr>
            <w:tcW w:w="756" w:type="pct"/>
            <w:tcBorders>
              <w:top w:val="single" w:sz="4" w:space="0" w:color="auto"/>
              <w:bottom w:val="single" w:sz="4" w:space="0" w:color="auto"/>
            </w:tcBorders>
            <w:shd w:val="clear" w:color="auto" w:fill="auto"/>
            <w:noWrap/>
            <w:hideMark/>
          </w:tcPr>
          <w:p w14:paraId="3D79B483"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0,587</w:t>
            </w:r>
          </w:p>
        </w:tc>
        <w:tc>
          <w:tcPr>
            <w:tcW w:w="1014" w:type="pct"/>
            <w:tcBorders>
              <w:top w:val="single" w:sz="4" w:space="0" w:color="auto"/>
              <w:bottom w:val="single" w:sz="4" w:space="0" w:color="auto"/>
            </w:tcBorders>
            <w:shd w:val="clear" w:color="auto" w:fill="auto"/>
            <w:noWrap/>
            <w:hideMark/>
          </w:tcPr>
          <w:p w14:paraId="010EDEFC"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0,564</w:t>
            </w:r>
          </w:p>
        </w:tc>
        <w:tc>
          <w:tcPr>
            <w:tcW w:w="1014" w:type="pct"/>
            <w:tcBorders>
              <w:top w:val="single" w:sz="4" w:space="0" w:color="auto"/>
              <w:bottom w:val="single" w:sz="4" w:space="0" w:color="auto"/>
            </w:tcBorders>
            <w:shd w:val="clear" w:color="auto" w:fill="auto"/>
            <w:noWrap/>
            <w:hideMark/>
          </w:tcPr>
          <w:p w14:paraId="328D1169"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4,927</w:t>
            </w:r>
          </w:p>
        </w:tc>
        <w:tc>
          <w:tcPr>
            <w:tcW w:w="1014" w:type="pct"/>
            <w:tcBorders>
              <w:top w:val="single" w:sz="4" w:space="0" w:color="auto"/>
              <w:bottom w:val="single" w:sz="4" w:space="0" w:color="auto"/>
            </w:tcBorders>
            <w:shd w:val="clear" w:color="auto" w:fill="auto"/>
            <w:noWrap/>
            <w:hideMark/>
          </w:tcPr>
          <w:p w14:paraId="68E1B4E5"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2,053</w:t>
            </w:r>
          </w:p>
        </w:tc>
      </w:tr>
      <w:tr w:rsidR="0090720E" w:rsidRPr="00A345B3" w14:paraId="7BCB12AE" w14:textId="77777777" w:rsidTr="00792626">
        <w:trPr>
          <w:trHeight w:val="600"/>
        </w:trPr>
        <w:tc>
          <w:tcPr>
            <w:tcW w:w="5000" w:type="pct"/>
            <w:gridSpan w:val="6"/>
            <w:tcBorders>
              <w:top w:val="single" w:sz="4" w:space="0" w:color="auto"/>
            </w:tcBorders>
            <w:shd w:val="clear" w:color="auto" w:fill="auto"/>
            <w:hideMark/>
          </w:tcPr>
          <w:p w14:paraId="48122966"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a. </w:t>
            </w:r>
            <w:proofErr w:type="spellStart"/>
            <w:r w:rsidRPr="00A345B3">
              <w:rPr>
                <w:rFonts w:ascii="Cambria" w:eastAsia="Times New Roman" w:hAnsi="Cambria" w:cs="Times New Roman"/>
                <w:lang w:val="id-ID"/>
              </w:rPr>
              <w:t>Predictors</w:t>
            </w:r>
            <w:proofErr w:type="spellEnd"/>
            <w:r w:rsidRPr="00A345B3">
              <w:rPr>
                <w:rFonts w:ascii="Cambria" w:eastAsia="Times New Roman" w:hAnsi="Cambria" w:cs="Times New Roman"/>
                <w:lang w:val="id-ID"/>
              </w:rPr>
              <w:t>: (</w:t>
            </w:r>
            <w:proofErr w:type="spellStart"/>
            <w:r w:rsidRPr="00A345B3">
              <w:rPr>
                <w:rFonts w:ascii="Cambria" w:eastAsia="Times New Roman" w:hAnsi="Cambria" w:cs="Times New Roman"/>
                <w:lang w:val="id-ID"/>
              </w:rPr>
              <w:t>Constant</w:t>
            </w:r>
            <w:proofErr w:type="spellEnd"/>
            <w:r w:rsidRPr="00A345B3">
              <w:rPr>
                <w:rFonts w:ascii="Cambria" w:eastAsia="Times New Roman" w:hAnsi="Cambria" w:cs="Times New Roman"/>
                <w:lang w:val="id-ID"/>
              </w:rPr>
              <w:t>), Gaya Kepemimpinan, Tambahan Penghasilan Pegawai</w:t>
            </w:r>
          </w:p>
        </w:tc>
      </w:tr>
      <w:tr w:rsidR="0090720E" w:rsidRPr="00A345B3" w14:paraId="51886114" w14:textId="77777777" w:rsidTr="00792626">
        <w:trPr>
          <w:trHeight w:val="80"/>
        </w:trPr>
        <w:tc>
          <w:tcPr>
            <w:tcW w:w="5000" w:type="pct"/>
            <w:gridSpan w:val="6"/>
            <w:shd w:val="clear" w:color="auto" w:fill="auto"/>
            <w:hideMark/>
          </w:tcPr>
          <w:p w14:paraId="38989B3E"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b. </w:t>
            </w:r>
            <w:proofErr w:type="spellStart"/>
            <w:r w:rsidRPr="00A345B3">
              <w:rPr>
                <w:rFonts w:ascii="Cambria" w:eastAsia="Times New Roman" w:hAnsi="Cambria" w:cs="Times New Roman"/>
                <w:lang w:val="id-ID"/>
              </w:rPr>
              <w:t>Dependent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Variable</w:t>
            </w:r>
            <w:proofErr w:type="spellEnd"/>
            <w:r w:rsidRPr="00A345B3">
              <w:rPr>
                <w:rFonts w:ascii="Cambria" w:eastAsia="Times New Roman" w:hAnsi="Cambria" w:cs="Times New Roman"/>
                <w:lang w:val="id-ID"/>
              </w:rPr>
              <w:t>: Disiplin Kerja</w:t>
            </w:r>
          </w:p>
        </w:tc>
      </w:tr>
    </w:tbl>
    <w:p w14:paraId="78012802" w14:textId="77777777" w:rsidR="00792626" w:rsidRPr="00A345B3" w:rsidRDefault="00792626" w:rsidP="00A345B3">
      <w:pPr>
        <w:spacing w:line="276" w:lineRule="auto"/>
        <w:rPr>
          <w:rFonts w:ascii="Cambria" w:hAnsi="Cambria"/>
          <w:lang w:val="id-ID" w:eastAsia="en-US"/>
        </w:rPr>
      </w:pPr>
      <w:r w:rsidRPr="00A345B3">
        <w:rPr>
          <w:rFonts w:ascii="Cambria" w:hAnsi="Cambria"/>
          <w:lang w:val="id-ID" w:eastAsia="en-US"/>
        </w:rPr>
        <w:t>Sumber: Data primer yang diolah, 2024</w:t>
      </w:r>
    </w:p>
    <w:p w14:paraId="5F68DC92" w14:textId="77777777" w:rsidR="00792626" w:rsidRPr="00A345B3" w:rsidRDefault="00792626" w:rsidP="00603656">
      <w:pPr>
        <w:spacing w:line="276" w:lineRule="auto"/>
        <w:ind w:right="-3" w:firstLine="709"/>
        <w:rPr>
          <w:rFonts w:ascii="Cambria" w:hAnsi="Cambria"/>
          <w:lang w:val="id-ID" w:eastAsia="en-US"/>
        </w:rPr>
      </w:pPr>
      <w:r w:rsidRPr="00A345B3">
        <w:rPr>
          <w:rFonts w:ascii="Cambria" w:hAnsi="Cambria"/>
          <w:lang w:val="id-ID" w:eastAsia="en-US"/>
        </w:rPr>
        <w:t xml:space="preserve">Berdasarkan Tabel 3.6 nilai d adalah 2,053 maka dapat disimpulkan bahwa </w:t>
      </w:r>
      <w:proofErr w:type="spellStart"/>
      <w:r w:rsidRPr="00A345B3">
        <w:rPr>
          <w:rFonts w:ascii="Cambria" w:hAnsi="Cambria"/>
          <w:lang w:val="id-ID" w:eastAsia="en-US"/>
        </w:rPr>
        <w:t>du</w:t>
      </w:r>
      <w:proofErr w:type="spellEnd"/>
      <w:r w:rsidRPr="00A345B3">
        <w:rPr>
          <w:rFonts w:ascii="Cambria" w:hAnsi="Cambria"/>
          <w:lang w:val="id-ID" w:eastAsia="en-US"/>
        </w:rPr>
        <w:t xml:space="preserve"> (1,600) lebih kecil dari d (2,053) lebih kecil dari 4 – </w:t>
      </w:r>
      <w:proofErr w:type="spellStart"/>
      <w:r w:rsidRPr="00A345B3">
        <w:rPr>
          <w:rFonts w:ascii="Cambria" w:hAnsi="Cambria"/>
          <w:lang w:val="id-ID" w:eastAsia="en-US"/>
        </w:rPr>
        <w:t>du</w:t>
      </w:r>
      <w:proofErr w:type="spellEnd"/>
      <w:r w:rsidRPr="00A345B3">
        <w:rPr>
          <w:rFonts w:ascii="Cambria" w:hAnsi="Cambria"/>
          <w:lang w:val="id-ID" w:eastAsia="en-US"/>
        </w:rPr>
        <w:t xml:space="preserve"> (2,4). Sehingga dapat disimpulkan tidak ada </w:t>
      </w:r>
      <w:proofErr w:type="spellStart"/>
      <w:r w:rsidRPr="00A345B3">
        <w:rPr>
          <w:rFonts w:ascii="Cambria" w:hAnsi="Cambria"/>
          <w:lang w:val="id-ID" w:eastAsia="en-US"/>
        </w:rPr>
        <w:t>autokorelasi</w:t>
      </w:r>
      <w:proofErr w:type="spellEnd"/>
      <w:r w:rsidRPr="00A345B3">
        <w:rPr>
          <w:rFonts w:ascii="Cambria" w:hAnsi="Cambria"/>
          <w:lang w:val="id-ID" w:eastAsia="en-US"/>
        </w:rPr>
        <w:t>, positif atau negatif.</w:t>
      </w:r>
    </w:p>
    <w:p w14:paraId="54E2B304" w14:textId="77777777" w:rsidR="00792626" w:rsidRPr="00A345B3" w:rsidRDefault="00792626" w:rsidP="00603656">
      <w:pPr>
        <w:spacing w:line="276" w:lineRule="auto"/>
        <w:rPr>
          <w:rFonts w:ascii="Cambria" w:hAnsi="Cambria"/>
          <w:b/>
          <w:bCs/>
          <w:lang w:val="id-ID" w:eastAsia="en-US"/>
        </w:rPr>
      </w:pPr>
      <w:r w:rsidRPr="00A345B3">
        <w:rPr>
          <w:rFonts w:ascii="Cambria" w:hAnsi="Cambria"/>
          <w:b/>
          <w:bCs/>
          <w:lang w:val="id-ID" w:eastAsia="en-US"/>
        </w:rPr>
        <w:t>Uji Statistik</w:t>
      </w:r>
    </w:p>
    <w:p w14:paraId="17FA8276" w14:textId="77777777" w:rsidR="00792626" w:rsidRPr="00A345B3" w:rsidRDefault="00792626" w:rsidP="00603656">
      <w:pPr>
        <w:spacing w:line="276" w:lineRule="auto"/>
        <w:rPr>
          <w:rFonts w:ascii="Cambria" w:hAnsi="Cambria"/>
          <w:b/>
          <w:bCs/>
          <w:lang w:val="id-ID" w:eastAsia="en-US"/>
        </w:rPr>
      </w:pPr>
      <w:r w:rsidRPr="00A345B3">
        <w:rPr>
          <w:rFonts w:ascii="Cambria" w:hAnsi="Cambria"/>
          <w:b/>
          <w:bCs/>
          <w:lang w:val="id-ID" w:eastAsia="en-US"/>
        </w:rPr>
        <w:t>Hasil Uji Analisis Regresi Linear Berganda</w:t>
      </w:r>
    </w:p>
    <w:p w14:paraId="006BB2D3" w14:textId="1C118EF8" w:rsidR="00792626" w:rsidRPr="00A345B3" w:rsidRDefault="00792626" w:rsidP="00603656">
      <w:pPr>
        <w:spacing w:line="276" w:lineRule="auto"/>
        <w:jc w:val="center"/>
        <w:rPr>
          <w:rFonts w:ascii="Cambria" w:hAnsi="Cambria"/>
          <w:b/>
          <w:bCs/>
          <w:lang w:val="id-ID" w:eastAsia="en-US"/>
        </w:rPr>
      </w:pPr>
      <w:r w:rsidRPr="00A345B3">
        <w:rPr>
          <w:rFonts w:ascii="Cambria" w:hAnsi="Cambria"/>
          <w:b/>
          <w:bCs/>
          <w:lang w:val="id-ID" w:eastAsia="en-US"/>
        </w:rPr>
        <w:t xml:space="preserve">Tabel </w:t>
      </w:r>
      <w:r w:rsidR="00603656">
        <w:rPr>
          <w:rFonts w:ascii="Cambria" w:hAnsi="Cambria"/>
          <w:b/>
          <w:bCs/>
          <w:lang w:val="id-ID" w:eastAsia="en-US"/>
        </w:rPr>
        <w:t xml:space="preserve">11. </w:t>
      </w:r>
      <w:r w:rsidRPr="00A345B3">
        <w:rPr>
          <w:rFonts w:ascii="Cambria" w:hAnsi="Cambria"/>
          <w:b/>
          <w:bCs/>
          <w:lang w:val="id-ID" w:eastAsia="en-US"/>
        </w:rPr>
        <w:t>Hasil Uji Analisis Regresi Berganda</w:t>
      </w:r>
    </w:p>
    <w:tbl>
      <w:tblPr>
        <w:tblW w:w="5000" w:type="pct"/>
        <w:tblBorders>
          <w:top w:val="single" w:sz="4" w:space="0" w:color="auto"/>
          <w:bottom w:val="single" w:sz="4" w:space="0" w:color="auto"/>
        </w:tblBorders>
        <w:tblLook w:val="04A0" w:firstRow="1" w:lastRow="0" w:firstColumn="1" w:lastColumn="0" w:noHBand="0" w:noVBand="1"/>
      </w:tblPr>
      <w:tblGrid>
        <w:gridCol w:w="338"/>
        <w:gridCol w:w="1998"/>
        <w:gridCol w:w="1087"/>
        <w:gridCol w:w="1229"/>
        <w:gridCol w:w="1647"/>
        <w:gridCol w:w="749"/>
        <w:gridCol w:w="810"/>
        <w:gridCol w:w="77"/>
      </w:tblGrid>
      <w:tr w:rsidR="0090720E" w:rsidRPr="00A345B3" w14:paraId="34EB5D2B" w14:textId="77777777" w:rsidTr="00792626">
        <w:trPr>
          <w:trHeight w:val="70"/>
        </w:trPr>
        <w:tc>
          <w:tcPr>
            <w:tcW w:w="5000" w:type="pct"/>
            <w:gridSpan w:val="8"/>
            <w:shd w:val="clear" w:color="auto" w:fill="auto"/>
            <w:vAlign w:val="center"/>
            <w:hideMark/>
          </w:tcPr>
          <w:p w14:paraId="3EB806D8" w14:textId="77777777" w:rsidR="00792626" w:rsidRPr="00A345B3" w:rsidRDefault="00792626" w:rsidP="00A345B3">
            <w:pPr>
              <w:spacing w:after="0" w:line="276" w:lineRule="auto"/>
              <w:jc w:val="center"/>
              <w:rPr>
                <w:rFonts w:ascii="Cambria" w:eastAsia="Times New Roman" w:hAnsi="Cambria" w:cs="Times New Roman"/>
                <w:b/>
                <w:bCs/>
                <w:lang w:val="id-ID"/>
              </w:rPr>
            </w:pPr>
            <w:bookmarkStart w:id="15" w:name="_Hlk165890865"/>
            <w:proofErr w:type="spellStart"/>
            <w:r w:rsidRPr="00A345B3">
              <w:rPr>
                <w:rFonts w:ascii="Cambria" w:eastAsia="Times New Roman" w:hAnsi="Cambria" w:cs="Times New Roman"/>
                <w:lang w:val="id-ID"/>
              </w:rPr>
              <w:t>Coefficients</w:t>
            </w:r>
            <w:r w:rsidRPr="00A345B3">
              <w:rPr>
                <w:rFonts w:ascii="Cambria" w:eastAsia="Times New Roman" w:hAnsi="Cambria" w:cs="Times New Roman"/>
                <w:vertAlign w:val="superscript"/>
                <w:lang w:val="id-ID"/>
              </w:rPr>
              <w:t>a</w:t>
            </w:r>
            <w:proofErr w:type="spellEnd"/>
          </w:p>
        </w:tc>
      </w:tr>
      <w:tr w:rsidR="0090720E" w:rsidRPr="00A345B3" w14:paraId="53EEDBF3" w14:textId="77777777" w:rsidTr="00792626">
        <w:trPr>
          <w:gridAfter w:val="1"/>
          <w:wAfter w:w="65" w:type="pct"/>
          <w:trHeight w:val="70"/>
        </w:trPr>
        <w:tc>
          <w:tcPr>
            <w:tcW w:w="1422" w:type="pct"/>
            <w:gridSpan w:val="2"/>
            <w:vMerge w:val="restart"/>
            <w:tcBorders>
              <w:top w:val="single" w:sz="4" w:space="0" w:color="auto"/>
              <w:bottom w:val="single" w:sz="4" w:space="0" w:color="auto"/>
            </w:tcBorders>
            <w:shd w:val="clear" w:color="auto" w:fill="auto"/>
            <w:vAlign w:val="bottom"/>
            <w:hideMark/>
          </w:tcPr>
          <w:p w14:paraId="4462119D"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Model</w:t>
            </w:r>
          </w:p>
        </w:tc>
        <w:tc>
          <w:tcPr>
            <w:tcW w:w="1493" w:type="pct"/>
            <w:gridSpan w:val="2"/>
            <w:tcBorders>
              <w:top w:val="single" w:sz="4" w:space="0" w:color="auto"/>
              <w:bottom w:val="nil"/>
            </w:tcBorders>
            <w:shd w:val="clear" w:color="auto" w:fill="auto"/>
            <w:vAlign w:val="bottom"/>
            <w:hideMark/>
          </w:tcPr>
          <w:p w14:paraId="014A8975"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Unstandardized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1054" w:type="pct"/>
            <w:tcBorders>
              <w:top w:val="single" w:sz="4" w:space="0" w:color="auto"/>
              <w:bottom w:val="nil"/>
            </w:tcBorders>
            <w:shd w:val="clear" w:color="auto" w:fill="auto"/>
            <w:vAlign w:val="bottom"/>
            <w:hideMark/>
          </w:tcPr>
          <w:p w14:paraId="238803AE"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439" w:type="pct"/>
            <w:vMerge w:val="restart"/>
            <w:tcBorders>
              <w:top w:val="single" w:sz="4" w:space="0" w:color="auto"/>
              <w:bottom w:val="single" w:sz="4" w:space="0" w:color="auto"/>
            </w:tcBorders>
            <w:shd w:val="clear" w:color="auto" w:fill="auto"/>
            <w:vAlign w:val="bottom"/>
            <w:hideMark/>
          </w:tcPr>
          <w:p w14:paraId="3401EA34"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t</w:t>
            </w:r>
          </w:p>
        </w:tc>
        <w:tc>
          <w:tcPr>
            <w:tcW w:w="527" w:type="pct"/>
            <w:vMerge w:val="restart"/>
            <w:tcBorders>
              <w:top w:val="single" w:sz="4" w:space="0" w:color="auto"/>
              <w:bottom w:val="single" w:sz="4" w:space="0" w:color="auto"/>
            </w:tcBorders>
            <w:shd w:val="clear" w:color="auto" w:fill="auto"/>
            <w:vAlign w:val="bottom"/>
            <w:hideMark/>
          </w:tcPr>
          <w:p w14:paraId="48829083"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Sig</w:t>
            </w:r>
            <w:proofErr w:type="spellEnd"/>
            <w:r w:rsidRPr="00A345B3">
              <w:rPr>
                <w:rFonts w:ascii="Cambria" w:eastAsia="Times New Roman" w:hAnsi="Cambria" w:cs="Times New Roman"/>
                <w:lang w:val="id-ID"/>
              </w:rPr>
              <w:t>.</w:t>
            </w:r>
          </w:p>
        </w:tc>
      </w:tr>
      <w:tr w:rsidR="0090720E" w:rsidRPr="00A345B3" w14:paraId="725C8160" w14:textId="77777777" w:rsidTr="00792626">
        <w:trPr>
          <w:gridAfter w:val="1"/>
          <w:wAfter w:w="65" w:type="pct"/>
          <w:trHeight w:val="70"/>
        </w:trPr>
        <w:tc>
          <w:tcPr>
            <w:tcW w:w="1422" w:type="pct"/>
            <w:gridSpan w:val="2"/>
            <w:vMerge/>
            <w:tcBorders>
              <w:top w:val="nil"/>
              <w:bottom w:val="single" w:sz="4" w:space="0" w:color="auto"/>
            </w:tcBorders>
            <w:shd w:val="clear" w:color="auto" w:fill="auto"/>
            <w:vAlign w:val="center"/>
            <w:hideMark/>
          </w:tcPr>
          <w:p w14:paraId="0D78E015" w14:textId="77777777" w:rsidR="00792626" w:rsidRPr="00A345B3" w:rsidRDefault="00792626" w:rsidP="00A345B3">
            <w:pPr>
              <w:spacing w:after="0" w:line="276" w:lineRule="auto"/>
              <w:rPr>
                <w:rFonts w:ascii="Cambria" w:eastAsia="Times New Roman" w:hAnsi="Cambria" w:cs="Times New Roman"/>
                <w:lang w:val="id-ID"/>
              </w:rPr>
            </w:pPr>
          </w:p>
        </w:tc>
        <w:tc>
          <w:tcPr>
            <w:tcW w:w="702" w:type="pct"/>
            <w:tcBorders>
              <w:top w:val="nil"/>
              <w:bottom w:val="single" w:sz="4" w:space="0" w:color="auto"/>
            </w:tcBorders>
            <w:shd w:val="clear" w:color="auto" w:fill="auto"/>
            <w:vAlign w:val="bottom"/>
            <w:hideMark/>
          </w:tcPr>
          <w:p w14:paraId="71394132"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w:t>
            </w:r>
          </w:p>
        </w:tc>
        <w:tc>
          <w:tcPr>
            <w:tcW w:w="791" w:type="pct"/>
            <w:tcBorders>
              <w:top w:val="nil"/>
              <w:bottom w:val="single" w:sz="4" w:space="0" w:color="auto"/>
            </w:tcBorders>
            <w:shd w:val="clear" w:color="auto" w:fill="auto"/>
            <w:vAlign w:val="bottom"/>
            <w:hideMark/>
          </w:tcPr>
          <w:p w14:paraId="3C870484"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Error</w:t>
            </w:r>
            <w:proofErr w:type="spellEnd"/>
          </w:p>
        </w:tc>
        <w:tc>
          <w:tcPr>
            <w:tcW w:w="1054" w:type="pct"/>
            <w:tcBorders>
              <w:top w:val="nil"/>
              <w:bottom w:val="single" w:sz="4" w:space="0" w:color="auto"/>
            </w:tcBorders>
            <w:shd w:val="clear" w:color="auto" w:fill="auto"/>
            <w:vAlign w:val="bottom"/>
            <w:hideMark/>
          </w:tcPr>
          <w:p w14:paraId="22C4FE6B"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Beta</w:t>
            </w:r>
          </w:p>
        </w:tc>
        <w:tc>
          <w:tcPr>
            <w:tcW w:w="439" w:type="pct"/>
            <w:vMerge/>
            <w:tcBorders>
              <w:top w:val="single" w:sz="4" w:space="0" w:color="auto"/>
              <w:bottom w:val="single" w:sz="4" w:space="0" w:color="auto"/>
            </w:tcBorders>
            <w:shd w:val="clear" w:color="auto" w:fill="auto"/>
            <w:vAlign w:val="center"/>
            <w:hideMark/>
          </w:tcPr>
          <w:p w14:paraId="7A6106C4" w14:textId="77777777" w:rsidR="00792626" w:rsidRPr="00A345B3" w:rsidRDefault="00792626" w:rsidP="00A345B3">
            <w:pPr>
              <w:spacing w:after="0" w:line="276" w:lineRule="auto"/>
              <w:rPr>
                <w:rFonts w:ascii="Cambria" w:eastAsia="Times New Roman" w:hAnsi="Cambria" w:cs="Times New Roman"/>
                <w:lang w:val="id-ID"/>
              </w:rPr>
            </w:pPr>
          </w:p>
        </w:tc>
        <w:tc>
          <w:tcPr>
            <w:tcW w:w="527" w:type="pct"/>
            <w:vMerge/>
            <w:tcBorders>
              <w:top w:val="single" w:sz="4" w:space="0" w:color="auto"/>
              <w:bottom w:val="single" w:sz="4" w:space="0" w:color="auto"/>
            </w:tcBorders>
            <w:shd w:val="clear" w:color="auto" w:fill="auto"/>
            <w:vAlign w:val="center"/>
            <w:hideMark/>
          </w:tcPr>
          <w:p w14:paraId="774D7A5F" w14:textId="77777777" w:rsidR="00792626" w:rsidRPr="00A345B3" w:rsidRDefault="00792626" w:rsidP="00A345B3">
            <w:pPr>
              <w:spacing w:after="0" w:line="276" w:lineRule="auto"/>
              <w:rPr>
                <w:rFonts w:ascii="Cambria" w:eastAsia="Times New Roman" w:hAnsi="Cambria" w:cs="Times New Roman"/>
                <w:lang w:val="id-ID"/>
              </w:rPr>
            </w:pPr>
          </w:p>
        </w:tc>
      </w:tr>
      <w:tr w:rsidR="0090720E" w:rsidRPr="00A345B3" w14:paraId="6B63665B" w14:textId="77777777" w:rsidTr="00792626">
        <w:trPr>
          <w:gridAfter w:val="1"/>
          <w:wAfter w:w="65" w:type="pct"/>
          <w:trHeight w:val="342"/>
        </w:trPr>
        <w:tc>
          <w:tcPr>
            <w:tcW w:w="146" w:type="pct"/>
            <w:vMerge w:val="restart"/>
            <w:tcBorders>
              <w:top w:val="single" w:sz="4" w:space="0" w:color="auto"/>
              <w:bottom w:val="nil"/>
            </w:tcBorders>
            <w:shd w:val="clear" w:color="auto" w:fill="auto"/>
            <w:noWrap/>
            <w:hideMark/>
          </w:tcPr>
          <w:p w14:paraId="61DC2B3F"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1</w:t>
            </w:r>
          </w:p>
        </w:tc>
        <w:tc>
          <w:tcPr>
            <w:tcW w:w="1276" w:type="pct"/>
            <w:tcBorders>
              <w:top w:val="single" w:sz="4" w:space="0" w:color="auto"/>
              <w:bottom w:val="nil"/>
            </w:tcBorders>
            <w:shd w:val="clear" w:color="auto" w:fill="auto"/>
            <w:hideMark/>
          </w:tcPr>
          <w:p w14:paraId="5673F4F7"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w:t>
            </w:r>
            <w:proofErr w:type="spellStart"/>
            <w:r w:rsidRPr="00A345B3">
              <w:rPr>
                <w:rFonts w:ascii="Cambria" w:eastAsia="Times New Roman" w:hAnsi="Cambria" w:cs="Times New Roman"/>
                <w:lang w:val="id-ID"/>
              </w:rPr>
              <w:t>Constant</w:t>
            </w:r>
            <w:proofErr w:type="spellEnd"/>
            <w:r w:rsidRPr="00A345B3">
              <w:rPr>
                <w:rFonts w:ascii="Cambria" w:eastAsia="Times New Roman" w:hAnsi="Cambria" w:cs="Times New Roman"/>
                <w:lang w:val="id-ID"/>
              </w:rPr>
              <w:t>)</w:t>
            </w:r>
          </w:p>
        </w:tc>
        <w:tc>
          <w:tcPr>
            <w:tcW w:w="702" w:type="pct"/>
            <w:tcBorders>
              <w:top w:val="single" w:sz="4" w:space="0" w:color="auto"/>
              <w:bottom w:val="nil"/>
            </w:tcBorders>
            <w:shd w:val="clear" w:color="auto" w:fill="auto"/>
            <w:noWrap/>
            <w:hideMark/>
          </w:tcPr>
          <w:p w14:paraId="398982D8"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5,365</w:t>
            </w:r>
          </w:p>
        </w:tc>
        <w:tc>
          <w:tcPr>
            <w:tcW w:w="791" w:type="pct"/>
            <w:tcBorders>
              <w:top w:val="single" w:sz="4" w:space="0" w:color="auto"/>
              <w:bottom w:val="nil"/>
            </w:tcBorders>
            <w:shd w:val="clear" w:color="auto" w:fill="auto"/>
            <w:noWrap/>
            <w:hideMark/>
          </w:tcPr>
          <w:p w14:paraId="6B6D6D83"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4,894</w:t>
            </w:r>
          </w:p>
        </w:tc>
        <w:tc>
          <w:tcPr>
            <w:tcW w:w="1054" w:type="pct"/>
            <w:tcBorders>
              <w:top w:val="single" w:sz="4" w:space="0" w:color="auto"/>
              <w:bottom w:val="nil"/>
            </w:tcBorders>
            <w:shd w:val="clear" w:color="auto" w:fill="auto"/>
            <w:hideMark/>
          </w:tcPr>
          <w:p w14:paraId="600F1AA5"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439" w:type="pct"/>
            <w:tcBorders>
              <w:top w:val="single" w:sz="4" w:space="0" w:color="auto"/>
              <w:bottom w:val="nil"/>
            </w:tcBorders>
            <w:shd w:val="clear" w:color="auto" w:fill="auto"/>
            <w:noWrap/>
            <w:hideMark/>
          </w:tcPr>
          <w:p w14:paraId="3E7E270D"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1,096</w:t>
            </w:r>
          </w:p>
        </w:tc>
        <w:tc>
          <w:tcPr>
            <w:tcW w:w="527" w:type="pct"/>
            <w:tcBorders>
              <w:top w:val="single" w:sz="4" w:space="0" w:color="auto"/>
              <w:bottom w:val="nil"/>
            </w:tcBorders>
            <w:shd w:val="clear" w:color="auto" w:fill="auto"/>
            <w:noWrap/>
            <w:hideMark/>
          </w:tcPr>
          <w:p w14:paraId="08ACE1E9"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0,280</w:t>
            </w:r>
          </w:p>
        </w:tc>
      </w:tr>
      <w:tr w:rsidR="0090720E" w:rsidRPr="00A345B3" w14:paraId="01A1C078" w14:textId="77777777" w:rsidTr="00792626">
        <w:trPr>
          <w:gridAfter w:val="1"/>
          <w:wAfter w:w="65" w:type="pct"/>
          <w:trHeight w:val="600"/>
        </w:trPr>
        <w:tc>
          <w:tcPr>
            <w:tcW w:w="146" w:type="pct"/>
            <w:vMerge/>
            <w:tcBorders>
              <w:top w:val="nil"/>
              <w:bottom w:val="nil"/>
            </w:tcBorders>
            <w:shd w:val="clear" w:color="auto" w:fill="auto"/>
            <w:vAlign w:val="center"/>
            <w:hideMark/>
          </w:tcPr>
          <w:p w14:paraId="5F5AB288" w14:textId="77777777" w:rsidR="00792626" w:rsidRPr="00A345B3" w:rsidRDefault="00792626" w:rsidP="00A345B3">
            <w:pPr>
              <w:spacing w:after="0" w:line="276" w:lineRule="auto"/>
              <w:rPr>
                <w:rFonts w:ascii="Cambria" w:eastAsia="Times New Roman" w:hAnsi="Cambria" w:cs="Times New Roman"/>
                <w:lang w:val="id-ID"/>
              </w:rPr>
            </w:pPr>
          </w:p>
        </w:tc>
        <w:tc>
          <w:tcPr>
            <w:tcW w:w="1276" w:type="pct"/>
            <w:tcBorders>
              <w:top w:val="nil"/>
              <w:bottom w:val="nil"/>
            </w:tcBorders>
            <w:shd w:val="clear" w:color="auto" w:fill="auto"/>
            <w:hideMark/>
          </w:tcPr>
          <w:p w14:paraId="358006D0"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Tambahan Penghasilan Pegawai</w:t>
            </w:r>
          </w:p>
        </w:tc>
        <w:tc>
          <w:tcPr>
            <w:tcW w:w="702" w:type="pct"/>
            <w:tcBorders>
              <w:top w:val="nil"/>
              <w:bottom w:val="nil"/>
            </w:tcBorders>
            <w:shd w:val="clear" w:color="auto" w:fill="auto"/>
            <w:noWrap/>
            <w:hideMark/>
          </w:tcPr>
          <w:p w14:paraId="0B9239A0"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0,084</w:t>
            </w:r>
          </w:p>
        </w:tc>
        <w:tc>
          <w:tcPr>
            <w:tcW w:w="791" w:type="pct"/>
            <w:tcBorders>
              <w:top w:val="nil"/>
              <w:bottom w:val="nil"/>
            </w:tcBorders>
            <w:shd w:val="clear" w:color="auto" w:fill="auto"/>
            <w:noWrap/>
            <w:hideMark/>
          </w:tcPr>
          <w:p w14:paraId="03B95D5C"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0,237</w:t>
            </w:r>
          </w:p>
        </w:tc>
        <w:tc>
          <w:tcPr>
            <w:tcW w:w="1054" w:type="pct"/>
            <w:tcBorders>
              <w:top w:val="nil"/>
              <w:bottom w:val="nil"/>
            </w:tcBorders>
            <w:shd w:val="clear" w:color="auto" w:fill="auto"/>
            <w:noWrap/>
            <w:hideMark/>
          </w:tcPr>
          <w:p w14:paraId="793F48AB"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0,053</w:t>
            </w:r>
          </w:p>
        </w:tc>
        <w:tc>
          <w:tcPr>
            <w:tcW w:w="439" w:type="pct"/>
            <w:tcBorders>
              <w:top w:val="nil"/>
              <w:bottom w:val="nil"/>
            </w:tcBorders>
            <w:shd w:val="clear" w:color="auto" w:fill="auto"/>
            <w:noWrap/>
            <w:hideMark/>
          </w:tcPr>
          <w:p w14:paraId="0BD3B572"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0,353</w:t>
            </w:r>
          </w:p>
        </w:tc>
        <w:tc>
          <w:tcPr>
            <w:tcW w:w="527" w:type="pct"/>
            <w:tcBorders>
              <w:top w:val="nil"/>
              <w:bottom w:val="nil"/>
            </w:tcBorders>
            <w:shd w:val="clear" w:color="auto" w:fill="auto"/>
            <w:noWrap/>
            <w:hideMark/>
          </w:tcPr>
          <w:p w14:paraId="53E48A7D"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0,726</w:t>
            </w:r>
          </w:p>
        </w:tc>
      </w:tr>
      <w:tr w:rsidR="0090720E" w:rsidRPr="00A345B3" w14:paraId="0481CE01" w14:textId="77777777" w:rsidTr="00792626">
        <w:trPr>
          <w:gridAfter w:val="1"/>
          <w:wAfter w:w="65" w:type="pct"/>
          <w:trHeight w:val="80"/>
        </w:trPr>
        <w:tc>
          <w:tcPr>
            <w:tcW w:w="146" w:type="pct"/>
            <w:vMerge/>
            <w:tcBorders>
              <w:top w:val="nil"/>
              <w:bottom w:val="single" w:sz="4" w:space="0" w:color="auto"/>
            </w:tcBorders>
            <w:shd w:val="clear" w:color="auto" w:fill="auto"/>
            <w:vAlign w:val="center"/>
            <w:hideMark/>
          </w:tcPr>
          <w:p w14:paraId="35617404" w14:textId="77777777" w:rsidR="00792626" w:rsidRPr="00A345B3" w:rsidRDefault="00792626" w:rsidP="00A345B3">
            <w:pPr>
              <w:spacing w:after="0" w:line="276" w:lineRule="auto"/>
              <w:rPr>
                <w:rFonts w:ascii="Cambria" w:eastAsia="Times New Roman" w:hAnsi="Cambria" w:cs="Times New Roman"/>
                <w:lang w:val="id-ID"/>
              </w:rPr>
            </w:pPr>
          </w:p>
        </w:tc>
        <w:tc>
          <w:tcPr>
            <w:tcW w:w="1276" w:type="pct"/>
            <w:tcBorders>
              <w:top w:val="nil"/>
              <w:bottom w:val="single" w:sz="4" w:space="0" w:color="auto"/>
            </w:tcBorders>
            <w:shd w:val="clear" w:color="auto" w:fill="auto"/>
            <w:hideMark/>
          </w:tcPr>
          <w:p w14:paraId="76AC8EAC"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Gaya Kepemimpinan</w:t>
            </w:r>
          </w:p>
        </w:tc>
        <w:tc>
          <w:tcPr>
            <w:tcW w:w="702" w:type="pct"/>
            <w:tcBorders>
              <w:top w:val="nil"/>
              <w:bottom w:val="single" w:sz="4" w:space="0" w:color="auto"/>
            </w:tcBorders>
            <w:shd w:val="clear" w:color="auto" w:fill="auto"/>
            <w:noWrap/>
            <w:hideMark/>
          </w:tcPr>
          <w:p w14:paraId="54EA644A"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0,715</w:t>
            </w:r>
          </w:p>
        </w:tc>
        <w:tc>
          <w:tcPr>
            <w:tcW w:w="791" w:type="pct"/>
            <w:tcBorders>
              <w:top w:val="nil"/>
              <w:bottom w:val="single" w:sz="4" w:space="0" w:color="auto"/>
            </w:tcBorders>
            <w:shd w:val="clear" w:color="auto" w:fill="auto"/>
            <w:noWrap/>
            <w:hideMark/>
          </w:tcPr>
          <w:p w14:paraId="3F166098"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0,149</w:t>
            </w:r>
          </w:p>
        </w:tc>
        <w:tc>
          <w:tcPr>
            <w:tcW w:w="1054" w:type="pct"/>
            <w:tcBorders>
              <w:top w:val="nil"/>
              <w:bottom w:val="single" w:sz="4" w:space="0" w:color="auto"/>
            </w:tcBorders>
            <w:shd w:val="clear" w:color="auto" w:fill="auto"/>
            <w:noWrap/>
            <w:hideMark/>
          </w:tcPr>
          <w:p w14:paraId="58848EC5"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0,727</w:t>
            </w:r>
          </w:p>
        </w:tc>
        <w:tc>
          <w:tcPr>
            <w:tcW w:w="439" w:type="pct"/>
            <w:tcBorders>
              <w:top w:val="nil"/>
              <w:bottom w:val="single" w:sz="4" w:space="0" w:color="auto"/>
            </w:tcBorders>
            <w:shd w:val="clear" w:color="auto" w:fill="auto"/>
            <w:noWrap/>
            <w:hideMark/>
          </w:tcPr>
          <w:p w14:paraId="7065F674"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4,812</w:t>
            </w:r>
          </w:p>
        </w:tc>
        <w:tc>
          <w:tcPr>
            <w:tcW w:w="527" w:type="pct"/>
            <w:tcBorders>
              <w:top w:val="nil"/>
              <w:bottom w:val="single" w:sz="4" w:space="0" w:color="auto"/>
            </w:tcBorders>
            <w:shd w:val="clear" w:color="auto" w:fill="auto"/>
            <w:noWrap/>
            <w:hideMark/>
          </w:tcPr>
          <w:p w14:paraId="12ACA6A5"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0,000</w:t>
            </w:r>
          </w:p>
        </w:tc>
      </w:tr>
      <w:tr w:rsidR="0090720E" w:rsidRPr="00A345B3" w14:paraId="671A47C5" w14:textId="77777777" w:rsidTr="00792626">
        <w:trPr>
          <w:trHeight w:val="70"/>
        </w:trPr>
        <w:tc>
          <w:tcPr>
            <w:tcW w:w="5000" w:type="pct"/>
            <w:gridSpan w:val="8"/>
            <w:shd w:val="clear" w:color="auto" w:fill="auto"/>
            <w:hideMark/>
          </w:tcPr>
          <w:p w14:paraId="02C8A979"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a. </w:t>
            </w:r>
            <w:proofErr w:type="spellStart"/>
            <w:r w:rsidRPr="00A345B3">
              <w:rPr>
                <w:rFonts w:ascii="Cambria" w:eastAsia="Times New Roman" w:hAnsi="Cambria" w:cs="Times New Roman"/>
                <w:lang w:val="id-ID"/>
              </w:rPr>
              <w:t>Dependent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Variable</w:t>
            </w:r>
            <w:proofErr w:type="spellEnd"/>
            <w:r w:rsidRPr="00A345B3">
              <w:rPr>
                <w:rFonts w:ascii="Cambria" w:eastAsia="Times New Roman" w:hAnsi="Cambria" w:cs="Times New Roman"/>
                <w:lang w:val="id-ID"/>
              </w:rPr>
              <w:t>: Disiplin Kerja</w:t>
            </w:r>
          </w:p>
        </w:tc>
      </w:tr>
    </w:tbl>
    <w:bookmarkEnd w:id="15"/>
    <w:p w14:paraId="76402EFA" w14:textId="77777777" w:rsidR="00792626" w:rsidRPr="00A345B3" w:rsidRDefault="00792626"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2024</w:t>
      </w:r>
    </w:p>
    <w:p w14:paraId="17571892" w14:textId="57CFEBD0" w:rsidR="00792626" w:rsidRPr="00A345B3" w:rsidRDefault="00792626"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Dari Tabel </w:t>
      </w:r>
      <w:r w:rsidR="00603656">
        <w:rPr>
          <w:rFonts w:ascii="Cambria" w:eastAsia="Cambria" w:hAnsi="Cambria" w:cs="Cambria"/>
          <w:bCs/>
          <w:lang w:val="id-ID"/>
        </w:rPr>
        <w:t>11</w:t>
      </w:r>
      <w:r w:rsidRPr="00A345B3">
        <w:rPr>
          <w:rFonts w:ascii="Cambria" w:eastAsia="Cambria" w:hAnsi="Cambria" w:cs="Cambria"/>
          <w:bCs/>
          <w:lang w:val="id-ID"/>
        </w:rPr>
        <w:t xml:space="preserve"> di atas dapat dilihat hasil dari analisis regresi linear berganda dengan persamaan sebagai berikut:</w:t>
      </w:r>
    </w:p>
    <w:p w14:paraId="03565450" w14:textId="77777777" w:rsidR="00792626" w:rsidRPr="00A345B3" w:rsidRDefault="00792626" w:rsidP="00603656">
      <w:pPr>
        <w:spacing w:line="276" w:lineRule="auto"/>
        <w:jc w:val="center"/>
        <w:rPr>
          <w:rFonts w:ascii="Cambria" w:eastAsia="Cambria" w:hAnsi="Cambria" w:cs="Cambria"/>
          <w:bCs/>
          <w:lang w:val="id-ID"/>
        </w:rPr>
      </w:pPr>
      <w:r w:rsidRPr="00A345B3">
        <w:rPr>
          <w:rFonts w:ascii="Cambria" w:eastAsia="Cambria" w:hAnsi="Cambria" w:cs="Cambria"/>
          <w:bCs/>
          <w:lang w:val="id-ID"/>
        </w:rPr>
        <w:t>Y = 5,365 + 0,084X1 + O,715X2 + e</w:t>
      </w:r>
    </w:p>
    <w:p w14:paraId="21ED282D" w14:textId="77777777" w:rsidR="00792626" w:rsidRPr="00A345B3" w:rsidRDefault="00792626"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Penjelasan dari persamaan regresi dalam uraian yakni:</w:t>
      </w:r>
    </w:p>
    <w:p w14:paraId="222B1925" w14:textId="77777777" w:rsidR="00792626" w:rsidRPr="00A345B3" w:rsidRDefault="00792626" w:rsidP="00A345B3">
      <w:pPr>
        <w:pStyle w:val="ListParagraph"/>
        <w:numPr>
          <w:ilvl w:val="0"/>
          <w:numId w:val="9"/>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Nilai konstanta (a) sebesar 5,365 menunjukkan bahwa apabila variabel tambahan penghasilan pegawai dan gaya kepemimpinan diasumsikan sama dengan 0 maka nilai disiplin kerja sebesar 5,365.</w:t>
      </w:r>
    </w:p>
    <w:p w14:paraId="6A706F44" w14:textId="77777777" w:rsidR="00792626" w:rsidRPr="00A345B3" w:rsidRDefault="00792626" w:rsidP="00A345B3">
      <w:pPr>
        <w:pStyle w:val="ListParagraph"/>
        <w:numPr>
          <w:ilvl w:val="0"/>
          <w:numId w:val="9"/>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lastRenderedPageBreak/>
        <w:t>Nilai koefisien regresi tambahan penghasilan pegawai sebesar 0,084, artinya apabila meningkat tambahan penghasilan pegawai sebanyak 1 satuan maka tingkat pada disiplin kerja akan meningkat sebesar 0,084 dengan asumsi nilai koefisien variabel independen lainnya tetap atau sama dengan 0.</w:t>
      </w:r>
    </w:p>
    <w:p w14:paraId="766960D6" w14:textId="77777777" w:rsidR="00792626" w:rsidRPr="00A345B3" w:rsidRDefault="00792626" w:rsidP="00A345B3">
      <w:pPr>
        <w:pStyle w:val="ListParagraph"/>
        <w:numPr>
          <w:ilvl w:val="0"/>
          <w:numId w:val="9"/>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Nilai koefisien regresi gaya kepemimpinan sebesar 0,715, artinya apabila meningkat gaya kepemimpinan sebanyak 1 satuan maka tingkat pada disiplin kerja akan meningkat sebesar 0,715 dengan asumsi nilai koefisien variabel independen lainnya tetap atau sama dengan 0.</w:t>
      </w:r>
    </w:p>
    <w:p w14:paraId="43B4E97A" w14:textId="3F894DB6" w:rsidR="00792626" w:rsidRPr="00A345B3" w:rsidRDefault="00792626" w:rsidP="00603656">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Berdasarkan interpretasi di</w:t>
      </w:r>
      <w:r w:rsidR="00603656">
        <w:rPr>
          <w:rFonts w:ascii="Cambria" w:eastAsia="Cambria" w:hAnsi="Cambria" w:cs="Cambria"/>
          <w:bCs/>
          <w:lang w:val="id-ID"/>
        </w:rPr>
        <w:t xml:space="preserve"> </w:t>
      </w:r>
      <w:r w:rsidRPr="00A345B3">
        <w:rPr>
          <w:rFonts w:ascii="Cambria" w:eastAsia="Cambria" w:hAnsi="Cambria" w:cs="Cambria"/>
          <w:bCs/>
          <w:lang w:val="id-ID"/>
        </w:rPr>
        <w:t>atas, apabila tambahan penghasilan pegawai dan gaya kepemimpinan meningkat maka akan diikuti dengan peningkatan disiplin kerja.</w:t>
      </w:r>
    </w:p>
    <w:p w14:paraId="0E6DD15A" w14:textId="77777777" w:rsidR="00792626" w:rsidRPr="00A345B3" w:rsidRDefault="00792626" w:rsidP="00603656">
      <w:pPr>
        <w:spacing w:line="276" w:lineRule="auto"/>
        <w:jc w:val="both"/>
        <w:rPr>
          <w:rFonts w:ascii="Cambria" w:eastAsia="Cambria" w:hAnsi="Cambria" w:cs="Cambria"/>
          <w:b/>
          <w:lang w:val="id-ID"/>
        </w:rPr>
      </w:pPr>
      <w:r w:rsidRPr="00A345B3">
        <w:rPr>
          <w:rFonts w:ascii="Cambria" w:eastAsia="Cambria" w:hAnsi="Cambria" w:cs="Cambria"/>
          <w:b/>
          <w:lang w:val="id-ID"/>
        </w:rPr>
        <w:t>Koefisien Korelasi (r) dan Koefisien Determinasi (R</w:t>
      </w:r>
      <w:r w:rsidRPr="00A345B3">
        <w:rPr>
          <w:rFonts w:ascii="Cambria" w:eastAsia="Cambria" w:hAnsi="Cambria" w:cs="Cambria"/>
          <w:b/>
          <w:vertAlign w:val="superscript"/>
          <w:lang w:val="id-ID"/>
        </w:rPr>
        <w:t>2</w:t>
      </w:r>
      <w:r w:rsidRPr="00A345B3">
        <w:rPr>
          <w:rFonts w:ascii="Cambria" w:eastAsia="Cambria" w:hAnsi="Cambria" w:cs="Cambria"/>
          <w:b/>
          <w:lang w:val="id-ID"/>
        </w:rPr>
        <w:t>)</w:t>
      </w:r>
    </w:p>
    <w:p w14:paraId="26052FFB" w14:textId="6801C727" w:rsidR="00792626" w:rsidRPr="00A345B3" w:rsidRDefault="00792626" w:rsidP="00603656">
      <w:pPr>
        <w:pStyle w:val="Caption"/>
        <w:spacing w:after="160" w:line="276" w:lineRule="auto"/>
        <w:jc w:val="center"/>
        <w:rPr>
          <w:rFonts w:ascii="Cambria" w:hAnsi="Cambria"/>
          <w:b/>
          <w:bCs/>
          <w:i w:val="0"/>
          <w:iCs w:val="0"/>
          <w:noProof/>
          <w:color w:val="auto"/>
          <w:sz w:val="22"/>
          <w:szCs w:val="22"/>
          <w:lang w:val="id-ID"/>
        </w:rPr>
      </w:pPr>
      <w:bookmarkStart w:id="16" w:name="_Toc167022068"/>
      <w:r w:rsidRPr="00A345B3">
        <w:rPr>
          <w:rFonts w:ascii="Cambria" w:hAnsi="Cambria"/>
          <w:b/>
          <w:bCs/>
          <w:i w:val="0"/>
          <w:iCs w:val="0"/>
          <w:color w:val="auto"/>
          <w:sz w:val="22"/>
          <w:szCs w:val="22"/>
          <w:lang w:val="id-ID"/>
        </w:rPr>
        <w:t xml:space="preserve">Tabel </w:t>
      </w:r>
      <w:r w:rsidR="00603656">
        <w:rPr>
          <w:rFonts w:ascii="Cambria" w:hAnsi="Cambria"/>
          <w:b/>
          <w:bCs/>
          <w:i w:val="0"/>
          <w:iCs w:val="0"/>
          <w:color w:val="auto"/>
          <w:sz w:val="22"/>
          <w:szCs w:val="22"/>
          <w:lang w:val="id-ID"/>
        </w:rPr>
        <w:t xml:space="preserve">12. </w:t>
      </w:r>
      <w:r w:rsidRPr="00A345B3">
        <w:rPr>
          <w:rFonts w:ascii="Cambria" w:hAnsi="Cambria"/>
          <w:b/>
          <w:bCs/>
          <w:i w:val="0"/>
          <w:iCs w:val="0"/>
          <w:noProof/>
          <w:color w:val="auto"/>
          <w:sz w:val="22"/>
          <w:szCs w:val="22"/>
          <w:lang w:val="id-ID"/>
        </w:rPr>
        <w:t>Hasil Analisis Korelasi (r) dan Koefisien Determinasi (R</w:t>
      </w:r>
      <w:r w:rsidRPr="00A345B3">
        <w:rPr>
          <w:rFonts w:ascii="Cambria" w:hAnsi="Cambria"/>
          <w:b/>
          <w:bCs/>
          <w:i w:val="0"/>
          <w:iCs w:val="0"/>
          <w:noProof/>
          <w:color w:val="auto"/>
          <w:sz w:val="22"/>
          <w:szCs w:val="22"/>
          <w:vertAlign w:val="superscript"/>
          <w:lang w:val="id-ID"/>
        </w:rPr>
        <w:t>2</w:t>
      </w:r>
      <w:r w:rsidRPr="00A345B3">
        <w:rPr>
          <w:rFonts w:ascii="Cambria" w:hAnsi="Cambria"/>
          <w:b/>
          <w:bCs/>
          <w:i w:val="0"/>
          <w:iCs w:val="0"/>
          <w:noProof/>
          <w:color w:val="auto"/>
          <w:sz w:val="22"/>
          <w:szCs w:val="22"/>
          <w:lang w:val="id-ID"/>
        </w:rPr>
        <w:t>)</w:t>
      </w:r>
      <w:bookmarkEnd w:id="16"/>
    </w:p>
    <w:tbl>
      <w:tblPr>
        <w:tblW w:w="5000" w:type="pct"/>
        <w:tblBorders>
          <w:top w:val="single" w:sz="4" w:space="0" w:color="auto"/>
          <w:bottom w:val="single" w:sz="4" w:space="0" w:color="auto"/>
        </w:tblBorders>
        <w:tblLook w:val="04A0" w:firstRow="1" w:lastRow="0" w:firstColumn="1" w:lastColumn="0" w:noHBand="0" w:noVBand="1"/>
      </w:tblPr>
      <w:tblGrid>
        <w:gridCol w:w="2349"/>
        <w:gridCol w:w="817"/>
        <w:gridCol w:w="948"/>
        <w:gridCol w:w="1650"/>
        <w:gridCol w:w="2171"/>
      </w:tblGrid>
      <w:tr w:rsidR="0090720E" w:rsidRPr="00A345B3" w14:paraId="353FC2FA" w14:textId="77777777" w:rsidTr="00792626">
        <w:trPr>
          <w:trHeight w:val="70"/>
        </w:trPr>
        <w:tc>
          <w:tcPr>
            <w:tcW w:w="5000" w:type="pct"/>
            <w:gridSpan w:val="5"/>
            <w:shd w:val="clear" w:color="auto" w:fill="auto"/>
            <w:vAlign w:val="center"/>
            <w:hideMark/>
          </w:tcPr>
          <w:p w14:paraId="300E7232"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 xml:space="preserve">Model </w:t>
            </w:r>
            <w:proofErr w:type="spellStart"/>
            <w:r w:rsidRPr="00A345B3">
              <w:rPr>
                <w:rFonts w:ascii="Cambria" w:eastAsia="Times New Roman" w:hAnsi="Cambria" w:cs="Times New Roman"/>
                <w:lang w:val="id-ID"/>
              </w:rPr>
              <w:t>Summary</w:t>
            </w:r>
            <w:r w:rsidRPr="00A345B3">
              <w:rPr>
                <w:rFonts w:ascii="Cambria" w:eastAsia="Times New Roman" w:hAnsi="Cambria" w:cs="Times New Roman"/>
                <w:vertAlign w:val="superscript"/>
                <w:lang w:val="id-ID"/>
              </w:rPr>
              <w:t>b</w:t>
            </w:r>
            <w:proofErr w:type="spellEnd"/>
          </w:p>
        </w:tc>
      </w:tr>
      <w:tr w:rsidR="0090720E" w:rsidRPr="00A345B3" w14:paraId="03408C6E" w14:textId="77777777" w:rsidTr="00792626">
        <w:trPr>
          <w:trHeight w:val="582"/>
        </w:trPr>
        <w:tc>
          <w:tcPr>
            <w:tcW w:w="1499" w:type="pct"/>
            <w:tcBorders>
              <w:top w:val="single" w:sz="4" w:space="0" w:color="auto"/>
              <w:bottom w:val="single" w:sz="4" w:space="0" w:color="auto"/>
            </w:tcBorders>
            <w:shd w:val="clear" w:color="auto" w:fill="auto"/>
            <w:vAlign w:val="bottom"/>
            <w:hideMark/>
          </w:tcPr>
          <w:p w14:paraId="6A27D05A"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Model</w:t>
            </w:r>
          </w:p>
        </w:tc>
        <w:tc>
          <w:tcPr>
            <w:tcW w:w="441" w:type="pct"/>
            <w:tcBorders>
              <w:top w:val="single" w:sz="4" w:space="0" w:color="auto"/>
              <w:bottom w:val="single" w:sz="4" w:space="0" w:color="auto"/>
            </w:tcBorders>
            <w:shd w:val="clear" w:color="auto" w:fill="auto"/>
            <w:vAlign w:val="bottom"/>
            <w:hideMark/>
          </w:tcPr>
          <w:p w14:paraId="1470FD3E"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r</w:t>
            </w:r>
          </w:p>
        </w:tc>
        <w:tc>
          <w:tcPr>
            <w:tcW w:w="616" w:type="pct"/>
            <w:tcBorders>
              <w:top w:val="single" w:sz="4" w:space="0" w:color="auto"/>
              <w:bottom w:val="single" w:sz="4" w:space="0" w:color="auto"/>
            </w:tcBorders>
            <w:shd w:val="clear" w:color="auto" w:fill="auto"/>
            <w:vAlign w:val="bottom"/>
            <w:hideMark/>
          </w:tcPr>
          <w:p w14:paraId="4DAFE041" w14:textId="77777777" w:rsidR="00792626" w:rsidRPr="00A345B3" w:rsidRDefault="00792626"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 xml:space="preserve">R </w:t>
            </w:r>
            <w:proofErr w:type="spellStart"/>
            <w:r w:rsidRPr="00A345B3">
              <w:rPr>
                <w:rFonts w:ascii="Cambria" w:eastAsia="Times New Roman" w:hAnsi="Cambria" w:cs="Times New Roman"/>
                <w:lang w:val="id-ID"/>
              </w:rPr>
              <w:t>Square</w:t>
            </w:r>
            <w:proofErr w:type="spellEnd"/>
          </w:p>
        </w:tc>
        <w:tc>
          <w:tcPr>
            <w:tcW w:w="1058" w:type="pct"/>
            <w:tcBorders>
              <w:top w:val="single" w:sz="4" w:space="0" w:color="auto"/>
              <w:bottom w:val="single" w:sz="4" w:space="0" w:color="auto"/>
            </w:tcBorders>
            <w:shd w:val="clear" w:color="auto" w:fill="auto"/>
            <w:vAlign w:val="bottom"/>
            <w:hideMark/>
          </w:tcPr>
          <w:p w14:paraId="6F3B084F"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Adjusted</w:t>
            </w:r>
            <w:proofErr w:type="spellEnd"/>
            <w:r w:rsidRPr="00A345B3">
              <w:rPr>
                <w:rFonts w:ascii="Cambria" w:eastAsia="Times New Roman" w:hAnsi="Cambria" w:cs="Times New Roman"/>
                <w:lang w:val="id-ID"/>
              </w:rPr>
              <w:t xml:space="preserve"> R </w:t>
            </w:r>
            <w:proofErr w:type="spellStart"/>
            <w:r w:rsidRPr="00A345B3">
              <w:rPr>
                <w:rFonts w:ascii="Cambria" w:eastAsia="Times New Roman" w:hAnsi="Cambria" w:cs="Times New Roman"/>
                <w:lang w:val="id-ID"/>
              </w:rPr>
              <w:t>Square</w:t>
            </w:r>
            <w:proofErr w:type="spellEnd"/>
          </w:p>
        </w:tc>
        <w:tc>
          <w:tcPr>
            <w:tcW w:w="1386" w:type="pct"/>
            <w:tcBorders>
              <w:top w:val="single" w:sz="4" w:space="0" w:color="auto"/>
              <w:bottom w:val="single" w:sz="4" w:space="0" w:color="auto"/>
            </w:tcBorders>
            <w:shd w:val="clear" w:color="auto" w:fill="auto"/>
            <w:vAlign w:val="bottom"/>
            <w:hideMark/>
          </w:tcPr>
          <w:p w14:paraId="46BAB1B7" w14:textId="77777777" w:rsidR="00792626" w:rsidRPr="00A345B3" w:rsidRDefault="00792626"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Error</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of</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the</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Estimate</w:t>
            </w:r>
            <w:proofErr w:type="spellEnd"/>
          </w:p>
        </w:tc>
      </w:tr>
      <w:tr w:rsidR="0090720E" w:rsidRPr="00A345B3" w14:paraId="7DC6750D" w14:textId="77777777" w:rsidTr="00792626">
        <w:trPr>
          <w:trHeight w:val="70"/>
        </w:trPr>
        <w:tc>
          <w:tcPr>
            <w:tcW w:w="1499" w:type="pct"/>
            <w:tcBorders>
              <w:top w:val="single" w:sz="4" w:space="0" w:color="auto"/>
              <w:bottom w:val="single" w:sz="4" w:space="0" w:color="auto"/>
            </w:tcBorders>
            <w:shd w:val="clear" w:color="auto" w:fill="auto"/>
            <w:noWrap/>
            <w:hideMark/>
          </w:tcPr>
          <w:p w14:paraId="5E580E5B"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1</w:t>
            </w:r>
          </w:p>
        </w:tc>
        <w:tc>
          <w:tcPr>
            <w:tcW w:w="441" w:type="pct"/>
            <w:tcBorders>
              <w:top w:val="single" w:sz="4" w:space="0" w:color="auto"/>
              <w:bottom w:val="single" w:sz="4" w:space="0" w:color="auto"/>
            </w:tcBorders>
            <w:shd w:val="clear" w:color="auto" w:fill="auto"/>
            <w:noWrap/>
            <w:hideMark/>
          </w:tcPr>
          <w:p w14:paraId="732BB451"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0,766</w:t>
            </w:r>
            <w:r w:rsidRPr="00A345B3">
              <w:rPr>
                <w:rFonts w:ascii="Cambria" w:eastAsia="Times New Roman" w:hAnsi="Cambria" w:cs="Times New Roman"/>
                <w:vertAlign w:val="superscript"/>
                <w:lang w:val="id-ID"/>
              </w:rPr>
              <w:t>a</w:t>
            </w:r>
          </w:p>
        </w:tc>
        <w:tc>
          <w:tcPr>
            <w:tcW w:w="616" w:type="pct"/>
            <w:tcBorders>
              <w:top w:val="single" w:sz="4" w:space="0" w:color="auto"/>
              <w:bottom w:val="single" w:sz="4" w:space="0" w:color="auto"/>
            </w:tcBorders>
            <w:shd w:val="clear" w:color="auto" w:fill="auto"/>
            <w:noWrap/>
            <w:hideMark/>
          </w:tcPr>
          <w:p w14:paraId="6EB1708C"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0,587</w:t>
            </w:r>
          </w:p>
        </w:tc>
        <w:tc>
          <w:tcPr>
            <w:tcW w:w="1058" w:type="pct"/>
            <w:tcBorders>
              <w:top w:val="single" w:sz="4" w:space="0" w:color="auto"/>
              <w:bottom w:val="single" w:sz="4" w:space="0" w:color="auto"/>
            </w:tcBorders>
            <w:shd w:val="clear" w:color="auto" w:fill="auto"/>
            <w:noWrap/>
            <w:hideMark/>
          </w:tcPr>
          <w:p w14:paraId="2837A512"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0,564</w:t>
            </w:r>
          </w:p>
        </w:tc>
        <w:tc>
          <w:tcPr>
            <w:tcW w:w="1386" w:type="pct"/>
            <w:tcBorders>
              <w:top w:val="single" w:sz="4" w:space="0" w:color="auto"/>
              <w:bottom w:val="single" w:sz="4" w:space="0" w:color="auto"/>
            </w:tcBorders>
            <w:shd w:val="clear" w:color="auto" w:fill="auto"/>
            <w:noWrap/>
            <w:hideMark/>
          </w:tcPr>
          <w:p w14:paraId="79C460E7" w14:textId="77777777" w:rsidR="00792626" w:rsidRPr="00A345B3" w:rsidRDefault="00792626"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4,927</w:t>
            </w:r>
          </w:p>
        </w:tc>
      </w:tr>
      <w:tr w:rsidR="0090720E" w:rsidRPr="00A345B3" w14:paraId="36A92943" w14:textId="77777777" w:rsidTr="00792626">
        <w:trPr>
          <w:trHeight w:val="600"/>
        </w:trPr>
        <w:tc>
          <w:tcPr>
            <w:tcW w:w="5000" w:type="pct"/>
            <w:gridSpan w:val="5"/>
            <w:shd w:val="clear" w:color="auto" w:fill="auto"/>
            <w:hideMark/>
          </w:tcPr>
          <w:p w14:paraId="41856CBB"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a. </w:t>
            </w:r>
            <w:proofErr w:type="spellStart"/>
            <w:r w:rsidRPr="00A345B3">
              <w:rPr>
                <w:rFonts w:ascii="Cambria" w:eastAsia="Times New Roman" w:hAnsi="Cambria" w:cs="Times New Roman"/>
                <w:lang w:val="id-ID"/>
              </w:rPr>
              <w:t>Predictors</w:t>
            </w:r>
            <w:proofErr w:type="spellEnd"/>
            <w:r w:rsidRPr="00A345B3">
              <w:rPr>
                <w:rFonts w:ascii="Cambria" w:eastAsia="Times New Roman" w:hAnsi="Cambria" w:cs="Times New Roman"/>
                <w:lang w:val="id-ID"/>
              </w:rPr>
              <w:t>: (</w:t>
            </w:r>
            <w:proofErr w:type="spellStart"/>
            <w:r w:rsidRPr="00A345B3">
              <w:rPr>
                <w:rFonts w:ascii="Cambria" w:eastAsia="Times New Roman" w:hAnsi="Cambria" w:cs="Times New Roman"/>
                <w:lang w:val="id-ID"/>
              </w:rPr>
              <w:t>Constant</w:t>
            </w:r>
            <w:proofErr w:type="spellEnd"/>
            <w:r w:rsidRPr="00A345B3">
              <w:rPr>
                <w:rFonts w:ascii="Cambria" w:eastAsia="Times New Roman" w:hAnsi="Cambria" w:cs="Times New Roman"/>
                <w:lang w:val="id-ID"/>
              </w:rPr>
              <w:t>), Gaya Kepemimpinan, Tambahan Penghasilan Pegawai</w:t>
            </w:r>
          </w:p>
        </w:tc>
      </w:tr>
      <w:tr w:rsidR="0090720E" w:rsidRPr="00A345B3" w14:paraId="3A58FDA8" w14:textId="77777777" w:rsidTr="00792626">
        <w:trPr>
          <w:trHeight w:val="80"/>
        </w:trPr>
        <w:tc>
          <w:tcPr>
            <w:tcW w:w="5000" w:type="pct"/>
            <w:gridSpan w:val="5"/>
            <w:shd w:val="clear" w:color="auto" w:fill="auto"/>
            <w:hideMark/>
          </w:tcPr>
          <w:p w14:paraId="12A0B553" w14:textId="77777777" w:rsidR="00792626" w:rsidRPr="00A345B3" w:rsidRDefault="00792626"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b. </w:t>
            </w:r>
            <w:proofErr w:type="spellStart"/>
            <w:r w:rsidRPr="00A345B3">
              <w:rPr>
                <w:rFonts w:ascii="Cambria" w:eastAsia="Times New Roman" w:hAnsi="Cambria" w:cs="Times New Roman"/>
                <w:lang w:val="id-ID"/>
              </w:rPr>
              <w:t>Dependent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Variable</w:t>
            </w:r>
            <w:proofErr w:type="spellEnd"/>
            <w:r w:rsidRPr="00A345B3">
              <w:rPr>
                <w:rFonts w:ascii="Cambria" w:eastAsia="Times New Roman" w:hAnsi="Cambria" w:cs="Times New Roman"/>
                <w:lang w:val="id-ID"/>
              </w:rPr>
              <w:t>: Disiplin Kerja</w:t>
            </w:r>
          </w:p>
        </w:tc>
      </w:tr>
    </w:tbl>
    <w:p w14:paraId="0307DAF8" w14:textId="77777777" w:rsidR="00792626" w:rsidRPr="00A345B3" w:rsidRDefault="00792626"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2024</w:t>
      </w:r>
    </w:p>
    <w:p w14:paraId="5F6813C4" w14:textId="07E250E6" w:rsidR="00792626" w:rsidRPr="00A345B3" w:rsidRDefault="00792626"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Berdasarkan Tabel </w:t>
      </w:r>
      <w:r w:rsidR="00603656">
        <w:rPr>
          <w:rFonts w:ascii="Cambria" w:eastAsia="Cambria" w:hAnsi="Cambria" w:cs="Cambria"/>
          <w:bCs/>
          <w:lang w:val="id-ID"/>
        </w:rPr>
        <w:t>12</w:t>
      </w:r>
      <w:r w:rsidRPr="00A345B3">
        <w:rPr>
          <w:rFonts w:ascii="Cambria" w:eastAsia="Cambria" w:hAnsi="Cambria" w:cs="Cambria"/>
          <w:bCs/>
          <w:lang w:val="id-ID"/>
        </w:rPr>
        <w:t xml:space="preserve"> dapat diketahui bahwa nilai r sebesar 0,766. Tingkat hubungan antara variabel independen (Tambahan Penghasilan Pegawai dan Gaya Kepemimpinan) terhadap variabel dependen (Disiplin Kerja) adalah kuat yakni berkisar antara 0,60-0,799.</w:t>
      </w:r>
    </w:p>
    <w:p w14:paraId="36CB1E79" w14:textId="77777777" w:rsidR="00792626" w:rsidRPr="00A345B3" w:rsidRDefault="00792626" w:rsidP="006A5417">
      <w:pPr>
        <w:spacing w:line="276" w:lineRule="auto"/>
        <w:ind w:right="-3" w:firstLine="709"/>
        <w:jc w:val="both"/>
        <w:rPr>
          <w:rFonts w:ascii="Cambria" w:eastAsia="Cambria" w:hAnsi="Cambria" w:cs="Cambria"/>
          <w:bCs/>
          <w:lang w:val="id-ID"/>
        </w:rPr>
      </w:pPr>
      <w:r w:rsidRPr="00A345B3">
        <w:rPr>
          <w:rFonts w:ascii="Cambria" w:eastAsia="Cambria" w:hAnsi="Cambria" w:cs="Cambria"/>
          <w:bCs/>
          <w:lang w:val="id-ID"/>
        </w:rPr>
        <w:t xml:space="preserve">Pada R </w:t>
      </w:r>
      <w:proofErr w:type="spellStart"/>
      <w:r w:rsidRPr="00A345B3">
        <w:rPr>
          <w:rFonts w:ascii="Cambria" w:eastAsia="Cambria" w:hAnsi="Cambria" w:cs="Cambria"/>
          <w:bCs/>
          <w:lang w:val="id-ID"/>
        </w:rPr>
        <w:t>square</w:t>
      </w:r>
      <w:proofErr w:type="spellEnd"/>
      <w:r w:rsidRPr="00A345B3">
        <w:rPr>
          <w:rFonts w:ascii="Cambria" w:eastAsia="Cambria" w:hAnsi="Cambria" w:cs="Cambria"/>
          <w:bCs/>
          <w:lang w:val="id-ID"/>
        </w:rPr>
        <w:t xml:space="preserve"> (R2) yang menunjukkan koefisien determinasi bernilai 0,587. Artinya variabel independen (Tambahan Penghasilan Pegawai dan Gaya Kepemimpinan) cukup menjelaskan variabel dependen (Disiplin Kerja) sebesar 58,7% dan sisanya sebesar 41,3% dipengaruhi variabel lain yang tidak termasuk pada variabel penelitian seperti variabel motivasi, budaya organisasi, dan lingkungan kerja pada lokasi peneliti.</w:t>
      </w:r>
    </w:p>
    <w:p w14:paraId="295CD163" w14:textId="77777777" w:rsidR="00792626" w:rsidRPr="00A345B3" w:rsidRDefault="00113D9B" w:rsidP="006A5417">
      <w:pPr>
        <w:spacing w:line="276" w:lineRule="auto"/>
        <w:jc w:val="both"/>
        <w:rPr>
          <w:rFonts w:ascii="Cambria" w:eastAsia="Cambria" w:hAnsi="Cambria" w:cs="Cambria"/>
          <w:b/>
          <w:lang w:val="id-ID"/>
        </w:rPr>
      </w:pPr>
      <w:r w:rsidRPr="00A345B3">
        <w:rPr>
          <w:rFonts w:ascii="Cambria" w:eastAsia="Cambria" w:hAnsi="Cambria" w:cs="Cambria"/>
          <w:b/>
          <w:lang w:val="id-ID"/>
        </w:rPr>
        <w:t>Uji Hipotesis</w:t>
      </w:r>
    </w:p>
    <w:p w14:paraId="68D99D1A" w14:textId="77777777" w:rsidR="00113D9B" w:rsidRPr="00A345B3" w:rsidRDefault="00113D9B" w:rsidP="006A5417">
      <w:pPr>
        <w:spacing w:line="276" w:lineRule="auto"/>
        <w:jc w:val="both"/>
        <w:rPr>
          <w:rFonts w:ascii="Cambria" w:eastAsia="Cambria" w:hAnsi="Cambria" w:cs="Cambria"/>
          <w:b/>
          <w:lang w:val="id-ID"/>
        </w:rPr>
      </w:pPr>
      <w:r w:rsidRPr="00A345B3">
        <w:rPr>
          <w:rFonts w:ascii="Cambria" w:eastAsia="Cambria" w:hAnsi="Cambria" w:cs="Cambria"/>
          <w:b/>
          <w:lang w:val="id-ID"/>
        </w:rPr>
        <w:t>Hasil Uji Signifikansi Parsial (Uji t)</w:t>
      </w:r>
    </w:p>
    <w:p w14:paraId="7F6CDBFD" w14:textId="38F7A6BF" w:rsidR="00113D9B" w:rsidRPr="00A345B3" w:rsidRDefault="00113D9B" w:rsidP="006A5417">
      <w:pPr>
        <w:pStyle w:val="Caption"/>
        <w:spacing w:after="160" w:line="276" w:lineRule="auto"/>
        <w:jc w:val="center"/>
        <w:rPr>
          <w:rFonts w:ascii="Cambria" w:hAnsi="Cambria"/>
          <w:b/>
          <w:bCs/>
          <w:i w:val="0"/>
          <w:iCs w:val="0"/>
          <w:color w:val="auto"/>
          <w:sz w:val="22"/>
          <w:szCs w:val="22"/>
          <w:lang w:val="id-ID"/>
        </w:rPr>
      </w:pPr>
      <w:bookmarkStart w:id="17" w:name="_Toc167022069"/>
      <w:r w:rsidRPr="00A345B3">
        <w:rPr>
          <w:rFonts w:ascii="Cambria" w:hAnsi="Cambria"/>
          <w:b/>
          <w:bCs/>
          <w:i w:val="0"/>
          <w:iCs w:val="0"/>
          <w:color w:val="auto"/>
          <w:sz w:val="22"/>
          <w:szCs w:val="22"/>
          <w:lang w:val="id-ID"/>
        </w:rPr>
        <w:t xml:space="preserve">Tabel </w:t>
      </w:r>
      <w:r w:rsidR="006A5417">
        <w:rPr>
          <w:rFonts w:ascii="Cambria" w:hAnsi="Cambria"/>
          <w:b/>
          <w:bCs/>
          <w:i w:val="0"/>
          <w:iCs w:val="0"/>
          <w:color w:val="auto"/>
          <w:sz w:val="22"/>
          <w:szCs w:val="22"/>
          <w:lang w:val="id-ID"/>
        </w:rPr>
        <w:t>1</w:t>
      </w:r>
      <w:r w:rsidRPr="00A345B3">
        <w:rPr>
          <w:rFonts w:ascii="Cambria" w:hAnsi="Cambria"/>
          <w:b/>
          <w:bCs/>
          <w:i w:val="0"/>
          <w:iCs w:val="0"/>
          <w:color w:val="auto"/>
          <w:sz w:val="22"/>
          <w:szCs w:val="22"/>
          <w:lang w:val="id-ID"/>
        </w:rPr>
        <w:t>3</w:t>
      </w:r>
      <w:r w:rsidR="006A5417">
        <w:rPr>
          <w:rFonts w:ascii="Cambria" w:hAnsi="Cambria"/>
          <w:b/>
          <w:bCs/>
          <w:i w:val="0"/>
          <w:iCs w:val="0"/>
          <w:color w:val="auto"/>
          <w:sz w:val="22"/>
          <w:szCs w:val="22"/>
          <w:lang w:val="id-ID"/>
        </w:rPr>
        <w:t xml:space="preserve">. </w:t>
      </w:r>
      <w:r w:rsidRPr="00A345B3">
        <w:rPr>
          <w:rFonts w:ascii="Cambria" w:hAnsi="Cambria"/>
          <w:b/>
          <w:bCs/>
          <w:i w:val="0"/>
          <w:iCs w:val="0"/>
          <w:noProof/>
          <w:color w:val="auto"/>
          <w:sz w:val="22"/>
          <w:szCs w:val="22"/>
          <w:lang w:val="id-ID"/>
        </w:rPr>
        <w:t>Uji Signifikansi Parsial (Uji t)</w:t>
      </w:r>
      <w:bookmarkEnd w:id="17"/>
    </w:p>
    <w:tbl>
      <w:tblPr>
        <w:tblW w:w="5000" w:type="pct"/>
        <w:tblBorders>
          <w:top w:val="single" w:sz="4" w:space="0" w:color="auto"/>
          <w:bottom w:val="single" w:sz="4" w:space="0" w:color="auto"/>
        </w:tblBorders>
        <w:tblLook w:val="04A0" w:firstRow="1" w:lastRow="0" w:firstColumn="1" w:lastColumn="0" w:noHBand="0" w:noVBand="1"/>
      </w:tblPr>
      <w:tblGrid>
        <w:gridCol w:w="338"/>
        <w:gridCol w:w="1998"/>
        <w:gridCol w:w="1087"/>
        <w:gridCol w:w="1229"/>
        <w:gridCol w:w="1647"/>
        <w:gridCol w:w="749"/>
        <w:gridCol w:w="810"/>
        <w:gridCol w:w="77"/>
      </w:tblGrid>
      <w:tr w:rsidR="0090720E" w:rsidRPr="00A345B3" w14:paraId="57E97C82" w14:textId="77777777" w:rsidTr="00113D9B">
        <w:trPr>
          <w:trHeight w:val="78"/>
        </w:trPr>
        <w:tc>
          <w:tcPr>
            <w:tcW w:w="5000" w:type="pct"/>
            <w:gridSpan w:val="8"/>
            <w:shd w:val="clear" w:color="auto" w:fill="auto"/>
            <w:vAlign w:val="center"/>
            <w:hideMark/>
          </w:tcPr>
          <w:p w14:paraId="0E40682F" w14:textId="77777777" w:rsidR="00113D9B" w:rsidRPr="00A345B3" w:rsidRDefault="00113D9B" w:rsidP="00A345B3">
            <w:pPr>
              <w:spacing w:after="0" w:line="276" w:lineRule="auto"/>
              <w:jc w:val="center"/>
              <w:rPr>
                <w:rFonts w:ascii="Cambria" w:eastAsia="Times New Roman" w:hAnsi="Cambria" w:cs="Times New Roman"/>
                <w:b/>
                <w:bCs/>
                <w:lang w:val="id-ID"/>
              </w:rPr>
            </w:pPr>
            <w:proofErr w:type="spellStart"/>
            <w:r w:rsidRPr="00A345B3">
              <w:rPr>
                <w:rFonts w:ascii="Cambria" w:eastAsia="Times New Roman" w:hAnsi="Cambria" w:cs="Times New Roman"/>
                <w:lang w:val="id-ID"/>
              </w:rPr>
              <w:t>Coefficients</w:t>
            </w:r>
            <w:r w:rsidRPr="00A345B3">
              <w:rPr>
                <w:rFonts w:ascii="Cambria" w:eastAsia="Times New Roman" w:hAnsi="Cambria" w:cs="Times New Roman"/>
                <w:vertAlign w:val="superscript"/>
                <w:lang w:val="id-ID"/>
              </w:rPr>
              <w:t>a</w:t>
            </w:r>
            <w:proofErr w:type="spellEnd"/>
          </w:p>
        </w:tc>
      </w:tr>
      <w:tr w:rsidR="0090720E" w:rsidRPr="00A345B3" w14:paraId="55582751" w14:textId="77777777" w:rsidTr="00113D9B">
        <w:trPr>
          <w:gridAfter w:val="1"/>
          <w:wAfter w:w="65" w:type="pct"/>
          <w:trHeight w:val="582"/>
        </w:trPr>
        <w:tc>
          <w:tcPr>
            <w:tcW w:w="1422" w:type="pct"/>
            <w:gridSpan w:val="2"/>
            <w:vMerge w:val="restart"/>
            <w:tcBorders>
              <w:top w:val="single" w:sz="4" w:space="0" w:color="auto"/>
              <w:bottom w:val="single" w:sz="4" w:space="0" w:color="auto"/>
            </w:tcBorders>
            <w:shd w:val="clear" w:color="auto" w:fill="auto"/>
            <w:vAlign w:val="bottom"/>
            <w:hideMark/>
          </w:tcPr>
          <w:p w14:paraId="335A723A"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Model</w:t>
            </w:r>
          </w:p>
        </w:tc>
        <w:tc>
          <w:tcPr>
            <w:tcW w:w="1493" w:type="pct"/>
            <w:gridSpan w:val="2"/>
            <w:tcBorders>
              <w:top w:val="single" w:sz="4" w:space="0" w:color="auto"/>
              <w:bottom w:val="nil"/>
            </w:tcBorders>
            <w:shd w:val="clear" w:color="auto" w:fill="auto"/>
            <w:vAlign w:val="bottom"/>
            <w:hideMark/>
          </w:tcPr>
          <w:p w14:paraId="2FDCDD3C" w14:textId="77777777" w:rsidR="00113D9B" w:rsidRPr="00A345B3" w:rsidRDefault="00113D9B"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Unstandardized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1054" w:type="pct"/>
            <w:tcBorders>
              <w:top w:val="single" w:sz="4" w:space="0" w:color="auto"/>
              <w:bottom w:val="nil"/>
            </w:tcBorders>
            <w:shd w:val="clear" w:color="auto" w:fill="auto"/>
            <w:vAlign w:val="bottom"/>
            <w:hideMark/>
          </w:tcPr>
          <w:p w14:paraId="4720092F" w14:textId="77777777" w:rsidR="00113D9B" w:rsidRPr="00A345B3" w:rsidRDefault="00113D9B"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Standardized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Coefficients</w:t>
            </w:r>
            <w:proofErr w:type="spellEnd"/>
          </w:p>
        </w:tc>
        <w:tc>
          <w:tcPr>
            <w:tcW w:w="439" w:type="pct"/>
            <w:vMerge w:val="restart"/>
            <w:tcBorders>
              <w:top w:val="single" w:sz="4" w:space="0" w:color="auto"/>
              <w:bottom w:val="single" w:sz="4" w:space="0" w:color="auto"/>
            </w:tcBorders>
            <w:shd w:val="clear" w:color="auto" w:fill="auto"/>
            <w:vAlign w:val="bottom"/>
            <w:hideMark/>
          </w:tcPr>
          <w:p w14:paraId="330D275E" w14:textId="77777777" w:rsidR="00113D9B" w:rsidRPr="00A345B3" w:rsidRDefault="00113D9B"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t</w:t>
            </w:r>
          </w:p>
        </w:tc>
        <w:tc>
          <w:tcPr>
            <w:tcW w:w="527" w:type="pct"/>
            <w:vMerge w:val="restart"/>
            <w:tcBorders>
              <w:top w:val="single" w:sz="4" w:space="0" w:color="auto"/>
              <w:bottom w:val="single" w:sz="4" w:space="0" w:color="auto"/>
            </w:tcBorders>
            <w:shd w:val="clear" w:color="auto" w:fill="auto"/>
            <w:vAlign w:val="bottom"/>
            <w:hideMark/>
          </w:tcPr>
          <w:p w14:paraId="1AAC0C14" w14:textId="77777777" w:rsidR="00113D9B" w:rsidRPr="00A345B3" w:rsidRDefault="00113D9B"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Sig</w:t>
            </w:r>
            <w:proofErr w:type="spellEnd"/>
            <w:r w:rsidRPr="00A345B3">
              <w:rPr>
                <w:rFonts w:ascii="Cambria" w:eastAsia="Times New Roman" w:hAnsi="Cambria" w:cs="Times New Roman"/>
                <w:lang w:val="id-ID"/>
              </w:rPr>
              <w:t>.</w:t>
            </w:r>
          </w:p>
        </w:tc>
      </w:tr>
      <w:tr w:rsidR="0090720E" w:rsidRPr="00A345B3" w14:paraId="7FCB93C4" w14:textId="77777777" w:rsidTr="00113D9B">
        <w:trPr>
          <w:gridAfter w:val="1"/>
          <w:wAfter w:w="65" w:type="pct"/>
          <w:trHeight w:val="70"/>
        </w:trPr>
        <w:tc>
          <w:tcPr>
            <w:tcW w:w="1422" w:type="pct"/>
            <w:gridSpan w:val="2"/>
            <w:vMerge/>
            <w:tcBorders>
              <w:top w:val="nil"/>
              <w:bottom w:val="single" w:sz="4" w:space="0" w:color="auto"/>
            </w:tcBorders>
            <w:shd w:val="clear" w:color="auto" w:fill="auto"/>
            <w:vAlign w:val="center"/>
            <w:hideMark/>
          </w:tcPr>
          <w:p w14:paraId="31E93647" w14:textId="77777777" w:rsidR="00113D9B" w:rsidRPr="00A345B3" w:rsidRDefault="00113D9B" w:rsidP="00A345B3">
            <w:pPr>
              <w:spacing w:after="0" w:line="276" w:lineRule="auto"/>
              <w:rPr>
                <w:rFonts w:ascii="Cambria" w:eastAsia="Times New Roman" w:hAnsi="Cambria" w:cs="Times New Roman"/>
                <w:lang w:val="id-ID"/>
              </w:rPr>
            </w:pPr>
          </w:p>
        </w:tc>
        <w:tc>
          <w:tcPr>
            <w:tcW w:w="702" w:type="pct"/>
            <w:tcBorders>
              <w:top w:val="nil"/>
              <w:bottom w:val="single" w:sz="4" w:space="0" w:color="auto"/>
            </w:tcBorders>
            <w:shd w:val="clear" w:color="auto" w:fill="auto"/>
            <w:vAlign w:val="bottom"/>
            <w:hideMark/>
          </w:tcPr>
          <w:p w14:paraId="5AD41231" w14:textId="77777777" w:rsidR="00113D9B" w:rsidRPr="00A345B3" w:rsidRDefault="00113D9B"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w:t>
            </w:r>
          </w:p>
        </w:tc>
        <w:tc>
          <w:tcPr>
            <w:tcW w:w="791" w:type="pct"/>
            <w:tcBorders>
              <w:top w:val="nil"/>
              <w:bottom w:val="single" w:sz="4" w:space="0" w:color="auto"/>
            </w:tcBorders>
            <w:shd w:val="clear" w:color="auto" w:fill="auto"/>
            <w:vAlign w:val="bottom"/>
            <w:hideMark/>
          </w:tcPr>
          <w:p w14:paraId="14CAB7D2" w14:textId="77777777" w:rsidR="00113D9B" w:rsidRPr="00A345B3" w:rsidRDefault="00113D9B"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Std</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Error</w:t>
            </w:r>
            <w:proofErr w:type="spellEnd"/>
          </w:p>
        </w:tc>
        <w:tc>
          <w:tcPr>
            <w:tcW w:w="1054" w:type="pct"/>
            <w:tcBorders>
              <w:top w:val="nil"/>
              <w:bottom w:val="single" w:sz="4" w:space="0" w:color="auto"/>
            </w:tcBorders>
            <w:shd w:val="clear" w:color="auto" w:fill="auto"/>
            <w:vAlign w:val="bottom"/>
            <w:hideMark/>
          </w:tcPr>
          <w:p w14:paraId="3FFABAD9" w14:textId="77777777" w:rsidR="00113D9B" w:rsidRPr="00A345B3" w:rsidRDefault="00113D9B"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Beta</w:t>
            </w:r>
          </w:p>
        </w:tc>
        <w:tc>
          <w:tcPr>
            <w:tcW w:w="439" w:type="pct"/>
            <w:vMerge/>
            <w:tcBorders>
              <w:top w:val="single" w:sz="4" w:space="0" w:color="auto"/>
              <w:bottom w:val="single" w:sz="4" w:space="0" w:color="auto"/>
            </w:tcBorders>
            <w:shd w:val="clear" w:color="auto" w:fill="auto"/>
            <w:vAlign w:val="center"/>
            <w:hideMark/>
          </w:tcPr>
          <w:p w14:paraId="10DEDC38" w14:textId="77777777" w:rsidR="00113D9B" w:rsidRPr="00A345B3" w:rsidRDefault="00113D9B" w:rsidP="00A345B3">
            <w:pPr>
              <w:spacing w:after="0" w:line="276" w:lineRule="auto"/>
              <w:rPr>
                <w:rFonts w:ascii="Cambria" w:eastAsia="Times New Roman" w:hAnsi="Cambria" w:cs="Times New Roman"/>
                <w:lang w:val="id-ID"/>
              </w:rPr>
            </w:pPr>
          </w:p>
        </w:tc>
        <w:tc>
          <w:tcPr>
            <w:tcW w:w="527" w:type="pct"/>
            <w:vMerge/>
            <w:tcBorders>
              <w:top w:val="single" w:sz="4" w:space="0" w:color="auto"/>
              <w:bottom w:val="single" w:sz="4" w:space="0" w:color="auto"/>
            </w:tcBorders>
            <w:shd w:val="clear" w:color="auto" w:fill="auto"/>
            <w:vAlign w:val="center"/>
            <w:hideMark/>
          </w:tcPr>
          <w:p w14:paraId="50B30B76" w14:textId="77777777" w:rsidR="00113D9B" w:rsidRPr="00A345B3" w:rsidRDefault="00113D9B" w:rsidP="00A345B3">
            <w:pPr>
              <w:spacing w:after="0" w:line="276" w:lineRule="auto"/>
              <w:rPr>
                <w:rFonts w:ascii="Cambria" w:eastAsia="Times New Roman" w:hAnsi="Cambria" w:cs="Times New Roman"/>
                <w:lang w:val="id-ID"/>
              </w:rPr>
            </w:pPr>
          </w:p>
        </w:tc>
      </w:tr>
      <w:tr w:rsidR="0090720E" w:rsidRPr="00A345B3" w14:paraId="6DFA1ADC" w14:textId="77777777" w:rsidTr="00113D9B">
        <w:trPr>
          <w:gridAfter w:val="1"/>
          <w:wAfter w:w="65" w:type="pct"/>
          <w:trHeight w:val="342"/>
        </w:trPr>
        <w:tc>
          <w:tcPr>
            <w:tcW w:w="146" w:type="pct"/>
            <w:vMerge w:val="restart"/>
            <w:tcBorders>
              <w:top w:val="single" w:sz="4" w:space="0" w:color="auto"/>
              <w:bottom w:val="nil"/>
            </w:tcBorders>
            <w:shd w:val="clear" w:color="auto" w:fill="auto"/>
            <w:noWrap/>
            <w:hideMark/>
          </w:tcPr>
          <w:p w14:paraId="3FF0C79B"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1</w:t>
            </w:r>
          </w:p>
        </w:tc>
        <w:tc>
          <w:tcPr>
            <w:tcW w:w="1276" w:type="pct"/>
            <w:tcBorders>
              <w:top w:val="single" w:sz="4" w:space="0" w:color="auto"/>
              <w:bottom w:val="nil"/>
            </w:tcBorders>
            <w:shd w:val="clear" w:color="auto" w:fill="auto"/>
            <w:hideMark/>
          </w:tcPr>
          <w:p w14:paraId="13265376"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w:t>
            </w:r>
            <w:proofErr w:type="spellStart"/>
            <w:r w:rsidRPr="00A345B3">
              <w:rPr>
                <w:rFonts w:ascii="Cambria" w:eastAsia="Times New Roman" w:hAnsi="Cambria" w:cs="Times New Roman"/>
                <w:lang w:val="id-ID"/>
              </w:rPr>
              <w:t>Constant</w:t>
            </w:r>
            <w:proofErr w:type="spellEnd"/>
            <w:r w:rsidRPr="00A345B3">
              <w:rPr>
                <w:rFonts w:ascii="Cambria" w:eastAsia="Times New Roman" w:hAnsi="Cambria" w:cs="Times New Roman"/>
                <w:lang w:val="id-ID"/>
              </w:rPr>
              <w:t>)</w:t>
            </w:r>
          </w:p>
        </w:tc>
        <w:tc>
          <w:tcPr>
            <w:tcW w:w="702" w:type="pct"/>
            <w:tcBorders>
              <w:top w:val="single" w:sz="4" w:space="0" w:color="auto"/>
              <w:bottom w:val="nil"/>
            </w:tcBorders>
            <w:shd w:val="clear" w:color="auto" w:fill="auto"/>
            <w:noWrap/>
            <w:hideMark/>
          </w:tcPr>
          <w:p w14:paraId="405C9AA7"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5,365</w:t>
            </w:r>
          </w:p>
        </w:tc>
        <w:tc>
          <w:tcPr>
            <w:tcW w:w="791" w:type="pct"/>
            <w:tcBorders>
              <w:top w:val="single" w:sz="4" w:space="0" w:color="auto"/>
              <w:bottom w:val="nil"/>
            </w:tcBorders>
            <w:shd w:val="clear" w:color="auto" w:fill="auto"/>
            <w:noWrap/>
            <w:hideMark/>
          </w:tcPr>
          <w:p w14:paraId="3BA5C8C4"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4,894</w:t>
            </w:r>
          </w:p>
        </w:tc>
        <w:tc>
          <w:tcPr>
            <w:tcW w:w="1054" w:type="pct"/>
            <w:tcBorders>
              <w:top w:val="single" w:sz="4" w:space="0" w:color="auto"/>
              <w:bottom w:val="nil"/>
            </w:tcBorders>
            <w:shd w:val="clear" w:color="auto" w:fill="auto"/>
            <w:hideMark/>
          </w:tcPr>
          <w:p w14:paraId="6213E7B6"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439" w:type="pct"/>
            <w:tcBorders>
              <w:top w:val="single" w:sz="4" w:space="0" w:color="auto"/>
              <w:bottom w:val="nil"/>
            </w:tcBorders>
            <w:shd w:val="clear" w:color="auto" w:fill="auto"/>
            <w:noWrap/>
            <w:hideMark/>
          </w:tcPr>
          <w:p w14:paraId="30AD0929"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1,096</w:t>
            </w:r>
          </w:p>
        </w:tc>
        <w:tc>
          <w:tcPr>
            <w:tcW w:w="527" w:type="pct"/>
            <w:tcBorders>
              <w:top w:val="single" w:sz="4" w:space="0" w:color="auto"/>
              <w:bottom w:val="nil"/>
            </w:tcBorders>
            <w:shd w:val="clear" w:color="auto" w:fill="auto"/>
            <w:noWrap/>
            <w:hideMark/>
          </w:tcPr>
          <w:p w14:paraId="79452DC7"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0,280</w:t>
            </w:r>
          </w:p>
        </w:tc>
      </w:tr>
      <w:tr w:rsidR="0090720E" w:rsidRPr="00A345B3" w14:paraId="52D24D20" w14:textId="77777777" w:rsidTr="00113D9B">
        <w:trPr>
          <w:gridAfter w:val="1"/>
          <w:wAfter w:w="65" w:type="pct"/>
          <w:trHeight w:val="600"/>
        </w:trPr>
        <w:tc>
          <w:tcPr>
            <w:tcW w:w="146" w:type="pct"/>
            <w:vMerge/>
            <w:tcBorders>
              <w:top w:val="nil"/>
              <w:bottom w:val="nil"/>
            </w:tcBorders>
            <w:shd w:val="clear" w:color="auto" w:fill="auto"/>
            <w:vAlign w:val="center"/>
            <w:hideMark/>
          </w:tcPr>
          <w:p w14:paraId="2EE55598" w14:textId="77777777" w:rsidR="00113D9B" w:rsidRPr="00A345B3" w:rsidRDefault="00113D9B" w:rsidP="00A345B3">
            <w:pPr>
              <w:spacing w:after="0" w:line="276" w:lineRule="auto"/>
              <w:rPr>
                <w:rFonts w:ascii="Cambria" w:eastAsia="Times New Roman" w:hAnsi="Cambria" w:cs="Times New Roman"/>
                <w:lang w:val="id-ID"/>
              </w:rPr>
            </w:pPr>
          </w:p>
        </w:tc>
        <w:tc>
          <w:tcPr>
            <w:tcW w:w="1276" w:type="pct"/>
            <w:tcBorders>
              <w:top w:val="nil"/>
              <w:bottom w:val="nil"/>
            </w:tcBorders>
            <w:shd w:val="clear" w:color="auto" w:fill="auto"/>
            <w:hideMark/>
          </w:tcPr>
          <w:p w14:paraId="2F1182CF"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Tambahan Penghasilan Pegawai</w:t>
            </w:r>
          </w:p>
        </w:tc>
        <w:tc>
          <w:tcPr>
            <w:tcW w:w="702" w:type="pct"/>
            <w:tcBorders>
              <w:top w:val="nil"/>
              <w:bottom w:val="nil"/>
            </w:tcBorders>
            <w:shd w:val="clear" w:color="auto" w:fill="auto"/>
            <w:noWrap/>
            <w:hideMark/>
          </w:tcPr>
          <w:p w14:paraId="4DD409D4"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0,084</w:t>
            </w:r>
          </w:p>
        </w:tc>
        <w:tc>
          <w:tcPr>
            <w:tcW w:w="791" w:type="pct"/>
            <w:tcBorders>
              <w:top w:val="nil"/>
              <w:bottom w:val="nil"/>
            </w:tcBorders>
            <w:shd w:val="clear" w:color="auto" w:fill="auto"/>
            <w:noWrap/>
            <w:hideMark/>
          </w:tcPr>
          <w:p w14:paraId="5A89E08E"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0,237</w:t>
            </w:r>
          </w:p>
        </w:tc>
        <w:tc>
          <w:tcPr>
            <w:tcW w:w="1054" w:type="pct"/>
            <w:tcBorders>
              <w:top w:val="nil"/>
              <w:bottom w:val="nil"/>
            </w:tcBorders>
            <w:shd w:val="clear" w:color="auto" w:fill="auto"/>
            <w:noWrap/>
            <w:hideMark/>
          </w:tcPr>
          <w:p w14:paraId="76789FEB"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0,053</w:t>
            </w:r>
          </w:p>
        </w:tc>
        <w:tc>
          <w:tcPr>
            <w:tcW w:w="439" w:type="pct"/>
            <w:tcBorders>
              <w:top w:val="nil"/>
              <w:bottom w:val="nil"/>
            </w:tcBorders>
            <w:shd w:val="clear" w:color="auto" w:fill="auto"/>
            <w:noWrap/>
            <w:hideMark/>
          </w:tcPr>
          <w:p w14:paraId="0C9BEFA3"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0,353</w:t>
            </w:r>
          </w:p>
        </w:tc>
        <w:tc>
          <w:tcPr>
            <w:tcW w:w="527" w:type="pct"/>
            <w:tcBorders>
              <w:top w:val="nil"/>
              <w:bottom w:val="nil"/>
            </w:tcBorders>
            <w:shd w:val="clear" w:color="auto" w:fill="auto"/>
            <w:noWrap/>
            <w:hideMark/>
          </w:tcPr>
          <w:p w14:paraId="5544FE08"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0,726</w:t>
            </w:r>
          </w:p>
        </w:tc>
      </w:tr>
      <w:tr w:rsidR="0090720E" w:rsidRPr="00A345B3" w14:paraId="3C51A3B5" w14:textId="77777777" w:rsidTr="00113D9B">
        <w:trPr>
          <w:gridAfter w:val="1"/>
          <w:wAfter w:w="65" w:type="pct"/>
          <w:trHeight w:val="80"/>
        </w:trPr>
        <w:tc>
          <w:tcPr>
            <w:tcW w:w="146" w:type="pct"/>
            <w:vMerge/>
            <w:tcBorders>
              <w:top w:val="nil"/>
              <w:bottom w:val="single" w:sz="4" w:space="0" w:color="auto"/>
            </w:tcBorders>
            <w:shd w:val="clear" w:color="auto" w:fill="auto"/>
            <w:vAlign w:val="center"/>
            <w:hideMark/>
          </w:tcPr>
          <w:p w14:paraId="68E5A4C1" w14:textId="77777777" w:rsidR="00113D9B" w:rsidRPr="00A345B3" w:rsidRDefault="00113D9B" w:rsidP="00A345B3">
            <w:pPr>
              <w:spacing w:after="0" w:line="276" w:lineRule="auto"/>
              <w:rPr>
                <w:rFonts w:ascii="Cambria" w:eastAsia="Times New Roman" w:hAnsi="Cambria" w:cs="Times New Roman"/>
                <w:lang w:val="id-ID"/>
              </w:rPr>
            </w:pPr>
          </w:p>
        </w:tc>
        <w:tc>
          <w:tcPr>
            <w:tcW w:w="1276" w:type="pct"/>
            <w:tcBorders>
              <w:top w:val="nil"/>
              <w:bottom w:val="single" w:sz="4" w:space="0" w:color="auto"/>
            </w:tcBorders>
            <w:shd w:val="clear" w:color="auto" w:fill="auto"/>
            <w:hideMark/>
          </w:tcPr>
          <w:p w14:paraId="4CEE820A"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Gaya Kepemimpinan</w:t>
            </w:r>
          </w:p>
        </w:tc>
        <w:tc>
          <w:tcPr>
            <w:tcW w:w="702" w:type="pct"/>
            <w:tcBorders>
              <w:top w:val="nil"/>
              <w:bottom w:val="single" w:sz="4" w:space="0" w:color="auto"/>
            </w:tcBorders>
            <w:shd w:val="clear" w:color="auto" w:fill="auto"/>
            <w:noWrap/>
            <w:hideMark/>
          </w:tcPr>
          <w:p w14:paraId="74FF921F"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0,715</w:t>
            </w:r>
          </w:p>
        </w:tc>
        <w:tc>
          <w:tcPr>
            <w:tcW w:w="791" w:type="pct"/>
            <w:tcBorders>
              <w:top w:val="nil"/>
              <w:bottom w:val="single" w:sz="4" w:space="0" w:color="auto"/>
            </w:tcBorders>
            <w:shd w:val="clear" w:color="auto" w:fill="auto"/>
            <w:noWrap/>
            <w:hideMark/>
          </w:tcPr>
          <w:p w14:paraId="0B959CF6"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0,149</w:t>
            </w:r>
          </w:p>
        </w:tc>
        <w:tc>
          <w:tcPr>
            <w:tcW w:w="1054" w:type="pct"/>
            <w:tcBorders>
              <w:top w:val="nil"/>
              <w:bottom w:val="single" w:sz="4" w:space="0" w:color="auto"/>
            </w:tcBorders>
            <w:shd w:val="clear" w:color="auto" w:fill="auto"/>
            <w:noWrap/>
            <w:hideMark/>
          </w:tcPr>
          <w:p w14:paraId="05B339DA"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0,727</w:t>
            </w:r>
          </w:p>
        </w:tc>
        <w:tc>
          <w:tcPr>
            <w:tcW w:w="439" w:type="pct"/>
            <w:tcBorders>
              <w:top w:val="nil"/>
              <w:bottom w:val="single" w:sz="4" w:space="0" w:color="auto"/>
            </w:tcBorders>
            <w:shd w:val="clear" w:color="auto" w:fill="auto"/>
            <w:noWrap/>
            <w:hideMark/>
          </w:tcPr>
          <w:p w14:paraId="47BF0150"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4,812</w:t>
            </w:r>
          </w:p>
        </w:tc>
        <w:tc>
          <w:tcPr>
            <w:tcW w:w="527" w:type="pct"/>
            <w:tcBorders>
              <w:top w:val="nil"/>
              <w:bottom w:val="single" w:sz="4" w:space="0" w:color="auto"/>
            </w:tcBorders>
            <w:shd w:val="clear" w:color="auto" w:fill="auto"/>
            <w:noWrap/>
            <w:hideMark/>
          </w:tcPr>
          <w:p w14:paraId="05A23ED8"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0,000</w:t>
            </w:r>
          </w:p>
        </w:tc>
      </w:tr>
      <w:tr w:rsidR="0090720E" w:rsidRPr="00A345B3" w14:paraId="27CF74B8" w14:textId="77777777" w:rsidTr="00113D9B">
        <w:trPr>
          <w:trHeight w:val="70"/>
        </w:trPr>
        <w:tc>
          <w:tcPr>
            <w:tcW w:w="5000" w:type="pct"/>
            <w:gridSpan w:val="8"/>
            <w:shd w:val="clear" w:color="auto" w:fill="auto"/>
            <w:hideMark/>
          </w:tcPr>
          <w:p w14:paraId="23023C49"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a. </w:t>
            </w:r>
            <w:proofErr w:type="spellStart"/>
            <w:r w:rsidRPr="006A5417">
              <w:rPr>
                <w:rFonts w:ascii="Cambria" w:eastAsia="Times New Roman" w:hAnsi="Cambria" w:cs="Times New Roman"/>
                <w:lang w:val="id-ID"/>
              </w:rPr>
              <w:t>Dependent</w:t>
            </w:r>
            <w:proofErr w:type="spellEnd"/>
            <w:r w:rsidRPr="006A5417">
              <w:rPr>
                <w:rFonts w:ascii="Cambria" w:eastAsia="Times New Roman" w:hAnsi="Cambria" w:cs="Times New Roman"/>
                <w:lang w:val="id-ID"/>
              </w:rPr>
              <w:t xml:space="preserve"> </w:t>
            </w:r>
            <w:proofErr w:type="spellStart"/>
            <w:r w:rsidRPr="006A5417">
              <w:rPr>
                <w:rFonts w:ascii="Cambria" w:eastAsia="Times New Roman" w:hAnsi="Cambria" w:cs="Times New Roman"/>
                <w:lang w:val="id-ID"/>
              </w:rPr>
              <w:t>Variable</w:t>
            </w:r>
            <w:proofErr w:type="spellEnd"/>
            <w:r w:rsidRPr="00A345B3">
              <w:rPr>
                <w:rFonts w:ascii="Cambria" w:eastAsia="Times New Roman" w:hAnsi="Cambria" w:cs="Times New Roman"/>
                <w:lang w:val="id-ID"/>
              </w:rPr>
              <w:t>: Disiplin Kerja</w:t>
            </w:r>
          </w:p>
        </w:tc>
      </w:tr>
    </w:tbl>
    <w:p w14:paraId="5CBD7329" w14:textId="77777777" w:rsidR="00113D9B" w:rsidRPr="00A345B3" w:rsidRDefault="00113D9B"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2024</w:t>
      </w:r>
    </w:p>
    <w:p w14:paraId="6AF7CE33" w14:textId="77777777" w:rsidR="00113D9B" w:rsidRPr="00A345B3" w:rsidRDefault="00113D9B" w:rsidP="00A345B3">
      <w:pPr>
        <w:pStyle w:val="ListParagraph"/>
        <w:numPr>
          <w:ilvl w:val="0"/>
          <w:numId w:val="10"/>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Pengujian hipotesis pertama (H1)</w:t>
      </w:r>
    </w:p>
    <w:p w14:paraId="3FAE605B" w14:textId="77777777" w:rsidR="00113D9B" w:rsidRPr="00A345B3" w:rsidRDefault="00113D9B" w:rsidP="006A5417">
      <w:pPr>
        <w:pStyle w:val="ListParagraph"/>
        <w:spacing w:after="0" w:line="276" w:lineRule="auto"/>
        <w:ind w:left="284" w:right="-3" w:firstLine="709"/>
        <w:jc w:val="both"/>
        <w:rPr>
          <w:rFonts w:ascii="Cambria" w:eastAsia="Cambria" w:hAnsi="Cambria" w:cs="Cambria"/>
          <w:bCs/>
          <w:lang w:val="id-ID"/>
        </w:rPr>
      </w:pPr>
      <w:r w:rsidRPr="00A345B3">
        <w:rPr>
          <w:rFonts w:ascii="Cambria" w:eastAsia="Cambria" w:hAnsi="Cambria" w:cs="Cambria"/>
          <w:bCs/>
          <w:lang w:val="id-ID"/>
        </w:rPr>
        <w:t xml:space="preserve">Diketahui nilai </w:t>
      </w:r>
      <w:proofErr w:type="spellStart"/>
      <w:r w:rsidRPr="00A345B3">
        <w:rPr>
          <w:rFonts w:ascii="Cambria" w:eastAsia="Cambria" w:hAnsi="Cambria" w:cs="Cambria"/>
          <w:bCs/>
          <w:lang w:val="id-ID"/>
        </w:rPr>
        <w:t>sig</w:t>
      </w:r>
      <w:proofErr w:type="spellEnd"/>
      <w:r w:rsidRPr="00A345B3">
        <w:rPr>
          <w:rFonts w:ascii="Cambria" w:eastAsia="Cambria" w:hAnsi="Cambria" w:cs="Cambria"/>
          <w:bCs/>
          <w:lang w:val="id-ID"/>
        </w:rPr>
        <w:t xml:space="preserve"> untuk pengaruh X1 terhadap Y adalah sebesar 0,726 &gt; 0,05 dan nilai t hitung 0,353 &lt; t tabel 2,026. Hal ini dapat disimpulkan bahwa hipotesis H1 ditolak yang berarti tidak terdapat pengaruh positif dan signifikan antara variabel tambahan penghasilan pegawai (X1) terhadap disiplin kerja (Y).</w:t>
      </w:r>
    </w:p>
    <w:p w14:paraId="1FB35735" w14:textId="77777777" w:rsidR="00113D9B" w:rsidRPr="00A345B3" w:rsidRDefault="00113D9B" w:rsidP="00A345B3">
      <w:pPr>
        <w:pStyle w:val="ListParagraph"/>
        <w:numPr>
          <w:ilvl w:val="0"/>
          <w:numId w:val="10"/>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Pengujian hipotesis kedua (H2)</w:t>
      </w:r>
    </w:p>
    <w:p w14:paraId="3E253F0E" w14:textId="77777777" w:rsidR="00113D9B" w:rsidRPr="00A345B3" w:rsidRDefault="00113D9B" w:rsidP="006A5417">
      <w:pPr>
        <w:pStyle w:val="ListParagraph"/>
        <w:spacing w:line="276" w:lineRule="auto"/>
        <w:ind w:left="284" w:right="-3" w:firstLine="709"/>
        <w:jc w:val="both"/>
        <w:rPr>
          <w:rFonts w:ascii="Cambria" w:eastAsia="Cambria" w:hAnsi="Cambria" w:cs="Cambria"/>
          <w:bCs/>
          <w:lang w:val="id-ID"/>
        </w:rPr>
      </w:pPr>
      <w:r w:rsidRPr="00A345B3">
        <w:rPr>
          <w:rFonts w:ascii="Cambria" w:eastAsia="Cambria" w:hAnsi="Cambria" w:cs="Cambria"/>
          <w:bCs/>
          <w:lang w:val="id-ID"/>
        </w:rPr>
        <w:t xml:space="preserve">Diketahui nilai </w:t>
      </w:r>
      <w:proofErr w:type="spellStart"/>
      <w:r w:rsidRPr="00A345B3">
        <w:rPr>
          <w:rFonts w:ascii="Cambria" w:eastAsia="Cambria" w:hAnsi="Cambria" w:cs="Cambria"/>
          <w:bCs/>
          <w:lang w:val="id-ID"/>
        </w:rPr>
        <w:t>sig</w:t>
      </w:r>
      <w:proofErr w:type="spellEnd"/>
      <w:r w:rsidRPr="00A345B3">
        <w:rPr>
          <w:rFonts w:ascii="Cambria" w:eastAsia="Cambria" w:hAnsi="Cambria" w:cs="Cambria"/>
          <w:bCs/>
          <w:lang w:val="id-ID"/>
        </w:rPr>
        <w:t xml:space="preserve"> untuk pengaruh X2 terhadap Y adalah sebesar 0,000 &lt; 0,05 dan nilai t hitung 4,812 &gt; t tabel 2,026. Hal ini dapat disimpulkan bahwa hipotesis H2 diterima yang berarti terdapat pengaruh positif dan signifikan antara variabel gaya kepemimpinan (X2) terhadap disiplin kerja (Y).</w:t>
      </w:r>
    </w:p>
    <w:p w14:paraId="35F0DBC5" w14:textId="77777777" w:rsidR="002008AC" w:rsidRPr="00A345B3" w:rsidRDefault="00113D9B" w:rsidP="006A5417">
      <w:pPr>
        <w:spacing w:line="276" w:lineRule="auto"/>
        <w:jc w:val="both"/>
        <w:rPr>
          <w:rFonts w:ascii="Cambria" w:eastAsia="Cambria" w:hAnsi="Cambria" w:cs="Cambria"/>
          <w:b/>
          <w:lang w:val="id-ID"/>
        </w:rPr>
      </w:pPr>
      <w:r w:rsidRPr="00A345B3">
        <w:rPr>
          <w:rFonts w:ascii="Cambria" w:eastAsia="Cambria" w:hAnsi="Cambria" w:cs="Cambria"/>
          <w:b/>
          <w:lang w:val="id-ID"/>
        </w:rPr>
        <w:t>Hasil Uji Signifikansi Simultan (Uji F)</w:t>
      </w:r>
    </w:p>
    <w:p w14:paraId="742BECAE" w14:textId="0820115B" w:rsidR="00113D9B" w:rsidRPr="00A345B3" w:rsidRDefault="00113D9B" w:rsidP="006A5417">
      <w:pPr>
        <w:pStyle w:val="Caption"/>
        <w:spacing w:after="160" w:line="276" w:lineRule="auto"/>
        <w:jc w:val="center"/>
        <w:rPr>
          <w:rFonts w:ascii="Cambria" w:hAnsi="Cambria"/>
          <w:b/>
          <w:bCs/>
          <w:i w:val="0"/>
          <w:iCs w:val="0"/>
          <w:color w:val="auto"/>
          <w:sz w:val="22"/>
          <w:szCs w:val="22"/>
          <w:lang w:val="id-ID"/>
        </w:rPr>
      </w:pPr>
      <w:bookmarkStart w:id="18" w:name="_Toc167022070"/>
      <w:r w:rsidRPr="00A345B3">
        <w:rPr>
          <w:rFonts w:ascii="Cambria" w:hAnsi="Cambria"/>
          <w:b/>
          <w:bCs/>
          <w:i w:val="0"/>
          <w:iCs w:val="0"/>
          <w:color w:val="auto"/>
          <w:sz w:val="22"/>
          <w:szCs w:val="22"/>
          <w:lang w:val="id-ID"/>
        </w:rPr>
        <w:t xml:space="preserve">Tabel </w:t>
      </w:r>
      <w:r w:rsidR="006A5417">
        <w:rPr>
          <w:rFonts w:ascii="Cambria" w:hAnsi="Cambria"/>
          <w:b/>
          <w:bCs/>
          <w:i w:val="0"/>
          <w:iCs w:val="0"/>
          <w:color w:val="auto"/>
          <w:sz w:val="22"/>
          <w:szCs w:val="22"/>
          <w:lang w:val="id-ID"/>
        </w:rPr>
        <w:t xml:space="preserve">14. </w:t>
      </w:r>
      <w:r w:rsidRPr="00A345B3">
        <w:rPr>
          <w:rFonts w:ascii="Cambria" w:hAnsi="Cambria"/>
          <w:b/>
          <w:bCs/>
          <w:i w:val="0"/>
          <w:iCs w:val="0"/>
          <w:noProof/>
          <w:color w:val="auto"/>
          <w:sz w:val="22"/>
          <w:szCs w:val="22"/>
          <w:lang w:val="id-ID"/>
        </w:rPr>
        <w:t>Hasil Uji Simultan (Uji F)</w:t>
      </w:r>
      <w:bookmarkEnd w:id="18"/>
    </w:p>
    <w:tbl>
      <w:tblPr>
        <w:tblW w:w="5000" w:type="pct"/>
        <w:tblBorders>
          <w:top w:val="single" w:sz="4" w:space="0" w:color="auto"/>
          <w:bottom w:val="single" w:sz="4" w:space="0" w:color="auto"/>
        </w:tblBorders>
        <w:tblLook w:val="04A0" w:firstRow="1" w:lastRow="0" w:firstColumn="1" w:lastColumn="0" w:noHBand="0" w:noVBand="1"/>
      </w:tblPr>
      <w:tblGrid>
        <w:gridCol w:w="338"/>
        <w:gridCol w:w="1543"/>
        <w:gridCol w:w="1498"/>
        <w:gridCol w:w="1025"/>
        <w:gridCol w:w="1429"/>
        <w:gridCol w:w="1058"/>
        <w:gridCol w:w="1044"/>
      </w:tblGrid>
      <w:tr w:rsidR="0090720E" w:rsidRPr="00A345B3" w14:paraId="7A9A011E" w14:textId="77777777" w:rsidTr="00113D9B">
        <w:trPr>
          <w:trHeight w:val="232"/>
        </w:trPr>
        <w:tc>
          <w:tcPr>
            <w:tcW w:w="5000" w:type="pct"/>
            <w:gridSpan w:val="7"/>
            <w:tcBorders>
              <w:bottom w:val="single" w:sz="4" w:space="0" w:color="auto"/>
            </w:tcBorders>
            <w:shd w:val="clear" w:color="auto" w:fill="auto"/>
            <w:vAlign w:val="center"/>
            <w:hideMark/>
          </w:tcPr>
          <w:p w14:paraId="5423C06D" w14:textId="77777777" w:rsidR="00113D9B" w:rsidRPr="00A345B3" w:rsidRDefault="00113D9B" w:rsidP="00A345B3">
            <w:pPr>
              <w:spacing w:after="0" w:line="276" w:lineRule="auto"/>
              <w:jc w:val="center"/>
              <w:rPr>
                <w:rFonts w:ascii="Cambria" w:eastAsia="Times New Roman" w:hAnsi="Cambria" w:cs="Times New Roman"/>
                <w:b/>
                <w:bCs/>
                <w:lang w:val="id-ID"/>
              </w:rPr>
            </w:pPr>
            <w:proofErr w:type="spellStart"/>
            <w:r w:rsidRPr="00A345B3">
              <w:rPr>
                <w:rFonts w:ascii="Cambria" w:eastAsia="Times New Roman" w:hAnsi="Cambria" w:cs="Times New Roman"/>
                <w:lang w:val="id-ID"/>
              </w:rPr>
              <w:t>ANOVA</w:t>
            </w:r>
            <w:r w:rsidRPr="00A345B3">
              <w:rPr>
                <w:rFonts w:ascii="Cambria" w:eastAsia="Times New Roman" w:hAnsi="Cambria" w:cs="Times New Roman"/>
                <w:vertAlign w:val="superscript"/>
                <w:lang w:val="id-ID"/>
              </w:rPr>
              <w:t>a</w:t>
            </w:r>
            <w:proofErr w:type="spellEnd"/>
          </w:p>
        </w:tc>
      </w:tr>
      <w:tr w:rsidR="0090720E" w:rsidRPr="00A345B3" w14:paraId="4D504048" w14:textId="77777777" w:rsidTr="00113D9B">
        <w:trPr>
          <w:trHeight w:val="277"/>
        </w:trPr>
        <w:tc>
          <w:tcPr>
            <w:tcW w:w="1178" w:type="pct"/>
            <w:gridSpan w:val="2"/>
            <w:tcBorders>
              <w:top w:val="single" w:sz="4" w:space="0" w:color="auto"/>
              <w:bottom w:val="single" w:sz="4" w:space="0" w:color="auto"/>
            </w:tcBorders>
            <w:shd w:val="clear" w:color="auto" w:fill="auto"/>
            <w:vAlign w:val="bottom"/>
            <w:hideMark/>
          </w:tcPr>
          <w:p w14:paraId="0129CED8"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Model</w:t>
            </w:r>
          </w:p>
        </w:tc>
        <w:tc>
          <w:tcPr>
            <w:tcW w:w="946" w:type="pct"/>
            <w:tcBorders>
              <w:top w:val="single" w:sz="4" w:space="0" w:color="auto"/>
              <w:bottom w:val="single" w:sz="4" w:space="0" w:color="auto"/>
            </w:tcBorders>
            <w:shd w:val="clear" w:color="auto" w:fill="auto"/>
            <w:vAlign w:val="bottom"/>
            <w:hideMark/>
          </w:tcPr>
          <w:p w14:paraId="3BF0DA29" w14:textId="77777777" w:rsidR="00113D9B" w:rsidRPr="00A345B3" w:rsidRDefault="00113D9B"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 xml:space="preserve">Sum </w:t>
            </w:r>
            <w:proofErr w:type="spellStart"/>
            <w:r w:rsidRPr="00A345B3">
              <w:rPr>
                <w:rFonts w:ascii="Cambria" w:eastAsia="Times New Roman" w:hAnsi="Cambria" w:cs="Times New Roman"/>
                <w:lang w:val="id-ID"/>
              </w:rPr>
              <w:t>of</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Squares</w:t>
            </w:r>
            <w:proofErr w:type="spellEnd"/>
          </w:p>
        </w:tc>
        <w:tc>
          <w:tcPr>
            <w:tcW w:w="647" w:type="pct"/>
            <w:tcBorders>
              <w:top w:val="single" w:sz="4" w:space="0" w:color="auto"/>
              <w:bottom w:val="single" w:sz="4" w:space="0" w:color="auto"/>
            </w:tcBorders>
            <w:shd w:val="clear" w:color="auto" w:fill="auto"/>
            <w:vAlign w:val="bottom"/>
            <w:hideMark/>
          </w:tcPr>
          <w:p w14:paraId="21EE1863" w14:textId="77777777" w:rsidR="00113D9B" w:rsidRPr="00A345B3" w:rsidRDefault="00113D9B"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df</w:t>
            </w:r>
            <w:proofErr w:type="spellEnd"/>
          </w:p>
        </w:tc>
        <w:tc>
          <w:tcPr>
            <w:tcW w:w="902" w:type="pct"/>
            <w:tcBorders>
              <w:top w:val="single" w:sz="4" w:space="0" w:color="auto"/>
              <w:bottom w:val="single" w:sz="4" w:space="0" w:color="auto"/>
            </w:tcBorders>
            <w:shd w:val="clear" w:color="auto" w:fill="auto"/>
            <w:vAlign w:val="bottom"/>
            <w:hideMark/>
          </w:tcPr>
          <w:p w14:paraId="462A4377" w14:textId="77777777" w:rsidR="00113D9B" w:rsidRPr="00A345B3" w:rsidRDefault="00113D9B"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Mean</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Square</w:t>
            </w:r>
            <w:proofErr w:type="spellEnd"/>
          </w:p>
        </w:tc>
        <w:tc>
          <w:tcPr>
            <w:tcW w:w="668" w:type="pct"/>
            <w:tcBorders>
              <w:top w:val="single" w:sz="4" w:space="0" w:color="auto"/>
              <w:bottom w:val="single" w:sz="4" w:space="0" w:color="auto"/>
            </w:tcBorders>
            <w:shd w:val="clear" w:color="auto" w:fill="auto"/>
            <w:vAlign w:val="bottom"/>
            <w:hideMark/>
          </w:tcPr>
          <w:p w14:paraId="5E6AFA3B" w14:textId="77777777" w:rsidR="00113D9B" w:rsidRPr="00A345B3" w:rsidRDefault="00113D9B" w:rsidP="00A345B3">
            <w:pPr>
              <w:spacing w:after="0" w:line="276" w:lineRule="auto"/>
              <w:jc w:val="center"/>
              <w:rPr>
                <w:rFonts w:ascii="Cambria" w:eastAsia="Times New Roman" w:hAnsi="Cambria" w:cs="Times New Roman"/>
                <w:lang w:val="id-ID"/>
              </w:rPr>
            </w:pPr>
            <w:r w:rsidRPr="00A345B3">
              <w:rPr>
                <w:rFonts w:ascii="Cambria" w:eastAsia="Times New Roman" w:hAnsi="Cambria" w:cs="Times New Roman"/>
                <w:lang w:val="id-ID"/>
              </w:rPr>
              <w:t>F</w:t>
            </w:r>
          </w:p>
        </w:tc>
        <w:tc>
          <w:tcPr>
            <w:tcW w:w="659" w:type="pct"/>
            <w:tcBorders>
              <w:top w:val="single" w:sz="4" w:space="0" w:color="auto"/>
              <w:bottom w:val="single" w:sz="4" w:space="0" w:color="auto"/>
            </w:tcBorders>
            <w:shd w:val="clear" w:color="auto" w:fill="auto"/>
            <w:vAlign w:val="bottom"/>
            <w:hideMark/>
          </w:tcPr>
          <w:p w14:paraId="490E86A5" w14:textId="77777777" w:rsidR="00113D9B" w:rsidRPr="00A345B3" w:rsidRDefault="00113D9B" w:rsidP="00A345B3">
            <w:pPr>
              <w:spacing w:after="0" w:line="276" w:lineRule="auto"/>
              <w:jc w:val="center"/>
              <w:rPr>
                <w:rFonts w:ascii="Cambria" w:eastAsia="Times New Roman" w:hAnsi="Cambria" w:cs="Times New Roman"/>
                <w:lang w:val="id-ID"/>
              </w:rPr>
            </w:pPr>
            <w:proofErr w:type="spellStart"/>
            <w:r w:rsidRPr="00A345B3">
              <w:rPr>
                <w:rFonts w:ascii="Cambria" w:eastAsia="Times New Roman" w:hAnsi="Cambria" w:cs="Times New Roman"/>
                <w:lang w:val="id-ID"/>
              </w:rPr>
              <w:t>Sig</w:t>
            </w:r>
            <w:proofErr w:type="spellEnd"/>
            <w:r w:rsidRPr="00A345B3">
              <w:rPr>
                <w:rFonts w:ascii="Cambria" w:eastAsia="Times New Roman" w:hAnsi="Cambria" w:cs="Times New Roman"/>
                <w:lang w:val="id-ID"/>
              </w:rPr>
              <w:t>.</w:t>
            </w:r>
          </w:p>
        </w:tc>
      </w:tr>
      <w:tr w:rsidR="0090720E" w:rsidRPr="00A345B3" w14:paraId="744AEF3F" w14:textId="77777777" w:rsidTr="00113D9B">
        <w:trPr>
          <w:trHeight w:val="360"/>
        </w:trPr>
        <w:tc>
          <w:tcPr>
            <w:tcW w:w="204" w:type="pct"/>
            <w:vMerge w:val="restart"/>
            <w:tcBorders>
              <w:top w:val="single" w:sz="4" w:space="0" w:color="auto"/>
              <w:bottom w:val="nil"/>
            </w:tcBorders>
            <w:shd w:val="clear" w:color="auto" w:fill="auto"/>
            <w:noWrap/>
            <w:hideMark/>
          </w:tcPr>
          <w:p w14:paraId="1ABEE9EB"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1</w:t>
            </w:r>
          </w:p>
        </w:tc>
        <w:tc>
          <w:tcPr>
            <w:tcW w:w="974" w:type="pct"/>
            <w:tcBorders>
              <w:top w:val="single" w:sz="4" w:space="0" w:color="auto"/>
              <w:bottom w:val="nil"/>
            </w:tcBorders>
            <w:shd w:val="clear" w:color="auto" w:fill="auto"/>
            <w:hideMark/>
          </w:tcPr>
          <w:p w14:paraId="29209518" w14:textId="77777777" w:rsidR="00113D9B" w:rsidRPr="00A345B3" w:rsidRDefault="00113D9B"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Regression</w:t>
            </w:r>
            <w:proofErr w:type="spellEnd"/>
          </w:p>
        </w:tc>
        <w:tc>
          <w:tcPr>
            <w:tcW w:w="946" w:type="pct"/>
            <w:tcBorders>
              <w:top w:val="single" w:sz="4" w:space="0" w:color="auto"/>
              <w:bottom w:val="nil"/>
            </w:tcBorders>
            <w:shd w:val="clear" w:color="auto" w:fill="auto"/>
            <w:noWrap/>
            <w:hideMark/>
          </w:tcPr>
          <w:p w14:paraId="62048073"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1273,892</w:t>
            </w:r>
          </w:p>
        </w:tc>
        <w:tc>
          <w:tcPr>
            <w:tcW w:w="647" w:type="pct"/>
            <w:tcBorders>
              <w:top w:val="single" w:sz="4" w:space="0" w:color="auto"/>
              <w:bottom w:val="nil"/>
            </w:tcBorders>
            <w:shd w:val="clear" w:color="auto" w:fill="auto"/>
            <w:noWrap/>
            <w:hideMark/>
          </w:tcPr>
          <w:p w14:paraId="61C0A799"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w:t>
            </w:r>
          </w:p>
        </w:tc>
        <w:tc>
          <w:tcPr>
            <w:tcW w:w="902" w:type="pct"/>
            <w:tcBorders>
              <w:top w:val="single" w:sz="4" w:space="0" w:color="auto"/>
              <w:bottom w:val="nil"/>
            </w:tcBorders>
            <w:shd w:val="clear" w:color="auto" w:fill="auto"/>
            <w:noWrap/>
            <w:hideMark/>
          </w:tcPr>
          <w:p w14:paraId="36EA8108"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636,946</w:t>
            </w:r>
          </w:p>
        </w:tc>
        <w:tc>
          <w:tcPr>
            <w:tcW w:w="668" w:type="pct"/>
            <w:tcBorders>
              <w:top w:val="single" w:sz="4" w:space="0" w:color="auto"/>
              <w:bottom w:val="nil"/>
            </w:tcBorders>
            <w:shd w:val="clear" w:color="auto" w:fill="auto"/>
            <w:noWrap/>
            <w:hideMark/>
          </w:tcPr>
          <w:p w14:paraId="5D64F1B0"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26,241</w:t>
            </w:r>
          </w:p>
        </w:tc>
        <w:tc>
          <w:tcPr>
            <w:tcW w:w="659" w:type="pct"/>
            <w:tcBorders>
              <w:top w:val="single" w:sz="4" w:space="0" w:color="auto"/>
              <w:bottom w:val="nil"/>
            </w:tcBorders>
            <w:shd w:val="clear" w:color="auto" w:fill="auto"/>
            <w:noWrap/>
            <w:hideMark/>
          </w:tcPr>
          <w:p w14:paraId="0498C85B"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.000</w:t>
            </w:r>
            <w:r w:rsidRPr="00A345B3">
              <w:rPr>
                <w:rFonts w:ascii="Cambria" w:eastAsia="Times New Roman" w:hAnsi="Cambria" w:cs="Times New Roman"/>
                <w:vertAlign w:val="superscript"/>
                <w:lang w:val="id-ID"/>
              </w:rPr>
              <w:t>b</w:t>
            </w:r>
          </w:p>
        </w:tc>
      </w:tr>
      <w:tr w:rsidR="0090720E" w:rsidRPr="00A345B3" w14:paraId="4122150B" w14:textId="77777777" w:rsidTr="00113D9B">
        <w:trPr>
          <w:trHeight w:val="342"/>
        </w:trPr>
        <w:tc>
          <w:tcPr>
            <w:tcW w:w="204" w:type="pct"/>
            <w:vMerge/>
            <w:tcBorders>
              <w:top w:val="nil"/>
              <w:bottom w:val="nil"/>
            </w:tcBorders>
            <w:shd w:val="clear" w:color="auto" w:fill="auto"/>
            <w:vAlign w:val="center"/>
            <w:hideMark/>
          </w:tcPr>
          <w:p w14:paraId="79C939D2" w14:textId="77777777" w:rsidR="00113D9B" w:rsidRPr="00A345B3" w:rsidRDefault="00113D9B" w:rsidP="00A345B3">
            <w:pPr>
              <w:spacing w:after="0" w:line="276" w:lineRule="auto"/>
              <w:rPr>
                <w:rFonts w:ascii="Cambria" w:eastAsia="Times New Roman" w:hAnsi="Cambria" w:cs="Times New Roman"/>
                <w:lang w:val="id-ID"/>
              </w:rPr>
            </w:pPr>
          </w:p>
        </w:tc>
        <w:tc>
          <w:tcPr>
            <w:tcW w:w="974" w:type="pct"/>
            <w:tcBorders>
              <w:top w:val="nil"/>
              <w:bottom w:val="nil"/>
            </w:tcBorders>
            <w:shd w:val="clear" w:color="auto" w:fill="auto"/>
            <w:hideMark/>
          </w:tcPr>
          <w:p w14:paraId="37BC29E5" w14:textId="77777777" w:rsidR="00113D9B" w:rsidRPr="00A345B3" w:rsidRDefault="00113D9B" w:rsidP="00A345B3">
            <w:pPr>
              <w:spacing w:after="0" w:line="276" w:lineRule="auto"/>
              <w:rPr>
                <w:rFonts w:ascii="Cambria" w:eastAsia="Times New Roman" w:hAnsi="Cambria" w:cs="Times New Roman"/>
                <w:lang w:val="id-ID"/>
              </w:rPr>
            </w:pPr>
            <w:proofErr w:type="spellStart"/>
            <w:r w:rsidRPr="00A345B3">
              <w:rPr>
                <w:rFonts w:ascii="Cambria" w:eastAsia="Times New Roman" w:hAnsi="Cambria" w:cs="Times New Roman"/>
                <w:lang w:val="id-ID"/>
              </w:rPr>
              <w:t>Residual</w:t>
            </w:r>
            <w:proofErr w:type="spellEnd"/>
          </w:p>
        </w:tc>
        <w:tc>
          <w:tcPr>
            <w:tcW w:w="946" w:type="pct"/>
            <w:tcBorders>
              <w:top w:val="nil"/>
              <w:bottom w:val="nil"/>
            </w:tcBorders>
            <w:shd w:val="clear" w:color="auto" w:fill="auto"/>
            <w:noWrap/>
            <w:hideMark/>
          </w:tcPr>
          <w:p w14:paraId="48A012BA"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898,083</w:t>
            </w:r>
          </w:p>
        </w:tc>
        <w:tc>
          <w:tcPr>
            <w:tcW w:w="647" w:type="pct"/>
            <w:tcBorders>
              <w:top w:val="nil"/>
              <w:bottom w:val="nil"/>
            </w:tcBorders>
            <w:shd w:val="clear" w:color="auto" w:fill="auto"/>
            <w:noWrap/>
            <w:hideMark/>
          </w:tcPr>
          <w:p w14:paraId="3FFB4FEC"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37</w:t>
            </w:r>
          </w:p>
        </w:tc>
        <w:tc>
          <w:tcPr>
            <w:tcW w:w="902" w:type="pct"/>
            <w:tcBorders>
              <w:top w:val="nil"/>
              <w:bottom w:val="nil"/>
            </w:tcBorders>
            <w:shd w:val="clear" w:color="auto" w:fill="auto"/>
            <w:noWrap/>
            <w:hideMark/>
          </w:tcPr>
          <w:p w14:paraId="2735EF39"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24,273</w:t>
            </w:r>
          </w:p>
        </w:tc>
        <w:tc>
          <w:tcPr>
            <w:tcW w:w="668" w:type="pct"/>
            <w:tcBorders>
              <w:top w:val="nil"/>
              <w:bottom w:val="nil"/>
            </w:tcBorders>
            <w:shd w:val="clear" w:color="auto" w:fill="auto"/>
            <w:hideMark/>
          </w:tcPr>
          <w:p w14:paraId="5B27130E"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659" w:type="pct"/>
            <w:tcBorders>
              <w:top w:val="nil"/>
              <w:bottom w:val="nil"/>
            </w:tcBorders>
            <w:shd w:val="clear" w:color="auto" w:fill="auto"/>
            <w:hideMark/>
          </w:tcPr>
          <w:p w14:paraId="0512E684"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r>
      <w:tr w:rsidR="0090720E" w:rsidRPr="00A345B3" w14:paraId="75E4A544" w14:textId="77777777" w:rsidTr="00113D9B">
        <w:trPr>
          <w:trHeight w:val="80"/>
        </w:trPr>
        <w:tc>
          <w:tcPr>
            <w:tcW w:w="204" w:type="pct"/>
            <w:vMerge/>
            <w:tcBorders>
              <w:top w:val="nil"/>
              <w:bottom w:val="single" w:sz="4" w:space="0" w:color="auto"/>
            </w:tcBorders>
            <w:shd w:val="clear" w:color="auto" w:fill="auto"/>
            <w:vAlign w:val="center"/>
            <w:hideMark/>
          </w:tcPr>
          <w:p w14:paraId="538E1E96" w14:textId="77777777" w:rsidR="00113D9B" w:rsidRPr="00A345B3" w:rsidRDefault="00113D9B" w:rsidP="00A345B3">
            <w:pPr>
              <w:spacing w:after="0" w:line="276" w:lineRule="auto"/>
              <w:rPr>
                <w:rFonts w:ascii="Cambria" w:eastAsia="Times New Roman" w:hAnsi="Cambria" w:cs="Times New Roman"/>
                <w:lang w:val="id-ID"/>
              </w:rPr>
            </w:pPr>
          </w:p>
        </w:tc>
        <w:tc>
          <w:tcPr>
            <w:tcW w:w="974" w:type="pct"/>
            <w:tcBorders>
              <w:top w:val="nil"/>
              <w:bottom w:val="single" w:sz="4" w:space="0" w:color="auto"/>
            </w:tcBorders>
            <w:shd w:val="clear" w:color="auto" w:fill="auto"/>
            <w:hideMark/>
          </w:tcPr>
          <w:p w14:paraId="0E38474C"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Total</w:t>
            </w:r>
          </w:p>
        </w:tc>
        <w:tc>
          <w:tcPr>
            <w:tcW w:w="946" w:type="pct"/>
            <w:tcBorders>
              <w:top w:val="nil"/>
              <w:bottom w:val="single" w:sz="4" w:space="0" w:color="auto"/>
            </w:tcBorders>
            <w:shd w:val="clear" w:color="auto" w:fill="auto"/>
            <w:noWrap/>
            <w:hideMark/>
          </w:tcPr>
          <w:p w14:paraId="2013EA2E"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2171,975</w:t>
            </w:r>
          </w:p>
        </w:tc>
        <w:tc>
          <w:tcPr>
            <w:tcW w:w="647" w:type="pct"/>
            <w:tcBorders>
              <w:top w:val="nil"/>
              <w:bottom w:val="single" w:sz="4" w:space="0" w:color="auto"/>
            </w:tcBorders>
            <w:shd w:val="clear" w:color="auto" w:fill="auto"/>
            <w:noWrap/>
            <w:hideMark/>
          </w:tcPr>
          <w:p w14:paraId="370BA9B3" w14:textId="77777777" w:rsidR="00113D9B" w:rsidRPr="00A345B3" w:rsidRDefault="00113D9B" w:rsidP="00A345B3">
            <w:pPr>
              <w:spacing w:after="0" w:line="276" w:lineRule="auto"/>
              <w:jc w:val="right"/>
              <w:rPr>
                <w:rFonts w:ascii="Cambria" w:eastAsia="Times New Roman" w:hAnsi="Cambria" w:cs="Times New Roman"/>
                <w:lang w:val="id-ID"/>
              </w:rPr>
            </w:pPr>
            <w:r w:rsidRPr="00A345B3">
              <w:rPr>
                <w:rFonts w:ascii="Cambria" w:eastAsia="Times New Roman" w:hAnsi="Cambria" w:cs="Times New Roman"/>
                <w:lang w:val="id-ID"/>
              </w:rPr>
              <w:t>39</w:t>
            </w:r>
          </w:p>
        </w:tc>
        <w:tc>
          <w:tcPr>
            <w:tcW w:w="902" w:type="pct"/>
            <w:tcBorders>
              <w:top w:val="nil"/>
              <w:bottom w:val="single" w:sz="4" w:space="0" w:color="auto"/>
            </w:tcBorders>
            <w:shd w:val="clear" w:color="auto" w:fill="auto"/>
            <w:hideMark/>
          </w:tcPr>
          <w:p w14:paraId="5579FA57"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668" w:type="pct"/>
            <w:tcBorders>
              <w:top w:val="nil"/>
              <w:bottom w:val="single" w:sz="4" w:space="0" w:color="auto"/>
            </w:tcBorders>
            <w:shd w:val="clear" w:color="auto" w:fill="auto"/>
            <w:hideMark/>
          </w:tcPr>
          <w:p w14:paraId="4385ABEE"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c>
          <w:tcPr>
            <w:tcW w:w="659" w:type="pct"/>
            <w:tcBorders>
              <w:top w:val="nil"/>
              <w:bottom w:val="single" w:sz="4" w:space="0" w:color="auto"/>
            </w:tcBorders>
            <w:shd w:val="clear" w:color="auto" w:fill="auto"/>
            <w:hideMark/>
          </w:tcPr>
          <w:p w14:paraId="7A219882"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w:t>
            </w:r>
          </w:p>
        </w:tc>
      </w:tr>
      <w:tr w:rsidR="0090720E" w:rsidRPr="00A345B3" w14:paraId="59F936B8" w14:textId="77777777" w:rsidTr="00113D9B">
        <w:trPr>
          <w:trHeight w:val="342"/>
        </w:trPr>
        <w:tc>
          <w:tcPr>
            <w:tcW w:w="5000" w:type="pct"/>
            <w:gridSpan w:val="7"/>
            <w:tcBorders>
              <w:top w:val="single" w:sz="4" w:space="0" w:color="auto"/>
            </w:tcBorders>
            <w:shd w:val="clear" w:color="auto" w:fill="auto"/>
            <w:hideMark/>
          </w:tcPr>
          <w:p w14:paraId="5FA50D39"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a. </w:t>
            </w:r>
            <w:proofErr w:type="spellStart"/>
            <w:r w:rsidRPr="00A345B3">
              <w:rPr>
                <w:rFonts w:ascii="Cambria" w:eastAsia="Times New Roman" w:hAnsi="Cambria" w:cs="Times New Roman"/>
                <w:lang w:val="id-ID"/>
              </w:rPr>
              <w:t>Dependent</w:t>
            </w:r>
            <w:proofErr w:type="spellEnd"/>
            <w:r w:rsidRPr="00A345B3">
              <w:rPr>
                <w:rFonts w:ascii="Cambria" w:eastAsia="Times New Roman" w:hAnsi="Cambria" w:cs="Times New Roman"/>
                <w:lang w:val="id-ID"/>
              </w:rPr>
              <w:t xml:space="preserve"> </w:t>
            </w:r>
            <w:proofErr w:type="spellStart"/>
            <w:r w:rsidRPr="00A345B3">
              <w:rPr>
                <w:rFonts w:ascii="Cambria" w:eastAsia="Times New Roman" w:hAnsi="Cambria" w:cs="Times New Roman"/>
                <w:lang w:val="id-ID"/>
              </w:rPr>
              <w:t>Variable</w:t>
            </w:r>
            <w:proofErr w:type="spellEnd"/>
            <w:r w:rsidRPr="00A345B3">
              <w:rPr>
                <w:rFonts w:ascii="Cambria" w:eastAsia="Times New Roman" w:hAnsi="Cambria" w:cs="Times New Roman"/>
                <w:lang w:val="id-ID"/>
              </w:rPr>
              <w:t>: Disiplin Kerja</w:t>
            </w:r>
          </w:p>
        </w:tc>
      </w:tr>
      <w:tr w:rsidR="0090720E" w:rsidRPr="00A345B3" w14:paraId="691C170E" w14:textId="77777777" w:rsidTr="00113D9B">
        <w:trPr>
          <w:trHeight w:val="155"/>
        </w:trPr>
        <w:tc>
          <w:tcPr>
            <w:tcW w:w="5000" w:type="pct"/>
            <w:gridSpan w:val="7"/>
            <w:shd w:val="clear" w:color="auto" w:fill="auto"/>
            <w:hideMark/>
          </w:tcPr>
          <w:p w14:paraId="48B52A14" w14:textId="77777777" w:rsidR="00113D9B" w:rsidRPr="00A345B3" w:rsidRDefault="00113D9B" w:rsidP="00A345B3">
            <w:pPr>
              <w:spacing w:after="0" w:line="276" w:lineRule="auto"/>
              <w:rPr>
                <w:rFonts w:ascii="Cambria" w:eastAsia="Times New Roman" w:hAnsi="Cambria" w:cs="Times New Roman"/>
                <w:lang w:val="id-ID"/>
              </w:rPr>
            </w:pPr>
            <w:r w:rsidRPr="00A345B3">
              <w:rPr>
                <w:rFonts w:ascii="Cambria" w:eastAsia="Times New Roman" w:hAnsi="Cambria" w:cs="Times New Roman"/>
                <w:lang w:val="id-ID"/>
              </w:rPr>
              <w:t xml:space="preserve">b. </w:t>
            </w:r>
            <w:proofErr w:type="spellStart"/>
            <w:r w:rsidRPr="00A345B3">
              <w:rPr>
                <w:rFonts w:ascii="Cambria" w:eastAsia="Times New Roman" w:hAnsi="Cambria" w:cs="Times New Roman"/>
                <w:lang w:val="id-ID"/>
              </w:rPr>
              <w:t>Predictors</w:t>
            </w:r>
            <w:proofErr w:type="spellEnd"/>
            <w:r w:rsidRPr="00A345B3">
              <w:rPr>
                <w:rFonts w:ascii="Cambria" w:eastAsia="Times New Roman" w:hAnsi="Cambria" w:cs="Times New Roman"/>
                <w:lang w:val="id-ID"/>
              </w:rPr>
              <w:t>: (</w:t>
            </w:r>
            <w:proofErr w:type="spellStart"/>
            <w:r w:rsidRPr="00A345B3">
              <w:rPr>
                <w:rFonts w:ascii="Cambria" w:eastAsia="Times New Roman" w:hAnsi="Cambria" w:cs="Times New Roman"/>
                <w:lang w:val="id-ID"/>
              </w:rPr>
              <w:t>Constant</w:t>
            </w:r>
            <w:proofErr w:type="spellEnd"/>
            <w:r w:rsidRPr="00A345B3">
              <w:rPr>
                <w:rFonts w:ascii="Cambria" w:eastAsia="Times New Roman" w:hAnsi="Cambria" w:cs="Times New Roman"/>
                <w:lang w:val="id-ID"/>
              </w:rPr>
              <w:t>), Gaya Kepemimpinan, Tambahan Penghasilan Pegawai</w:t>
            </w:r>
          </w:p>
        </w:tc>
      </w:tr>
    </w:tbl>
    <w:p w14:paraId="75AD7376" w14:textId="77777777" w:rsidR="00113D9B" w:rsidRPr="00A345B3" w:rsidRDefault="00113D9B" w:rsidP="00A345B3">
      <w:pPr>
        <w:spacing w:line="276" w:lineRule="auto"/>
        <w:jc w:val="both"/>
        <w:rPr>
          <w:rFonts w:ascii="Cambria" w:eastAsia="Cambria" w:hAnsi="Cambria" w:cs="Cambria"/>
          <w:bCs/>
          <w:lang w:val="id-ID"/>
        </w:rPr>
      </w:pPr>
      <w:r w:rsidRPr="00A345B3">
        <w:rPr>
          <w:rFonts w:ascii="Cambria" w:eastAsia="Cambria" w:hAnsi="Cambria" w:cs="Cambria"/>
          <w:bCs/>
          <w:lang w:val="id-ID"/>
        </w:rPr>
        <w:t>Sumber: Data primer yang diolah, 2024</w:t>
      </w:r>
    </w:p>
    <w:p w14:paraId="1A336DFB" w14:textId="77777777" w:rsidR="00113D9B" w:rsidRPr="00A345B3" w:rsidRDefault="00113D9B" w:rsidP="00A345B3">
      <w:pPr>
        <w:pStyle w:val="ListParagraph"/>
        <w:numPr>
          <w:ilvl w:val="0"/>
          <w:numId w:val="11"/>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Pengujian hipotesis ketiga (H3)</w:t>
      </w:r>
    </w:p>
    <w:p w14:paraId="420EF041" w14:textId="6868BC96" w:rsidR="00113D9B" w:rsidRPr="00A345B3" w:rsidRDefault="00113D9B" w:rsidP="006A5417">
      <w:pPr>
        <w:pStyle w:val="ListParagraph"/>
        <w:spacing w:after="0" w:line="276" w:lineRule="auto"/>
        <w:ind w:left="284" w:right="-3" w:firstLine="709"/>
        <w:jc w:val="both"/>
        <w:rPr>
          <w:rFonts w:ascii="Cambria" w:eastAsia="Cambria" w:hAnsi="Cambria" w:cs="Cambria"/>
          <w:bCs/>
          <w:lang w:val="id-ID"/>
        </w:rPr>
      </w:pPr>
      <w:r w:rsidRPr="00A345B3">
        <w:rPr>
          <w:rFonts w:ascii="Cambria" w:eastAsia="Cambria" w:hAnsi="Cambria" w:cs="Cambria"/>
          <w:bCs/>
          <w:lang w:val="id-ID"/>
        </w:rPr>
        <w:t>Berdasarkan hasil di</w:t>
      </w:r>
      <w:r w:rsidR="006A5417">
        <w:rPr>
          <w:rFonts w:ascii="Cambria" w:eastAsia="Cambria" w:hAnsi="Cambria" w:cs="Cambria"/>
          <w:bCs/>
          <w:lang w:val="id-ID"/>
        </w:rPr>
        <w:t xml:space="preserve"> </w:t>
      </w:r>
      <w:r w:rsidRPr="00A345B3">
        <w:rPr>
          <w:rFonts w:ascii="Cambria" w:eastAsia="Cambria" w:hAnsi="Cambria" w:cs="Cambria"/>
          <w:bCs/>
          <w:lang w:val="id-ID"/>
        </w:rPr>
        <w:t>atas diketahui nilai signifikansi untuk pengaruh tambahan penghasilan pegawai (X1) dan gaya kepemimpinan (X2) terhadap disiplin kerja (Y) adalah sebesar 0,000 &lt; 0,05 dan nilai F hitung 26,241 &gt; F tabel 3,251. Hal ini dapat disimpulkan bahwa variabel tambahan penghasilan pegawai (X1) dan gaya kepemimpinan (X2) secara simultan berpengaruh positif dan signifikan terhadap variabel disiplin kerja (Y).</w:t>
      </w:r>
    </w:p>
    <w:p w14:paraId="5223BEAF" w14:textId="77777777" w:rsidR="008C2806" w:rsidRPr="00A345B3" w:rsidRDefault="008C2806" w:rsidP="006A5417">
      <w:pPr>
        <w:spacing w:after="0" w:line="276" w:lineRule="auto"/>
        <w:rPr>
          <w:rFonts w:ascii="Cambria" w:eastAsia="Cambria" w:hAnsi="Cambria" w:cs="Cambria"/>
          <w:lang w:val="id-ID"/>
        </w:rPr>
      </w:pPr>
    </w:p>
    <w:p w14:paraId="40572DF2" w14:textId="77777777" w:rsidR="008C2806" w:rsidRPr="00A345B3" w:rsidRDefault="00C2246D" w:rsidP="00A345B3">
      <w:pPr>
        <w:spacing w:line="276" w:lineRule="auto"/>
        <w:jc w:val="both"/>
        <w:rPr>
          <w:rFonts w:ascii="Cambria" w:eastAsia="Cambria" w:hAnsi="Cambria" w:cs="Cambria"/>
          <w:b/>
          <w:lang w:val="id-ID"/>
        </w:rPr>
      </w:pPr>
      <w:r w:rsidRPr="00A345B3">
        <w:rPr>
          <w:rFonts w:ascii="Cambria" w:eastAsia="Cambria" w:hAnsi="Cambria" w:cs="Cambria"/>
          <w:b/>
          <w:lang w:val="id-ID"/>
        </w:rPr>
        <w:t xml:space="preserve">KESIMPULAN DAN SARAN </w:t>
      </w:r>
    </w:p>
    <w:p w14:paraId="6B8A65BE" w14:textId="77777777" w:rsidR="00113D9B" w:rsidRPr="00A345B3" w:rsidRDefault="00113D9B"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Kesimpulan</w:t>
      </w:r>
    </w:p>
    <w:p w14:paraId="376E1925" w14:textId="77777777" w:rsidR="00113D9B" w:rsidRPr="00A345B3" w:rsidRDefault="00113D9B"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Berdasarkan pembahasan dan hasil penelitian yang telah dilakukan sebelumnya maka didapat kesimpulan bahwa:</w:t>
      </w:r>
    </w:p>
    <w:p w14:paraId="15C7624E" w14:textId="77777777" w:rsidR="00113D9B" w:rsidRPr="00A345B3" w:rsidRDefault="00113D9B" w:rsidP="00A345B3">
      <w:pPr>
        <w:pStyle w:val="ListParagraph"/>
        <w:numPr>
          <w:ilvl w:val="0"/>
          <w:numId w:val="12"/>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lastRenderedPageBreak/>
        <w:t>Tambahan penghasilan pegawai tidak berpengaruh positif dan signifikan terhadap disiplin kerja Aparat Sipil Negara Bagian Umum Sekretariat Daerah Kota Prabumulih.</w:t>
      </w:r>
    </w:p>
    <w:p w14:paraId="1D131737" w14:textId="402AB8BE" w:rsidR="00113D9B" w:rsidRPr="00A345B3" w:rsidRDefault="00113D9B" w:rsidP="00A345B3">
      <w:pPr>
        <w:pStyle w:val="ListParagraph"/>
        <w:numPr>
          <w:ilvl w:val="0"/>
          <w:numId w:val="12"/>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 xml:space="preserve">Gaya kepemimpinan berpengaruh positif dan signifikan terhadap disiplin kerja Aparat Sipil Negara </w:t>
      </w:r>
      <w:r w:rsidR="006A5417" w:rsidRPr="00A345B3">
        <w:rPr>
          <w:rFonts w:ascii="Cambria" w:eastAsia="Cambria" w:hAnsi="Cambria" w:cs="Cambria"/>
          <w:bCs/>
          <w:lang w:val="id-ID"/>
        </w:rPr>
        <w:t>Bagian</w:t>
      </w:r>
      <w:r w:rsidRPr="00A345B3">
        <w:rPr>
          <w:rFonts w:ascii="Cambria" w:eastAsia="Cambria" w:hAnsi="Cambria" w:cs="Cambria"/>
          <w:bCs/>
          <w:lang w:val="id-ID"/>
        </w:rPr>
        <w:t xml:space="preserve"> Umum Sekretariat Daerah Kota Prabumulih.</w:t>
      </w:r>
    </w:p>
    <w:p w14:paraId="006E5A66" w14:textId="77777777" w:rsidR="00113D9B" w:rsidRPr="00A345B3" w:rsidRDefault="00113D9B" w:rsidP="00A345B3">
      <w:pPr>
        <w:pStyle w:val="ListParagraph"/>
        <w:numPr>
          <w:ilvl w:val="0"/>
          <w:numId w:val="12"/>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Tambahan penghasilan pegawai dan gaya kepemimpinan secara simultan berpengaruh positif dan signifikan terhadap disiplin kerja Aparat Sipil Negara Bagian Umum Sekretariat Daerah Kota Prabumulih.</w:t>
      </w:r>
    </w:p>
    <w:p w14:paraId="248E9E20" w14:textId="77777777" w:rsidR="00113D9B" w:rsidRPr="00A345B3" w:rsidRDefault="00113D9B" w:rsidP="00A345B3">
      <w:pPr>
        <w:spacing w:after="0" w:line="276" w:lineRule="auto"/>
        <w:jc w:val="both"/>
        <w:rPr>
          <w:rFonts w:ascii="Cambria" w:eastAsia="Cambria" w:hAnsi="Cambria" w:cs="Cambria"/>
          <w:b/>
          <w:lang w:val="id-ID"/>
        </w:rPr>
      </w:pPr>
      <w:r w:rsidRPr="00A345B3">
        <w:rPr>
          <w:rFonts w:ascii="Cambria" w:eastAsia="Cambria" w:hAnsi="Cambria" w:cs="Cambria"/>
          <w:b/>
          <w:lang w:val="id-ID"/>
        </w:rPr>
        <w:t>Saran</w:t>
      </w:r>
    </w:p>
    <w:p w14:paraId="0E54E568" w14:textId="77777777" w:rsidR="00113D9B" w:rsidRPr="00A345B3" w:rsidRDefault="00113D9B" w:rsidP="001B27FD">
      <w:pPr>
        <w:spacing w:after="0" w:line="276" w:lineRule="auto"/>
        <w:ind w:right="-3" w:firstLine="709"/>
        <w:jc w:val="both"/>
        <w:rPr>
          <w:rFonts w:ascii="Cambria" w:eastAsia="Cambria" w:hAnsi="Cambria" w:cs="Cambria"/>
          <w:bCs/>
          <w:lang w:val="id-ID"/>
        </w:rPr>
      </w:pPr>
      <w:r w:rsidRPr="00A345B3">
        <w:rPr>
          <w:rFonts w:ascii="Cambria" w:eastAsia="Cambria" w:hAnsi="Cambria" w:cs="Cambria"/>
          <w:bCs/>
          <w:lang w:val="id-ID"/>
        </w:rPr>
        <w:t>Berdasarkan Kesimpulan dan hal-hal yang berkaitan dengan penelitian ini maka penulis dapat memberikan saran-saran sebagai berikut:</w:t>
      </w:r>
    </w:p>
    <w:p w14:paraId="69F17319" w14:textId="77777777" w:rsidR="00113D9B" w:rsidRPr="00A345B3" w:rsidRDefault="00113D9B" w:rsidP="00A345B3">
      <w:pPr>
        <w:pStyle w:val="ListParagraph"/>
        <w:numPr>
          <w:ilvl w:val="0"/>
          <w:numId w:val="13"/>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 xml:space="preserve">Penelitian ini diharapkan dapat menjadi pertimbangan bagi Pemerintah Kota Prabumulih untuk dapat meningkatkan Tambahan Penghasilan Pegawai agar Aparat Sipil Negara Bagian Umum </w:t>
      </w:r>
      <w:proofErr w:type="spellStart"/>
      <w:r w:rsidRPr="00A345B3">
        <w:rPr>
          <w:rFonts w:ascii="Cambria" w:eastAsia="Cambria" w:hAnsi="Cambria" w:cs="Cambria"/>
          <w:bCs/>
          <w:lang w:val="id-ID"/>
        </w:rPr>
        <w:t>Setda</w:t>
      </w:r>
      <w:proofErr w:type="spellEnd"/>
      <w:r w:rsidRPr="00A345B3">
        <w:rPr>
          <w:rFonts w:ascii="Cambria" w:eastAsia="Cambria" w:hAnsi="Cambria" w:cs="Cambria"/>
          <w:bCs/>
          <w:lang w:val="id-ID"/>
        </w:rPr>
        <w:t xml:space="preserve"> Kota Prabumulih dapat lebih disiplin terutama dalam hal kehadiran dan tidak pulang awal sebelum waktunya.</w:t>
      </w:r>
    </w:p>
    <w:p w14:paraId="6ED983FF" w14:textId="77777777" w:rsidR="00113D9B" w:rsidRPr="00A345B3" w:rsidRDefault="00113D9B" w:rsidP="00A345B3">
      <w:pPr>
        <w:pStyle w:val="ListParagraph"/>
        <w:numPr>
          <w:ilvl w:val="0"/>
          <w:numId w:val="13"/>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 xml:space="preserve">Untuk Kepala Bagian Umum </w:t>
      </w:r>
      <w:proofErr w:type="spellStart"/>
      <w:r w:rsidRPr="00A345B3">
        <w:rPr>
          <w:rFonts w:ascii="Cambria" w:eastAsia="Cambria" w:hAnsi="Cambria" w:cs="Cambria"/>
          <w:bCs/>
          <w:lang w:val="id-ID"/>
        </w:rPr>
        <w:t>Setda</w:t>
      </w:r>
      <w:proofErr w:type="spellEnd"/>
      <w:r w:rsidRPr="00A345B3">
        <w:rPr>
          <w:rFonts w:ascii="Cambria" w:eastAsia="Cambria" w:hAnsi="Cambria" w:cs="Cambria"/>
          <w:bCs/>
          <w:lang w:val="id-ID"/>
        </w:rPr>
        <w:t xml:space="preserve"> Kota Prabumulih diharapkan dapat melakukan diskusi bersama dalam pengambilan keputusan dan juga memberikan pemahaman yang jelas terkait tugas yang diberikan kepada rekan kerja sehingga tingkat kedisiplinan Aparat Sipil Negara Bagian Umum </w:t>
      </w:r>
      <w:proofErr w:type="spellStart"/>
      <w:r w:rsidRPr="00A345B3">
        <w:rPr>
          <w:rFonts w:ascii="Cambria" w:eastAsia="Cambria" w:hAnsi="Cambria" w:cs="Cambria"/>
          <w:bCs/>
          <w:lang w:val="id-ID"/>
        </w:rPr>
        <w:t>Setda</w:t>
      </w:r>
      <w:proofErr w:type="spellEnd"/>
      <w:r w:rsidRPr="00A345B3">
        <w:rPr>
          <w:rFonts w:ascii="Cambria" w:eastAsia="Cambria" w:hAnsi="Cambria" w:cs="Cambria"/>
          <w:bCs/>
          <w:lang w:val="id-ID"/>
        </w:rPr>
        <w:t xml:space="preserve"> Kota Prabumulih dapat meningkat.</w:t>
      </w:r>
    </w:p>
    <w:p w14:paraId="29A9C42D" w14:textId="0C6C08B3" w:rsidR="00113D9B" w:rsidRPr="00A345B3" w:rsidRDefault="00113D9B" w:rsidP="00A345B3">
      <w:pPr>
        <w:pStyle w:val="ListParagraph"/>
        <w:numPr>
          <w:ilvl w:val="0"/>
          <w:numId w:val="13"/>
        </w:numPr>
        <w:spacing w:line="276" w:lineRule="auto"/>
        <w:ind w:left="284" w:hanging="284"/>
        <w:jc w:val="both"/>
        <w:rPr>
          <w:rFonts w:ascii="Cambria" w:eastAsia="Cambria" w:hAnsi="Cambria" w:cs="Cambria"/>
          <w:bCs/>
          <w:lang w:val="id-ID"/>
        </w:rPr>
      </w:pPr>
      <w:r w:rsidRPr="00A345B3">
        <w:rPr>
          <w:rFonts w:ascii="Cambria" w:eastAsia="Cambria" w:hAnsi="Cambria" w:cs="Cambria"/>
          <w:bCs/>
          <w:lang w:val="id-ID"/>
        </w:rPr>
        <w:t xml:space="preserve">Untuk Aparat Sipil Negara Bagian Umum </w:t>
      </w:r>
      <w:proofErr w:type="spellStart"/>
      <w:r w:rsidRPr="00A345B3">
        <w:rPr>
          <w:rFonts w:ascii="Cambria" w:eastAsia="Cambria" w:hAnsi="Cambria" w:cs="Cambria"/>
          <w:bCs/>
          <w:lang w:val="id-ID"/>
        </w:rPr>
        <w:t>Setda</w:t>
      </w:r>
      <w:proofErr w:type="spellEnd"/>
      <w:r w:rsidRPr="00A345B3">
        <w:rPr>
          <w:rFonts w:ascii="Cambria" w:eastAsia="Cambria" w:hAnsi="Cambria" w:cs="Cambria"/>
          <w:bCs/>
          <w:lang w:val="id-ID"/>
        </w:rPr>
        <w:t xml:space="preserve"> Kota Prabumulih diharapkan untuk lebih meningkatkan </w:t>
      </w:r>
      <w:r w:rsidR="00603656" w:rsidRPr="00A345B3">
        <w:rPr>
          <w:rFonts w:ascii="Cambria" w:eastAsia="Cambria" w:hAnsi="Cambria" w:cs="Cambria"/>
          <w:bCs/>
          <w:lang w:val="id-ID"/>
        </w:rPr>
        <w:t>kedisiplinan</w:t>
      </w:r>
      <w:r w:rsidRPr="00A345B3">
        <w:rPr>
          <w:rFonts w:ascii="Cambria" w:eastAsia="Cambria" w:hAnsi="Cambria" w:cs="Cambria"/>
          <w:bCs/>
          <w:lang w:val="id-ID"/>
        </w:rPr>
        <w:t xml:space="preserve"> terutama dalam hal ketaatan waktu dan tanggung jawab agar mendapatkan Tambahan Penghasilan Pegawai yang lebih.</w:t>
      </w:r>
    </w:p>
    <w:p w14:paraId="70D7B39C" w14:textId="77777777" w:rsidR="00113D9B" w:rsidRPr="00A345B3" w:rsidRDefault="00113D9B" w:rsidP="001B27FD">
      <w:pPr>
        <w:pStyle w:val="ListParagraph"/>
        <w:numPr>
          <w:ilvl w:val="0"/>
          <w:numId w:val="13"/>
        </w:numPr>
        <w:spacing w:after="0" w:line="276" w:lineRule="auto"/>
        <w:ind w:left="284" w:hanging="284"/>
        <w:jc w:val="both"/>
        <w:rPr>
          <w:rFonts w:ascii="Cambria" w:eastAsia="Cambria" w:hAnsi="Cambria" w:cs="Cambria"/>
          <w:bCs/>
          <w:lang w:val="id-ID"/>
        </w:rPr>
      </w:pPr>
      <w:r w:rsidRPr="00A345B3">
        <w:rPr>
          <w:rFonts w:ascii="Cambria" w:eastAsia="Cambria" w:hAnsi="Cambria" w:cs="Cambria"/>
          <w:bCs/>
          <w:lang w:val="id-ID"/>
        </w:rPr>
        <w:t>Untuk peneliti selanjutnya, hasil dari penelitian ini diharapkan dapat membantu serta menjadi bahan referensi peneliti untuk meneliti variabel yang berkaitan dengan tambahan penghasilan pegawai, gaya kepemimpinan dan disiplin kerja, atau dapat menambah variabel lain yang tidak terungkap pada penelitian ini seperti variabel motivasi, budaya organisasi, dan lingkungan kerja pada lokasi peneliti.</w:t>
      </w:r>
    </w:p>
    <w:p w14:paraId="1E124988" w14:textId="77777777" w:rsidR="00A5623D" w:rsidRPr="00A345B3" w:rsidRDefault="00A5623D" w:rsidP="001B27FD">
      <w:pPr>
        <w:spacing w:after="0" w:line="276" w:lineRule="auto"/>
        <w:jc w:val="both"/>
        <w:rPr>
          <w:rFonts w:ascii="Cambria" w:eastAsia="Cambria" w:hAnsi="Cambria" w:cs="Cambria"/>
          <w:bCs/>
          <w:lang w:val="id-ID"/>
        </w:rPr>
      </w:pPr>
    </w:p>
    <w:p w14:paraId="3E9BA293" w14:textId="77777777" w:rsidR="008C2806" w:rsidRPr="00A345B3" w:rsidRDefault="00C2246D" w:rsidP="00A345B3">
      <w:pPr>
        <w:spacing w:line="276" w:lineRule="auto"/>
        <w:jc w:val="both"/>
        <w:rPr>
          <w:rFonts w:ascii="Cambria" w:eastAsia="Cambria" w:hAnsi="Cambria" w:cs="Cambria"/>
          <w:b/>
          <w:lang w:val="id-ID"/>
        </w:rPr>
      </w:pPr>
      <w:r w:rsidRPr="00A345B3">
        <w:rPr>
          <w:rFonts w:ascii="Cambria" w:eastAsia="Cambria" w:hAnsi="Cambria" w:cs="Cambria"/>
          <w:b/>
          <w:lang w:val="id-ID"/>
        </w:rPr>
        <w:t>DAFTAR PUSTAKA</w:t>
      </w:r>
    </w:p>
    <w:p w14:paraId="73B8B5C5"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eastAsia="Cambria" w:hAnsi="Cambria" w:cs="Cambria"/>
          <w:lang w:val="id-ID"/>
        </w:rPr>
        <w:fldChar w:fldCharType="begin" w:fldLock="1"/>
      </w:r>
      <w:r w:rsidRPr="00A345B3">
        <w:rPr>
          <w:rFonts w:ascii="Cambria" w:eastAsia="Cambria" w:hAnsi="Cambria" w:cs="Cambria"/>
          <w:lang w:val="id-ID"/>
        </w:rPr>
        <w:instrText xml:space="preserve">ADDIN Mendeley Bibliography CSL_BIBLIOGRAPHY </w:instrText>
      </w:r>
      <w:r w:rsidRPr="00A345B3">
        <w:rPr>
          <w:rFonts w:ascii="Cambria" w:eastAsia="Cambria" w:hAnsi="Cambria" w:cs="Cambria"/>
          <w:lang w:val="id-ID"/>
        </w:rPr>
        <w:fldChar w:fldCharType="separate"/>
      </w:r>
      <w:r w:rsidRPr="00A345B3">
        <w:rPr>
          <w:rFonts w:ascii="Cambria" w:hAnsi="Cambria" w:cs="Times New Roman"/>
          <w:noProof/>
          <w:lang w:val="id-ID"/>
        </w:rPr>
        <w:t xml:space="preserve">Afandi, P. (2018). </w:t>
      </w:r>
      <w:r w:rsidRPr="00A345B3">
        <w:rPr>
          <w:rFonts w:ascii="Cambria" w:hAnsi="Cambria" w:cs="Times New Roman"/>
          <w:i/>
          <w:iCs/>
          <w:noProof/>
          <w:lang w:val="id-ID"/>
        </w:rPr>
        <w:t>Manajemen Sumber Daya Manusia</w:t>
      </w:r>
      <w:r w:rsidRPr="00A345B3">
        <w:rPr>
          <w:rFonts w:ascii="Cambria" w:hAnsi="Cambria" w:cs="Times New Roman"/>
          <w:noProof/>
          <w:lang w:val="id-ID"/>
        </w:rPr>
        <w:t>. Zanafa Publishing.</w:t>
      </w:r>
    </w:p>
    <w:p w14:paraId="102234A4"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Ghozali, I. (2018). </w:t>
      </w:r>
      <w:r w:rsidRPr="00A345B3">
        <w:rPr>
          <w:rFonts w:ascii="Cambria" w:hAnsi="Cambria" w:cs="Times New Roman"/>
          <w:i/>
          <w:iCs/>
          <w:noProof/>
          <w:lang w:val="id-ID"/>
        </w:rPr>
        <w:t>Aplikasi Analisis Multivariate dengan program IBM SPSS 25</w:t>
      </w:r>
      <w:r w:rsidRPr="00A345B3">
        <w:rPr>
          <w:rFonts w:ascii="Cambria" w:hAnsi="Cambria" w:cs="Times New Roman"/>
          <w:noProof/>
          <w:lang w:val="id-ID"/>
        </w:rPr>
        <w:t>. Universitas Diponegoro.</w:t>
      </w:r>
    </w:p>
    <w:p w14:paraId="0B4A249D"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Hasibuan. (2019). </w:t>
      </w:r>
      <w:r w:rsidRPr="00A345B3">
        <w:rPr>
          <w:rFonts w:ascii="Cambria" w:hAnsi="Cambria" w:cs="Times New Roman"/>
          <w:i/>
          <w:iCs/>
          <w:noProof/>
          <w:lang w:val="id-ID"/>
        </w:rPr>
        <w:t>Manajemen Sumber Daya Manusia</w:t>
      </w:r>
      <w:r w:rsidRPr="00A345B3">
        <w:rPr>
          <w:rFonts w:ascii="Cambria" w:hAnsi="Cambria" w:cs="Times New Roman"/>
          <w:noProof/>
          <w:lang w:val="id-ID"/>
        </w:rPr>
        <w:t>. PT. Bumi Aksara.</w:t>
      </w:r>
    </w:p>
    <w:p w14:paraId="366B54E1"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Indah Sari, C. (2021). Pengaruh Tambahan Penghasilan Pegawai terhadap Disiplin Kerja pada Pegawai BKPSDM Kota Padang Panjang. </w:t>
      </w:r>
      <w:r w:rsidRPr="00A345B3">
        <w:rPr>
          <w:rFonts w:ascii="Cambria" w:hAnsi="Cambria" w:cs="Times New Roman"/>
          <w:i/>
          <w:iCs/>
          <w:noProof/>
          <w:lang w:val="id-ID"/>
        </w:rPr>
        <w:t>Jurnal Ilmiah Indonesia</w:t>
      </w:r>
      <w:r w:rsidRPr="00A345B3">
        <w:rPr>
          <w:rFonts w:ascii="Cambria" w:hAnsi="Cambria" w:cs="Times New Roman"/>
          <w:noProof/>
          <w:lang w:val="id-ID"/>
        </w:rPr>
        <w:t xml:space="preserve">, </w:t>
      </w:r>
      <w:r w:rsidRPr="00A345B3">
        <w:rPr>
          <w:rFonts w:ascii="Cambria" w:hAnsi="Cambria" w:cs="Times New Roman"/>
          <w:i/>
          <w:iCs/>
          <w:noProof/>
          <w:lang w:val="id-ID"/>
        </w:rPr>
        <w:t>6</w:t>
      </w:r>
      <w:r w:rsidRPr="00A345B3">
        <w:rPr>
          <w:rFonts w:ascii="Cambria" w:hAnsi="Cambria" w:cs="Times New Roman"/>
          <w:noProof/>
          <w:lang w:val="id-ID"/>
        </w:rPr>
        <w:t>(5), 11.</w:t>
      </w:r>
    </w:p>
    <w:p w14:paraId="4EA41E45"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Kartono. (2020). </w:t>
      </w:r>
      <w:r w:rsidRPr="00A345B3">
        <w:rPr>
          <w:rFonts w:ascii="Cambria" w:hAnsi="Cambria" w:cs="Times New Roman"/>
          <w:i/>
          <w:iCs/>
          <w:noProof/>
          <w:lang w:val="id-ID"/>
        </w:rPr>
        <w:t>Pemimpin dan Kepemimpinan</w:t>
      </w:r>
      <w:r w:rsidRPr="00A345B3">
        <w:rPr>
          <w:rFonts w:ascii="Cambria" w:hAnsi="Cambria" w:cs="Times New Roman"/>
          <w:noProof/>
          <w:lang w:val="id-ID"/>
        </w:rPr>
        <w:t>. Rajawali Pers.</w:t>
      </w:r>
    </w:p>
    <w:p w14:paraId="092A1170"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Liyas, J. N., &amp; Primadi, R. (2017). Pengaruh Disiplin Kerja terhadap Kinerja Karyawan pada Bank Perkreditan Rakyat. </w:t>
      </w:r>
      <w:r w:rsidRPr="00A345B3">
        <w:rPr>
          <w:rFonts w:ascii="Cambria" w:hAnsi="Cambria" w:cs="Times New Roman"/>
          <w:i/>
          <w:iCs/>
          <w:noProof/>
          <w:lang w:val="id-ID"/>
        </w:rPr>
        <w:t xml:space="preserve">Al Masraf: Jurnal Lembaga Keuangan Dan </w:t>
      </w:r>
      <w:r w:rsidRPr="00A345B3">
        <w:rPr>
          <w:rFonts w:ascii="Cambria" w:hAnsi="Cambria" w:cs="Times New Roman"/>
          <w:i/>
          <w:iCs/>
          <w:noProof/>
          <w:lang w:val="id-ID"/>
        </w:rPr>
        <w:lastRenderedPageBreak/>
        <w:t>Perbankan</w:t>
      </w:r>
      <w:r w:rsidRPr="00A345B3">
        <w:rPr>
          <w:rFonts w:ascii="Cambria" w:hAnsi="Cambria" w:cs="Times New Roman"/>
          <w:noProof/>
          <w:lang w:val="id-ID"/>
        </w:rPr>
        <w:t xml:space="preserve">, </w:t>
      </w:r>
      <w:r w:rsidRPr="00A345B3">
        <w:rPr>
          <w:rFonts w:ascii="Cambria" w:hAnsi="Cambria" w:cs="Times New Roman"/>
          <w:i/>
          <w:iCs/>
          <w:noProof/>
          <w:lang w:val="id-ID"/>
        </w:rPr>
        <w:t>2</w:t>
      </w:r>
      <w:r w:rsidRPr="00A345B3">
        <w:rPr>
          <w:rFonts w:ascii="Cambria" w:hAnsi="Cambria" w:cs="Times New Roman"/>
          <w:noProof/>
          <w:lang w:val="id-ID"/>
        </w:rPr>
        <w:t>(1), 17–26.</w:t>
      </w:r>
    </w:p>
    <w:p w14:paraId="2DEBBD65"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Sahir, S. H. (2021). </w:t>
      </w:r>
      <w:r w:rsidRPr="00A345B3">
        <w:rPr>
          <w:rFonts w:ascii="Cambria" w:hAnsi="Cambria" w:cs="Times New Roman"/>
          <w:i/>
          <w:iCs/>
          <w:noProof/>
          <w:lang w:val="id-ID"/>
        </w:rPr>
        <w:t>Metodologi Penelitian</w:t>
      </w:r>
      <w:r w:rsidRPr="00A345B3">
        <w:rPr>
          <w:rFonts w:ascii="Cambria" w:hAnsi="Cambria" w:cs="Times New Roman"/>
          <w:noProof/>
          <w:lang w:val="id-ID"/>
        </w:rPr>
        <w:t>. Penerbit KBM Indonesia.</w:t>
      </w:r>
    </w:p>
    <w:p w14:paraId="47CD9F03"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Sinambela, L. P. (2019). </w:t>
      </w:r>
      <w:r w:rsidRPr="00A345B3">
        <w:rPr>
          <w:rFonts w:ascii="Cambria" w:hAnsi="Cambria" w:cs="Times New Roman"/>
          <w:i/>
          <w:iCs/>
          <w:noProof/>
          <w:lang w:val="id-ID"/>
        </w:rPr>
        <w:t>Manajemen Sumber Daya Manusia</w:t>
      </w:r>
      <w:r w:rsidRPr="00A345B3">
        <w:rPr>
          <w:rFonts w:ascii="Cambria" w:hAnsi="Cambria" w:cs="Times New Roman"/>
          <w:noProof/>
          <w:lang w:val="id-ID"/>
        </w:rPr>
        <w:t>. Bumi Aksara.</w:t>
      </w:r>
    </w:p>
    <w:p w14:paraId="365A0F55"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Sugiyono. (2018). </w:t>
      </w:r>
      <w:r w:rsidRPr="00A345B3">
        <w:rPr>
          <w:rFonts w:ascii="Cambria" w:hAnsi="Cambria" w:cs="Times New Roman"/>
          <w:i/>
          <w:iCs/>
          <w:noProof/>
          <w:lang w:val="id-ID"/>
        </w:rPr>
        <w:t>Metode Penelitian Kuantitatif</w:t>
      </w:r>
      <w:r w:rsidRPr="00A345B3">
        <w:rPr>
          <w:rFonts w:ascii="Cambria" w:hAnsi="Cambria" w:cs="Times New Roman"/>
          <w:noProof/>
          <w:lang w:val="id-ID"/>
        </w:rPr>
        <w:t>. CV Alfabeta.</w:t>
      </w:r>
    </w:p>
    <w:p w14:paraId="380AF02B"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Sutrisno, E. (2019). </w:t>
      </w:r>
      <w:r w:rsidRPr="00A345B3">
        <w:rPr>
          <w:rFonts w:ascii="Cambria" w:hAnsi="Cambria" w:cs="Times New Roman"/>
          <w:i/>
          <w:iCs/>
          <w:noProof/>
          <w:lang w:val="id-ID"/>
        </w:rPr>
        <w:t>Manajemen Sumber Daya Manusia</w:t>
      </w:r>
      <w:r w:rsidRPr="00A345B3">
        <w:rPr>
          <w:rFonts w:ascii="Cambria" w:hAnsi="Cambria" w:cs="Times New Roman"/>
          <w:noProof/>
          <w:lang w:val="id-ID"/>
        </w:rPr>
        <w:t>. Kencana.</w:t>
      </w:r>
    </w:p>
    <w:p w14:paraId="16AC759E"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Syafrina, N. (2017). Pengaruh Disiplin Kerja Terhadap Kinerja Karyawan Pada PT. Suka Fajar Pekan Baru. </w:t>
      </w:r>
      <w:r w:rsidRPr="00A345B3">
        <w:rPr>
          <w:rFonts w:ascii="Cambria" w:hAnsi="Cambria" w:cs="Times New Roman"/>
          <w:i/>
          <w:iCs/>
          <w:noProof/>
          <w:lang w:val="id-ID"/>
        </w:rPr>
        <w:t>Eko Dan Bisnis:Riau Economic and Business Review</w:t>
      </w:r>
      <w:r w:rsidRPr="00A345B3">
        <w:rPr>
          <w:rFonts w:ascii="Cambria" w:hAnsi="Cambria" w:cs="Times New Roman"/>
          <w:noProof/>
          <w:lang w:val="id-ID"/>
        </w:rPr>
        <w:t xml:space="preserve">, </w:t>
      </w:r>
      <w:r w:rsidRPr="00A345B3">
        <w:rPr>
          <w:rFonts w:ascii="Cambria" w:hAnsi="Cambria" w:cs="Times New Roman"/>
          <w:i/>
          <w:iCs/>
          <w:noProof/>
          <w:lang w:val="id-ID"/>
        </w:rPr>
        <w:t>4</w:t>
      </w:r>
      <w:r w:rsidRPr="00A345B3">
        <w:rPr>
          <w:rFonts w:ascii="Cambria" w:hAnsi="Cambria" w:cs="Times New Roman"/>
          <w:noProof/>
          <w:lang w:val="id-ID"/>
        </w:rPr>
        <w:t>(8), 1–12. https://ekobis.stieriau-akbar.ac.id/index.php/Ekobis/article/view/5</w:t>
      </w:r>
    </w:p>
    <w:p w14:paraId="7128F9A0"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Thoha, M. (2020). </w:t>
      </w:r>
      <w:r w:rsidRPr="00A345B3">
        <w:rPr>
          <w:rFonts w:ascii="Cambria" w:hAnsi="Cambria" w:cs="Times New Roman"/>
          <w:i/>
          <w:iCs/>
          <w:noProof/>
          <w:lang w:val="id-ID"/>
        </w:rPr>
        <w:t>Kepemimpinan Dalam Manajemen</w:t>
      </w:r>
      <w:r w:rsidRPr="00A345B3">
        <w:rPr>
          <w:rFonts w:ascii="Cambria" w:hAnsi="Cambria" w:cs="Times New Roman"/>
          <w:noProof/>
          <w:lang w:val="id-ID"/>
        </w:rPr>
        <w:t>. Rajawali Grafindo Persada.</w:t>
      </w:r>
    </w:p>
    <w:p w14:paraId="4BFD570D"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cs="Times New Roman"/>
          <w:noProof/>
          <w:lang w:val="id-ID"/>
        </w:rPr>
      </w:pPr>
      <w:r w:rsidRPr="00A345B3">
        <w:rPr>
          <w:rFonts w:ascii="Cambria" w:hAnsi="Cambria" w:cs="Times New Roman"/>
          <w:noProof/>
          <w:lang w:val="id-ID"/>
        </w:rPr>
        <w:t xml:space="preserve">Wibowo, P. (2018). Pengaruh Kompensasi Dan Motivasi Terhadap Kinerja Karyawan (Studi Kasus PT Indoraya Internasional di Yogyakarta) Fx.Pudjo Wibowo Universitas Buddhi Dharma Tangerang. </w:t>
      </w:r>
      <w:r w:rsidRPr="00A345B3">
        <w:rPr>
          <w:rFonts w:ascii="Cambria" w:hAnsi="Cambria" w:cs="Times New Roman"/>
          <w:i/>
          <w:iCs/>
          <w:noProof/>
          <w:lang w:val="id-ID"/>
        </w:rPr>
        <w:t>Jurnal Manajemen Dan Bisnis</w:t>
      </w:r>
      <w:r w:rsidRPr="00A345B3">
        <w:rPr>
          <w:rFonts w:ascii="Cambria" w:hAnsi="Cambria" w:cs="Times New Roman"/>
          <w:noProof/>
          <w:lang w:val="id-ID"/>
        </w:rPr>
        <w:t xml:space="preserve">, </w:t>
      </w:r>
      <w:r w:rsidRPr="00A345B3">
        <w:rPr>
          <w:rFonts w:ascii="Cambria" w:hAnsi="Cambria" w:cs="Times New Roman"/>
          <w:i/>
          <w:iCs/>
          <w:noProof/>
          <w:lang w:val="id-ID"/>
        </w:rPr>
        <w:t>X</w:t>
      </w:r>
      <w:r w:rsidRPr="00A345B3">
        <w:rPr>
          <w:rFonts w:ascii="Cambria" w:hAnsi="Cambria" w:cs="Times New Roman"/>
          <w:noProof/>
          <w:lang w:val="id-ID"/>
        </w:rPr>
        <w:t>, 173–189.</w:t>
      </w:r>
    </w:p>
    <w:p w14:paraId="5101652A" w14:textId="77777777" w:rsidR="00F47CC9" w:rsidRPr="00A345B3" w:rsidRDefault="00F47CC9" w:rsidP="00160991">
      <w:pPr>
        <w:widowControl w:val="0"/>
        <w:autoSpaceDE w:val="0"/>
        <w:autoSpaceDN w:val="0"/>
        <w:adjustRightInd w:val="0"/>
        <w:spacing w:after="100" w:line="276" w:lineRule="auto"/>
        <w:ind w:left="709" w:right="-3" w:hanging="709"/>
        <w:jc w:val="both"/>
        <w:rPr>
          <w:rFonts w:ascii="Cambria" w:hAnsi="Cambria"/>
          <w:noProof/>
          <w:lang w:val="id-ID"/>
        </w:rPr>
      </w:pPr>
      <w:r w:rsidRPr="00A345B3">
        <w:rPr>
          <w:rFonts w:ascii="Cambria" w:hAnsi="Cambria" w:cs="Times New Roman"/>
          <w:noProof/>
          <w:lang w:val="id-ID"/>
        </w:rPr>
        <w:t xml:space="preserve">Yalitoba, A. (2019). Pengaruh Tambahan Penghasilan Terhadap Kinerja Pegawai Pada Sekretariat Daerah Kabupaten Sigi. </w:t>
      </w:r>
      <w:r w:rsidRPr="00A345B3">
        <w:rPr>
          <w:rFonts w:ascii="Cambria" w:hAnsi="Cambria" w:cs="Times New Roman"/>
          <w:i/>
          <w:iCs/>
          <w:noProof/>
          <w:lang w:val="id-ID"/>
        </w:rPr>
        <w:t>Journal of Social Welfare</w:t>
      </w:r>
      <w:r w:rsidRPr="00A345B3">
        <w:rPr>
          <w:rFonts w:ascii="Cambria" w:hAnsi="Cambria" w:cs="Times New Roman"/>
          <w:noProof/>
          <w:lang w:val="id-ID"/>
        </w:rPr>
        <w:t xml:space="preserve">, </w:t>
      </w:r>
      <w:r w:rsidRPr="00A345B3">
        <w:rPr>
          <w:rFonts w:ascii="Cambria" w:hAnsi="Cambria" w:cs="Times New Roman"/>
          <w:i/>
          <w:iCs/>
          <w:noProof/>
          <w:lang w:val="id-ID"/>
        </w:rPr>
        <w:t>6</w:t>
      </w:r>
      <w:r w:rsidRPr="00A345B3">
        <w:rPr>
          <w:rFonts w:ascii="Cambria" w:hAnsi="Cambria" w:cs="Times New Roman"/>
          <w:noProof/>
          <w:lang w:val="id-ID"/>
        </w:rPr>
        <w:t>(1), 30–41.</w:t>
      </w:r>
    </w:p>
    <w:p w14:paraId="3D92D520" w14:textId="77777777" w:rsidR="008C2806" w:rsidRPr="00A345B3" w:rsidRDefault="00F47CC9" w:rsidP="00A345B3">
      <w:pPr>
        <w:spacing w:line="276" w:lineRule="auto"/>
        <w:jc w:val="both"/>
        <w:rPr>
          <w:rFonts w:ascii="Cambria" w:eastAsia="Cambria" w:hAnsi="Cambria" w:cs="Cambria"/>
          <w:lang w:val="id-ID"/>
        </w:rPr>
      </w:pPr>
      <w:r w:rsidRPr="00A345B3">
        <w:rPr>
          <w:rFonts w:ascii="Cambria" w:eastAsia="Cambria" w:hAnsi="Cambria" w:cs="Cambria"/>
          <w:lang w:val="id-ID"/>
        </w:rPr>
        <w:fldChar w:fldCharType="end"/>
      </w:r>
    </w:p>
    <w:sectPr w:rsidR="008C2806" w:rsidRPr="00A345B3" w:rsidSect="00A345B3">
      <w:headerReference w:type="even" r:id="rId12"/>
      <w:headerReference w:type="default" r:id="rId13"/>
      <w:footerReference w:type="even" r:id="rId14"/>
      <w:footerReference w:type="default" r:id="rId15"/>
      <w:headerReference w:type="first" r:id="rId16"/>
      <w:footerReference w:type="first" r:id="rId17"/>
      <w:pgSz w:w="11904" w:h="16836"/>
      <w:pgMar w:top="1701" w:right="1701" w:bottom="1701" w:left="2268" w:header="720" w:footer="720" w:gutter="0"/>
      <w:pgNumType w:start="6902"/>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CC426" w14:textId="77777777" w:rsidR="007A59C3" w:rsidRDefault="007A59C3">
      <w:pPr>
        <w:spacing w:after="0" w:line="240" w:lineRule="auto"/>
      </w:pPr>
      <w:r>
        <w:separator/>
      </w:r>
    </w:p>
  </w:endnote>
  <w:endnote w:type="continuationSeparator" w:id="0">
    <w:p w14:paraId="7D94D8C5" w14:textId="77777777" w:rsidR="007A59C3" w:rsidRDefault="007A5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eyond The Mountains">
    <w:panose1 w:val="00000000000000000000"/>
    <w:charset w:val="00"/>
    <w:family w:val="auto"/>
    <w:pitch w:val="variable"/>
    <w:sig w:usb0="80000027" w:usb1="00000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EDA1" w14:textId="77777777" w:rsidR="00AC3B15" w:rsidRDefault="00AC3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lang w:val="id-ID"/>
      </w:rPr>
      <w:id w:val="1180323849"/>
      <w:docPartObj>
        <w:docPartGallery w:val="Page Numbers (Bottom of Page)"/>
        <w:docPartUnique/>
      </w:docPartObj>
    </w:sdtPr>
    <w:sdtEndPr>
      <w:rPr>
        <w:color w:val="7F7F7F" w:themeColor="background1" w:themeShade="7F"/>
        <w:spacing w:val="60"/>
      </w:rPr>
    </w:sdtEndPr>
    <w:sdtContent>
      <w:p w14:paraId="6E182FB6" w14:textId="77777777" w:rsidR="00A345B3" w:rsidRPr="00700CD5" w:rsidRDefault="00A345B3" w:rsidP="00A345B3">
        <w:pPr>
          <w:pStyle w:val="Footer"/>
          <w:pBdr>
            <w:top w:val="single" w:sz="4" w:space="1" w:color="D9D9D9" w:themeColor="background1" w:themeShade="D9"/>
          </w:pBdr>
        </w:pPr>
        <w:r w:rsidRPr="00700CD5">
          <w:rPr>
            <w:lang w:val="id-ID"/>
          </w:rPr>
          <w:fldChar w:fldCharType="begin"/>
        </w:r>
        <w:r w:rsidRPr="00700CD5">
          <w:rPr>
            <w:lang w:val="id-ID"/>
          </w:rPr>
          <w:instrText xml:space="preserve"> PAGE   \* MERGEFORMAT </w:instrText>
        </w:r>
        <w:r w:rsidRPr="00700CD5">
          <w:rPr>
            <w:lang w:val="id-ID"/>
          </w:rPr>
          <w:fldChar w:fldCharType="separate"/>
        </w:r>
        <w:r>
          <w:rPr>
            <w:lang w:val="id-ID"/>
          </w:rPr>
          <w:t>690</w:t>
        </w:r>
        <w:r>
          <w:rPr>
            <w:lang w:val="id-ID"/>
          </w:rPr>
          <w:t>1</w:t>
        </w:r>
        <w:r w:rsidRPr="00700CD5">
          <w:rPr>
            <w:noProof/>
            <w:lang w:val="id-ID"/>
          </w:rPr>
          <w:fldChar w:fldCharType="end"/>
        </w:r>
        <w:r w:rsidRPr="00700CD5">
          <w:rPr>
            <w:lang w:val="id-ID"/>
          </w:rPr>
          <w:t xml:space="preserve"> | Volume 6 Nomor </w:t>
        </w:r>
        <w:r>
          <w:rPr>
            <w:lang w:val="id-ID"/>
          </w:rPr>
          <w:t>10</w:t>
        </w:r>
        <w:r w:rsidRPr="00700CD5">
          <w:rPr>
            <w:lang w:val="id-ID"/>
          </w:rPr>
          <w:t xml:space="preserve">  2024</w:t>
        </w:r>
      </w:p>
      <w:p w14:paraId="3DC2EFA3" w14:textId="4C8F23D8" w:rsidR="00A345B3" w:rsidRDefault="00A345B3" w:rsidP="00A345B3">
        <w:pPr>
          <w:pStyle w:val="Footer"/>
          <w:pBdr>
            <w:top w:val="single" w:sz="4" w:space="1" w:color="D9D9D9" w:themeColor="background1" w:themeShade="D9"/>
          </w:pBd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FCAEA" w14:textId="77777777" w:rsidR="00AC3B15" w:rsidRDefault="00AC3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97426" w14:textId="77777777" w:rsidR="007A59C3" w:rsidRDefault="007A59C3">
      <w:pPr>
        <w:spacing w:after="0" w:line="240" w:lineRule="auto"/>
      </w:pPr>
      <w:r>
        <w:separator/>
      </w:r>
    </w:p>
  </w:footnote>
  <w:footnote w:type="continuationSeparator" w:id="0">
    <w:p w14:paraId="11232A1C" w14:textId="77777777" w:rsidR="007A59C3" w:rsidRDefault="007A59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4B504" w14:textId="77777777" w:rsidR="00AC3B15" w:rsidRDefault="00AC3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CEB62" w14:textId="77777777" w:rsidR="0090720E" w:rsidRPr="0090720E" w:rsidRDefault="0090720E" w:rsidP="0090720E">
    <w:pPr>
      <w:tabs>
        <w:tab w:val="center" w:pos="4135"/>
      </w:tabs>
      <w:suppressAutoHyphens/>
      <w:spacing w:after="0" w:line="276" w:lineRule="auto"/>
      <w:jc w:val="center"/>
      <w:textDirection w:val="btLr"/>
      <w:textAlignment w:val="top"/>
      <w:outlineLvl w:val="0"/>
      <w:rPr>
        <w:rFonts w:ascii="Beyond The Mountains" w:eastAsia="Beyond The Mountains" w:hAnsi="Beyond The Mountains"/>
        <w:b/>
        <w:bCs/>
        <w:kern w:val="2"/>
        <w:position w:val="-1"/>
        <w:sz w:val="32"/>
        <w:szCs w:val="32"/>
        <w:lang w:val="en-AU" w:eastAsia="ja-JP"/>
      </w:rPr>
    </w:pPr>
    <w:bookmarkStart w:id="19" w:name="_Hlk169625139"/>
    <w:bookmarkStart w:id="20" w:name="_Hlk168925032"/>
    <w:bookmarkStart w:id="21" w:name="_Hlk168687024"/>
    <w:r w:rsidRPr="0090720E">
      <w:rPr>
        <w:rFonts w:ascii="Beyond The Mountains" w:eastAsia="Beyond The Mountains" w:hAnsi="Beyond The Mountains"/>
        <w:b/>
        <w:bCs/>
        <w:kern w:val="2"/>
        <w:position w:val="-1"/>
        <w:sz w:val="32"/>
        <w:szCs w:val="32"/>
        <w:lang w:val="en-AU" w:eastAsia="ja-JP"/>
      </w:rPr>
      <w:t>Al-</w:t>
    </w:r>
    <w:proofErr w:type="spellStart"/>
    <w:r w:rsidRPr="0090720E">
      <w:rPr>
        <w:rFonts w:ascii="Beyond The Mountains" w:eastAsia="Beyond The Mountains" w:hAnsi="Beyond The Mountains"/>
        <w:b/>
        <w:bCs/>
        <w:kern w:val="2"/>
        <w:position w:val="-1"/>
        <w:sz w:val="32"/>
        <w:szCs w:val="32"/>
        <w:lang w:val="en-AU" w:eastAsia="ja-JP"/>
      </w:rPr>
      <w:t>Kharaj</w:t>
    </w:r>
    <w:proofErr w:type="spellEnd"/>
    <w:r w:rsidRPr="0090720E">
      <w:rPr>
        <w:rFonts w:ascii="Beyond The Mountains" w:eastAsia="Beyond The Mountains" w:hAnsi="Beyond The Mountains"/>
        <w:b/>
        <w:bCs/>
        <w:kern w:val="2"/>
        <w:position w:val="-1"/>
        <w:sz w:val="32"/>
        <w:szCs w:val="32"/>
        <w:lang w:val="en-AU" w:eastAsia="ja-JP"/>
      </w:rPr>
      <w:t xml:space="preserve">: </w:t>
    </w:r>
    <w:proofErr w:type="spellStart"/>
    <w:r w:rsidRPr="0090720E">
      <w:rPr>
        <w:rFonts w:ascii="Beyond The Mountains" w:eastAsia="Beyond The Mountains" w:hAnsi="Beyond The Mountains"/>
        <w:b/>
        <w:bCs/>
        <w:kern w:val="2"/>
        <w:position w:val="-1"/>
        <w:sz w:val="32"/>
        <w:szCs w:val="32"/>
        <w:lang w:val="en-AU" w:eastAsia="ja-JP"/>
      </w:rPr>
      <w:t>Jurnal</w:t>
    </w:r>
    <w:proofErr w:type="spellEnd"/>
    <w:r w:rsidRPr="0090720E">
      <w:rPr>
        <w:rFonts w:ascii="Beyond The Mountains" w:eastAsia="Beyond The Mountains" w:hAnsi="Beyond The Mountains"/>
        <w:b/>
        <w:bCs/>
        <w:kern w:val="2"/>
        <w:position w:val="-1"/>
        <w:sz w:val="32"/>
        <w:szCs w:val="32"/>
        <w:lang w:val="en-AU" w:eastAsia="ja-JP"/>
      </w:rPr>
      <w:t xml:space="preserve"> Ekonomi, </w:t>
    </w:r>
    <w:proofErr w:type="spellStart"/>
    <w:r w:rsidRPr="0090720E">
      <w:rPr>
        <w:rFonts w:ascii="Beyond The Mountains" w:eastAsia="Beyond The Mountains" w:hAnsi="Beyond The Mountains"/>
        <w:b/>
        <w:bCs/>
        <w:kern w:val="2"/>
        <w:position w:val="-1"/>
        <w:sz w:val="32"/>
        <w:szCs w:val="32"/>
        <w:lang w:val="en-AU" w:eastAsia="ja-JP"/>
      </w:rPr>
      <w:t>Keuangan</w:t>
    </w:r>
    <w:proofErr w:type="spellEnd"/>
    <w:r w:rsidRPr="0090720E">
      <w:rPr>
        <w:rFonts w:ascii="Beyond The Mountains" w:eastAsia="Beyond The Mountains" w:hAnsi="Beyond The Mountains"/>
        <w:b/>
        <w:bCs/>
        <w:kern w:val="2"/>
        <w:position w:val="-1"/>
        <w:sz w:val="32"/>
        <w:szCs w:val="32"/>
        <w:lang w:val="en-AU" w:eastAsia="ja-JP"/>
      </w:rPr>
      <w:t xml:space="preserve"> &amp; </w:t>
    </w:r>
    <w:proofErr w:type="spellStart"/>
    <w:r w:rsidRPr="0090720E">
      <w:rPr>
        <w:rFonts w:ascii="Beyond The Mountains" w:eastAsia="Beyond The Mountains" w:hAnsi="Beyond The Mountains"/>
        <w:b/>
        <w:bCs/>
        <w:kern w:val="2"/>
        <w:position w:val="-1"/>
        <w:sz w:val="32"/>
        <w:szCs w:val="32"/>
        <w:lang w:val="en-AU" w:eastAsia="ja-JP"/>
      </w:rPr>
      <w:t>Bisnis</w:t>
    </w:r>
    <w:proofErr w:type="spellEnd"/>
    <w:r w:rsidRPr="0090720E">
      <w:rPr>
        <w:rFonts w:ascii="Beyond The Mountains" w:eastAsia="Beyond The Mountains" w:hAnsi="Beyond The Mountains"/>
        <w:b/>
        <w:bCs/>
        <w:kern w:val="2"/>
        <w:position w:val="-1"/>
        <w:sz w:val="32"/>
        <w:szCs w:val="32"/>
        <w:lang w:val="en-AU" w:eastAsia="ja-JP"/>
      </w:rPr>
      <w:t xml:space="preserve"> Syariah</w:t>
    </w:r>
  </w:p>
  <w:p w14:paraId="790ECF90" w14:textId="3C8F6761" w:rsidR="0090720E" w:rsidRPr="0090720E" w:rsidRDefault="0090720E" w:rsidP="00A345B3">
    <w:pPr>
      <w:tabs>
        <w:tab w:val="left" w:pos="480"/>
        <w:tab w:val="center" w:pos="4680"/>
      </w:tabs>
      <w:suppressAutoHyphens/>
      <w:spacing w:after="0" w:line="276" w:lineRule="auto"/>
      <w:jc w:val="center"/>
      <w:textDirection w:val="btLr"/>
      <w:textAlignment w:val="top"/>
      <w:outlineLvl w:val="0"/>
      <w:rPr>
        <w:rFonts w:ascii="Cambria" w:eastAsia="Cambria" w:hAnsi="Cambria" w:cs="Cambria"/>
        <w:b/>
        <w:bCs/>
        <w:color w:val="000000"/>
        <w:kern w:val="2"/>
        <w:position w:val="-1"/>
        <w:szCs w:val="28"/>
        <w:lang w:val="en-AU" w:eastAsia="ja-JP"/>
      </w:rPr>
    </w:pPr>
    <w:r w:rsidRPr="0090720E">
      <w:rPr>
        <w:rFonts w:ascii="Cambria" w:eastAsia="Cambria" w:hAnsi="Cambria" w:cs="Cambria"/>
        <w:b/>
        <w:bCs/>
        <w:color w:val="000000"/>
        <w:kern w:val="2"/>
        <w:position w:val="-1"/>
        <w:szCs w:val="28"/>
        <w:lang w:val="en-AU" w:eastAsia="ja-JP"/>
      </w:rPr>
      <w:t>Vol</w:t>
    </w:r>
    <w:r w:rsidR="00A345B3">
      <w:rPr>
        <w:rFonts w:ascii="Cambria" w:eastAsia="Cambria" w:hAnsi="Cambria" w:cs="Cambria"/>
        <w:b/>
        <w:bCs/>
        <w:color w:val="000000"/>
        <w:kern w:val="2"/>
        <w:position w:val="-1"/>
        <w:szCs w:val="28"/>
        <w:lang w:val="en-AU" w:eastAsia="ja-JP"/>
      </w:rPr>
      <w:t>ume</w:t>
    </w:r>
    <w:r w:rsidRPr="0090720E">
      <w:rPr>
        <w:rFonts w:ascii="Cambria" w:eastAsia="Cambria" w:hAnsi="Cambria" w:cs="Cambria"/>
        <w:b/>
        <w:bCs/>
        <w:color w:val="000000"/>
        <w:kern w:val="2"/>
        <w:position w:val="-1"/>
        <w:szCs w:val="28"/>
        <w:lang w:val="en-AU" w:eastAsia="ja-JP"/>
      </w:rPr>
      <w:t xml:space="preserve"> 6 </w:t>
    </w:r>
    <w:proofErr w:type="spellStart"/>
    <w:r w:rsidRPr="0090720E">
      <w:rPr>
        <w:rFonts w:ascii="Cambria" w:eastAsia="Cambria" w:hAnsi="Cambria" w:cs="Cambria"/>
        <w:b/>
        <w:bCs/>
        <w:color w:val="000000"/>
        <w:kern w:val="2"/>
        <w:position w:val="-1"/>
        <w:szCs w:val="28"/>
        <w:lang w:val="en-AU" w:eastAsia="ja-JP"/>
      </w:rPr>
      <w:t>No</w:t>
    </w:r>
    <w:r w:rsidR="00A345B3">
      <w:rPr>
        <w:rFonts w:ascii="Cambria" w:eastAsia="Cambria" w:hAnsi="Cambria" w:cs="Cambria"/>
        <w:b/>
        <w:bCs/>
        <w:color w:val="000000"/>
        <w:kern w:val="2"/>
        <w:position w:val="-1"/>
        <w:szCs w:val="28"/>
        <w:lang w:val="en-AU" w:eastAsia="ja-JP"/>
      </w:rPr>
      <w:t>mor</w:t>
    </w:r>
    <w:proofErr w:type="spellEnd"/>
    <w:r w:rsidRPr="0090720E">
      <w:rPr>
        <w:rFonts w:ascii="Cambria" w:eastAsia="Cambria" w:hAnsi="Cambria" w:cs="Cambria"/>
        <w:b/>
        <w:bCs/>
        <w:color w:val="000000"/>
        <w:kern w:val="2"/>
        <w:position w:val="-1"/>
        <w:szCs w:val="28"/>
        <w:lang w:val="id-ID" w:eastAsia="ja-JP"/>
      </w:rPr>
      <w:t xml:space="preserve"> 10 </w:t>
    </w:r>
    <w:r w:rsidRPr="0090720E">
      <w:rPr>
        <w:rFonts w:ascii="Cambria" w:eastAsia="Cambria" w:hAnsi="Cambria" w:cs="Cambria"/>
        <w:b/>
        <w:bCs/>
        <w:color w:val="000000"/>
        <w:kern w:val="2"/>
        <w:position w:val="-1"/>
        <w:szCs w:val="28"/>
        <w:lang w:val="en-AU" w:eastAsia="ja-JP"/>
      </w:rPr>
      <w:t>(202</w:t>
    </w:r>
    <w:r w:rsidRPr="0090720E">
      <w:rPr>
        <w:rFonts w:ascii="Cambria" w:eastAsia="Cambria" w:hAnsi="Cambria" w:cs="Cambria"/>
        <w:b/>
        <w:bCs/>
        <w:color w:val="000000"/>
        <w:kern w:val="2"/>
        <w:position w:val="-1"/>
        <w:szCs w:val="28"/>
        <w:lang w:val="id-ID" w:eastAsia="ja-JP"/>
      </w:rPr>
      <w:t>4</w:t>
    </w:r>
    <w:r w:rsidRPr="0090720E">
      <w:rPr>
        <w:rFonts w:ascii="Cambria" w:eastAsia="Cambria" w:hAnsi="Cambria" w:cs="Cambria"/>
        <w:b/>
        <w:bCs/>
        <w:color w:val="000000"/>
        <w:kern w:val="2"/>
        <w:position w:val="-1"/>
        <w:szCs w:val="28"/>
        <w:lang w:val="en-AU" w:eastAsia="ja-JP"/>
      </w:rPr>
      <w:t>)</w:t>
    </w:r>
    <w:r w:rsidR="00A345B3">
      <w:rPr>
        <w:rFonts w:ascii="Cambria" w:eastAsia="Cambria" w:hAnsi="Cambria" w:cs="Cambria"/>
        <w:b/>
        <w:bCs/>
        <w:color w:val="000000"/>
        <w:kern w:val="2"/>
        <w:position w:val="-1"/>
        <w:szCs w:val="28"/>
        <w:lang w:val="en-AU" w:eastAsia="ja-JP"/>
      </w:rPr>
      <w:t xml:space="preserve">  </w:t>
    </w:r>
    <w:r w:rsidR="00A345B3">
      <w:rPr>
        <w:rFonts w:ascii="Cambria" w:eastAsia="Cambria" w:hAnsi="Cambria" w:cs="Cambria"/>
        <w:b/>
        <w:bCs/>
        <w:color w:val="000000"/>
        <w:kern w:val="2"/>
        <w:position w:val="-1"/>
        <w:szCs w:val="28"/>
        <w:lang w:val="id-ID" w:eastAsia="ja-JP"/>
      </w:rPr>
      <w:t>69</w:t>
    </w:r>
    <w:r w:rsidRPr="0090720E">
      <w:rPr>
        <w:rFonts w:ascii="Cambria" w:eastAsia="Cambria" w:hAnsi="Cambria" w:cs="Cambria"/>
        <w:b/>
        <w:bCs/>
        <w:color w:val="000000"/>
        <w:kern w:val="2"/>
        <w:position w:val="-1"/>
        <w:szCs w:val="28"/>
        <w:lang w:val="id-ID" w:eastAsia="ja-JP"/>
      </w:rPr>
      <w:t>0</w:t>
    </w:r>
    <w:r w:rsidR="00A345B3">
      <w:rPr>
        <w:rFonts w:ascii="Cambria" w:eastAsia="Cambria" w:hAnsi="Cambria" w:cs="Cambria"/>
        <w:b/>
        <w:bCs/>
        <w:color w:val="000000"/>
        <w:kern w:val="2"/>
        <w:position w:val="-1"/>
        <w:szCs w:val="28"/>
        <w:lang w:val="id-ID" w:eastAsia="ja-JP"/>
      </w:rPr>
      <w:t>2</w:t>
    </w:r>
    <w:r w:rsidRPr="0090720E">
      <w:rPr>
        <w:rFonts w:ascii="Cambria" w:eastAsia="Cambria" w:hAnsi="Cambria" w:cs="Cambria"/>
        <w:b/>
        <w:bCs/>
        <w:color w:val="000000"/>
        <w:kern w:val="2"/>
        <w:position w:val="-1"/>
        <w:szCs w:val="28"/>
        <w:lang w:val="id-ID" w:eastAsia="ja-JP"/>
      </w:rPr>
      <w:t xml:space="preserve"> </w:t>
    </w:r>
    <w:r w:rsidRPr="0090720E">
      <w:rPr>
        <w:rFonts w:ascii="Cambria" w:eastAsia="Cambria" w:hAnsi="Cambria" w:cs="Cambria"/>
        <w:b/>
        <w:bCs/>
        <w:color w:val="000000"/>
        <w:kern w:val="2"/>
        <w:position w:val="-1"/>
        <w:szCs w:val="28"/>
        <w:lang w:val="en-AU" w:eastAsia="ja-JP"/>
      </w:rPr>
      <w:t>–</w:t>
    </w:r>
    <w:r w:rsidRPr="0090720E">
      <w:rPr>
        <w:rFonts w:ascii="Cambria" w:eastAsia="Cambria" w:hAnsi="Cambria" w:cs="Cambria"/>
        <w:b/>
        <w:bCs/>
        <w:color w:val="000000"/>
        <w:kern w:val="2"/>
        <w:position w:val="-1"/>
        <w:szCs w:val="28"/>
        <w:lang w:val="id-ID" w:eastAsia="ja-JP"/>
      </w:rPr>
      <w:t xml:space="preserve"> </w:t>
    </w:r>
    <w:r w:rsidR="00603656">
      <w:rPr>
        <w:rFonts w:ascii="Cambria" w:eastAsia="Cambria" w:hAnsi="Cambria" w:cs="Cambria"/>
        <w:b/>
        <w:bCs/>
        <w:color w:val="000000"/>
        <w:kern w:val="2"/>
        <w:position w:val="-1"/>
        <w:szCs w:val="28"/>
        <w:lang w:val="id-ID" w:eastAsia="ja-JP"/>
      </w:rPr>
      <w:t>69</w:t>
    </w:r>
    <w:r w:rsidR="00AC3B15">
      <w:rPr>
        <w:rFonts w:ascii="Cambria" w:eastAsia="Cambria" w:hAnsi="Cambria" w:cs="Cambria"/>
        <w:b/>
        <w:bCs/>
        <w:color w:val="000000"/>
        <w:kern w:val="2"/>
        <w:position w:val="-1"/>
        <w:szCs w:val="28"/>
        <w:lang w:val="id-ID" w:eastAsia="ja-JP"/>
      </w:rPr>
      <w:t>20</w:t>
    </w:r>
    <w:r w:rsidR="00603656">
      <w:rPr>
        <w:rFonts w:ascii="Cambria" w:eastAsia="Cambria" w:hAnsi="Cambria" w:cs="Cambria"/>
        <w:b/>
        <w:bCs/>
        <w:color w:val="000000"/>
        <w:kern w:val="2"/>
        <w:position w:val="-1"/>
        <w:szCs w:val="28"/>
        <w:lang w:val="id-ID" w:eastAsia="ja-JP"/>
      </w:rPr>
      <w:t xml:space="preserve"> </w:t>
    </w:r>
    <w:r w:rsidR="00A345B3">
      <w:rPr>
        <w:rFonts w:ascii="Cambria" w:eastAsia="Cambria" w:hAnsi="Cambria" w:cs="Cambria"/>
        <w:b/>
        <w:bCs/>
        <w:color w:val="000000"/>
        <w:kern w:val="2"/>
        <w:position w:val="-1"/>
        <w:szCs w:val="28"/>
        <w:lang w:val="id-ID" w:eastAsia="ja-JP"/>
      </w:rPr>
      <w:t xml:space="preserve"> </w:t>
    </w:r>
    <w:hyperlink r:id="rId1" w:history="1">
      <w:r w:rsidRPr="0090720E">
        <w:rPr>
          <w:rFonts w:ascii="Cambria" w:eastAsia="Cambria" w:hAnsi="Cambria" w:cs="Cambria"/>
          <w:b/>
          <w:bCs/>
          <w:color w:val="000000"/>
          <w:kern w:val="2"/>
          <w:position w:val="-1"/>
          <w:szCs w:val="28"/>
          <w:lang w:val="en-AU" w:eastAsia="ja-JP"/>
        </w:rPr>
        <w:t>P-ISSN 2656-2871</w:t>
      </w:r>
    </w:hyperlink>
    <w:r w:rsidRPr="0090720E">
      <w:rPr>
        <w:rFonts w:ascii="Cambria" w:eastAsia="Cambria" w:hAnsi="Cambria" w:cs="Cambria"/>
        <w:b/>
        <w:bCs/>
        <w:color w:val="000000"/>
        <w:kern w:val="2"/>
        <w:position w:val="-1"/>
        <w:szCs w:val="28"/>
        <w:lang w:val="en-AU" w:eastAsia="ja-JP"/>
      </w:rPr>
      <w:t xml:space="preserve"> </w:t>
    </w:r>
    <w:hyperlink r:id="rId2" w:history="1">
      <w:r w:rsidRPr="0090720E">
        <w:rPr>
          <w:rFonts w:ascii="Cambria" w:eastAsia="Cambria" w:hAnsi="Cambria" w:cs="Cambria"/>
          <w:b/>
          <w:bCs/>
          <w:color w:val="000000"/>
          <w:kern w:val="2"/>
          <w:position w:val="-1"/>
          <w:szCs w:val="28"/>
          <w:lang w:val="en-AU" w:eastAsia="ja-JP"/>
        </w:rPr>
        <w:t>E-ISSN 2656-4351</w:t>
      </w:r>
    </w:hyperlink>
  </w:p>
  <w:p w14:paraId="456BFE2C" w14:textId="7CB00A89" w:rsidR="00A345B3" w:rsidRDefault="00000000" w:rsidP="00603656">
    <w:pPr>
      <w:tabs>
        <w:tab w:val="center" w:pos="4680"/>
        <w:tab w:val="right" w:pos="9360"/>
      </w:tabs>
      <w:spacing w:after="0" w:line="240" w:lineRule="auto"/>
      <w:jc w:val="center"/>
      <w:rPr>
        <w:rFonts w:ascii="Cambria" w:eastAsia="Cambria" w:hAnsi="Cambria" w:cs="Cambria"/>
        <w:b/>
        <w:bCs/>
        <w:color w:val="000000"/>
        <w:kern w:val="2"/>
        <w:position w:val="-1"/>
        <w:szCs w:val="28"/>
        <w:lang w:val="id-ID" w:eastAsia="ja-JP"/>
      </w:rPr>
    </w:pPr>
    <w:hyperlink r:id="rId3" w:history="1">
      <w:r w:rsidR="0090720E" w:rsidRPr="0090720E">
        <w:rPr>
          <w:rFonts w:ascii="Cambria" w:eastAsia="Cambria" w:hAnsi="Cambria" w:cs="Cambria"/>
          <w:b/>
          <w:bCs/>
          <w:color w:val="000000"/>
          <w:kern w:val="2"/>
          <w:position w:val="-1"/>
          <w:szCs w:val="28"/>
          <w:lang w:val="en-AU" w:eastAsia="ja-JP"/>
        </w:rPr>
        <w:t>DOI: 10.47467/alkharaj.v6i</w:t>
      </w:r>
      <w:r w:rsidR="0090720E" w:rsidRPr="0090720E">
        <w:rPr>
          <w:rFonts w:ascii="Cambria" w:eastAsia="Cambria" w:hAnsi="Cambria" w:cs="Cambria"/>
          <w:b/>
          <w:bCs/>
          <w:color w:val="000000"/>
          <w:kern w:val="2"/>
          <w:position w:val="-1"/>
          <w:szCs w:val="28"/>
          <w:lang w:val="id-ID" w:eastAsia="ja-JP"/>
        </w:rPr>
        <w:t>10</w:t>
      </w:r>
      <w:r w:rsidR="0090720E" w:rsidRPr="0090720E">
        <w:rPr>
          <w:rFonts w:ascii="Cambria" w:eastAsia="Cambria" w:hAnsi="Cambria" w:cs="Cambria"/>
          <w:b/>
          <w:bCs/>
          <w:color w:val="000000"/>
          <w:kern w:val="2"/>
          <w:position w:val="-1"/>
          <w:szCs w:val="28"/>
          <w:lang w:val="en-AU" w:eastAsia="ja-JP"/>
        </w:rPr>
        <w:t>.</w:t>
      </w:r>
      <w:r w:rsidR="0090720E" w:rsidRPr="0090720E">
        <w:rPr>
          <w:rFonts w:ascii="Cambria" w:eastAsia="Cambria" w:hAnsi="Cambria" w:cs="Cambria"/>
          <w:b/>
          <w:bCs/>
          <w:color w:val="000000"/>
          <w:kern w:val="2"/>
          <w:position w:val="-1"/>
          <w:szCs w:val="28"/>
          <w:lang w:val="id-ID" w:eastAsia="ja-JP"/>
        </w:rPr>
        <w:t>3257</w:t>
      </w:r>
    </w:hyperlink>
    <w:r w:rsidR="0090720E" w:rsidRPr="0090720E">
      <w:rPr>
        <w:rFonts w:cs="Times New Roman"/>
        <w:noProof/>
        <w:kern w:val="2"/>
        <w:sz w:val="18"/>
        <w:szCs w:val="18"/>
        <w:lang w:eastAsia="en-US"/>
        <w14:ligatures w14:val="standardContextual"/>
      </w:rPr>
      <mc:AlternateContent>
        <mc:Choice Requires="wps">
          <w:drawing>
            <wp:anchor distT="0" distB="0" distL="114300" distR="114300" simplePos="0" relativeHeight="251661312" behindDoc="0" locked="0" layoutInCell="1" allowOverlap="1" wp14:anchorId="76B062A7" wp14:editId="67C5A1C5">
              <wp:simplePos x="0" y="0"/>
              <wp:positionH relativeFrom="margin">
                <wp:align>center</wp:align>
              </wp:positionH>
              <wp:positionV relativeFrom="paragraph">
                <wp:posOffset>0</wp:posOffset>
              </wp:positionV>
              <wp:extent cx="1828800" cy="1828800"/>
              <wp:effectExtent l="0" t="0" r="0" b="0"/>
              <wp:wrapNone/>
              <wp:docPr id="112" name="Text Box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0AE55E" w14:textId="77777777" w:rsidR="0090720E" w:rsidRDefault="0090720E" w:rsidP="0090720E">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6B062A7" id="_x0000_t202" coordsize="21600,21600" o:spt="202" path="m,l,21600r21600,l21600,xe">
              <v:stroke joinstyle="miter"/>
              <v:path gradientshapeok="t" o:connecttype="rect"/>
            </v:shapetype>
            <v:shape id="Text Box 112" o:spid="_x0000_s1026"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" filled="f" stroked="f" strokeweight=".5pt">
              <v:textbox style="mso-fit-shape-to-text:t" inset="0,0,0,0">
                <w:txbxContent>
                  <w:p w14:paraId="560AE55E" w14:textId="77777777" w:rsidR="0090720E" w:rsidRDefault="0090720E" w:rsidP="0090720E">
                    <w:pPr>
                      <w:pStyle w:val="Header"/>
                    </w:pPr>
                  </w:p>
                </w:txbxContent>
              </v:textbox>
              <w10:wrap anchorx="margin"/>
            </v:shape>
          </w:pict>
        </mc:Fallback>
      </mc:AlternateContent>
    </w:r>
    <w:r w:rsidR="0090720E" w:rsidRPr="0090720E">
      <w:rPr>
        <w:rFonts w:cs="Times New Roman"/>
        <w:noProof/>
        <w:kern w:val="2"/>
        <w:sz w:val="18"/>
        <w:szCs w:val="18"/>
        <w:lang w:eastAsia="en-US"/>
        <w14:ligatures w14:val="standardContextual"/>
      </w:rPr>
      <mc:AlternateContent>
        <mc:Choice Requires="wps">
          <w:drawing>
            <wp:anchor distT="0" distB="0" distL="114300" distR="114300" simplePos="0" relativeHeight="251660288" behindDoc="0" locked="0" layoutInCell="1" allowOverlap="1" wp14:anchorId="23DBF223" wp14:editId="47E4EDF3">
              <wp:simplePos x="0" y="0"/>
              <wp:positionH relativeFrom="margin">
                <wp:align>center</wp:align>
              </wp:positionH>
              <wp:positionV relativeFrom="paragraph">
                <wp:posOffset>0</wp:posOffset>
              </wp:positionV>
              <wp:extent cx="1828800" cy="1828800"/>
              <wp:effectExtent l="0" t="0" r="0" b="0"/>
              <wp:wrapNone/>
              <wp:docPr id="113" name="Text Box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B0E2208" w14:textId="77777777" w:rsidR="0090720E" w:rsidRDefault="0090720E" w:rsidP="0090720E">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23DBF223" id="Text Box 113"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" filled="f" stroked="f" strokeweight=".5pt">
              <v:textbox style="mso-fit-shape-to-text:t" inset="0,0,0,0">
                <w:txbxContent>
                  <w:p w14:paraId="7B0E2208" w14:textId="77777777" w:rsidR="0090720E" w:rsidRDefault="0090720E" w:rsidP="0090720E">
                    <w:pPr>
                      <w:pStyle w:val="Header"/>
                    </w:pPr>
                  </w:p>
                </w:txbxContent>
              </v:textbox>
              <w10:wrap anchorx="margin"/>
            </v:shape>
          </w:pict>
        </mc:Fallback>
      </mc:AlternateContent>
    </w:r>
    <w:r w:rsidR="0090720E" w:rsidRPr="0090720E">
      <w:rPr>
        <w:rFonts w:cs="Times New Roman"/>
        <w:noProof/>
        <w:kern w:val="2"/>
        <w:sz w:val="18"/>
        <w:szCs w:val="18"/>
        <w:lang w:eastAsia="en-US"/>
        <w14:ligatures w14:val="standardContextual"/>
      </w:rPr>
      <mc:AlternateContent>
        <mc:Choice Requires="wps">
          <w:drawing>
            <wp:anchor distT="0" distB="0" distL="114300" distR="114300" simplePos="0" relativeHeight="251659264" behindDoc="0" locked="0" layoutInCell="1" allowOverlap="1" wp14:anchorId="348956D3" wp14:editId="13D4A470">
              <wp:simplePos x="0" y="0"/>
              <wp:positionH relativeFrom="margin">
                <wp:align>right</wp:align>
              </wp:positionH>
              <wp:positionV relativeFrom="paragraph">
                <wp:posOffset>0</wp:posOffset>
              </wp:positionV>
              <wp:extent cx="1828800" cy="1828800"/>
              <wp:effectExtent l="0" t="0" r="0" b="0"/>
              <wp:wrapNone/>
              <wp:docPr id="114" name="Text Box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3C99C5" w14:textId="77777777" w:rsidR="0090720E" w:rsidRDefault="0090720E" w:rsidP="0090720E">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w14:anchorId="348956D3" id="Text Box 114" o:spid="_x0000_s1028" type="#_x0000_t202" style="position:absolute;left:0;text-align:left;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" filled="f" stroked="f" strokeweight=".5pt">
              <v:textbox style="mso-fit-shape-to-text:t" inset="0,0,0,0">
                <w:txbxContent>
                  <w:p w14:paraId="683C99C5" w14:textId="77777777" w:rsidR="0090720E" w:rsidRDefault="0090720E" w:rsidP="0090720E">
                    <w:pPr>
                      <w:pStyle w:val="Header"/>
                    </w:pPr>
                  </w:p>
                </w:txbxContent>
              </v:textbox>
              <w10:wrap anchorx="margin"/>
            </v:shape>
          </w:pict>
        </mc:Fallback>
      </mc:AlternateContent>
    </w:r>
    <w:bookmarkEnd w:id="19"/>
    <w:bookmarkEnd w:id="20"/>
    <w:bookmarkEnd w:id="21"/>
  </w:p>
  <w:p w14:paraId="75725E7F" w14:textId="77777777" w:rsidR="00603656" w:rsidRPr="00A345B3" w:rsidRDefault="00603656" w:rsidP="00603656">
    <w:pPr>
      <w:tabs>
        <w:tab w:val="center" w:pos="4680"/>
        <w:tab w:val="right" w:pos="9360"/>
      </w:tabs>
      <w:spacing w:after="0" w:line="240" w:lineRule="auto"/>
      <w:jc w:val="center"/>
      <w:rPr>
        <w:rFonts w:ascii="Cambria" w:eastAsia="Cambria" w:hAnsi="Cambria" w:cs="Cambria"/>
        <w:b/>
        <w:bCs/>
        <w:color w:val="000000"/>
        <w:kern w:val="2"/>
        <w:position w:val="-1"/>
        <w:szCs w:val="28"/>
        <w:lang w:val="id-ID"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9D03" w14:textId="77777777" w:rsidR="00AC3B15" w:rsidRDefault="00AC3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09C0"/>
    <w:multiLevelType w:val="hybridMultilevel"/>
    <w:tmpl w:val="ECEA4CA2"/>
    <w:lvl w:ilvl="0" w:tplc="638092C0">
      <w:start w:val="1"/>
      <w:numFmt w:val="decimal"/>
      <w:lvlText w:val="%1."/>
      <w:lvlJc w:val="left"/>
      <w:pPr>
        <w:ind w:left="720" w:hanging="360"/>
      </w:pPr>
      <w:rPr>
        <w:rFonts w:ascii="Cambria" w:eastAsiaTheme="minorHAnsi" w:hAnsi="Cambr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9E77731"/>
    <w:multiLevelType w:val="hybridMultilevel"/>
    <w:tmpl w:val="DDA8FCB8"/>
    <w:lvl w:ilvl="0" w:tplc="AD04F484">
      <w:start w:val="1"/>
      <w:numFmt w:val="decimal"/>
      <w:lvlText w:val="%1."/>
      <w:lvlJc w:val="left"/>
      <w:pPr>
        <w:ind w:left="720" w:hanging="360"/>
      </w:pPr>
      <w:rPr>
        <w:rFonts w:ascii="Cambria" w:eastAsiaTheme="minorHAnsi"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A409F3"/>
    <w:multiLevelType w:val="hybridMultilevel"/>
    <w:tmpl w:val="479A3476"/>
    <w:lvl w:ilvl="0" w:tplc="15CEDEC2">
      <w:start w:val="1"/>
      <w:numFmt w:val="decimal"/>
      <w:lvlText w:val="%1."/>
      <w:lvlJc w:val="left"/>
      <w:pPr>
        <w:ind w:left="720" w:hanging="360"/>
      </w:pPr>
      <w:rPr>
        <w:rFonts w:ascii="Cambria" w:eastAsiaTheme="minorHAnsi" w:hAnsi="Cambr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F18766B"/>
    <w:multiLevelType w:val="hybridMultilevel"/>
    <w:tmpl w:val="D7404348"/>
    <w:lvl w:ilvl="0" w:tplc="A26A6A82">
      <w:start w:val="1"/>
      <w:numFmt w:val="decimal"/>
      <w:lvlText w:val="%1."/>
      <w:lvlJc w:val="left"/>
      <w:pPr>
        <w:ind w:left="720" w:hanging="360"/>
      </w:pPr>
      <w:rPr>
        <w:rFonts w:ascii="Cambria" w:eastAsiaTheme="minorHAnsi" w:hAnsi="Cambria" w:cs="Times New Roman"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78E7396"/>
    <w:multiLevelType w:val="hybridMultilevel"/>
    <w:tmpl w:val="54EAFED6"/>
    <w:lvl w:ilvl="0" w:tplc="052CBAF8">
      <w:start w:val="1"/>
      <w:numFmt w:val="decimal"/>
      <w:lvlText w:val="%1."/>
      <w:lvlJc w:val="left"/>
      <w:pPr>
        <w:ind w:left="720" w:hanging="360"/>
      </w:pPr>
      <w:rPr>
        <w:rFonts w:ascii="Cambria" w:eastAsiaTheme="minorHAnsi"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F531E8B"/>
    <w:multiLevelType w:val="hybridMultilevel"/>
    <w:tmpl w:val="91C489F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3D91615"/>
    <w:multiLevelType w:val="hybridMultilevel"/>
    <w:tmpl w:val="1D6AABFE"/>
    <w:lvl w:ilvl="0" w:tplc="3AB0D60C">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B3F7AA6"/>
    <w:multiLevelType w:val="hybridMultilevel"/>
    <w:tmpl w:val="25BE336A"/>
    <w:lvl w:ilvl="0" w:tplc="BF467024">
      <w:start w:val="1"/>
      <w:numFmt w:val="decimal"/>
      <w:lvlText w:val="%1."/>
      <w:lvlJc w:val="left"/>
      <w:pPr>
        <w:ind w:left="720" w:hanging="360"/>
      </w:pPr>
      <w:rPr>
        <w:rFonts w:ascii="Cambria" w:eastAsiaTheme="minorHAnsi" w:hAnsi="Cambria"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D370523"/>
    <w:multiLevelType w:val="hybridMultilevel"/>
    <w:tmpl w:val="8DDA727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2DE2792"/>
    <w:multiLevelType w:val="hybridMultilevel"/>
    <w:tmpl w:val="1EBA477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5F9483A"/>
    <w:multiLevelType w:val="hybridMultilevel"/>
    <w:tmpl w:val="486852A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047224B"/>
    <w:multiLevelType w:val="hybridMultilevel"/>
    <w:tmpl w:val="1EBA477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FDF5861"/>
    <w:multiLevelType w:val="hybridMultilevel"/>
    <w:tmpl w:val="E9B2096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14144135">
    <w:abstractNumId w:val="8"/>
  </w:num>
  <w:num w:numId="2" w16cid:durableId="505479466">
    <w:abstractNumId w:val="11"/>
  </w:num>
  <w:num w:numId="3" w16cid:durableId="194122451">
    <w:abstractNumId w:val="6"/>
  </w:num>
  <w:num w:numId="4" w16cid:durableId="2043044548">
    <w:abstractNumId w:val="10"/>
  </w:num>
  <w:num w:numId="5" w16cid:durableId="1506625847">
    <w:abstractNumId w:val="12"/>
  </w:num>
  <w:num w:numId="6" w16cid:durableId="566495064">
    <w:abstractNumId w:val="0"/>
  </w:num>
  <w:num w:numId="7" w16cid:durableId="895431267">
    <w:abstractNumId w:val="5"/>
  </w:num>
  <w:num w:numId="8" w16cid:durableId="847603545">
    <w:abstractNumId w:val="9"/>
  </w:num>
  <w:num w:numId="9" w16cid:durableId="287131206">
    <w:abstractNumId w:val="4"/>
  </w:num>
  <w:num w:numId="10" w16cid:durableId="1980649614">
    <w:abstractNumId w:val="3"/>
  </w:num>
  <w:num w:numId="11" w16cid:durableId="1579511100">
    <w:abstractNumId w:val="7"/>
  </w:num>
  <w:num w:numId="12" w16cid:durableId="2101019838">
    <w:abstractNumId w:val="1"/>
  </w:num>
  <w:num w:numId="13" w16cid:durableId="6768076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806"/>
    <w:rsid w:val="00032C32"/>
    <w:rsid w:val="000416D8"/>
    <w:rsid w:val="000702C4"/>
    <w:rsid w:val="000E55D4"/>
    <w:rsid w:val="0011218A"/>
    <w:rsid w:val="00113D9B"/>
    <w:rsid w:val="00160991"/>
    <w:rsid w:val="001B27FD"/>
    <w:rsid w:val="002008AC"/>
    <w:rsid w:val="002240E8"/>
    <w:rsid w:val="00283D32"/>
    <w:rsid w:val="003D1E3E"/>
    <w:rsid w:val="003F464E"/>
    <w:rsid w:val="005B2BED"/>
    <w:rsid w:val="005E3A56"/>
    <w:rsid w:val="005F1C7D"/>
    <w:rsid w:val="00603656"/>
    <w:rsid w:val="00647CF0"/>
    <w:rsid w:val="006A5417"/>
    <w:rsid w:val="006D643B"/>
    <w:rsid w:val="00726891"/>
    <w:rsid w:val="00742523"/>
    <w:rsid w:val="00792626"/>
    <w:rsid w:val="007A59C3"/>
    <w:rsid w:val="008A0B47"/>
    <w:rsid w:val="008C2806"/>
    <w:rsid w:val="0090720E"/>
    <w:rsid w:val="00A345B3"/>
    <w:rsid w:val="00A378BE"/>
    <w:rsid w:val="00A5623D"/>
    <w:rsid w:val="00AC3B15"/>
    <w:rsid w:val="00C02094"/>
    <w:rsid w:val="00C2246D"/>
    <w:rsid w:val="00D502DD"/>
    <w:rsid w:val="00E026B3"/>
    <w:rsid w:val="00E32E17"/>
    <w:rsid w:val="00E51746"/>
    <w:rsid w:val="00E94B91"/>
    <w:rsid w:val="00EC2931"/>
    <w:rsid w:val="00F47CC9"/>
    <w:rsid w:val="00FD18E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2C715"/>
  <w15:docId w15:val="{F11C0F08-3B8C-469E-BBF1-D80F035F5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link w:val="NoSpacingChar"/>
    <w:uiPriority w:val="1"/>
    <w:qFormat/>
    <w:rsid w:val="005735B0"/>
    <w:pPr>
      <w:spacing w:after="0" w:line="240" w:lineRule="auto"/>
    </w:pPr>
  </w:style>
  <w:style w:type="character" w:customStyle="1" w:styleId="NoSpacingChar">
    <w:name w:val="No Spacing Char"/>
    <w:link w:val="NoSpacing"/>
    <w:uiPriority w:val="1"/>
    <w:locked/>
    <w:rsid w:val="00794834"/>
  </w:style>
  <w:style w:type="paragraph" w:styleId="Header">
    <w:name w:val="header"/>
    <w:basedOn w:val="Normal"/>
    <w:link w:val="HeaderChar"/>
    <w:uiPriority w:val="99"/>
    <w:unhideWhenUsed/>
    <w:rsid w:val="006342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201"/>
  </w:style>
  <w:style w:type="paragraph" w:styleId="Footer">
    <w:name w:val="footer"/>
    <w:basedOn w:val="Normal"/>
    <w:link w:val="FooterChar"/>
    <w:uiPriority w:val="99"/>
    <w:unhideWhenUsed/>
    <w:rsid w:val="006342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201"/>
  </w:style>
  <w:style w:type="character" w:styleId="Hyperlink">
    <w:name w:val="Hyperlink"/>
    <w:basedOn w:val="DefaultParagraphFont"/>
    <w:uiPriority w:val="99"/>
    <w:unhideWhenUsed/>
    <w:rsid w:val="00634201"/>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032C32"/>
    <w:rPr>
      <w:color w:val="605E5C"/>
      <w:shd w:val="clear" w:color="auto" w:fill="E1DFDD"/>
    </w:rPr>
  </w:style>
  <w:style w:type="paragraph" w:styleId="ListParagraph">
    <w:name w:val="List Paragraph"/>
    <w:basedOn w:val="Normal"/>
    <w:uiPriority w:val="34"/>
    <w:qFormat/>
    <w:rsid w:val="000702C4"/>
    <w:pPr>
      <w:ind w:left="720"/>
      <w:contextualSpacing/>
    </w:pPr>
  </w:style>
  <w:style w:type="paragraph" w:styleId="Caption">
    <w:name w:val="caption"/>
    <w:basedOn w:val="Normal"/>
    <w:next w:val="Normal"/>
    <w:uiPriority w:val="35"/>
    <w:unhideWhenUsed/>
    <w:qFormat/>
    <w:rsid w:val="00E94B91"/>
    <w:pPr>
      <w:spacing w:after="200" w:line="240" w:lineRule="auto"/>
      <w:jc w:val="both"/>
    </w:pPr>
    <w:rPr>
      <w:rFonts w:ascii="Times New Roman" w:eastAsiaTheme="minorHAnsi" w:hAnsi="Times New Roman" w:cstheme="minorBidi"/>
      <w:i/>
      <w:iCs/>
      <w:color w:val="44546A" w:themeColor="text2"/>
      <w:sz w:val="18"/>
      <w:szCs w:val="18"/>
      <w:lang w:val="en-ID" w:eastAsia="en-US"/>
      <w14:ligatures w14:val="standardContextual"/>
    </w:rPr>
  </w:style>
  <w:style w:type="table" w:styleId="TableGrid">
    <w:name w:val="Table Grid"/>
    <w:basedOn w:val="TableNormal"/>
    <w:uiPriority w:val="39"/>
    <w:rsid w:val="00D502DD"/>
    <w:pPr>
      <w:spacing w:after="0" w:line="240" w:lineRule="auto"/>
    </w:pPr>
    <w:rPr>
      <w:rFonts w:asciiTheme="minorHAnsi" w:eastAsiaTheme="minorHAnsi" w:hAnsiTheme="minorHAnsi" w:cstheme="minorBidi"/>
      <w:kern w:val="2"/>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5623">
      <w:bodyDiv w:val="1"/>
      <w:marLeft w:val="0"/>
      <w:marRight w:val="0"/>
      <w:marTop w:val="0"/>
      <w:marBottom w:val="0"/>
      <w:divBdr>
        <w:top w:val="none" w:sz="0" w:space="0" w:color="auto"/>
        <w:left w:val="none" w:sz="0" w:space="0" w:color="auto"/>
        <w:bottom w:val="none" w:sz="0" w:space="0" w:color="auto"/>
        <w:right w:val="none" w:sz="0" w:space="0" w:color="auto"/>
      </w:divBdr>
      <w:divsChild>
        <w:div w:id="1717268679">
          <w:marLeft w:val="0"/>
          <w:marRight w:val="0"/>
          <w:marTop w:val="0"/>
          <w:marBottom w:val="0"/>
          <w:divBdr>
            <w:top w:val="none" w:sz="0" w:space="0" w:color="auto"/>
            <w:left w:val="none" w:sz="0" w:space="0" w:color="auto"/>
            <w:bottom w:val="none" w:sz="0" w:space="0" w:color="auto"/>
            <w:right w:val="none" w:sz="0" w:space="0" w:color="auto"/>
          </w:divBdr>
        </w:div>
        <w:div w:id="521289788">
          <w:marLeft w:val="0"/>
          <w:marRight w:val="0"/>
          <w:marTop w:val="0"/>
          <w:marBottom w:val="0"/>
          <w:divBdr>
            <w:top w:val="none" w:sz="0" w:space="0" w:color="auto"/>
            <w:left w:val="none" w:sz="0" w:space="0" w:color="auto"/>
            <w:bottom w:val="none" w:sz="0" w:space="0" w:color="auto"/>
            <w:right w:val="none" w:sz="0" w:space="0" w:color="auto"/>
          </w:divBdr>
        </w:div>
        <w:div w:id="1702705779">
          <w:marLeft w:val="0"/>
          <w:marRight w:val="0"/>
          <w:marTop w:val="0"/>
          <w:marBottom w:val="0"/>
          <w:divBdr>
            <w:top w:val="none" w:sz="0" w:space="0" w:color="auto"/>
            <w:left w:val="none" w:sz="0" w:space="0" w:color="auto"/>
            <w:bottom w:val="none" w:sz="0" w:space="0" w:color="auto"/>
            <w:right w:val="none" w:sz="0" w:space="0" w:color="auto"/>
          </w:divBdr>
        </w:div>
        <w:div w:id="1676957947">
          <w:marLeft w:val="0"/>
          <w:marRight w:val="0"/>
          <w:marTop w:val="0"/>
          <w:marBottom w:val="0"/>
          <w:divBdr>
            <w:top w:val="none" w:sz="0" w:space="0" w:color="auto"/>
            <w:left w:val="none" w:sz="0" w:space="0" w:color="auto"/>
            <w:bottom w:val="none" w:sz="0" w:space="0" w:color="auto"/>
            <w:right w:val="none" w:sz="0" w:space="0" w:color="auto"/>
          </w:divBdr>
        </w:div>
        <w:div w:id="704674360">
          <w:marLeft w:val="0"/>
          <w:marRight w:val="0"/>
          <w:marTop w:val="0"/>
          <w:marBottom w:val="0"/>
          <w:divBdr>
            <w:top w:val="none" w:sz="0" w:space="0" w:color="auto"/>
            <w:left w:val="none" w:sz="0" w:space="0" w:color="auto"/>
            <w:bottom w:val="none" w:sz="0" w:space="0" w:color="auto"/>
            <w:right w:val="none" w:sz="0" w:space="0" w:color="auto"/>
          </w:divBdr>
        </w:div>
        <w:div w:id="1599830474">
          <w:marLeft w:val="0"/>
          <w:marRight w:val="0"/>
          <w:marTop w:val="0"/>
          <w:marBottom w:val="0"/>
          <w:divBdr>
            <w:top w:val="none" w:sz="0" w:space="0" w:color="auto"/>
            <w:left w:val="none" w:sz="0" w:space="0" w:color="auto"/>
            <w:bottom w:val="none" w:sz="0" w:space="0" w:color="auto"/>
            <w:right w:val="none" w:sz="0" w:space="0" w:color="auto"/>
          </w:divBdr>
        </w:div>
        <w:div w:id="1742872876">
          <w:marLeft w:val="0"/>
          <w:marRight w:val="0"/>
          <w:marTop w:val="0"/>
          <w:marBottom w:val="0"/>
          <w:divBdr>
            <w:top w:val="none" w:sz="0" w:space="0" w:color="auto"/>
            <w:left w:val="none" w:sz="0" w:space="0" w:color="auto"/>
            <w:bottom w:val="none" w:sz="0" w:space="0" w:color="auto"/>
            <w:right w:val="none" w:sz="0" w:space="0" w:color="auto"/>
          </w:divBdr>
        </w:div>
        <w:div w:id="559561505">
          <w:marLeft w:val="0"/>
          <w:marRight w:val="0"/>
          <w:marTop w:val="0"/>
          <w:marBottom w:val="0"/>
          <w:divBdr>
            <w:top w:val="none" w:sz="0" w:space="0" w:color="auto"/>
            <w:left w:val="none" w:sz="0" w:space="0" w:color="auto"/>
            <w:bottom w:val="none" w:sz="0" w:space="0" w:color="auto"/>
            <w:right w:val="none" w:sz="0" w:space="0" w:color="auto"/>
          </w:divBdr>
        </w:div>
        <w:div w:id="2098625926">
          <w:marLeft w:val="0"/>
          <w:marRight w:val="0"/>
          <w:marTop w:val="0"/>
          <w:marBottom w:val="0"/>
          <w:divBdr>
            <w:top w:val="none" w:sz="0" w:space="0" w:color="auto"/>
            <w:left w:val="none" w:sz="0" w:space="0" w:color="auto"/>
            <w:bottom w:val="none" w:sz="0" w:space="0" w:color="auto"/>
            <w:right w:val="none" w:sz="0" w:space="0" w:color="auto"/>
          </w:divBdr>
        </w:div>
        <w:div w:id="977883384">
          <w:marLeft w:val="0"/>
          <w:marRight w:val="0"/>
          <w:marTop w:val="0"/>
          <w:marBottom w:val="0"/>
          <w:divBdr>
            <w:top w:val="none" w:sz="0" w:space="0" w:color="auto"/>
            <w:left w:val="none" w:sz="0" w:space="0" w:color="auto"/>
            <w:bottom w:val="none" w:sz="0" w:space="0" w:color="auto"/>
            <w:right w:val="none" w:sz="0" w:space="0" w:color="auto"/>
          </w:divBdr>
        </w:div>
        <w:div w:id="1750806627">
          <w:marLeft w:val="0"/>
          <w:marRight w:val="0"/>
          <w:marTop w:val="0"/>
          <w:marBottom w:val="0"/>
          <w:divBdr>
            <w:top w:val="none" w:sz="0" w:space="0" w:color="auto"/>
            <w:left w:val="none" w:sz="0" w:space="0" w:color="auto"/>
            <w:bottom w:val="none" w:sz="0" w:space="0" w:color="auto"/>
            <w:right w:val="none" w:sz="0" w:space="0" w:color="auto"/>
          </w:divBdr>
        </w:div>
        <w:div w:id="1557352462">
          <w:marLeft w:val="0"/>
          <w:marRight w:val="0"/>
          <w:marTop w:val="0"/>
          <w:marBottom w:val="0"/>
          <w:divBdr>
            <w:top w:val="none" w:sz="0" w:space="0" w:color="auto"/>
            <w:left w:val="none" w:sz="0" w:space="0" w:color="auto"/>
            <w:bottom w:val="none" w:sz="0" w:space="0" w:color="auto"/>
            <w:right w:val="none" w:sz="0" w:space="0" w:color="auto"/>
          </w:divBdr>
        </w:div>
        <w:div w:id="1191644939">
          <w:marLeft w:val="0"/>
          <w:marRight w:val="0"/>
          <w:marTop w:val="0"/>
          <w:marBottom w:val="0"/>
          <w:divBdr>
            <w:top w:val="none" w:sz="0" w:space="0" w:color="auto"/>
            <w:left w:val="none" w:sz="0" w:space="0" w:color="auto"/>
            <w:bottom w:val="none" w:sz="0" w:space="0" w:color="auto"/>
            <w:right w:val="none" w:sz="0" w:space="0" w:color="auto"/>
          </w:divBdr>
        </w:div>
        <w:div w:id="372120521">
          <w:marLeft w:val="0"/>
          <w:marRight w:val="0"/>
          <w:marTop w:val="0"/>
          <w:marBottom w:val="0"/>
          <w:divBdr>
            <w:top w:val="none" w:sz="0" w:space="0" w:color="auto"/>
            <w:left w:val="none" w:sz="0" w:space="0" w:color="auto"/>
            <w:bottom w:val="none" w:sz="0" w:space="0" w:color="auto"/>
            <w:right w:val="none" w:sz="0" w:space="0" w:color="auto"/>
          </w:divBdr>
        </w:div>
        <w:div w:id="214778008">
          <w:marLeft w:val="0"/>
          <w:marRight w:val="0"/>
          <w:marTop w:val="0"/>
          <w:marBottom w:val="0"/>
          <w:divBdr>
            <w:top w:val="none" w:sz="0" w:space="0" w:color="auto"/>
            <w:left w:val="none" w:sz="0" w:space="0" w:color="auto"/>
            <w:bottom w:val="none" w:sz="0" w:space="0" w:color="auto"/>
            <w:right w:val="none" w:sz="0" w:space="0" w:color="auto"/>
          </w:divBdr>
        </w:div>
        <w:div w:id="667826333">
          <w:marLeft w:val="0"/>
          <w:marRight w:val="0"/>
          <w:marTop w:val="0"/>
          <w:marBottom w:val="0"/>
          <w:divBdr>
            <w:top w:val="none" w:sz="0" w:space="0" w:color="auto"/>
            <w:left w:val="none" w:sz="0" w:space="0" w:color="auto"/>
            <w:bottom w:val="none" w:sz="0" w:space="0" w:color="auto"/>
            <w:right w:val="none" w:sz="0" w:space="0" w:color="auto"/>
          </w:divBdr>
        </w:div>
        <w:div w:id="135681784">
          <w:marLeft w:val="0"/>
          <w:marRight w:val="0"/>
          <w:marTop w:val="0"/>
          <w:marBottom w:val="0"/>
          <w:divBdr>
            <w:top w:val="none" w:sz="0" w:space="0" w:color="auto"/>
            <w:left w:val="none" w:sz="0" w:space="0" w:color="auto"/>
            <w:bottom w:val="none" w:sz="0" w:space="0" w:color="auto"/>
            <w:right w:val="none" w:sz="0" w:space="0" w:color="auto"/>
          </w:divBdr>
        </w:div>
        <w:div w:id="319165076">
          <w:marLeft w:val="0"/>
          <w:marRight w:val="0"/>
          <w:marTop w:val="0"/>
          <w:marBottom w:val="0"/>
          <w:divBdr>
            <w:top w:val="none" w:sz="0" w:space="0" w:color="auto"/>
            <w:left w:val="none" w:sz="0" w:space="0" w:color="auto"/>
            <w:bottom w:val="none" w:sz="0" w:space="0" w:color="auto"/>
            <w:right w:val="none" w:sz="0" w:space="0" w:color="auto"/>
          </w:divBdr>
        </w:div>
        <w:div w:id="1010762403">
          <w:marLeft w:val="0"/>
          <w:marRight w:val="0"/>
          <w:marTop w:val="0"/>
          <w:marBottom w:val="0"/>
          <w:divBdr>
            <w:top w:val="none" w:sz="0" w:space="0" w:color="auto"/>
            <w:left w:val="none" w:sz="0" w:space="0" w:color="auto"/>
            <w:bottom w:val="none" w:sz="0" w:space="0" w:color="auto"/>
            <w:right w:val="none" w:sz="0" w:space="0" w:color="auto"/>
          </w:divBdr>
        </w:div>
        <w:div w:id="543953363">
          <w:marLeft w:val="0"/>
          <w:marRight w:val="0"/>
          <w:marTop w:val="0"/>
          <w:marBottom w:val="0"/>
          <w:divBdr>
            <w:top w:val="none" w:sz="0" w:space="0" w:color="auto"/>
            <w:left w:val="none" w:sz="0" w:space="0" w:color="auto"/>
            <w:bottom w:val="none" w:sz="0" w:space="0" w:color="auto"/>
            <w:right w:val="none" w:sz="0" w:space="0" w:color="auto"/>
          </w:divBdr>
        </w:div>
        <w:div w:id="1229073023">
          <w:marLeft w:val="0"/>
          <w:marRight w:val="0"/>
          <w:marTop w:val="0"/>
          <w:marBottom w:val="0"/>
          <w:divBdr>
            <w:top w:val="none" w:sz="0" w:space="0" w:color="auto"/>
            <w:left w:val="none" w:sz="0" w:space="0" w:color="auto"/>
            <w:bottom w:val="none" w:sz="0" w:space="0" w:color="auto"/>
            <w:right w:val="none" w:sz="0" w:space="0" w:color="auto"/>
          </w:divBdr>
        </w:div>
        <w:div w:id="1816558954">
          <w:marLeft w:val="0"/>
          <w:marRight w:val="0"/>
          <w:marTop w:val="0"/>
          <w:marBottom w:val="0"/>
          <w:divBdr>
            <w:top w:val="none" w:sz="0" w:space="0" w:color="auto"/>
            <w:left w:val="none" w:sz="0" w:space="0" w:color="auto"/>
            <w:bottom w:val="none" w:sz="0" w:space="0" w:color="auto"/>
            <w:right w:val="none" w:sz="0" w:space="0" w:color="auto"/>
          </w:divBdr>
        </w:div>
        <w:div w:id="1923758059">
          <w:marLeft w:val="0"/>
          <w:marRight w:val="0"/>
          <w:marTop w:val="0"/>
          <w:marBottom w:val="0"/>
          <w:divBdr>
            <w:top w:val="none" w:sz="0" w:space="0" w:color="auto"/>
            <w:left w:val="none" w:sz="0" w:space="0" w:color="auto"/>
            <w:bottom w:val="none" w:sz="0" w:space="0" w:color="auto"/>
            <w:right w:val="none" w:sz="0" w:space="0" w:color="auto"/>
          </w:divBdr>
        </w:div>
        <w:div w:id="1417508605">
          <w:marLeft w:val="0"/>
          <w:marRight w:val="0"/>
          <w:marTop w:val="0"/>
          <w:marBottom w:val="0"/>
          <w:divBdr>
            <w:top w:val="none" w:sz="0" w:space="0" w:color="auto"/>
            <w:left w:val="none" w:sz="0" w:space="0" w:color="auto"/>
            <w:bottom w:val="none" w:sz="0" w:space="0" w:color="auto"/>
            <w:right w:val="none" w:sz="0" w:space="0" w:color="auto"/>
          </w:divBdr>
        </w:div>
        <w:div w:id="1662734143">
          <w:marLeft w:val="0"/>
          <w:marRight w:val="0"/>
          <w:marTop w:val="0"/>
          <w:marBottom w:val="0"/>
          <w:divBdr>
            <w:top w:val="none" w:sz="0" w:space="0" w:color="auto"/>
            <w:left w:val="none" w:sz="0" w:space="0" w:color="auto"/>
            <w:bottom w:val="none" w:sz="0" w:space="0" w:color="auto"/>
            <w:right w:val="none" w:sz="0" w:space="0" w:color="auto"/>
          </w:divBdr>
        </w:div>
        <w:div w:id="1235697300">
          <w:marLeft w:val="0"/>
          <w:marRight w:val="0"/>
          <w:marTop w:val="0"/>
          <w:marBottom w:val="0"/>
          <w:divBdr>
            <w:top w:val="none" w:sz="0" w:space="0" w:color="auto"/>
            <w:left w:val="none" w:sz="0" w:space="0" w:color="auto"/>
            <w:bottom w:val="none" w:sz="0" w:space="0" w:color="auto"/>
            <w:right w:val="none" w:sz="0" w:space="0" w:color="auto"/>
          </w:divBdr>
        </w:div>
        <w:div w:id="1328246368">
          <w:marLeft w:val="0"/>
          <w:marRight w:val="0"/>
          <w:marTop w:val="0"/>
          <w:marBottom w:val="0"/>
          <w:divBdr>
            <w:top w:val="none" w:sz="0" w:space="0" w:color="auto"/>
            <w:left w:val="none" w:sz="0" w:space="0" w:color="auto"/>
            <w:bottom w:val="none" w:sz="0" w:space="0" w:color="auto"/>
            <w:right w:val="none" w:sz="0" w:space="0" w:color="auto"/>
          </w:divBdr>
        </w:div>
        <w:div w:id="310334224">
          <w:marLeft w:val="0"/>
          <w:marRight w:val="0"/>
          <w:marTop w:val="0"/>
          <w:marBottom w:val="0"/>
          <w:divBdr>
            <w:top w:val="none" w:sz="0" w:space="0" w:color="auto"/>
            <w:left w:val="none" w:sz="0" w:space="0" w:color="auto"/>
            <w:bottom w:val="none" w:sz="0" w:space="0" w:color="auto"/>
            <w:right w:val="none" w:sz="0" w:space="0" w:color="auto"/>
          </w:divBdr>
        </w:div>
        <w:div w:id="1083526132">
          <w:marLeft w:val="0"/>
          <w:marRight w:val="0"/>
          <w:marTop w:val="0"/>
          <w:marBottom w:val="0"/>
          <w:divBdr>
            <w:top w:val="none" w:sz="0" w:space="0" w:color="auto"/>
            <w:left w:val="none" w:sz="0" w:space="0" w:color="auto"/>
            <w:bottom w:val="none" w:sz="0" w:space="0" w:color="auto"/>
            <w:right w:val="none" w:sz="0" w:space="0" w:color="auto"/>
          </w:divBdr>
        </w:div>
        <w:div w:id="2011908676">
          <w:marLeft w:val="0"/>
          <w:marRight w:val="0"/>
          <w:marTop w:val="0"/>
          <w:marBottom w:val="0"/>
          <w:divBdr>
            <w:top w:val="none" w:sz="0" w:space="0" w:color="auto"/>
            <w:left w:val="none" w:sz="0" w:space="0" w:color="auto"/>
            <w:bottom w:val="none" w:sz="0" w:space="0" w:color="auto"/>
            <w:right w:val="none" w:sz="0" w:space="0" w:color="auto"/>
          </w:divBdr>
        </w:div>
        <w:div w:id="1108886680">
          <w:marLeft w:val="0"/>
          <w:marRight w:val="0"/>
          <w:marTop w:val="0"/>
          <w:marBottom w:val="0"/>
          <w:divBdr>
            <w:top w:val="none" w:sz="0" w:space="0" w:color="auto"/>
            <w:left w:val="none" w:sz="0" w:space="0" w:color="auto"/>
            <w:bottom w:val="none" w:sz="0" w:space="0" w:color="auto"/>
            <w:right w:val="none" w:sz="0" w:space="0" w:color="auto"/>
          </w:divBdr>
        </w:div>
      </w:divsChild>
    </w:div>
    <w:div w:id="1603686706">
      <w:bodyDiv w:val="1"/>
      <w:marLeft w:val="0"/>
      <w:marRight w:val="0"/>
      <w:marTop w:val="0"/>
      <w:marBottom w:val="0"/>
      <w:divBdr>
        <w:top w:val="none" w:sz="0" w:space="0" w:color="auto"/>
        <w:left w:val="none" w:sz="0" w:space="0" w:color="auto"/>
        <w:bottom w:val="none" w:sz="0" w:space="0" w:color="auto"/>
        <w:right w:val="none" w:sz="0" w:space="0" w:color="auto"/>
      </w:divBdr>
      <w:divsChild>
        <w:div w:id="1827044264">
          <w:marLeft w:val="0"/>
          <w:marRight w:val="0"/>
          <w:marTop w:val="0"/>
          <w:marBottom w:val="0"/>
          <w:divBdr>
            <w:top w:val="none" w:sz="0" w:space="0" w:color="auto"/>
            <w:left w:val="none" w:sz="0" w:space="0" w:color="auto"/>
            <w:bottom w:val="none" w:sz="0" w:space="0" w:color="auto"/>
            <w:right w:val="none" w:sz="0" w:space="0" w:color="auto"/>
          </w:divBdr>
          <w:divsChild>
            <w:div w:id="1050376869">
              <w:marLeft w:val="0"/>
              <w:marRight w:val="0"/>
              <w:marTop w:val="0"/>
              <w:marBottom w:val="0"/>
              <w:divBdr>
                <w:top w:val="none" w:sz="0" w:space="0" w:color="auto"/>
                <w:left w:val="none" w:sz="0" w:space="0" w:color="auto"/>
                <w:bottom w:val="none" w:sz="0" w:space="0" w:color="auto"/>
                <w:right w:val="none" w:sz="0" w:space="0" w:color="auto"/>
              </w:divBdr>
            </w:div>
            <w:div w:id="1104107152">
              <w:marLeft w:val="0"/>
              <w:marRight w:val="0"/>
              <w:marTop w:val="0"/>
              <w:marBottom w:val="0"/>
              <w:divBdr>
                <w:top w:val="none" w:sz="0" w:space="0" w:color="auto"/>
                <w:left w:val="none" w:sz="0" w:space="0" w:color="auto"/>
                <w:bottom w:val="none" w:sz="0" w:space="0" w:color="auto"/>
                <w:right w:val="none" w:sz="0" w:space="0" w:color="auto"/>
              </w:divBdr>
            </w:div>
            <w:div w:id="1764758051">
              <w:marLeft w:val="0"/>
              <w:marRight w:val="0"/>
              <w:marTop w:val="0"/>
              <w:marBottom w:val="0"/>
              <w:divBdr>
                <w:top w:val="none" w:sz="0" w:space="0" w:color="auto"/>
                <w:left w:val="none" w:sz="0" w:space="0" w:color="auto"/>
                <w:bottom w:val="none" w:sz="0" w:space="0" w:color="auto"/>
                <w:right w:val="none" w:sz="0" w:space="0" w:color="auto"/>
              </w:divBdr>
            </w:div>
            <w:div w:id="1260602122">
              <w:marLeft w:val="0"/>
              <w:marRight w:val="0"/>
              <w:marTop w:val="0"/>
              <w:marBottom w:val="0"/>
              <w:divBdr>
                <w:top w:val="none" w:sz="0" w:space="0" w:color="auto"/>
                <w:left w:val="none" w:sz="0" w:space="0" w:color="auto"/>
                <w:bottom w:val="none" w:sz="0" w:space="0" w:color="auto"/>
                <w:right w:val="none" w:sz="0" w:space="0" w:color="auto"/>
              </w:divBdr>
            </w:div>
            <w:div w:id="1898541068">
              <w:marLeft w:val="0"/>
              <w:marRight w:val="0"/>
              <w:marTop w:val="0"/>
              <w:marBottom w:val="0"/>
              <w:divBdr>
                <w:top w:val="none" w:sz="0" w:space="0" w:color="auto"/>
                <w:left w:val="none" w:sz="0" w:space="0" w:color="auto"/>
                <w:bottom w:val="none" w:sz="0" w:space="0" w:color="auto"/>
                <w:right w:val="none" w:sz="0" w:space="0" w:color="auto"/>
              </w:divBdr>
            </w:div>
            <w:div w:id="355426509">
              <w:marLeft w:val="0"/>
              <w:marRight w:val="0"/>
              <w:marTop w:val="0"/>
              <w:marBottom w:val="0"/>
              <w:divBdr>
                <w:top w:val="none" w:sz="0" w:space="0" w:color="auto"/>
                <w:left w:val="none" w:sz="0" w:space="0" w:color="auto"/>
                <w:bottom w:val="none" w:sz="0" w:space="0" w:color="auto"/>
                <w:right w:val="none" w:sz="0" w:space="0" w:color="auto"/>
              </w:divBdr>
            </w:div>
            <w:div w:id="1202405196">
              <w:marLeft w:val="0"/>
              <w:marRight w:val="0"/>
              <w:marTop w:val="0"/>
              <w:marBottom w:val="0"/>
              <w:divBdr>
                <w:top w:val="none" w:sz="0" w:space="0" w:color="auto"/>
                <w:left w:val="none" w:sz="0" w:space="0" w:color="auto"/>
                <w:bottom w:val="none" w:sz="0" w:space="0" w:color="auto"/>
                <w:right w:val="none" w:sz="0" w:space="0" w:color="auto"/>
              </w:divBdr>
            </w:div>
            <w:div w:id="1934391801">
              <w:marLeft w:val="0"/>
              <w:marRight w:val="0"/>
              <w:marTop w:val="0"/>
              <w:marBottom w:val="0"/>
              <w:divBdr>
                <w:top w:val="none" w:sz="0" w:space="0" w:color="auto"/>
                <w:left w:val="none" w:sz="0" w:space="0" w:color="auto"/>
                <w:bottom w:val="none" w:sz="0" w:space="0" w:color="auto"/>
                <w:right w:val="none" w:sz="0" w:space="0" w:color="auto"/>
              </w:divBdr>
            </w:div>
            <w:div w:id="1950774244">
              <w:marLeft w:val="0"/>
              <w:marRight w:val="0"/>
              <w:marTop w:val="0"/>
              <w:marBottom w:val="0"/>
              <w:divBdr>
                <w:top w:val="none" w:sz="0" w:space="0" w:color="auto"/>
                <w:left w:val="none" w:sz="0" w:space="0" w:color="auto"/>
                <w:bottom w:val="none" w:sz="0" w:space="0" w:color="auto"/>
                <w:right w:val="none" w:sz="0" w:space="0" w:color="auto"/>
              </w:divBdr>
            </w:div>
            <w:div w:id="430903719">
              <w:marLeft w:val="0"/>
              <w:marRight w:val="0"/>
              <w:marTop w:val="0"/>
              <w:marBottom w:val="0"/>
              <w:divBdr>
                <w:top w:val="none" w:sz="0" w:space="0" w:color="auto"/>
                <w:left w:val="none" w:sz="0" w:space="0" w:color="auto"/>
                <w:bottom w:val="none" w:sz="0" w:space="0" w:color="auto"/>
                <w:right w:val="none" w:sz="0" w:space="0" w:color="auto"/>
              </w:divBdr>
            </w:div>
            <w:div w:id="1159539648">
              <w:marLeft w:val="0"/>
              <w:marRight w:val="0"/>
              <w:marTop w:val="0"/>
              <w:marBottom w:val="0"/>
              <w:divBdr>
                <w:top w:val="none" w:sz="0" w:space="0" w:color="auto"/>
                <w:left w:val="none" w:sz="0" w:space="0" w:color="auto"/>
                <w:bottom w:val="none" w:sz="0" w:space="0" w:color="auto"/>
                <w:right w:val="none" w:sz="0" w:space="0" w:color="auto"/>
              </w:divBdr>
            </w:div>
            <w:div w:id="2110814071">
              <w:marLeft w:val="0"/>
              <w:marRight w:val="0"/>
              <w:marTop w:val="0"/>
              <w:marBottom w:val="0"/>
              <w:divBdr>
                <w:top w:val="none" w:sz="0" w:space="0" w:color="auto"/>
                <w:left w:val="none" w:sz="0" w:space="0" w:color="auto"/>
                <w:bottom w:val="none" w:sz="0" w:space="0" w:color="auto"/>
                <w:right w:val="none" w:sz="0" w:space="0" w:color="auto"/>
              </w:divBdr>
            </w:div>
            <w:div w:id="1071545199">
              <w:marLeft w:val="0"/>
              <w:marRight w:val="0"/>
              <w:marTop w:val="0"/>
              <w:marBottom w:val="0"/>
              <w:divBdr>
                <w:top w:val="none" w:sz="0" w:space="0" w:color="auto"/>
                <w:left w:val="none" w:sz="0" w:space="0" w:color="auto"/>
                <w:bottom w:val="none" w:sz="0" w:space="0" w:color="auto"/>
                <w:right w:val="none" w:sz="0" w:space="0" w:color="auto"/>
              </w:divBdr>
            </w:div>
            <w:div w:id="2021081190">
              <w:marLeft w:val="0"/>
              <w:marRight w:val="0"/>
              <w:marTop w:val="0"/>
              <w:marBottom w:val="0"/>
              <w:divBdr>
                <w:top w:val="none" w:sz="0" w:space="0" w:color="auto"/>
                <w:left w:val="none" w:sz="0" w:space="0" w:color="auto"/>
                <w:bottom w:val="none" w:sz="0" w:space="0" w:color="auto"/>
                <w:right w:val="none" w:sz="0" w:space="0" w:color="auto"/>
              </w:divBdr>
            </w:div>
            <w:div w:id="288897138">
              <w:marLeft w:val="0"/>
              <w:marRight w:val="0"/>
              <w:marTop w:val="0"/>
              <w:marBottom w:val="0"/>
              <w:divBdr>
                <w:top w:val="none" w:sz="0" w:space="0" w:color="auto"/>
                <w:left w:val="none" w:sz="0" w:space="0" w:color="auto"/>
                <w:bottom w:val="none" w:sz="0" w:space="0" w:color="auto"/>
                <w:right w:val="none" w:sz="0" w:space="0" w:color="auto"/>
              </w:divBdr>
            </w:div>
            <w:div w:id="308025487">
              <w:marLeft w:val="0"/>
              <w:marRight w:val="0"/>
              <w:marTop w:val="0"/>
              <w:marBottom w:val="0"/>
              <w:divBdr>
                <w:top w:val="none" w:sz="0" w:space="0" w:color="auto"/>
                <w:left w:val="none" w:sz="0" w:space="0" w:color="auto"/>
                <w:bottom w:val="none" w:sz="0" w:space="0" w:color="auto"/>
                <w:right w:val="none" w:sz="0" w:space="0" w:color="auto"/>
              </w:divBdr>
            </w:div>
            <w:div w:id="783694622">
              <w:marLeft w:val="0"/>
              <w:marRight w:val="0"/>
              <w:marTop w:val="0"/>
              <w:marBottom w:val="0"/>
              <w:divBdr>
                <w:top w:val="none" w:sz="0" w:space="0" w:color="auto"/>
                <w:left w:val="none" w:sz="0" w:space="0" w:color="auto"/>
                <w:bottom w:val="none" w:sz="0" w:space="0" w:color="auto"/>
                <w:right w:val="none" w:sz="0" w:space="0" w:color="auto"/>
              </w:divBdr>
            </w:div>
            <w:div w:id="2043743117">
              <w:marLeft w:val="0"/>
              <w:marRight w:val="0"/>
              <w:marTop w:val="0"/>
              <w:marBottom w:val="0"/>
              <w:divBdr>
                <w:top w:val="none" w:sz="0" w:space="0" w:color="auto"/>
                <w:left w:val="none" w:sz="0" w:space="0" w:color="auto"/>
                <w:bottom w:val="none" w:sz="0" w:space="0" w:color="auto"/>
                <w:right w:val="none" w:sz="0" w:space="0" w:color="auto"/>
              </w:divBdr>
            </w:div>
            <w:div w:id="671565327">
              <w:marLeft w:val="0"/>
              <w:marRight w:val="0"/>
              <w:marTop w:val="0"/>
              <w:marBottom w:val="0"/>
              <w:divBdr>
                <w:top w:val="none" w:sz="0" w:space="0" w:color="auto"/>
                <w:left w:val="none" w:sz="0" w:space="0" w:color="auto"/>
                <w:bottom w:val="none" w:sz="0" w:space="0" w:color="auto"/>
                <w:right w:val="none" w:sz="0" w:space="0" w:color="auto"/>
              </w:divBdr>
            </w:div>
            <w:div w:id="94673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unaidah@fe.unsri.ac.id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yoskarimudin@fe.unsri.ac.id2"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rizkiramadhan1201@gmail.com1"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alkharaj/3257" TargetMode="External"/><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A9bMo3vUkkyTvi1iQmtWfwjhHw==">AMUW2mU445NHC2SMyyENf1RCsRYylcKclqBzCZiMmlP+l3vY89U+epW70bkOasm3xEodXeJQpFsIlZtRPZJ35XAxcwBLKl50j6WSLXyaxqQlyL563jsz9KE=</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54D934B-9F71-4381-A2CF-785339019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8690</Words>
  <Characters>49537</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dedijunaedi</dc:creator>
  <cp:lastModifiedBy>S. A. Rahmatussyifa</cp:lastModifiedBy>
  <cp:revision>3</cp:revision>
  <cp:lastPrinted>2024-06-22T12:02:00Z</cp:lastPrinted>
  <dcterms:created xsi:type="dcterms:W3CDTF">2024-06-22T12:02:00Z</dcterms:created>
  <dcterms:modified xsi:type="dcterms:W3CDTF">2024-06-22T12:11:00Z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d68e7fe9-9b2c-39ce-8694-fa58c2be2c65</vt:lpwstr>
  </property>
  <property fmtid="{D5CDD505-2E9C-101B-9397-08002B2CF9AE}" pid="24" name="Mendeley Citation Style_1">
    <vt:lpwstr>http://www.zotero.org/styles/apa</vt:lpwstr>
  </property>
</Properties>
</file>