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62168" w14:textId="37104B4A" w:rsidR="00D73172" w:rsidRPr="00910208" w:rsidRDefault="00E33A14" w:rsidP="00910208">
      <w:pPr>
        <w:pStyle w:val="Title"/>
        <w:tabs>
          <w:tab w:val="left" w:pos="-5400"/>
          <w:tab w:val="left" w:pos="-3330"/>
        </w:tabs>
        <w:spacing w:line="276" w:lineRule="auto"/>
        <w:rPr>
          <w:rFonts w:ascii="Cambria" w:hAnsi="Cambria"/>
          <w:sz w:val="24"/>
          <w:lang w:val="id-ID"/>
        </w:rPr>
      </w:pPr>
      <w:r w:rsidRPr="00910208">
        <w:rPr>
          <w:rFonts w:ascii="Cambria" w:hAnsi="Cambria"/>
          <w:sz w:val="24"/>
          <w:lang w:val="id-ID"/>
        </w:rPr>
        <w:t xml:space="preserve">Pengaruh Profitabilitas, </w:t>
      </w:r>
      <w:proofErr w:type="spellStart"/>
      <w:r w:rsidRPr="00910208">
        <w:rPr>
          <w:rFonts w:ascii="Cambria" w:hAnsi="Cambria"/>
          <w:i/>
          <w:iCs/>
          <w:sz w:val="24"/>
          <w:lang w:val="id-ID"/>
        </w:rPr>
        <w:t>Leverage</w:t>
      </w:r>
      <w:proofErr w:type="spellEnd"/>
      <w:r w:rsidRPr="00910208">
        <w:rPr>
          <w:rFonts w:ascii="Cambria" w:hAnsi="Cambria"/>
          <w:sz w:val="24"/>
          <w:lang w:val="id-ID"/>
        </w:rPr>
        <w:t xml:space="preserve"> dan Likuiditas </w:t>
      </w:r>
      <w:r w:rsidR="00144015">
        <w:rPr>
          <w:rFonts w:ascii="Cambria" w:hAnsi="Cambria"/>
          <w:sz w:val="24"/>
          <w:lang w:val="id-ID"/>
        </w:rPr>
        <w:t>Terhadap</w:t>
      </w:r>
      <w:r w:rsidRPr="00910208">
        <w:rPr>
          <w:rFonts w:ascii="Cambria" w:hAnsi="Cambria"/>
          <w:sz w:val="24"/>
          <w:lang w:val="id-ID"/>
        </w:rPr>
        <w:t xml:space="preserve"> Nilai Perusahaan pada Perusahaan Sub Sektor Makan dan Minuman yang </w:t>
      </w:r>
      <w:r w:rsidR="00FF424F">
        <w:rPr>
          <w:rFonts w:ascii="Cambria" w:hAnsi="Cambria"/>
          <w:sz w:val="24"/>
          <w:lang w:val="id-ID"/>
        </w:rPr>
        <w:t>Terdaftar</w:t>
      </w:r>
      <w:r w:rsidRPr="00910208">
        <w:rPr>
          <w:rFonts w:ascii="Cambria" w:hAnsi="Cambria"/>
          <w:sz w:val="24"/>
          <w:lang w:val="id-ID"/>
        </w:rPr>
        <w:t xml:space="preserve"> di </w:t>
      </w:r>
      <w:r w:rsidR="00D76B89">
        <w:rPr>
          <w:rFonts w:ascii="Cambria" w:hAnsi="Cambria"/>
          <w:sz w:val="24"/>
          <w:lang w:val="id-ID"/>
        </w:rPr>
        <w:t>BEI</w:t>
      </w:r>
      <w:r w:rsidRPr="00910208">
        <w:rPr>
          <w:rFonts w:ascii="Cambria" w:hAnsi="Cambria"/>
          <w:sz w:val="24"/>
          <w:lang w:val="id-ID"/>
        </w:rPr>
        <w:t xml:space="preserve"> 2021-2023</w:t>
      </w:r>
    </w:p>
    <w:p w14:paraId="0F4C856D" w14:textId="77777777" w:rsidR="00D73172" w:rsidRPr="00910208" w:rsidRDefault="00D73172" w:rsidP="00910208">
      <w:pPr>
        <w:spacing w:line="276" w:lineRule="auto"/>
        <w:jc w:val="center"/>
        <w:rPr>
          <w:rFonts w:ascii="Cambria" w:hAnsi="Cambria"/>
          <w:b/>
          <w:szCs w:val="24"/>
          <w:lang w:val="id-ID"/>
        </w:rPr>
      </w:pPr>
    </w:p>
    <w:p w14:paraId="05A756C8" w14:textId="199E3EC7" w:rsidR="00D73172" w:rsidRPr="00910208" w:rsidRDefault="008F1A8B" w:rsidP="00910208">
      <w:pPr>
        <w:spacing w:line="276" w:lineRule="auto"/>
        <w:jc w:val="center"/>
        <w:rPr>
          <w:rFonts w:ascii="Cambria" w:hAnsi="Cambria"/>
          <w:b/>
          <w:sz w:val="22"/>
          <w:szCs w:val="22"/>
          <w:lang w:val="id-ID"/>
        </w:rPr>
      </w:pPr>
      <w:r w:rsidRPr="00910208">
        <w:rPr>
          <w:rFonts w:ascii="Cambria" w:hAnsi="Cambria"/>
          <w:b/>
          <w:sz w:val="22"/>
          <w:szCs w:val="22"/>
          <w:lang w:val="id-ID"/>
        </w:rPr>
        <w:t>Riski K</w:t>
      </w:r>
      <w:r w:rsidR="00F06B9F">
        <w:rPr>
          <w:rFonts w:ascii="Cambria" w:hAnsi="Cambria"/>
          <w:b/>
          <w:sz w:val="22"/>
          <w:szCs w:val="22"/>
          <w:lang w:val="id-ID"/>
        </w:rPr>
        <w:t>un</w:t>
      </w:r>
      <w:r w:rsidRPr="00910208">
        <w:rPr>
          <w:rFonts w:ascii="Cambria" w:hAnsi="Cambria"/>
          <w:b/>
          <w:sz w:val="22"/>
          <w:szCs w:val="22"/>
          <w:lang w:val="id-ID"/>
        </w:rPr>
        <w:t>iawan</w:t>
      </w:r>
      <w:r w:rsidR="00D73172" w:rsidRPr="00910208">
        <w:rPr>
          <w:rFonts w:ascii="Cambria" w:hAnsi="Cambria"/>
          <w:b/>
          <w:sz w:val="22"/>
          <w:szCs w:val="22"/>
          <w:vertAlign w:val="superscript"/>
          <w:lang w:val="id-ID"/>
        </w:rPr>
        <w:t>1)</w:t>
      </w:r>
      <w:r w:rsidR="00D73172" w:rsidRPr="00910208">
        <w:rPr>
          <w:rFonts w:ascii="Cambria" w:hAnsi="Cambria"/>
          <w:b/>
          <w:sz w:val="22"/>
          <w:szCs w:val="22"/>
          <w:lang w:val="id-ID"/>
        </w:rPr>
        <w:t xml:space="preserve">, </w:t>
      </w:r>
      <w:r w:rsidRPr="00910208">
        <w:rPr>
          <w:rFonts w:ascii="Cambria" w:hAnsi="Cambria"/>
          <w:b/>
          <w:sz w:val="22"/>
          <w:szCs w:val="22"/>
          <w:lang w:val="id-ID"/>
        </w:rPr>
        <w:t>Emilia Gustini</w:t>
      </w:r>
      <w:r w:rsidR="00D73172" w:rsidRPr="00910208">
        <w:rPr>
          <w:rFonts w:ascii="Cambria" w:hAnsi="Cambria"/>
          <w:b/>
          <w:sz w:val="22"/>
          <w:szCs w:val="22"/>
          <w:vertAlign w:val="superscript"/>
          <w:lang w:val="id-ID"/>
        </w:rPr>
        <w:t>2)</w:t>
      </w:r>
      <w:r w:rsidR="00F7073A" w:rsidRPr="00910208">
        <w:rPr>
          <w:rFonts w:ascii="Cambria" w:hAnsi="Cambria"/>
          <w:b/>
          <w:sz w:val="22"/>
          <w:szCs w:val="22"/>
          <w:vertAlign w:val="superscript"/>
          <w:lang w:val="id-ID"/>
        </w:rPr>
        <w:t xml:space="preserve"> </w:t>
      </w:r>
    </w:p>
    <w:p w14:paraId="7FB8E243" w14:textId="7A259896" w:rsidR="00D73172" w:rsidRPr="00910208" w:rsidRDefault="00D73172" w:rsidP="00910208">
      <w:pPr>
        <w:spacing w:line="276" w:lineRule="auto"/>
        <w:jc w:val="center"/>
        <w:rPr>
          <w:rFonts w:ascii="Cambria" w:hAnsi="Cambria"/>
          <w:sz w:val="22"/>
          <w:szCs w:val="22"/>
          <w:lang w:val="id-ID"/>
        </w:rPr>
      </w:pPr>
      <w:r w:rsidRPr="00910208">
        <w:rPr>
          <w:rFonts w:ascii="Cambria" w:hAnsi="Cambria"/>
          <w:sz w:val="22"/>
          <w:szCs w:val="22"/>
          <w:vertAlign w:val="superscript"/>
          <w:lang w:val="id-ID"/>
        </w:rPr>
        <w:t>1</w:t>
      </w:r>
      <w:r w:rsidR="008F1A8B" w:rsidRPr="00910208">
        <w:rPr>
          <w:rFonts w:ascii="Cambria" w:hAnsi="Cambria"/>
          <w:sz w:val="22"/>
          <w:szCs w:val="22"/>
          <w:lang w:val="id-ID"/>
        </w:rPr>
        <w:t>Sosial Humaniora</w:t>
      </w:r>
      <w:r w:rsidRPr="00910208">
        <w:rPr>
          <w:rFonts w:ascii="Cambria" w:hAnsi="Cambria"/>
          <w:sz w:val="22"/>
          <w:szCs w:val="22"/>
          <w:lang w:val="id-ID"/>
        </w:rPr>
        <w:t xml:space="preserve">, </w:t>
      </w:r>
      <w:r w:rsidR="008F1A8B" w:rsidRPr="00910208">
        <w:rPr>
          <w:rFonts w:ascii="Cambria" w:hAnsi="Cambria"/>
          <w:sz w:val="22"/>
          <w:szCs w:val="22"/>
          <w:lang w:val="id-ID"/>
        </w:rPr>
        <w:t>Uni</w:t>
      </w:r>
      <w:r w:rsidR="00B57DC3">
        <w:rPr>
          <w:rFonts w:ascii="Cambria" w:hAnsi="Cambria"/>
          <w:sz w:val="22"/>
          <w:szCs w:val="22"/>
          <w:lang w:val="id-ID"/>
        </w:rPr>
        <w:t>versi</w:t>
      </w:r>
      <w:r w:rsidR="008F1A8B" w:rsidRPr="00910208">
        <w:rPr>
          <w:rFonts w:ascii="Cambria" w:hAnsi="Cambria"/>
          <w:sz w:val="22"/>
          <w:szCs w:val="22"/>
          <w:lang w:val="id-ID"/>
        </w:rPr>
        <w:t>tas Bina Darma</w:t>
      </w:r>
    </w:p>
    <w:p w14:paraId="037058EC" w14:textId="6045CDBA" w:rsidR="00D73172" w:rsidRPr="00910208" w:rsidRDefault="00000000" w:rsidP="00910208">
      <w:pPr>
        <w:pStyle w:val="PageNumber1"/>
        <w:spacing w:line="276" w:lineRule="auto"/>
        <w:rPr>
          <w:rFonts w:ascii="Cambria" w:hAnsi="Cambria"/>
          <w:sz w:val="22"/>
          <w:szCs w:val="22"/>
          <w:lang w:val="id-ID"/>
        </w:rPr>
      </w:pPr>
      <w:hyperlink r:id="rId8" w:history="1">
        <w:r w:rsidR="00FF1767" w:rsidRPr="00910208">
          <w:rPr>
            <w:rStyle w:val="Hyperlink"/>
            <w:rFonts w:ascii="Cambria" w:hAnsi="Cambria"/>
            <w:color w:val="auto"/>
            <w:sz w:val="22"/>
            <w:szCs w:val="22"/>
            <w:u w:val="none"/>
            <w:lang w:val="id-ID"/>
          </w:rPr>
          <w:t>201520008@student.binadarma.ac.id</w:t>
        </w:r>
      </w:hyperlink>
      <w:r w:rsidR="001B003F" w:rsidRPr="00910208">
        <w:rPr>
          <w:rFonts w:ascii="Cambria" w:hAnsi="Cambria"/>
          <w:sz w:val="22"/>
          <w:szCs w:val="22"/>
          <w:lang w:val="id-ID"/>
        </w:rPr>
        <w:t xml:space="preserve">, </w:t>
      </w:r>
      <w:hyperlink r:id="rId9" w:history="1">
        <w:r w:rsidR="00644537" w:rsidRPr="00910208">
          <w:rPr>
            <w:rStyle w:val="Hyperlink"/>
            <w:rFonts w:ascii="Cambria" w:hAnsi="Cambria"/>
            <w:color w:val="auto"/>
            <w:sz w:val="22"/>
            <w:szCs w:val="22"/>
            <w:u w:val="none"/>
            <w:lang w:val="id-ID"/>
          </w:rPr>
          <w:t>emilia.gustini@binadarma.ac.id</w:t>
        </w:r>
      </w:hyperlink>
      <w:r w:rsidR="00644537" w:rsidRPr="00910208">
        <w:rPr>
          <w:rFonts w:ascii="Cambria" w:hAnsi="Cambria"/>
          <w:sz w:val="22"/>
          <w:szCs w:val="22"/>
          <w:lang w:val="id-ID"/>
        </w:rPr>
        <w:t xml:space="preserve"> </w:t>
      </w:r>
    </w:p>
    <w:p w14:paraId="0810167A" w14:textId="77777777" w:rsidR="00D73172" w:rsidRPr="00910208" w:rsidRDefault="00D73172" w:rsidP="00910208">
      <w:pPr>
        <w:spacing w:line="276" w:lineRule="auto"/>
        <w:rPr>
          <w:rFonts w:ascii="Cambria" w:hAnsi="Cambria"/>
          <w:b/>
          <w:sz w:val="22"/>
          <w:szCs w:val="22"/>
          <w:lang w:val="id-ID"/>
        </w:rPr>
      </w:pPr>
    </w:p>
    <w:p w14:paraId="6C3AF765" w14:textId="4AC93B49" w:rsidR="00D73172" w:rsidRPr="001A266D" w:rsidRDefault="00E33A14" w:rsidP="00910208">
      <w:pPr>
        <w:spacing w:after="120" w:line="276" w:lineRule="auto"/>
        <w:rPr>
          <w:rFonts w:ascii="Cambria" w:hAnsi="Cambria"/>
          <w:b/>
          <w:i/>
          <w:sz w:val="22"/>
          <w:szCs w:val="22"/>
        </w:rPr>
      </w:pPr>
      <w:r w:rsidRPr="001A266D">
        <w:rPr>
          <w:rFonts w:ascii="Cambria" w:hAnsi="Cambria"/>
          <w:b/>
          <w:i/>
          <w:sz w:val="22"/>
          <w:szCs w:val="22"/>
        </w:rPr>
        <w:t xml:space="preserve">ABSTRACT </w:t>
      </w:r>
    </w:p>
    <w:p w14:paraId="6CF50DB1" w14:textId="51598AF7" w:rsidR="00D73172" w:rsidRPr="001A266D" w:rsidRDefault="005530E8" w:rsidP="00151A09">
      <w:pPr>
        <w:spacing w:after="160" w:line="276" w:lineRule="auto"/>
        <w:ind w:right="2" w:firstLine="709"/>
        <w:jc w:val="both"/>
        <w:rPr>
          <w:rFonts w:ascii="Cambria" w:hAnsi="Cambria"/>
          <w:bCs/>
          <w:i/>
          <w:sz w:val="20"/>
        </w:rPr>
      </w:pPr>
      <w:r w:rsidRPr="001A266D">
        <w:rPr>
          <w:rFonts w:ascii="Cambria" w:hAnsi="Cambria"/>
          <w:bCs/>
          <w:i/>
          <w:sz w:val="20"/>
        </w:rPr>
        <w:t xml:space="preserve">The aim of this research is to obtain empirical evidence and analyze the influence of profitability, leverage and liquidity on company value. Type The research used is a quantitative approach. The population of this study is a Food and Beverage Sub Sector Company that listed on the Indonesian Stock Exchange for the 2021-2023 period. Sampling technique used </w:t>
      </w:r>
      <w:r w:rsidR="00B57DC3">
        <w:rPr>
          <w:rFonts w:ascii="Cambria" w:hAnsi="Cambria"/>
          <w:bCs/>
          <w:i/>
          <w:sz w:val="20"/>
        </w:rPr>
        <w:t>purposive</w:t>
      </w:r>
      <w:r w:rsidRPr="001A266D">
        <w:rPr>
          <w:rFonts w:ascii="Cambria" w:hAnsi="Cambria"/>
          <w:bCs/>
          <w:i/>
          <w:sz w:val="20"/>
        </w:rPr>
        <w:t xml:space="preserve"> sampling technique to obtain 90 reports financial results obtained from a sample of 30 companies over a </w:t>
      </w:r>
      <w:r w:rsidR="00F933C7" w:rsidRPr="001A266D">
        <w:rPr>
          <w:rFonts w:ascii="Cambria" w:hAnsi="Cambria"/>
          <w:bCs/>
          <w:i/>
          <w:sz w:val="20"/>
        </w:rPr>
        <w:t>three-year</w:t>
      </w:r>
      <w:r w:rsidRPr="001A266D">
        <w:rPr>
          <w:rFonts w:ascii="Cambria" w:hAnsi="Cambria"/>
          <w:bCs/>
          <w:i/>
          <w:sz w:val="20"/>
        </w:rPr>
        <w:t xml:space="preserve"> period. Hypothesis testing was carried out using multiple regression analysis using SPSS </w:t>
      </w:r>
      <w:r w:rsidR="00B57DC3" w:rsidRPr="001A266D">
        <w:rPr>
          <w:rFonts w:ascii="Cambria" w:hAnsi="Cambria"/>
          <w:bCs/>
          <w:i/>
          <w:sz w:val="20"/>
        </w:rPr>
        <w:t>v</w:t>
      </w:r>
      <w:r w:rsidR="00B57DC3">
        <w:rPr>
          <w:rFonts w:ascii="Cambria" w:hAnsi="Cambria"/>
          <w:bCs/>
          <w:i/>
          <w:sz w:val="20"/>
        </w:rPr>
        <w:t>er</w:t>
      </w:r>
      <w:r w:rsidR="00B57DC3" w:rsidRPr="001A266D">
        <w:rPr>
          <w:rFonts w:ascii="Cambria" w:hAnsi="Cambria"/>
          <w:bCs/>
          <w:i/>
          <w:sz w:val="20"/>
        </w:rPr>
        <w:t>sion</w:t>
      </w:r>
      <w:r w:rsidRPr="001A266D">
        <w:rPr>
          <w:rFonts w:ascii="Cambria" w:hAnsi="Cambria"/>
          <w:bCs/>
          <w:i/>
          <w:sz w:val="20"/>
        </w:rPr>
        <w:t xml:space="preserve"> 26 with a significance value set at 5%. The results of this research show that the variables are profitability, leverage and liquidity </w:t>
      </w:r>
      <w:proofErr w:type="gramStart"/>
      <w:r w:rsidRPr="001A266D">
        <w:rPr>
          <w:rFonts w:ascii="Cambria" w:hAnsi="Cambria"/>
          <w:bCs/>
          <w:i/>
          <w:sz w:val="20"/>
        </w:rPr>
        <w:t>has</w:t>
      </w:r>
      <w:proofErr w:type="gramEnd"/>
      <w:r w:rsidRPr="001A266D">
        <w:rPr>
          <w:rFonts w:ascii="Cambria" w:hAnsi="Cambria"/>
          <w:bCs/>
          <w:i/>
          <w:sz w:val="20"/>
        </w:rPr>
        <w:t xml:space="preserve"> a significant effect on company value.</w:t>
      </w:r>
    </w:p>
    <w:p w14:paraId="101B35D7" w14:textId="4AAACBAE" w:rsidR="00D73172" w:rsidRPr="001A266D" w:rsidRDefault="00D73172" w:rsidP="00FA2878">
      <w:pPr>
        <w:autoSpaceDE w:val="0"/>
        <w:spacing w:line="276" w:lineRule="auto"/>
        <w:ind w:left="1080" w:right="14" w:hanging="1080"/>
        <w:rPr>
          <w:rFonts w:ascii="Cambria" w:hAnsi="Cambria"/>
          <w:bCs/>
          <w:i/>
          <w:sz w:val="20"/>
        </w:rPr>
      </w:pPr>
      <w:r w:rsidRPr="001A266D">
        <w:rPr>
          <w:rFonts w:ascii="Cambria" w:hAnsi="Cambria"/>
          <w:b/>
          <w:i/>
          <w:sz w:val="20"/>
        </w:rPr>
        <w:t xml:space="preserve">Keywords: </w:t>
      </w:r>
      <w:r w:rsidR="005530E8" w:rsidRPr="001A266D">
        <w:rPr>
          <w:rFonts w:ascii="Cambria" w:hAnsi="Cambria"/>
          <w:bCs/>
          <w:i/>
          <w:sz w:val="20"/>
        </w:rPr>
        <w:t>Profitability, Leverage, Liquidity, Company Value.</w:t>
      </w:r>
    </w:p>
    <w:p w14:paraId="0E3BF60A" w14:textId="77777777" w:rsidR="00E07B7B" w:rsidRPr="001A266D" w:rsidRDefault="00E07B7B" w:rsidP="00FA2878">
      <w:pPr>
        <w:autoSpaceDE w:val="0"/>
        <w:spacing w:line="276" w:lineRule="auto"/>
        <w:ind w:left="1080" w:right="14" w:hanging="1080"/>
        <w:rPr>
          <w:rFonts w:ascii="Cambria" w:hAnsi="Cambria"/>
          <w:bCs/>
          <w:iCs/>
          <w:sz w:val="22"/>
          <w:szCs w:val="22"/>
        </w:rPr>
      </w:pPr>
    </w:p>
    <w:p w14:paraId="7EED3A5D" w14:textId="43931D6B" w:rsidR="00EF7622" w:rsidRPr="001A266D" w:rsidRDefault="00752C50" w:rsidP="00910208">
      <w:pPr>
        <w:autoSpaceDE w:val="0"/>
        <w:spacing w:after="120" w:line="276" w:lineRule="auto"/>
        <w:ind w:left="1080" w:right="14" w:hanging="1080"/>
        <w:rPr>
          <w:rFonts w:ascii="Cambria" w:hAnsi="Cambria"/>
          <w:b/>
          <w:bCs/>
          <w:iCs/>
          <w:sz w:val="22"/>
          <w:szCs w:val="22"/>
          <w:lang w:val="id-ID"/>
        </w:rPr>
      </w:pPr>
      <w:r w:rsidRPr="001A266D">
        <w:rPr>
          <w:rFonts w:ascii="Cambria" w:hAnsi="Cambria"/>
          <w:b/>
          <w:bCs/>
          <w:iCs/>
          <w:sz w:val="22"/>
          <w:szCs w:val="22"/>
          <w:lang w:val="id-ID"/>
        </w:rPr>
        <w:t>ABSTRAK</w:t>
      </w:r>
    </w:p>
    <w:p w14:paraId="12320241" w14:textId="1437C141" w:rsidR="00752C50" w:rsidRPr="00837C7B" w:rsidRDefault="00752C50" w:rsidP="00151A09">
      <w:pPr>
        <w:autoSpaceDE w:val="0"/>
        <w:spacing w:after="160" w:line="276" w:lineRule="auto"/>
        <w:ind w:right="2" w:firstLine="709"/>
        <w:jc w:val="both"/>
        <w:rPr>
          <w:rFonts w:ascii="Cambria" w:hAnsi="Cambria"/>
          <w:iCs/>
          <w:sz w:val="20"/>
          <w:lang w:val="id-ID"/>
        </w:rPr>
      </w:pPr>
      <w:r w:rsidRPr="00837C7B">
        <w:rPr>
          <w:rFonts w:ascii="Cambria" w:hAnsi="Cambria"/>
          <w:iCs/>
          <w:sz w:val="20"/>
          <w:lang w:val="id-ID"/>
        </w:rPr>
        <w:t xml:space="preserve">Tujuan penelitian ini adalah untuk memperoleh bukti empiris dan menganalisis pengaruh profitabilitas, </w:t>
      </w:r>
      <w:proofErr w:type="spellStart"/>
      <w:r w:rsidRPr="00F85C3E">
        <w:rPr>
          <w:rFonts w:ascii="Cambria" w:hAnsi="Cambria"/>
          <w:i/>
          <w:sz w:val="20"/>
          <w:lang w:val="id-ID"/>
        </w:rPr>
        <w:t>leverage</w:t>
      </w:r>
      <w:proofErr w:type="spellEnd"/>
      <w:r w:rsidRPr="00837C7B">
        <w:rPr>
          <w:rFonts w:ascii="Cambria" w:hAnsi="Cambria"/>
          <w:iCs/>
          <w:sz w:val="20"/>
          <w:lang w:val="id-ID"/>
        </w:rPr>
        <w:t xml:space="preserve"> dan likuiditas </w:t>
      </w:r>
      <w:r w:rsidR="00144015">
        <w:rPr>
          <w:rFonts w:ascii="Cambria" w:hAnsi="Cambria"/>
          <w:iCs/>
          <w:sz w:val="20"/>
          <w:lang w:val="id-ID"/>
        </w:rPr>
        <w:t>terhadap</w:t>
      </w:r>
      <w:r w:rsidRPr="00837C7B">
        <w:rPr>
          <w:rFonts w:ascii="Cambria" w:hAnsi="Cambria"/>
          <w:iCs/>
          <w:sz w:val="20"/>
          <w:lang w:val="id-ID"/>
        </w:rPr>
        <w:t xml:space="preserve"> nilai perusahaan. Jenis Penelitian yang digunakan adalah pendekatan kuantitatif. Populasi penelitian ini adalah Perusahaan Sub Sektor Makanan dan Minuman yang </w:t>
      </w:r>
      <w:r w:rsidR="00FF424F">
        <w:rPr>
          <w:rFonts w:ascii="Cambria" w:hAnsi="Cambria"/>
          <w:iCs/>
          <w:sz w:val="20"/>
          <w:lang w:val="id-ID"/>
        </w:rPr>
        <w:t>terdaftar</w:t>
      </w:r>
      <w:r w:rsidRPr="00837C7B">
        <w:rPr>
          <w:rFonts w:ascii="Cambria" w:hAnsi="Cambria"/>
          <w:iCs/>
          <w:sz w:val="20"/>
          <w:lang w:val="id-ID"/>
        </w:rPr>
        <w:t xml:space="preserve"> di B</w:t>
      </w:r>
      <w:r w:rsidR="00F06B9F">
        <w:rPr>
          <w:rFonts w:ascii="Cambria" w:hAnsi="Cambria"/>
          <w:iCs/>
          <w:sz w:val="20"/>
          <w:lang w:val="id-ID"/>
        </w:rPr>
        <w:t>us</w:t>
      </w:r>
      <w:r w:rsidRPr="00837C7B">
        <w:rPr>
          <w:rFonts w:ascii="Cambria" w:hAnsi="Cambria"/>
          <w:iCs/>
          <w:sz w:val="20"/>
          <w:lang w:val="id-ID"/>
        </w:rPr>
        <w:t xml:space="preserve">a Efek Indonesia periode 2021-2023. Teknik pengambilan sampel menggunakan teknik </w:t>
      </w:r>
      <w:proofErr w:type="spellStart"/>
      <w:r w:rsidR="00B57DC3">
        <w:rPr>
          <w:rFonts w:ascii="Cambria" w:hAnsi="Cambria"/>
          <w:i/>
          <w:sz w:val="20"/>
          <w:lang w:val="id-ID"/>
        </w:rPr>
        <w:t>purposive</w:t>
      </w:r>
      <w:proofErr w:type="spellEnd"/>
      <w:r w:rsidRPr="00F85C3E">
        <w:rPr>
          <w:rFonts w:ascii="Cambria" w:hAnsi="Cambria"/>
          <w:i/>
          <w:sz w:val="20"/>
          <w:lang w:val="id-ID"/>
        </w:rPr>
        <w:t xml:space="preserve"> sampling</w:t>
      </w:r>
      <w:r w:rsidRPr="00837C7B">
        <w:rPr>
          <w:rFonts w:ascii="Cambria" w:hAnsi="Cambria"/>
          <w:iCs/>
          <w:sz w:val="20"/>
          <w:lang w:val="id-ID"/>
        </w:rPr>
        <w:t xml:space="preserve"> sehingga diperoleh 90 laporan hasil keuangan yang diperoleh dari sampel 30 perusahaan selama periode tiga tahun. Pengujian hipotesis dilakukan dengan menggunakan analisis regresi </w:t>
      </w:r>
      <w:r w:rsidR="00144015">
        <w:rPr>
          <w:rFonts w:ascii="Cambria" w:hAnsi="Cambria"/>
          <w:iCs/>
          <w:sz w:val="20"/>
          <w:lang w:val="id-ID"/>
        </w:rPr>
        <w:t>berganda</w:t>
      </w:r>
      <w:r w:rsidRPr="00837C7B">
        <w:rPr>
          <w:rFonts w:ascii="Cambria" w:hAnsi="Cambria"/>
          <w:iCs/>
          <w:sz w:val="20"/>
          <w:lang w:val="id-ID"/>
        </w:rPr>
        <w:t xml:space="preserve"> menggunakan SPSS </w:t>
      </w:r>
      <w:r w:rsidR="00B57DC3" w:rsidRPr="00837C7B">
        <w:rPr>
          <w:rFonts w:ascii="Cambria" w:hAnsi="Cambria"/>
          <w:iCs/>
          <w:sz w:val="20"/>
          <w:lang w:val="id-ID"/>
        </w:rPr>
        <w:t>v</w:t>
      </w:r>
      <w:r w:rsidR="00B57DC3">
        <w:rPr>
          <w:rFonts w:ascii="Cambria" w:hAnsi="Cambria"/>
          <w:iCs/>
          <w:sz w:val="20"/>
          <w:lang w:val="id-ID"/>
        </w:rPr>
        <w:t>er</w:t>
      </w:r>
      <w:r w:rsidR="00B57DC3" w:rsidRPr="00837C7B">
        <w:rPr>
          <w:rFonts w:ascii="Cambria" w:hAnsi="Cambria"/>
          <w:iCs/>
          <w:sz w:val="20"/>
          <w:lang w:val="id-ID"/>
        </w:rPr>
        <w:t>si</w:t>
      </w:r>
      <w:r w:rsidRPr="00837C7B">
        <w:rPr>
          <w:rFonts w:ascii="Cambria" w:hAnsi="Cambria"/>
          <w:iCs/>
          <w:sz w:val="20"/>
          <w:lang w:val="id-ID"/>
        </w:rPr>
        <w:t xml:space="preserve"> 26 dengan nilai signifikansi yang ditetapkan sebesar 5%. Hasil penelitian menunjukkan bahwa variabel profitabilitas, </w:t>
      </w:r>
      <w:proofErr w:type="spellStart"/>
      <w:r w:rsidRPr="00144015">
        <w:rPr>
          <w:rFonts w:ascii="Cambria" w:hAnsi="Cambria"/>
          <w:i/>
          <w:sz w:val="20"/>
          <w:lang w:val="id-ID"/>
        </w:rPr>
        <w:t>leverage</w:t>
      </w:r>
      <w:proofErr w:type="spellEnd"/>
      <w:r w:rsidRPr="00837C7B">
        <w:rPr>
          <w:rFonts w:ascii="Cambria" w:hAnsi="Cambria"/>
          <w:iCs/>
          <w:sz w:val="20"/>
          <w:lang w:val="id-ID"/>
        </w:rPr>
        <w:t xml:space="preserve"> dan likuiditas </w:t>
      </w:r>
      <w:r w:rsidR="00144015">
        <w:rPr>
          <w:rFonts w:ascii="Cambria" w:hAnsi="Cambria"/>
          <w:iCs/>
          <w:sz w:val="20"/>
          <w:lang w:val="id-ID"/>
        </w:rPr>
        <w:t>berpengaruh</w:t>
      </w:r>
      <w:r w:rsidRPr="00837C7B">
        <w:rPr>
          <w:rFonts w:ascii="Cambria" w:hAnsi="Cambria"/>
          <w:iCs/>
          <w:sz w:val="20"/>
          <w:lang w:val="id-ID"/>
        </w:rPr>
        <w:t xml:space="preserve"> signifikan </w:t>
      </w:r>
      <w:r w:rsidR="00144015">
        <w:rPr>
          <w:rFonts w:ascii="Cambria" w:hAnsi="Cambria"/>
          <w:iCs/>
          <w:sz w:val="20"/>
          <w:lang w:val="id-ID"/>
        </w:rPr>
        <w:t>terhadap</w:t>
      </w:r>
      <w:r w:rsidRPr="00837C7B">
        <w:rPr>
          <w:rFonts w:ascii="Cambria" w:hAnsi="Cambria"/>
          <w:iCs/>
          <w:sz w:val="20"/>
          <w:lang w:val="id-ID"/>
        </w:rPr>
        <w:t xml:space="preserve"> nilai perusahaan.</w:t>
      </w:r>
    </w:p>
    <w:p w14:paraId="0959D69B" w14:textId="36EB4AB7" w:rsidR="00752C50" w:rsidRPr="00FA2878" w:rsidRDefault="00752C50" w:rsidP="00FA2878">
      <w:pPr>
        <w:autoSpaceDE w:val="0"/>
        <w:spacing w:line="276" w:lineRule="auto"/>
        <w:ind w:left="1080" w:right="14" w:hanging="1080"/>
        <w:rPr>
          <w:rFonts w:ascii="Cambria" w:hAnsi="Cambria"/>
          <w:bCs/>
          <w:iCs/>
          <w:sz w:val="20"/>
          <w:lang w:val="id-ID"/>
        </w:rPr>
      </w:pPr>
      <w:r w:rsidRPr="00837C7B">
        <w:rPr>
          <w:rFonts w:ascii="Cambria" w:hAnsi="Cambria"/>
          <w:b/>
          <w:bCs/>
          <w:iCs/>
          <w:sz w:val="20"/>
          <w:lang w:val="id-ID"/>
        </w:rPr>
        <w:t xml:space="preserve">Kata Kunci: </w:t>
      </w:r>
      <w:r w:rsidRPr="00FA2878">
        <w:rPr>
          <w:rFonts w:ascii="Cambria" w:hAnsi="Cambria"/>
          <w:bCs/>
          <w:iCs/>
          <w:sz w:val="20"/>
          <w:lang w:val="id-ID"/>
        </w:rPr>
        <w:t xml:space="preserve">Profitabilitas, </w:t>
      </w:r>
      <w:proofErr w:type="spellStart"/>
      <w:r w:rsidRPr="00F85C3E">
        <w:rPr>
          <w:rFonts w:ascii="Cambria" w:hAnsi="Cambria"/>
          <w:bCs/>
          <w:i/>
          <w:sz w:val="20"/>
          <w:lang w:val="id-ID"/>
        </w:rPr>
        <w:t>Leverage</w:t>
      </w:r>
      <w:proofErr w:type="spellEnd"/>
      <w:r w:rsidRPr="00FA2878">
        <w:rPr>
          <w:rFonts w:ascii="Cambria" w:hAnsi="Cambria"/>
          <w:bCs/>
          <w:iCs/>
          <w:sz w:val="20"/>
          <w:lang w:val="id-ID"/>
        </w:rPr>
        <w:t>, Likuiditas, Nilai Perusahaan.</w:t>
      </w:r>
    </w:p>
    <w:p w14:paraId="50884174" w14:textId="77777777" w:rsidR="00752C50" w:rsidRPr="00910208" w:rsidRDefault="00752C50" w:rsidP="00910208">
      <w:pPr>
        <w:pStyle w:val="Heading1"/>
        <w:suppressAutoHyphens/>
        <w:spacing w:after="60" w:line="276" w:lineRule="auto"/>
        <w:rPr>
          <w:rFonts w:ascii="Cambria" w:hAnsi="Cambria"/>
          <w:i w:val="0"/>
          <w:sz w:val="22"/>
          <w:szCs w:val="22"/>
          <w:lang w:val="id-ID"/>
        </w:rPr>
      </w:pPr>
    </w:p>
    <w:p w14:paraId="6DE50A01" w14:textId="72CA28B3" w:rsidR="00D73172" w:rsidRPr="00910208" w:rsidRDefault="00D73172" w:rsidP="00553070">
      <w:pPr>
        <w:pStyle w:val="Heading1"/>
        <w:suppressAutoHyphens/>
        <w:spacing w:after="160" w:line="276" w:lineRule="auto"/>
        <w:rPr>
          <w:rFonts w:ascii="Cambria" w:hAnsi="Cambria"/>
          <w:i w:val="0"/>
          <w:sz w:val="22"/>
          <w:szCs w:val="22"/>
          <w:lang w:val="id-ID"/>
        </w:rPr>
      </w:pPr>
      <w:r w:rsidRPr="00910208">
        <w:rPr>
          <w:rFonts w:ascii="Cambria" w:hAnsi="Cambria"/>
          <w:i w:val="0"/>
          <w:sz w:val="22"/>
          <w:szCs w:val="22"/>
          <w:lang w:val="id-ID"/>
        </w:rPr>
        <w:t>PENDAHULUAN</w:t>
      </w:r>
    </w:p>
    <w:p w14:paraId="06BDAAE6" w14:textId="5219E2B9" w:rsidR="00D73172" w:rsidRPr="00910208" w:rsidRDefault="00C5096F" w:rsidP="00740324">
      <w:pPr>
        <w:spacing w:after="160" w:line="276" w:lineRule="auto"/>
        <w:ind w:right="2" w:firstLine="709"/>
        <w:jc w:val="both"/>
        <w:rPr>
          <w:rFonts w:ascii="Cambria" w:hAnsi="Cambria"/>
          <w:sz w:val="22"/>
          <w:szCs w:val="22"/>
          <w:lang w:val="id-ID"/>
        </w:rPr>
      </w:pPr>
      <w:r w:rsidRPr="00910208">
        <w:rPr>
          <w:rFonts w:ascii="Cambria" w:hAnsi="Cambria"/>
          <w:sz w:val="22"/>
          <w:szCs w:val="22"/>
          <w:lang w:val="id-ID"/>
        </w:rPr>
        <w:t xml:space="preserve">Segala sesuatu yang ada di dunia ini pasti memiliki nilainya </w:t>
      </w:r>
      <w:r w:rsidR="00E96688" w:rsidRPr="00910208">
        <w:rPr>
          <w:rFonts w:ascii="Cambria" w:hAnsi="Cambria"/>
          <w:sz w:val="22"/>
          <w:szCs w:val="22"/>
          <w:lang w:val="id-ID"/>
        </w:rPr>
        <w:t>t</w:t>
      </w:r>
      <w:r w:rsidR="00E96688">
        <w:rPr>
          <w:rFonts w:ascii="Cambria" w:hAnsi="Cambria"/>
          <w:sz w:val="22"/>
          <w:szCs w:val="22"/>
          <w:lang w:val="id-ID"/>
        </w:rPr>
        <w:t>er</w:t>
      </w:r>
      <w:r w:rsidR="00E96688" w:rsidRPr="00910208">
        <w:rPr>
          <w:rFonts w:ascii="Cambria" w:hAnsi="Cambria"/>
          <w:sz w:val="22"/>
          <w:szCs w:val="22"/>
          <w:lang w:val="id-ID"/>
        </w:rPr>
        <w:t>sendiri</w:t>
      </w:r>
      <w:r w:rsidRPr="00910208">
        <w:rPr>
          <w:rFonts w:ascii="Cambria" w:hAnsi="Cambria"/>
          <w:sz w:val="22"/>
          <w:szCs w:val="22"/>
          <w:lang w:val="id-ID"/>
        </w:rPr>
        <w:t>. Salah satunya makanan dan minuman</w:t>
      </w:r>
      <w:r w:rsidR="00664D99" w:rsidRPr="00910208">
        <w:rPr>
          <w:rFonts w:ascii="Cambria" w:hAnsi="Cambria"/>
          <w:sz w:val="22"/>
          <w:szCs w:val="22"/>
          <w:lang w:val="id-ID"/>
        </w:rPr>
        <w:t xml:space="preserve"> </w:t>
      </w:r>
      <w:r w:rsidRPr="00910208">
        <w:rPr>
          <w:rFonts w:ascii="Cambria" w:hAnsi="Cambria"/>
          <w:sz w:val="22"/>
          <w:szCs w:val="22"/>
          <w:lang w:val="id-ID"/>
        </w:rPr>
        <w:t xml:space="preserve">yang dapat ditemukan di kehidupan sehari-hari dinyatakan </w:t>
      </w:r>
      <w:r w:rsidR="003A06B0" w:rsidRPr="00910208">
        <w:rPr>
          <w:rFonts w:ascii="Cambria" w:hAnsi="Cambria"/>
          <w:sz w:val="22"/>
          <w:szCs w:val="22"/>
          <w:lang w:val="id-ID"/>
        </w:rPr>
        <w:t>b</w:t>
      </w:r>
      <w:r w:rsidR="003A06B0">
        <w:rPr>
          <w:rFonts w:ascii="Cambria" w:hAnsi="Cambria"/>
          <w:sz w:val="22"/>
          <w:szCs w:val="22"/>
          <w:lang w:val="id-ID"/>
        </w:rPr>
        <w:t>er</w:t>
      </w:r>
      <w:r w:rsidR="003A06B0" w:rsidRPr="00910208">
        <w:rPr>
          <w:rFonts w:ascii="Cambria" w:hAnsi="Cambria"/>
          <w:sz w:val="22"/>
          <w:szCs w:val="22"/>
          <w:lang w:val="id-ID"/>
        </w:rPr>
        <w:t>nilai</w:t>
      </w:r>
      <w:r w:rsidRPr="00910208">
        <w:rPr>
          <w:rFonts w:ascii="Cambria" w:hAnsi="Cambria"/>
          <w:sz w:val="22"/>
          <w:szCs w:val="22"/>
          <w:lang w:val="id-ID"/>
        </w:rPr>
        <w:t xml:space="preserve"> karena </w:t>
      </w:r>
      <w:r w:rsidR="003A06B0" w:rsidRPr="00910208">
        <w:rPr>
          <w:rFonts w:ascii="Cambria" w:hAnsi="Cambria"/>
          <w:sz w:val="22"/>
          <w:szCs w:val="22"/>
          <w:lang w:val="id-ID"/>
        </w:rPr>
        <w:t>t</w:t>
      </w:r>
      <w:r w:rsidR="003A06B0">
        <w:rPr>
          <w:rFonts w:ascii="Cambria" w:hAnsi="Cambria"/>
          <w:sz w:val="22"/>
          <w:szCs w:val="22"/>
          <w:lang w:val="id-ID"/>
        </w:rPr>
        <w:t>er</w:t>
      </w:r>
      <w:r w:rsidR="003A06B0" w:rsidRPr="00910208">
        <w:rPr>
          <w:rFonts w:ascii="Cambria" w:hAnsi="Cambria"/>
          <w:sz w:val="22"/>
          <w:szCs w:val="22"/>
          <w:lang w:val="id-ID"/>
        </w:rPr>
        <w:t>dapat</w:t>
      </w:r>
      <w:r w:rsidRPr="00910208">
        <w:rPr>
          <w:rFonts w:ascii="Cambria" w:hAnsi="Cambria"/>
          <w:sz w:val="22"/>
          <w:szCs w:val="22"/>
          <w:lang w:val="id-ID"/>
        </w:rPr>
        <w:t xml:space="preserve"> harga yang menjadi indikator pengukuran nilai dari barang-barang </w:t>
      </w:r>
      <w:r w:rsidR="003F5DED" w:rsidRPr="00910208">
        <w:rPr>
          <w:rFonts w:ascii="Cambria" w:hAnsi="Cambria"/>
          <w:sz w:val="22"/>
          <w:szCs w:val="22"/>
          <w:lang w:val="id-ID"/>
        </w:rPr>
        <w:t>t</w:t>
      </w:r>
      <w:r w:rsidR="003F5DED">
        <w:rPr>
          <w:rFonts w:ascii="Cambria" w:hAnsi="Cambria"/>
          <w:sz w:val="22"/>
          <w:szCs w:val="22"/>
          <w:lang w:val="id-ID"/>
        </w:rPr>
        <w:t>er</w:t>
      </w:r>
      <w:r w:rsidR="003F5DED" w:rsidRPr="00910208">
        <w:rPr>
          <w:rFonts w:ascii="Cambria" w:hAnsi="Cambria"/>
          <w:sz w:val="22"/>
          <w:szCs w:val="22"/>
          <w:lang w:val="id-ID"/>
        </w:rPr>
        <w:t>sebut</w:t>
      </w:r>
      <w:r w:rsidRPr="00910208">
        <w:rPr>
          <w:rFonts w:ascii="Cambria" w:hAnsi="Cambria"/>
          <w:sz w:val="22"/>
          <w:szCs w:val="22"/>
          <w:lang w:val="id-ID"/>
        </w:rPr>
        <w:t xml:space="preserve">. Hal ini tentunya juga berlaku bagi suatu perusahaan. Nilai suatu perusahaan dapat dilihat dari harga saham yang </w:t>
      </w:r>
      <w:r w:rsidR="00E96688" w:rsidRPr="00910208">
        <w:rPr>
          <w:rFonts w:ascii="Cambria" w:hAnsi="Cambria"/>
          <w:sz w:val="22"/>
          <w:szCs w:val="22"/>
          <w:lang w:val="id-ID"/>
        </w:rPr>
        <w:t>dip</w:t>
      </w:r>
      <w:r w:rsidR="00E96688">
        <w:rPr>
          <w:rFonts w:ascii="Cambria" w:hAnsi="Cambria"/>
          <w:sz w:val="22"/>
          <w:szCs w:val="22"/>
          <w:lang w:val="id-ID"/>
        </w:rPr>
        <w:t>er</w:t>
      </w:r>
      <w:r w:rsidR="00E96688" w:rsidRPr="00910208">
        <w:rPr>
          <w:rFonts w:ascii="Cambria" w:hAnsi="Cambria"/>
          <w:sz w:val="22"/>
          <w:szCs w:val="22"/>
          <w:lang w:val="id-ID"/>
        </w:rPr>
        <w:t>jual</w:t>
      </w:r>
      <w:r w:rsidR="00664D99" w:rsidRPr="00910208">
        <w:rPr>
          <w:rFonts w:ascii="Cambria" w:hAnsi="Cambria"/>
          <w:sz w:val="22"/>
          <w:szCs w:val="22"/>
          <w:lang w:val="id-ID"/>
        </w:rPr>
        <w:t xml:space="preserve"> </w:t>
      </w:r>
      <w:r w:rsidRPr="00910208">
        <w:rPr>
          <w:rFonts w:ascii="Cambria" w:hAnsi="Cambria"/>
          <w:sz w:val="22"/>
          <w:szCs w:val="22"/>
          <w:lang w:val="id-ID"/>
        </w:rPr>
        <w:t>belikan di B</w:t>
      </w:r>
      <w:r w:rsidR="00F06B9F">
        <w:rPr>
          <w:rFonts w:ascii="Cambria" w:hAnsi="Cambria"/>
          <w:sz w:val="22"/>
          <w:szCs w:val="22"/>
          <w:lang w:val="id-ID"/>
        </w:rPr>
        <w:t>us</w:t>
      </w:r>
      <w:r w:rsidRPr="00910208">
        <w:rPr>
          <w:rFonts w:ascii="Cambria" w:hAnsi="Cambria"/>
          <w:sz w:val="22"/>
          <w:szCs w:val="22"/>
          <w:lang w:val="id-ID"/>
        </w:rPr>
        <w:t>a Efek Indonesia (</w:t>
      </w:r>
      <w:r w:rsidR="00D76B89">
        <w:rPr>
          <w:rFonts w:ascii="Cambria" w:hAnsi="Cambria"/>
          <w:sz w:val="22"/>
          <w:szCs w:val="22"/>
          <w:lang w:val="id-ID"/>
        </w:rPr>
        <w:t>BEI</w:t>
      </w:r>
      <w:r w:rsidRPr="00910208">
        <w:rPr>
          <w:rFonts w:ascii="Cambria" w:hAnsi="Cambria"/>
          <w:sz w:val="22"/>
          <w:szCs w:val="22"/>
          <w:lang w:val="id-ID"/>
        </w:rPr>
        <w:t xml:space="preserve">). Tingginya harga saham suatu perusahaan secara langsung </w:t>
      </w:r>
      <w:r w:rsidR="00144015">
        <w:rPr>
          <w:rFonts w:ascii="Cambria" w:hAnsi="Cambria"/>
          <w:sz w:val="22"/>
          <w:szCs w:val="22"/>
          <w:lang w:val="id-ID"/>
        </w:rPr>
        <w:t>berpengaruh</w:t>
      </w:r>
      <w:r w:rsidRPr="00910208">
        <w:rPr>
          <w:rFonts w:ascii="Cambria" w:hAnsi="Cambria"/>
          <w:sz w:val="22"/>
          <w:szCs w:val="22"/>
          <w:lang w:val="id-ID"/>
        </w:rPr>
        <w:t xml:space="preserve"> positif </w:t>
      </w:r>
      <w:r w:rsidR="00144015">
        <w:rPr>
          <w:rFonts w:ascii="Cambria" w:hAnsi="Cambria"/>
          <w:sz w:val="22"/>
          <w:szCs w:val="22"/>
          <w:lang w:val="id-ID"/>
        </w:rPr>
        <w:t>terhadap</w:t>
      </w:r>
      <w:r w:rsidRPr="00910208">
        <w:rPr>
          <w:rFonts w:ascii="Cambria" w:hAnsi="Cambria"/>
          <w:sz w:val="22"/>
          <w:szCs w:val="22"/>
          <w:lang w:val="id-ID"/>
        </w:rPr>
        <w:t xml:space="preserve"> nilai perusahaan karena semakin tinggi harga saham </w:t>
      </w:r>
      <w:r w:rsidRPr="00910208">
        <w:rPr>
          <w:rFonts w:ascii="Cambria" w:hAnsi="Cambria"/>
          <w:sz w:val="22"/>
          <w:szCs w:val="22"/>
          <w:lang w:val="id-ID"/>
        </w:rPr>
        <w:lastRenderedPageBreak/>
        <w:t xml:space="preserve">suatu perusahaan, semakin tinggi pula nilai </w:t>
      </w:r>
      <w:r w:rsidR="00664D99" w:rsidRPr="00910208">
        <w:rPr>
          <w:rFonts w:ascii="Cambria" w:hAnsi="Cambria"/>
          <w:sz w:val="22"/>
          <w:szCs w:val="22"/>
          <w:lang w:val="id-ID"/>
        </w:rPr>
        <w:t xml:space="preserve">Perusahaan </w:t>
      </w:r>
      <w:r w:rsidR="00664D99" w:rsidRPr="00910208">
        <w:rPr>
          <w:rFonts w:ascii="Cambria" w:hAnsi="Cambria"/>
          <w:sz w:val="22"/>
          <w:szCs w:val="22"/>
          <w:lang w:val="id-ID"/>
        </w:rPr>
        <w:fldChar w:fldCharType="begin" w:fldLock="1"/>
      </w:r>
      <w:r w:rsidR="002F704D" w:rsidRPr="00910208">
        <w:rPr>
          <w:rFonts w:ascii="Cambria" w:hAnsi="Cambria"/>
          <w:sz w:val="22"/>
          <w:szCs w:val="22"/>
          <w:lang w:val="id-ID"/>
        </w:rPr>
        <w:instrText>ADDIN CSL_CITATION {"citationItems":[{"id":"ITEM-1","itemData":{"DOI":"10.24912/jpa.v6i2.29894","abstract":"The purpose of this study was to analyze and obtain empirical evidence regarding the effects of profitability, leverage, firm size,and liquidity on firm value. This research was conducted by using a purposive sampling method with a total sample 153 data from manufacturing companies that listed on the Indonesia Stock Exchange with an observation period of three years, 2018-2020. This research was obtained using secondary data from the financial statements contained on the www.idx.com website. This research was processed using Microsoft Excel and SPSS Statistics version 25. The results obtained from the study concluded that the profitability and firm size variables had a positive and significant effect on firm value, while the leverage and liquidity variables did not have a significant effect on firm value.","author":[{"dropping-particle":"","family":"Aprianti","given":"Felicia","non-dropping-particle":"","parse-names":false,"suffix":""},{"dropping-particle":"","family":"Dermawan","given":"Elizabeth Sugiarto","non-dropping-particle":"","parse-names":false,"suffix":""}],"container-title":"Jurnal Paradigma Akuntansi","id":"ITEM-1","issue":"2","issued":{"date-parts":[["2024"]]},"page":"1035-1045","title":"Pengaruh Profitabilitas, Leverage, Ukuran Perusahaan, dan Likuiditas Terhadap Nilai Perusahaan","type":"article-journal","volume":"6"},"uris":["http://www.mendeley.com/documents/?uuid=d948cf76-a4a7-4b86-84bf-a6949dc68394"]}],"mendeley":{"formattedCitation":"(Aprianti &amp; Dermawan, 2024)","plainTextFormattedCitation":"(Aprianti &amp; Dermawan, 2024)","previouslyFormattedCitation":"(Aprianti &amp; Dermawan, 2024)"},"properties":{"noteIndex":0},"schema":"https://github.com/citation-style-language/schema/raw/master/csl-citation.json"}</w:instrText>
      </w:r>
      <w:r w:rsidR="00664D99" w:rsidRPr="00910208">
        <w:rPr>
          <w:rFonts w:ascii="Cambria" w:hAnsi="Cambria"/>
          <w:sz w:val="22"/>
          <w:szCs w:val="22"/>
          <w:lang w:val="id-ID"/>
        </w:rPr>
        <w:fldChar w:fldCharType="separate"/>
      </w:r>
      <w:r w:rsidR="00664D99" w:rsidRPr="00910208">
        <w:rPr>
          <w:rFonts w:ascii="Cambria" w:hAnsi="Cambria"/>
          <w:noProof/>
          <w:sz w:val="22"/>
          <w:szCs w:val="22"/>
          <w:lang w:val="id-ID"/>
        </w:rPr>
        <w:t>(Aprianti &amp; Dermawan, 2024)</w:t>
      </w:r>
      <w:r w:rsidR="00664D99" w:rsidRPr="00910208">
        <w:rPr>
          <w:rFonts w:ascii="Cambria" w:hAnsi="Cambria"/>
          <w:sz w:val="22"/>
          <w:szCs w:val="22"/>
          <w:lang w:val="id-ID"/>
        </w:rPr>
        <w:fldChar w:fldCharType="end"/>
      </w:r>
      <w:r w:rsidR="00664D99" w:rsidRPr="00910208">
        <w:rPr>
          <w:rFonts w:ascii="Cambria" w:hAnsi="Cambria"/>
          <w:sz w:val="22"/>
          <w:szCs w:val="22"/>
          <w:lang w:val="id-ID"/>
        </w:rPr>
        <w:t xml:space="preserve">. </w:t>
      </w:r>
      <w:r w:rsidRPr="00910208">
        <w:rPr>
          <w:rFonts w:ascii="Cambria" w:hAnsi="Cambria"/>
          <w:sz w:val="22"/>
          <w:szCs w:val="22"/>
          <w:lang w:val="id-ID"/>
        </w:rPr>
        <w:t xml:space="preserve">Selain itu, nilai perusahaan juga berkaitan erat dengan tujuan yang telah direncanakan perusahaan terlebih dahulu. Salah satu tujuan yang ingin dicapai oleh perusahaan adalah menyejahterakan para pemangku kepentingan dengan menghasilkan laba semaksimal mungkin di bawah pengelolaan pihak manajemen perusahaan. Nilai perusahaan yang tinggi akan menarik </w:t>
      </w:r>
      <w:r w:rsidR="00E96688" w:rsidRPr="00910208">
        <w:rPr>
          <w:rFonts w:ascii="Cambria" w:hAnsi="Cambria"/>
          <w:sz w:val="22"/>
          <w:szCs w:val="22"/>
          <w:lang w:val="id-ID"/>
        </w:rPr>
        <w:t>p</w:t>
      </w:r>
      <w:r w:rsidR="00E96688">
        <w:rPr>
          <w:rFonts w:ascii="Cambria" w:hAnsi="Cambria"/>
          <w:sz w:val="22"/>
          <w:szCs w:val="22"/>
          <w:lang w:val="id-ID"/>
        </w:rPr>
        <w:t>er</w:t>
      </w:r>
      <w:r w:rsidR="00E96688" w:rsidRPr="00910208">
        <w:rPr>
          <w:rFonts w:ascii="Cambria" w:hAnsi="Cambria"/>
          <w:sz w:val="22"/>
          <w:szCs w:val="22"/>
          <w:lang w:val="id-ID"/>
        </w:rPr>
        <w:t>hatian</w:t>
      </w:r>
      <w:r w:rsidRPr="00910208">
        <w:rPr>
          <w:rFonts w:ascii="Cambria" w:hAnsi="Cambria"/>
          <w:sz w:val="22"/>
          <w:szCs w:val="22"/>
          <w:lang w:val="id-ID"/>
        </w:rPr>
        <w:t xml:space="preserve"> para investor untuk menanamkan uang di perusahaan di mana uang </w:t>
      </w:r>
      <w:r w:rsidR="00E96688" w:rsidRPr="00910208">
        <w:rPr>
          <w:rFonts w:ascii="Cambria" w:hAnsi="Cambria"/>
          <w:sz w:val="22"/>
          <w:szCs w:val="22"/>
          <w:lang w:val="id-ID"/>
        </w:rPr>
        <w:t>t</w:t>
      </w:r>
      <w:r w:rsidR="00E96688">
        <w:rPr>
          <w:rFonts w:ascii="Cambria" w:hAnsi="Cambria"/>
          <w:sz w:val="22"/>
          <w:szCs w:val="22"/>
          <w:lang w:val="id-ID"/>
        </w:rPr>
        <w:t>er</w:t>
      </w:r>
      <w:r w:rsidR="00E96688" w:rsidRPr="00910208">
        <w:rPr>
          <w:rFonts w:ascii="Cambria" w:hAnsi="Cambria"/>
          <w:sz w:val="22"/>
          <w:szCs w:val="22"/>
          <w:lang w:val="id-ID"/>
        </w:rPr>
        <w:t>sebut</w:t>
      </w:r>
      <w:r w:rsidRPr="00910208">
        <w:rPr>
          <w:rFonts w:ascii="Cambria" w:hAnsi="Cambria"/>
          <w:sz w:val="22"/>
          <w:szCs w:val="22"/>
          <w:lang w:val="id-ID"/>
        </w:rPr>
        <w:t xml:space="preserve"> akan </w:t>
      </w:r>
      <w:r w:rsidR="00E96688" w:rsidRPr="00910208">
        <w:rPr>
          <w:rFonts w:ascii="Cambria" w:hAnsi="Cambria"/>
          <w:sz w:val="22"/>
          <w:szCs w:val="22"/>
          <w:lang w:val="id-ID"/>
        </w:rPr>
        <w:t>dip</w:t>
      </w:r>
      <w:r w:rsidR="00E96688">
        <w:rPr>
          <w:rFonts w:ascii="Cambria" w:hAnsi="Cambria"/>
          <w:sz w:val="22"/>
          <w:szCs w:val="22"/>
          <w:lang w:val="id-ID"/>
        </w:rPr>
        <w:t>er</w:t>
      </w:r>
      <w:r w:rsidR="00E96688" w:rsidRPr="00910208">
        <w:rPr>
          <w:rFonts w:ascii="Cambria" w:hAnsi="Cambria"/>
          <w:sz w:val="22"/>
          <w:szCs w:val="22"/>
          <w:lang w:val="id-ID"/>
        </w:rPr>
        <w:t>tanggung</w:t>
      </w:r>
      <w:r w:rsidR="00664D99" w:rsidRPr="00910208">
        <w:rPr>
          <w:rFonts w:ascii="Cambria" w:hAnsi="Cambria"/>
          <w:sz w:val="22"/>
          <w:szCs w:val="22"/>
          <w:lang w:val="id-ID"/>
        </w:rPr>
        <w:t xml:space="preserve"> </w:t>
      </w:r>
      <w:r w:rsidRPr="00910208">
        <w:rPr>
          <w:rFonts w:ascii="Cambria" w:hAnsi="Cambria"/>
          <w:sz w:val="22"/>
          <w:szCs w:val="22"/>
          <w:lang w:val="id-ID"/>
        </w:rPr>
        <w:t xml:space="preserve">jawabkan oleh pihak manajemen perusahaan yang diharapkan akan menghasilkan laba di masa yang akan datang, sehingga tujuan perusahaan dapat </w:t>
      </w:r>
      <w:r w:rsidR="00E96688" w:rsidRPr="00910208">
        <w:rPr>
          <w:rFonts w:ascii="Cambria" w:hAnsi="Cambria"/>
          <w:sz w:val="22"/>
          <w:szCs w:val="22"/>
          <w:lang w:val="id-ID"/>
        </w:rPr>
        <w:t>t</w:t>
      </w:r>
      <w:r w:rsidR="00E96688">
        <w:rPr>
          <w:rFonts w:ascii="Cambria" w:hAnsi="Cambria"/>
          <w:sz w:val="22"/>
          <w:szCs w:val="22"/>
          <w:lang w:val="id-ID"/>
        </w:rPr>
        <w:t>er</w:t>
      </w:r>
      <w:r w:rsidR="00E96688" w:rsidRPr="00910208">
        <w:rPr>
          <w:rFonts w:ascii="Cambria" w:hAnsi="Cambria"/>
          <w:sz w:val="22"/>
          <w:szCs w:val="22"/>
          <w:lang w:val="id-ID"/>
        </w:rPr>
        <w:t>capai</w:t>
      </w:r>
      <w:r w:rsidRPr="00910208">
        <w:rPr>
          <w:rFonts w:ascii="Cambria" w:hAnsi="Cambria"/>
          <w:sz w:val="22"/>
          <w:szCs w:val="22"/>
          <w:lang w:val="id-ID"/>
        </w:rPr>
        <w:t xml:space="preserve"> dengan memaksimalkan nilai perusahaan.</w:t>
      </w:r>
    </w:p>
    <w:p w14:paraId="1D596EC7" w14:textId="145C2A42" w:rsidR="002F704D" w:rsidRPr="00910208" w:rsidRDefault="002F704D" w:rsidP="00740324">
      <w:pPr>
        <w:spacing w:after="160" w:line="276" w:lineRule="auto"/>
        <w:ind w:firstLine="709"/>
        <w:jc w:val="both"/>
        <w:rPr>
          <w:rFonts w:ascii="Cambria" w:hAnsi="Cambria"/>
          <w:sz w:val="22"/>
          <w:szCs w:val="22"/>
          <w:lang w:val="id-ID"/>
        </w:rPr>
      </w:pPr>
      <w:r w:rsidRPr="00910208">
        <w:rPr>
          <w:rFonts w:ascii="Cambria" w:hAnsi="Cambria"/>
          <w:sz w:val="22"/>
          <w:szCs w:val="22"/>
          <w:lang w:val="id-ID"/>
        </w:rPr>
        <w:t>F</w:t>
      </w:r>
      <w:r w:rsidR="00F06B9F">
        <w:rPr>
          <w:rFonts w:ascii="Cambria" w:hAnsi="Cambria"/>
          <w:sz w:val="22"/>
          <w:szCs w:val="22"/>
          <w:lang w:val="id-ID"/>
        </w:rPr>
        <w:t>en</w:t>
      </w:r>
      <w:r w:rsidRPr="00910208">
        <w:rPr>
          <w:rFonts w:ascii="Cambria" w:hAnsi="Cambria"/>
          <w:sz w:val="22"/>
          <w:szCs w:val="22"/>
          <w:lang w:val="id-ID"/>
        </w:rPr>
        <w:t>om</w:t>
      </w:r>
      <w:r w:rsidR="00F06B9F">
        <w:rPr>
          <w:rFonts w:ascii="Cambria" w:hAnsi="Cambria"/>
          <w:sz w:val="22"/>
          <w:szCs w:val="22"/>
          <w:lang w:val="id-ID"/>
        </w:rPr>
        <w:t>en</w:t>
      </w:r>
      <w:r w:rsidRPr="00910208">
        <w:rPr>
          <w:rFonts w:ascii="Cambria" w:hAnsi="Cambria"/>
          <w:sz w:val="22"/>
          <w:szCs w:val="22"/>
          <w:lang w:val="id-ID"/>
        </w:rPr>
        <w:t xml:space="preserve">a yang </w:t>
      </w:r>
      <w:r w:rsidR="00E96688">
        <w:rPr>
          <w:rFonts w:ascii="Cambria" w:hAnsi="Cambria"/>
          <w:sz w:val="22"/>
          <w:szCs w:val="22"/>
          <w:lang w:val="id-ID"/>
        </w:rPr>
        <w:t xml:space="preserve">terjadi </w:t>
      </w:r>
      <w:r w:rsidRPr="00910208">
        <w:rPr>
          <w:rFonts w:ascii="Cambria" w:hAnsi="Cambria"/>
          <w:sz w:val="22"/>
          <w:szCs w:val="22"/>
          <w:lang w:val="id-ID"/>
        </w:rPr>
        <w:t>pada p</w:t>
      </w:r>
      <w:r w:rsidR="00F06B9F">
        <w:rPr>
          <w:rFonts w:ascii="Cambria" w:hAnsi="Cambria"/>
          <w:sz w:val="22"/>
          <w:szCs w:val="22"/>
          <w:lang w:val="id-ID"/>
        </w:rPr>
        <w:t>en</w:t>
      </w:r>
      <w:r w:rsidR="00E96688">
        <w:rPr>
          <w:rFonts w:ascii="Cambria" w:hAnsi="Cambria"/>
          <w:sz w:val="22"/>
          <w:szCs w:val="22"/>
          <w:lang w:val="id-ID"/>
        </w:rPr>
        <w:t>ur</w:t>
      </w:r>
      <w:r w:rsidR="00F06B9F">
        <w:rPr>
          <w:rFonts w:ascii="Cambria" w:hAnsi="Cambria"/>
          <w:sz w:val="22"/>
          <w:szCs w:val="22"/>
          <w:lang w:val="id-ID"/>
        </w:rPr>
        <w:t>un</w:t>
      </w:r>
      <w:r w:rsidRPr="00910208">
        <w:rPr>
          <w:rFonts w:ascii="Cambria" w:hAnsi="Cambria"/>
          <w:sz w:val="22"/>
          <w:szCs w:val="22"/>
          <w:lang w:val="id-ID"/>
        </w:rPr>
        <w:t xml:space="preserve">an harga saham yang </w:t>
      </w:r>
      <w:r w:rsidR="00144015">
        <w:rPr>
          <w:rFonts w:ascii="Cambria" w:hAnsi="Cambria"/>
          <w:sz w:val="22"/>
          <w:szCs w:val="22"/>
          <w:lang w:val="id-ID"/>
        </w:rPr>
        <w:t>berpengaruh</w:t>
      </w:r>
      <w:r w:rsidRPr="00910208">
        <w:rPr>
          <w:rFonts w:ascii="Cambria" w:hAnsi="Cambria"/>
          <w:sz w:val="22"/>
          <w:szCs w:val="22"/>
          <w:lang w:val="id-ID"/>
        </w:rPr>
        <w:t xml:space="preserve"> </w:t>
      </w:r>
      <w:r w:rsidR="00144015">
        <w:rPr>
          <w:rFonts w:ascii="Cambria" w:hAnsi="Cambria"/>
          <w:sz w:val="22"/>
          <w:szCs w:val="22"/>
          <w:lang w:val="id-ID"/>
        </w:rPr>
        <w:t>terhadap</w:t>
      </w:r>
      <w:r w:rsidRPr="00910208">
        <w:rPr>
          <w:rFonts w:ascii="Cambria" w:hAnsi="Cambria"/>
          <w:sz w:val="22"/>
          <w:szCs w:val="22"/>
          <w:lang w:val="id-ID"/>
        </w:rPr>
        <w:t xml:space="preserve"> nilai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yait</w:t>
      </w:r>
      <w:r w:rsidR="00E96688">
        <w:rPr>
          <w:rFonts w:ascii="Cambria" w:hAnsi="Cambria"/>
          <w:sz w:val="22"/>
          <w:szCs w:val="22"/>
          <w:lang w:val="id-ID"/>
        </w:rPr>
        <w:t xml:space="preserve">u </w:t>
      </w:r>
      <w:r w:rsidR="00E96688" w:rsidRPr="00910208">
        <w:rPr>
          <w:rFonts w:ascii="Cambria" w:hAnsi="Cambria"/>
          <w:sz w:val="22"/>
          <w:szCs w:val="22"/>
          <w:lang w:val="id-ID"/>
        </w:rPr>
        <w:t>t</w:t>
      </w:r>
      <w:r w:rsidR="00E96688">
        <w:rPr>
          <w:rFonts w:ascii="Cambria" w:hAnsi="Cambria"/>
          <w:sz w:val="22"/>
          <w:szCs w:val="22"/>
          <w:lang w:val="id-ID"/>
        </w:rPr>
        <w:t>er</w:t>
      </w:r>
      <w:r w:rsidR="00E96688" w:rsidRPr="00910208">
        <w:rPr>
          <w:rFonts w:ascii="Cambria" w:hAnsi="Cambria"/>
          <w:sz w:val="22"/>
          <w:szCs w:val="22"/>
          <w:lang w:val="id-ID"/>
        </w:rPr>
        <w:t>jadi</w:t>
      </w:r>
      <w:r w:rsidRPr="00910208">
        <w:rPr>
          <w:rFonts w:ascii="Cambria" w:hAnsi="Cambria"/>
          <w:sz w:val="22"/>
          <w:szCs w:val="22"/>
          <w:lang w:val="id-ID"/>
        </w:rPr>
        <w:t xml:space="preserve"> pada PT </w:t>
      </w:r>
      <w:r w:rsidR="00F06B9F">
        <w:rPr>
          <w:rFonts w:ascii="Cambria" w:hAnsi="Cambria"/>
          <w:sz w:val="22"/>
          <w:szCs w:val="22"/>
          <w:lang w:val="id-ID"/>
        </w:rPr>
        <w:t>Un</w:t>
      </w:r>
      <w:r w:rsidRPr="00910208">
        <w:rPr>
          <w:rFonts w:ascii="Cambria" w:hAnsi="Cambria"/>
          <w:sz w:val="22"/>
          <w:szCs w:val="22"/>
          <w:lang w:val="id-ID"/>
        </w:rPr>
        <w:t>il</w:t>
      </w:r>
      <w:r w:rsidR="004708F5">
        <w:rPr>
          <w:rFonts w:ascii="Cambria" w:hAnsi="Cambria"/>
          <w:sz w:val="22"/>
          <w:szCs w:val="22"/>
          <w:lang w:val="id-ID"/>
        </w:rPr>
        <w:t>ev</w:t>
      </w:r>
      <w:r w:rsidR="00EA4F06">
        <w:rPr>
          <w:rFonts w:ascii="Cambria" w:hAnsi="Cambria"/>
          <w:sz w:val="22"/>
          <w:szCs w:val="22"/>
          <w:lang w:val="id-ID"/>
        </w:rPr>
        <w:t>er</w:t>
      </w:r>
      <w:r w:rsidRPr="00910208">
        <w:rPr>
          <w:rFonts w:ascii="Cambria" w:hAnsi="Cambria"/>
          <w:sz w:val="22"/>
          <w:szCs w:val="22"/>
          <w:lang w:val="id-ID"/>
        </w:rPr>
        <w:t xml:space="preserve"> Indon</w:t>
      </w:r>
      <w:r w:rsidR="0037190A">
        <w:rPr>
          <w:rFonts w:ascii="Cambria" w:hAnsi="Cambria"/>
          <w:sz w:val="22"/>
          <w:szCs w:val="22"/>
          <w:lang w:val="id-ID"/>
        </w:rPr>
        <w:t>es</w:t>
      </w:r>
      <w:r w:rsidRPr="00910208">
        <w:rPr>
          <w:rFonts w:ascii="Cambria" w:hAnsi="Cambria"/>
          <w:sz w:val="22"/>
          <w:szCs w:val="22"/>
          <w:lang w:val="id-ID"/>
        </w:rPr>
        <w:t>ia Tbk (</w:t>
      </w:r>
      <w:r w:rsidR="00E96688">
        <w:rPr>
          <w:rFonts w:ascii="Cambria" w:hAnsi="Cambria"/>
          <w:sz w:val="22"/>
          <w:szCs w:val="22"/>
          <w:lang w:val="id-ID"/>
        </w:rPr>
        <w:t>UNVR</w:t>
      </w:r>
      <w:r w:rsidRPr="00910208">
        <w:rPr>
          <w:rFonts w:ascii="Cambria" w:hAnsi="Cambria"/>
          <w:sz w:val="22"/>
          <w:szCs w:val="22"/>
          <w:lang w:val="id-ID"/>
        </w:rPr>
        <w:t>) pada tah</w:t>
      </w:r>
      <w:r w:rsidR="00F06B9F">
        <w:rPr>
          <w:rFonts w:ascii="Cambria" w:hAnsi="Cambria"/>
          <w:sz w:val="22"/>
          <w:szCs w:val="22"/>
          <w:lang w:val="id-ID"/>
        </w:rPr>
        <w:t>un</w:t>
      </w:r>
      <w:r w:rsidRPr="00910208">
        <w:rPr>
          <w:rFonts w:ascii="Cambria" w:hAnsi="Cambria"/>
          <w:sz w:val="22"/>
          <w:szCs w:val="22"/>
          <w:lang w:val="id-ID"/>
        </w:rPr>
        <w:t xml:space="preserve"> 2021.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ini m</w:t>
      </w:r>
      <w:r w:rsidR="00F06B9F">
        <w:rPr>
          <w:rFonts w:ascii="Cambria" w:hAnsi="Cambria"/>
          <w:sz w:val="22"/>
          <w:szCs w:val="22"/>
          <w:lang w:val="id-ID"/>
        </w:rPr>
        <w:t>en</w:t>
      </w:r>
      <w:r w:rsidRPr="00910208">
        <w:rPr>
          <w:rFonts w:ascii="Cambria" w:hAnsi="Cambria"/>
          <w:sz w:val="22"/>
          <w:szCs w:val="22"/>
          <w:lang w:val="id-ID"/>
        </w:rPr>
        <w:t>galami p</w:t>
      </w:r>
      <w:r w:rsidR="00F06B9F">
        <w:rPr>
          <w:rFonts w:ascii="Cambria" w:hAnsi="Cambria"/>
          <w:sz w:val="22"/>
          <w:szCs w:val="22"/>
          <w:lang w:val="id-ID"/>
        </w:rPr>
        <w:t>en</w:t>
      </w:r>
      <w:r w:rsidR="00E96688">
        <w:rPr>
          <w:rFonts w:ascii="Cambria" w:hAnsi="Cambria"/>
          <w:sz w:val="22"/>
          <w:szCs w:val="22"/>
          <w:lang w:val="id-ID"/>
        </w:rPr>
        <w:t>ur</w:t>
      </w:r>
      <w:r w:rsidR="00F06B9F">
        <w:rPr>
          <w:rFonts w:ascii="Cambria" w:hAnsi="Cambria"/>
          <w:sz w:val="22"/>
          <w:szCs w:val="22"/>
          <w:lang w:val="id-ID"/>
        </w:rPr>
        <w:t>un</w:t>
      </w:r>
      <w:r w:rsidRPr="00910208">
        <w:rPr>
          <w:rFonts w:ascii="Cambria" w:hAnsi="Cambria"/>
          <w:sz w:val="22"/>
          <w:szCs w:val="22"/>
          <w:lang w:val="id-ID"/>
        </w:rPr>
        <w:t xml:space="preserve">an laba </w:t>
      </w:r>
      <w:r w:rsidR="00994BF2">
        <w:rPr>
          <w:rFonts w:ascii="Cambria" w:hAnsi="Cambria"/>
          <w:sz w:val="22"/>
          <w:szCs w:val="22"/>
          <w:lang w:val="id-ID"/>
        </w:rPr>
        <w:t>bersih</w:t>
      </w:r>
      <w:r w:rsidR="00994BF2" w:rsidRPr="00910208">
        <w:rPr>
          <w:rFonts w:ascii="Cambria" w:hAnsi="Cambria"/>
          <w:sz w:val="22"/>
          <w:szCs w:val="22"/>
          <w:lang w:val="id-ID"/>
        </w:rPr>
        <w:t xml:space="preserve"> </w:t>
      </w:r>
      <w:r w:rsidR="00994BF2">
        <w:rPr>
          <w:rFonts w:ascii="Cambria" w:hAnsi="Cambria"/>
          <w:sz w:val="22"/>
          <w:szCs w:val="22"/>
          <w:lang w:val="id-ID"/>
        </w:rPr>
        <w:t>per</w:t>
      </w:r>
      <w:r w:rsidRPr="00910208">
        <w:rPr>
          <w:rFonts w:ascii="Cambria" w:hAnsi="Cambria"/>
          <w:sz w:val="22"/>
          <w:szCs w:val="22"/>
          <w:lang w:val="id-ID"/>
        </w:rPr>
        <w:t xml:space="preserve"> J</w:t>
      </w:r>
      <w:r w:rsidR="00F06B9F">
        <w:rPr>
          <w:rFonts w:ascii="Cambria" w:hAnsi="Cambria"/>
          <w:sz w:val="22"/>
          <w:szCs w:val="22"/>
          <w:lang w:val="id-ID"/>
        </w:rPr>
        <w:t>un</w:t>
      </w:r>
      <w:r w:rsidRPr="00910208">
        <w:rPr>
          <w:rFonts w:ascii="Cambria" w:hAnsi="Cambria"/>
          <w:sz w:val="22"/>
          <w:szCs w:val="22"/>
          <w:lang w:val="id-ID"/>
        </w:rPr>
        <w:t>i 2021 yait</w:t>
      </w:r>
      <w:r w:rsidR="00E96688">
        <w:rPr>
          <w:rFonts w:ascii="Cambria" w:hAnsi="Cambria"/>
          <w:sz w:val="22"/>
          <w:szCs w:val="22"/>
          <w:lang w:val="id-ID"/>
        </w:rPr>
        <w:t xml:space="preserve">u </w:t>
      </w:r>
      <w:r w:rsidRPr="00910208">
        <w:rPr>
          <w:rFonts w:ascii="Cambria" w:hAnsi="Cambria"/>
          <w:sz w:val="22"/>
          <w:szCs w:val="22"/>
          <w:lang w:val="id-ID"/>
        </w:rPr>
        <w:t>s</w:t>
      </w:r>
      <w:r w:rsidR="006D284F">
        <w:rPr>
          <w:rFonts w:ascii="Cambria" w:hAnsi="Cambria"/>
          <w:sz w:val="22"/>
          <w:szCs w:val="22"/>
          <w:lang w:val="id-ID"/>
        </w:rPr>
        <w:t>eb</w:t>
      </w:r>
      <w:r w:rsidR="0037190A">
        <w:rPr>
          <w:rFonts w:ascii="Cambria" w:hAnsi="Cambria"/>
          <w:sz w:val="22"/>
          <w:szCs w:val="22"/>
          <w:lang w:val="id-ID"/>
        </w:rPr>
        <w:t>es</w:t>
      </w:r>
      <w:r w:rsidRPr="00910208">
        <w:rPr>
          <w:rFonts w:ascii="Cambria" w:hAnsi="Cambria"/>
          <w:sz w:val="22"/>
          <w:szCs w:val="22"/>
          <w:lang w:val="id-ID"/>
        </w:rPr>
        <w:t>ar RP3.05 trili</w:t>
      </w:r>
      <w:r w:rsidR="00F06B9F">
        <w:rPr>
          <w:rFonts w:ascii="Cambria" w:hAnsi="Cambria"/>
          <w:sz w:val="22"/>
          <w:szCs w:val="22"/>
          <w:lang w:val="id-ID"/>
        </w:rPr>
        <w:t>un</w:t>
      </w:r>
      <w:r w:rsidRPr="00910208">
        <w:rPr>
          <w:rFonts w:ascii="Cambria" w:hAnsi="Cambria"/>
          <w:sz w:val="22"/>
          <w:szCs w:val="22"/>
          <w:lang w:val="id-ID"/>
        </w:rPr>
        <w:t xml:space="preserve"> ata</w:t>
      </w:r>
      <w:r w:rsidR="00E96688">
        <w:rPr>
          <w:rFonts w:ascii="Cambria" w:hAnsi="Cambria"/>
          <w:sz w:val="22"/>
          <w:szCs w:val="22"/>
          <w:lang w:val="id-ID"/>
        </w:rPr>
        <w:t xml:space="preserve">u </w:t>
      </w:r>
      <w:r w:rsidRPr="00910208">
        <w:rPr>
          <w:rFonts w:ascii="Cambria" w:hAnsi="Cambria"/>
          <w:sz w:val="22"/>
          <w:szCs w:val="22"/>
          <w:lang w:val="id-ID"/>
        </w:rPr>
        <w:t>t</w:t>
      </w:r>
      <w:r w:rsidR="00EA4F06">
        <w:rPr>
          <w:rFonts w:ascii="Cambria" w:hAnsi="Cambria"/>
          <w:sz w:val="22"/>
          <w:szCs w:val="22"/>
          <w:lang w:val="id-ID"/>
        </w:rPr>
        <w:t>er</w:t>
      </w:r>
      <w:r w:rsidRPr="00910208">
        <w:rPr>
          <w:rFonts w:ascii="Cambria" w:hAnsi="Cambria"/>
          <w:sz w:val="22"/>
          <w:szCs w:val="22"/>
          <w:lang w:val="id-ID"/>
        </w:rPr>
        <w:t>kor</w:t>
      </w:r>
      <w:r w:rsidR="00577D25">
        <w:rPr>
          <w:rFonts w:ascii="Cambria" w:hAnsi="Cambria"/>
          <w:sz w:val="22"/>
          <w:szCs w:val="22"/>
          <w:lang w:val="id-ID"/>
        </w:rPr>
        <w:t>ek</w:t>
      </w:r>
      <w:r w:rsidRPr="00910208">
        <w:rPr>
          <w:rFonts w:ascii="Cambria" w:hAnsi="Cambria"/>
          <w:sz w:val="22"/>
          <w:szCs w:val="22"/>
          <w:lang w:val="id-ID"/>
        </w:rPr>
        <w:t>si 15,75% dibandingkan d</w:t>
      </w:r>
      <w:r w:rsidR="00F06B9F">
        <w:rPr>
          <w:rFonts w:ascii="Cambria" w:hAnsi="Cambria"/>
          <w:sz w:val="22"/>
          <w:szCs w:val="22"/>
          <w:lang w:val="id-ID"/>
        </w:rPr>
        <w:t>en</w:t>
      </w:r>
      <w:r w:rsidRPr="00910208">
        <w:rPr>
          <w:rFonts w:ascii="Cambria" w:hAnsi="Cambria"/>
          <w:sz w:val="22"/>
          <w:szCs w:val="22"/>
          <w:lang w:val="id-ID"/>
        </w:rPr>
        <w:t>gan p</w:t>
      </w:r>
      <w:r w:rsidR="00EA4F06">
        <w:rPr>
          <w:rFonts w:ascii="Cambria" w:hAnsi="Cambria"/>
          <w:sz w:val="22"/>
          <w:szCs w:val="22"/>
          <w:lang w:val="id-ID"/>
        </w:rPr>
        <w:t>er</w:t>
      </w:r>
      <w:r w:rsidRPr="00910208">
        <w:rPr>
          <w:rFonts w:ascii="Cambria" w:hAnsi="Cambria"/>
          <w:sz w:val="22"/>
          <w:szCs w:val="22"/>
          <w:lang w:val="id-ID"/>
        </w:rPr>
        <w:t>iod</w:t>
      </w:r>
      <w:r w:rsidR="006D284F">
        <w:rPr>
          <w:rFonts w:ascii="Cambria" w:hAnsi="Cambria"/>
          <w:sz w:val="22"/>
          <w:szCs w:val="22"/>
          <w:lang w:val="id-ID"/>
        </w:rPr>
        <w:t xml:space="preserve">e </w:t>
      </w:r>
      <w:r w:rsidRPr="00910208">
        <w:rPr>
          <w:rFonts w:ascii="Cambria" w:hAnsi="Cambria"/>
          <w:sz w:val="22"/>
          <w:szCs w:val="22"/>
          <w:lang w:val="id-ID"/>
        </w:rPr>
        <w:t>yang sama tah</w:t>
      </w:r>
      <w:r w:rsidR="00F06B9F">
        <w:rPr>
          <w:rFonts w:ascii="Cambria" w:hAnsi="Cambria"/>
          <w:sz w:val="22"/>
          <w:szCs w:val="22"/>
          <w:lang w:val="id-ID"/>
        </w:rPr>
        <w:t>un</w:t>
      </w:r>
      <w:r w:rsidRPr="00910208">
        <w:rPr>
          <w:rFonts w:ascii="Cambria" w:hAnsi="Cambria"/>
          <w:sz w:val="22"/>
          <w:szCs w:val="22"/>
          <w:lang w:val="id-ID"/>
        </w:rPr>
        <w:t xml:space="preserve"> lal</w:t>
      </w:r>
      <w:r w:rsidR="00E96688">
        <w:rPr>
          <w:rFonts w:ascii="Cambria" w:hAnsi="Cambria"/>
          <w:sz w:val="22"/>
          <w:szCs w:val="22"/>
          <w:lang w:val="id-ID"/>
        </w:rPr>
        <w:t xml:space="preserve">u </w:t>
      </w:r>
      <w:r w:rsidRPr="00910208">
        <w:rPr>
          <w:rFonts w:ascii="Cambria" w:hAnsi="Cambria"/>
          <w:sz w:val="22"/>
          <w:szCs w:val="22"/>
          <w:lang w:val="id-ID"/>
        </w:rPr>
        <w:t>yait</w:t>
      </w:r>
      <w:r w:rsidR="00E96688">
        <w:rPr>
          <w:rFonts w:ascii="Cambria" w:hAnsi="Cambria"/>
          <w:sz w:val="22"/>
          <w:szCs w:val="22"/>
          <w:lang w:val="id-ID"/>
        </w:rPr>
        <w:t xml:space="preserve">u </w:t>
      </w:r>
      <w:r w:rsidRPr="00910208">
        <w:rPr>
          <w:rFonts w:ascii="Cambria" w:hAnsi="Cambria"/>
          <w:sz w:val="22"/>
          <w:szCs w:val="22"/>
          <w:lang w:val="id-ID"/>
        </w:rPr>
        <w:t>Rp3.62 trili</w:t>
      </w:r>
      <w:r w:rsidR="00F06B9F">
        <w:rPr>
          <w:rFonts w:ascii="Cambria" w:hAnsi="Cambria"/>
          <w:sz w:val="22"/>
          <w:szCs w:val="22"/>
          <w:lang w:val="id-ID"/>
        </w:rPr>
        <w:t>un</w:t>
      </w:r>
      <w:r w:rsidRPr="00910208">
        <w:rPr>
          <w:rFonts w:ascii="Cambria" w:hAnsi="Cambria"/>
          <w:sz w:val="22"/>
          <w:szCs w:val="22"/>
          <w:lang w:val="id-ID"/>
        </w:rPr>
        <w:t xml:space="preserve"> hal ini </w:t>
      </w:r>
      <w:r w:rsidR="00D76B89">
        <w:rPr>
          <w:rFonts w:ascii="Cambria" w:hAnsi="Cambria"/>
          <w:sz w:val="22"/>
          <w:szCs w:val="22"/>
          <w:lang w:val="id-ID"/>
        </w:rPr>
        <w:t>berdampak</w:t>
      </w:r>
      <w:r w:rsidR="00D76B89" w:rsidRPr="00910208">
        <w:rPr>
          <w:rFonts w:ascii="Cambria" w:hAnsi="Cambria"/>
          <w:sz w:val="22"/>
          <w:szCs w:val="22"/>
          <w:lang w:val="id-ID"/>
        </w:rPr>
        <w:t xml:space="preserve"> pada</w:t>
      </w:r>
      <w:r w:rsidRPr="00910208">
        <w:rPr>
          <w:rFonts w:ascii="Cambria" w:hAnsi="Cambria"/>
          <w:sz w:val="22"/>
          <w:szCs w:val="22"/>
          <w:lang w:val="id-ID"/>
        </w:rPr>
        <w:t xml:space="preserve"> m</w:t>
      </w:r>
      <w:r w:rsidR="0037190A">
        <w:rPr>
          <w:rFonts w:ascii="Cambria" w:hAnsi="Cambria"/>
          <w:sz w:val="22"/>
          <w:szCs w:val="22"/>
          <w:lang w:val="id-ID"/>
        </w:rPr>
        <w:t>elem</w:t>
      </w:r>
      <w:r w:rsidRPr="00910208">
        <w:rPr>
          <w:rFonts w:ascii="Cambria" w:hAnsi="Cambria"/>
          <w:sz w:val="22"/>
          <w:szCs w:val="22"/>
          <w:lang w:val="id-ID"/>
        </w:rPr>
        <w:t>ahnya saham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d</w:t>
      </w:r>
      <w:r w:rsidR="00F06B9F">
        <w:rPr>
          <w:rFonts w:ascii="Cambria" w:hAnsi="Cambria"/>
          <w:sz w:val="22"/>
          <w:szCs w:val="22"/>
          <w:lang w:val="id-ID"/>
        </w:rPr>
        <w:t>en</w:t>
      </w:r>
      <w:r w:rsidRPr="00910208">
        <w:rPr>
          <w:rFonts w:ascii="Cambria" w:hAnsi="Cambria"/>
          <w:sz w:val="22"/>
          <w:szCs w:val="22"/>
          <w:lang w:val="id-ID"/>
        </w:rPr>
        <w:t xml:space="preserve">gan </w:t>
      </w:r>
      <w:r w:rsidR="00D76B89">
        <w:rPr>
          <w:rFonts w:ascii="Cambria" w:hAnsi="Cambria"/>
          <w:sz w:val="22"/>
          <w:szCs w:val="22"/>
          <w:lang w:val="id-ID"/>
        </w:rPr>
        <w:t xml:space="preserve">kode </w:t>
      </w:r>
      <w:r w:rsidR="00E96688">
        <w:rPr>
          <w:rFonts w:ascii="Cambria" w:hAnsi="Cambria"/>
          <w:sz w:val="22"/>
          <w:szCs w:val="22"/>
          <w:lang w:val="id-ID"/>
        </w:rPr>
        <w:t>UNVR</w:t>
      </w:r>
      <w:r w:rsidRPr="00910208">
        <w:rPr>
          <w:rFonts w:ascii="Cambria" w:hAnsi="Cambria"/>
          <w:sz w:val="22"/>
          <w:szCs w:val="22"/>
          <w:lang w:val="id-ID"/>
        </w:rPr>
        <w:t>. M</w:t>
      </w:r>
      <w:r w:rsidR="00F06B9F">
        <w:rPr>
          <w:rFonts w:ascii="Cambria" w:hAnsi="Cambria"/>
          <w:sz w:val="22"/>
          <w:szCs w:val="22"/>
          <w:lang w:val="id-ID"/>
        </w:rPr>
        <w:t>en</w:t>
      </w:r>
      <w:r w:rsidR="00E96688">
        <w:rPr>
          <w:rFonts w:ascii="Cambria" w:hAnsi="Cambria"/>
          <w:sz w:val="22"/>
          <w:szCs w:val="22"/>
          <w:lang w:val="id-ID"/>
        </w:rPr>
        <w:t>ur</w:t>
      </w:r>
      <w:r w:rsidR="00F06B9F">
        <w:rPr>
          <w:rFonts w:ascii="Cambria" w:hAnsi="Cambria"/>
          <w:sz w:val="22"/>
          <w:szCs w:val="22"/>
          <w:lang w:val="id-ID"/>
        </w:rPr>
        <w:t>ut</w:t>
      </w:r>
      <w:r w:rsidRPr="00910208">
        <w:rPr>
          <w:rFonts w:ascii="Cambria" w:hAnsi="Cambria"/>
          <w:sz w:val="22"/>
          <w:szCs w:val="22"/>
          <w:lang w:val="id-ID"/>
        </w:rPr>
        <w:t xml:space="preserve"> B</w:t>
      </w:r>
      <w:r w:rsidR="00E96688">
        <w:rPr>
          <w:rFonts w:ascii="Cambria" w:hAnsi="Cambria"/>
          <w:sz w:val="22"/>
          <w:szCs w:val="22"/>
          <w:lang w:val="id-ID"/>
        </w:rPr>
        <w:t>ur</w:t>
      </w:r>
      <w:r w:rsidRPr="00910208">
        <w:rPr>
          <w:rFonts w:ascii="Cambria" w:hAnsi="Cambria"/>
          <w:sz w:val="22"/>
          <w:szCs w:val="22"/>
          <w:lang w:val="id-ID"/>
        </w:rPr>
        <w:t xml:space="preserve">sa </w:t>
      </w:r>
      <w:r w:rsidR="006D284F">
        <w:rPr>
          <w:rFonts w:ascii="Cambria" w:hAnsi="Cambria"/>
          <w:sz w:val="22"/>
          <w:szCs w:val="22"/>
          <w:lang w:val="id-ID"/>
        </w:rPr>
        <w:t>Ef</w:t>
      </w:r>
      <w:r w:rsidR="00577D25">
        <w:rPr>
          <w:rFonts w:ascii="Cambria" w:hAnsi="Cambria"/>
          <w:sz w:val="22"/>
          <w:szCs w:val="22"/>
          <w:lang w:val="id-ID"/>
        </w:rPr>
        <w:t>ek</w:t>
      </w:r>
      <w:r w:rsidRPr="00910208">
        <w:rPr>
          <w:rFonts w:ascii="Cambria" w:hAnsi="Cambria"/>
          <w:sz w:val="22"/>
          <w:szCs w:val="22"/>
          <w:lang w:val="id-ID"/>
        </w:rPr>
        <w:t xml:space="preserve"> Indon</w:t>
      </w:r>
      <w:r w:rsidR="0037190A">
        <w:rPr>
          <w:rFonts w:ascii="Cambria" w:hAnsi="Cambria"/>
          <w:sz w:val="22"/>
          <w:szCs w:val="22"/>
          <w:lang w:val="id-ID"/>
        </w:rPr>
        <w:t>es</w:t>
      </w:r>
      <w:r w:rsidRPr="00910208">
        <w:rPr>
          <w:rFonts w:ascii="Cambria" w:hAnsi="Cambria"/>
          <w:sz w:val="22"/>
          <w:szCs w:val="22"/>
          <w:lang w:val="id-ID"/>
        </w:rPr>
        <w:t>ia (</w:t>
      </w:r>
      <w:r w:rsidR="00D76B89">
        <w:rPr>
          <w:rFonts w:ascii="Cambria" w:hAnsi="Cambria"/>
          <w:sz w:val="22"/>
          <w:szCs w:val="22"/>
          <w:lang w:val="id-ID"/>
        </w:rPr>
        <w:t>BEI</w:t>
      </w:r>
      <w:r w:rsidRPr="00910208">
        <w:rPr>
          <w:rFonts w:ascii="Cambria" w:hAnsi="Cambria"/>
          <w:sz w:val="22"/>
          <w:szCs w:val="22"/>
          <w:lang w:val="id-ID"/>
        </w:rPr>
        <w:t>), p</w:t>
      </w:r>
      <w:r w:rsidR="00F06B9F">
        <w:rPr>
          <w:rFonts w:ascii="Cambria" w:hAnsi="Cambria"/>
          <w:sz w:val="22"/>
          <w:szCs w:val="22"/>
          <w:lang w:val="id-ID"/>
        </w:rPr>
        <w:t>ukul</w:t>
      </w:r>
      <w:r w:rsidRPr="00910208">
        <w:rPr>
          <w:rFonts w:ascii="Cambria" w:hAnsi="Cambria"/>
          <w:sz w:val="22"/>
          <w:szCs w:val="22"/>
          <w:lang w:val="id-ID"/>
        </w:rPr>
        <w:t xml:space="preserve"> 09.09 WIB, saham d</w:t>
      </w:r>
      <w:r w:rsidR="00F06B9F">
        <w:rPr>
          <w:rFonts w:ascii="Cambria" w:hAnsi="Cambria"/>
          <w:sz w:val="22"/>
          <w:szCs w:val="22"/>
          <w:lang w:val="id-ID"/>
        </w:rPr>
        <w:t>en</w:t>
      </w:r>
      <w:r w:rsidRPr="00910208">
        <w:rPr>
          <w:rFonts w:ascii="Cambria" w:hAnsi="Cambria"/>
          <w:sz w:val="22"/>
          <w:szCs w:val="22"/>
          <w:lang w:val="id-ID"/>
        </w:rPr>
        <w:t xml:space="preserve">gan </w:t>
      </w:r>
      <w:r w:rsidR="00D76B89">
        <w:rPr>
          <w:rFonts w:ascii="Cambria" w:hAnsi="Cambria"/>
          <w:sz w:val="22"/>
          <w:szCs w:val="22"/>
          <w:lang w:val="id-ID"/>
        </w:rPr>
        <w:t xml:space="preserve">kode </w:t>
      </w:r>
      <w:r w:rsidR="00E96688">
        <w:rPr>
          <w:rFonts w:ascii="Cambria" w:hAnsi="Cambria"/>
          <w:sz w:val="22"/>
          <w:szCs w:val="22"/>
          <w:lang w:val="id-ID"/>
        </w:rPr>
        <w:t>UNVR</w:t>
      </w:r>
      <w:r w:rsidRPr="00910208">
        <w:rPr>
          <w:rFonts w:ascii="Cambria" w:hAnsi="Cambria"/>
          <w:sz w:val="22"/>
          <w:szCs w:val="22"/>
          <w:lang w:val="id-ID"/>
        </w:rPr>
        <w:t xml:space="preserve"> ambl</w:t>
      </w:r>
      <w:r w:rsidR="0037190A">
        <w:rPr>
          <w:rFonts w:ascii="Cambria" w:hAnsi="Cambria"/>
          <w:sz w:val="22"/>
          <w:szCs w:val="22"/>
          <w:lang w:val="id-ID"/>
        </w:rPr>
        <w:t>es</w:t>
      </w:r>
      <w:r w:rsidRPr="00910208">
        <w:rPr>
          <w:rFonts w:ascii="Cambria" w:hAnsi="Cambria"/>
          <w:sz w:val="22"/>
          <w:szCs w:val="22"/>
          <w:lang w:val="id-ID"/>
        </w:rPr>
        <w:t xml:space="preserve"> 4,28% k</w:t>
      </w:r>
      <w:r w:rsidR="00F06B9F">
        <w:rPr>
          <w:rFonts w:ascii="Cambria" w:hAnsi="Cambria"/>
          <w:sz w:val="22"/>
          <w:szCs w:val="22"/>
          <w:lang w:val="id-ID"/>
        </w:rPr>
        <w:t>e</w:t>
      </w:r>
      <w:r w:rsidR="00D76B89">
        <w:rPr>
          <w:rFonts w:ascii="Cambria" w:hAnsi="Cambria"/>
          <w:sz w:val="22"/>
          <w:szCs w:val="22"/>
          <w:lang w:val="id-ID"/>
        </w:rPr>
        <w:t xml:space="preserve"> </w:t>
      </w:r>
      <w:r w:rsidRPr="00910208">
        <w:rPr>
          <w:rFonts w:ascii="Cambria" w:hAnsi="Cambria"/>
          <w:sz w:val="22"/>
          <w:szCs w:val="22"/>
          <w:lang w:val="id-ID"/>
        </w:rPr>
        <w:t>posisi Rp4.810/saham, d</w:t>
      </w:r>
      <w:r w:rsidR="00F06B9F">
        <w:rPr>
          <w:rFonts w:ascii="Cambria" w:hAnsi="Cambria"/>
          <w:sz w:val="22"/>
          <w:szCs w:val="22"/>
          <w:lang w:val="id-ID"/>
        </w:rPr>
        <w:t>en</w:t>
      </w:r>
      <w:r w:rsidRPr="00910208">
        <w:rPr>
          <w:rFonts w:ascii="Cambria" w:hAnsi="Cambria"/>
          <w:sz w:val="22"/>
          <w:szCs w:val="22"/>
          <w:lang w:val="id-ID"/>
        </w:rPr>
        <w:t xml:space="preserve">gan nilai transaksi Rp68.58 miliar. Hal ini </w:t>
      </w:r>
      <w:r w:rsidR="00E96688">
        <w:rPr>
          <w:rFonts w:ascii="Cambria" w:hAnsi="Cambria"/>
          <w:sz w:val="22"/>
          <w:szCs w:val="22"/>
          <w:lang w:val="id-ID"/>
        </w:rPr>
        <w:t xml:space="preserve">terjadi </w:t>
      </w:r>
      <w:r w:rsidRPr="00910208">
        <w:rPr>
          <w:rFonts w:ascii="Cambria" w:hAnsi="Cambria"/>
          <w:sz w:val="22"/>
          <w:szCs w:val="22"/>
          <w:lang w:val="id-ID"/>
        </w:rPr>
        <w:t>s</w:t>
      </w:r>
      <w:r w:rsidR="0037190A">
        <w:rPr>
          <w:rFonts w:ascii="Cambria" w:hAnsi="Cambria"/>
          <w:sz w:val="22"/>
          <w:szCs w:val="22"/>
          <w:lang w:val="id-ID"/>
        </w:rPr>
        <w:t>etel</w:t>
      </w:r>
      <w:r w:rsidRPr="00910208">
        <w:rPr>
          <w:rFonts w:ascii="Cambria" w:hAnsi="Cambria"/>
          <w:sz w:val="22"/>
          <w:szCs w:val="22"/>
          <w:lang w:val="id-ID"/>
        </w:rPr>
        <w:t>ah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m</w:t>
      </w:r>
      <w:r w:rsidR="00EA4F06">
        <w:rPr>
          <w:rFonts w:ascii="Cambria" w:hAnsi="Cambria"/>
          <w:sz w:val="22"/>
          <w:szCs w:val="22"/>
          <w:lang w:val="id-ID"/>
        </w:rPr>
        <w:t>er</w:t>
      </w:r>
      <w:r w:rsidRPr="00910208">
        <w:rPr>
          <w:rFonts w:ascii="Cambria" w:hAnsi="Cambria"/>
          <w:sz w:val="22"/>
          <w:szCs w:val="22"/>
          <w:lang w:val="id-ID"/>
        </w:rPr>
        <w:t xml:space="preserve">ilis laporan </w:t>
      </w:r>
      <w:r w:rsidR="00994BF2" w:rsidRPr="00910208">
        <w:rPr>
          <w:rFonts w:ascii="Cambria" w:hAnsi="Cambria"/>
          <w:sz w:val="22"/>
          <w:szCs w:val="22"/>
          <w:lang w:val="id-ID"/>
        </w:rPr>
        <w:t>kin</w:t>
      </w:r>
      <w:r w:rsidR="00994BF2">
        <w:rPr>
          <w:rFonts w:ascii="Cambria" w:hAnsi="Cambria"/>
          <w:sz w:val="22"/>
          <w:szCs w:val="22"/>
          <w:lang w:val="id-ID"/>
        </w:rPr>
        <w:t>er</w:t>
      </w:r>
      <w:r w:rsidR="00994BF2" w:rsidRPr="00910208">
        <w:rPr>
          <w:rFonts w:ascii="Cambria" w:hAnsi="Cambria"/>
          <w:sz w:val="22"/>
          <w:szCs w:val="22"/>
          <w:lang w:val="id-ID"/>
        </w:rPr>
        <w:t>ja</w:t>
      </w:r>
      <w:r w:rsidRPr="00910208">
        <w:rPr>
          <w:rFonts w:ascii="Cambria" w:hAnsi="Cambria"/>
          <w:sz w:val="22"/>
          <w:szCs w:val="22"/>
          <w:lang w:val="id-ID"/>
        </w:rPr>
        <w:t xml:space="preserve"> s</w:t>
      </w:r>
      <w:r w:rsidR="0037190A">
        <w:rPr>
          <w:rFonts w:ascii="Cambria" w:hAnsi="Cambria"/>
          <w:sz w:val="22"/>
          <w:szCs w:val="22"/>
          <w:lang w:val="id-ID"/>
        </w:rPr>
        <w:t>emes</w:t>
      </w:r>
      <w:r w:rsidRPr="00910208">
        <w:rPr>
          <w:rFonts w:ascii="Cambria" w:hAnsi="Cambria"/>
          <w:sz w:val="22"/>
          <w:szCs w:val="22"/>
          <w:lang w:val="id-ID"/>
        </w:rPr>
        <w:t>t</w:t>
      </w:r>
      <w:r w:rsidR="00EA4F06">
        <w:rPr>
          <w:rFonts w:ascii="Cambria" w:hAnsi="Cambria"/>
          <w:sz w:val="22"/>
          <w:szCs w:val="22"/>
          <w:lang w:val="id-ID"/>
        </w:rPr>
        <w:t>er</w:t>
      </w:r>
      <w:r w:rsidRPr="00910208">
        <w:rPr>
          <w:rFonts w:ascii="Cambria" w:hAnsi="Cambria"/>
          <w:sz w:val="22"/>
          <w:szCs w:val="22"/>
          <w:lang w:val="id-ID"/>
        </w:rPr>
        <w:t>-I</w:t>
      </w:r>
      <w:r w:rsidR="001A0DFF" w:rsidRPr="00910208">
        <w:rPr>
          <w:rFonts w:ascii="Cambria" w:hAnsi="Cambria"/>
          <w:sz w:val="22"/>
          <w:szCs w:val="22"/>
          <w:lang w:val="id-ID"/>
        </w:rPr>
        <w:t xml:space="preserve"> </w:t>
      </w:r>
      <w:r w:rsidR="001A0DFF" w:rsidRPr="00910208">
        <w:rPr>
          <w:rFonts w:ascii="Cambria" w:hAnsi="Cambria"/>
          <w:sz w:val="22"/>
          <w:szCs w:val="22"/>
          <w:lang w:val="id-ID"/>
        </w:rPr>
        <w:fldChar w:fldCharType="begin" w:fldLock="1"/>
      </w:r>
      <w:r w:rsidR="00B93C22" w:rsidRPr="00910208">
        <w:rPr>
          <w:rFonts w:ascii="Cambria" w:hAnsi="Cambria"/>
          <w:sz w:val="22"/>
          <w:szCs w:val="22"/>
          <w:lang w:val="id-ID"/>
        </w:rPr>
        <w:instrText>ADDIN CSL_CITATION {"citationItems":[{"id":"ITEM-1","itemData":{"URL":"https://www.cnbcindonesia.com/market/20211116115853-17-291884/saham-lq45-sulit-cuan-rupanya-ini-penyebabnya","author":[{"dropping-particle":"","family":"www.cnbcindonesia.com","given":"","non-dropping-particle":"","parse-names":false,"suffix":""}],"container-title":"CNBC, Indonesia","id":"ITEM-1","issued":{"date-parts":[["2021"]]},"title":"Fenomena PT. Unilever Indonesia Tbk (UNVR)","type":"webpage"},"uris":["http://www.mendeley.com/documents/?uuid=7d77ca83-18af-4465-8871-e45e3163bc51"]}],"mendeley":{"formattedCitation":"(www.cnbcindonesia.com, 2021)","plainTextFormattedCitation":"(www.cnbcindonesia.com, 2021)","previouslyFormattedCitation":"(www.cnbcindonesia.com, 2021)"},"properties":{"noteIndex":0},"schema":"https://github.com/citation-style-language/schema/raw/master/csl-citation.json"}</w:instrText>
      </w:r>
      <w:r w:rsidR="001A0DFF" w:rsidRPr="00910208">
        <w:rPr>
          <w:rFonts w:ascii="Cambria" w:hAnsi="Cambria"/>
          <w:sz w:val="22"/>
          <w:szCs w:val="22"/>
          <w:lang w:val="id-ID"/>
        </w:rPr>
        <w:fldChar w:fldCharType="separate"/>
      </w:r>
      <w:r w:rsidR="001A0DFF" w:rsidRPr="00910208">
        <w:rPr>
          <w:rFonts w:ascii="Cambria" w:hAnsi="Cambria"/>
          <w:noProof/>
          <w:sz w:val="22"/>
          <w:szCs w:val="22"/>
          <w:lang w:val="id-ID"/>
        </w:rPr>
        <w:t>(www.cnbcindon</w:t>
      </w:r>
      <w:r w:rsidR="0037190A">
        <w:rPr>
          <w:rFonts w:ascii="Cambria" w:hAnsi="Cambria"/>
          <w:noProof/>
          <w:sz w:val="22"/>
          <w:szCs w:val="22"/>
          <w:lang w:val="id-ID"/>
        </w:rPr>
        <w:t>es</w:t>
      </w:r>
      <w:r w:rsidR="001A0DFF" w:rsidRPr="00910208">
        <w:rPr>
          <w:rFonts w:ascii="Cambria" w:hAnsi="Cambria"/>
          <w:noProof/>
          <w:sz w:val="22"/>
          <w:szCs w:val="22"/>
          <w:lang w:val="id-ID"/>
        </w:rPr>
        <w:t>ia.com, 2021)</w:t>
      </w:r>
      <w:r w:rsidR="001A0DFF" w:rsidRPr="00910208">
        <w:rPr>
          <w:rFonts w:ascii="Cambria" w:hAnsi="Cambria"/>
          <w:sz w:val="22"/>
          <w:szCs w:val="22"/>
          <w:lang w:val="id-ID"/>
        </w:rPr>
        <w:fldChar w:fldCharType="end"/>
      </w:r>
      <w:r w:rsidR="00B93C22" w:rsidRPr="00910208">
        <w:rPr>
          <w:rFonts w:ascii="Cambria" w:hAnsi="Cambria"/>
          <w:sz w:val="22"/>
          <w:szCs w:val="22"/>
          <w:lang w:val="id-ID"/>
        </w:rPr>
        <w:t>.</w:t>
      </w:r>
    </w:p>
    <w:p w14:paraId="4C8342B3" w14:textId="2A5B45F8" w:rsidR="00B93C22" w:rsidRPr="00910208" w:rsidRDefault="00B93C22" w:rsidP="00994BF2">
      <w:pPr>
        <w:spacing w:after="160" w:line="276" w:lineRule="auto"/>
        <w:ind w:firstLine="709"/>
        <w:jc w:val="both"/>
        <w:rPr>
          <w:rFonts w:ascii="Cambria" w:hAnsi="Cambria"/>
          <w:sz w:val="22"/>
          <w:szCs w:val="22"/>
          <w:lang w:val="id-ID"/>
        </w:rPr>
      </w:pPr>
      <w:r w:rsidRPr="00910208">
        <w:rPr>
          <w:rFonts w:ascii="Cambria" w:hAnsi="Cambria"/>
          <w:sz w:val="22"/>
          <w:szCs w:val="22"/>
          <w:lang w:val="id-ID"/>
        </w:rPr>
        <w:t>F</w:t>
      </w:r>
      <w:r w:rsidR="00F06B9F">
        <w:rPr>
          <w:rFonts w:ascii="Cambria" w:hAnsi="Cambria"/>
          <w:sz w:val="22"/>
          <w:szCs w:val="22"/>
          <w:lang w:val="id-ID"/>
        </w:rPr>
        <w:t>en</w:t>
      </w:r>
      <w:r w:rsidRPr="00910208">
        <w:rPr>
          <w:rFonts w:ascii="Cambria" w:hAnsi="Cambria"/>
          <w:sz w:val="22"/>
          <w:szCs w:val="22"/>
          <w:lang w:val="id-ID"/>
        </w:rPr>
        <w:t>om</w:t>
      </w:r>
      <w:r w:rsidR="00F06B9F">
        <w:rPr>
          <w:rFonts w:ascii="Cambria" w:hAnsi="Cambria"/>
          <w:sz w:val="22"/>
          <w:szCs w:val="22"/>
          <w:lang w:val="id-ID"/>
        </w:rPr>
        <w:t>en</w:t>
      </w:r>
      <w:r w:rsidRPr="00910208">
        <w:rPr>
          <w:rFonts w:ascii="Cambria" w:hAnsi="Cambria"/>
          <w:sz w:val="22"/>
          <w:szCs w:val="22"/>
          <w:lang w:val="id-ID"/>
        </w:rPr>
        <w:t xml:space="preserve">a lainnya </w:t>
      </w:r>
      <w:r w:rsidR="00E96688">
        <w:rPr>
          <w:rFonts w:ascii="Cambria" w:hAnsi="Cambria"/>
          <w:sz w:val="22"/>
          <w:szCs w:val="22"/>
          <w:lang w:val="id-ID"/>
        </w:rPr>
        <w:t xml:space="preserve">terjadi </w:t>
      </w:r>
      <w:r w:rsidRPr="00910208">
        <w:rPr>
          <w:rFonts w:ascii="Cambria" w:hAnsi="Cambria"/>
          <w:sz w:val="22"/>
          <w:szCs w:val="22"/>
          <w:lang w:val="id-ID"/>
        </w:rPr>
        <w:t>pada tah</w:t>
      </w:r>
      <w:r w:rsidR="00F06B9F">
        <w:rPr>
          <w:rFonts w:ascii="Cambria" w:hAnsi="Cambria"/>
          <w:sz w:val="22"/>
          <w:szCs w:val="22"/>
          <w:lang w:val="id-ID"/>
        </w:rPr>
        <w:t>un</w:t>
      </w:r>
      <w:r w:rsidRPr="00910208">
        <w:rPr>
          <w:rFonts w:ascii="Cambria" w:hAnsi="Cambria"/>
          <w:sz w:val="22"/>
          <w:szCs w:val="22"/>
          <w:lang w:val="id-ID"/>
        </w:rPr>
        <w:t xml:space="preserve"> 2022 p</w:t>
      </w:r>
      <w:r w:rsidR="00EA4F06">
        <w:rPr>
          <w:rFonts w:ascii="Cambria" w:hAnsi="Cambria"/>
          <w:sz w:val="22"/>
          <w:szCs w:val="22"/>
          <w:lang w:val="id-ID"/>
        </w:rPr>
        <w:t>er</w:t>
      </w:r>
      <w:r w:rsidRPr="00910208">
        <w:rPr>
          <w:rFonts w:ascii="Cambria" w:hAnsi="Cambria"/>
          <w:sz w:val="22"/>
          <w:szCs w:val="22"/>
          <w:lang w:val="id-ID"/>
        </w:rPr>
        <w:t>-s</w:t>
      </w:r>
      <w:r w:rsidR="0037190A">
        <w:rPr>
          <w:rFonts w:ascii="Cambria" w:hAnsi="Cambria"/>
          <w:sz w:val="22"/>
          <w:szCs w:val="22"/>
          <w:lang w:val="id-ID"/>
        </w:rPr>
        <w:t>emes</w:t>
      </w:r>
      <w:r w:rsidRPr="00910208">
        <w:rPr>
          <w:rFonts w:ascii="Cambria" w:hAnsi="Cambria"/>
          <w:sz w:val="22"/>
          <w:szCs w:val="22"/>
          <w:lang w:val="id-ID"/>
        </w:rPr>
        <w:t>t</w:t>
      </w:r>
      <w:r w:rsidR="00EA4F06">
        <w:rPr>
          <w:rFonts w:ascii="Cambria" w:hAnsi="Cambria"/>
          <w:sz w:val="22"/>
          <w:szCs w:val="22"/>
          <w:lang w:val="id-ID"/>
        </w:rPr>
        <w:t>er</w:t>
      </w:r>
      <w:r w:rsidRPr="00910208">
        <w:rPr>
          <w:rFonts w:ascii="Cambria" w:hAnsi="Cambria"/>
          <w:sz w:val="22"/>
          <w:szCs w:val="22"/>
          <w:lang w:val="id-ID"/>
        </w:rPr>
        <w:t xml:space="preserve"> I </w:t>
      </w:r>
      <w:proofErr w:type="spellStart"/>
      <w:r w:rsidRPr="00910208">
        <w:rPr>
          <w:rFonts w:ascii="Cambria" w:hAnsi="Cambria"/>
          <w:sz w:val="22"/>
          <w:szCs w:val="22"/>
          <w:lang w:val="id-ID"/>
        </w:rPr>
        <w:t>dimana</w:t>
      </w:r>
      <w:proofErr w:type="spellEnd"/>
      <w:r w:rsidRPr="00910208">
        <w:rPr>
          <w:rFonts w:ascii="Cambria" w:hAnsi="Cambria"/>
          <w:sz w:val="22"/>
          <w:szCs w:val="22"/>
          <w:lang w:val="id-ID"/>
        </w:rPr>
        <w:t xml:space="preserve"> harga saham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Salim Gro</w:t>
      </w:r>
      <w:r w:rsidR="00F06B9F">
        <w:rPr>
          <w:rFonts w:ascii="Cambria" w:hAnsi="Cambria"/>
          <w:sz w:val="22"/>
          <w:szCs w:val="22"/>
          <w:lang w:val="id-ID"/>
        </w:rPr>
        <w:t>up</w:t>
      </w:r>
      <w:r w:rsidRPr="00910208">
        <w:rPr>
          <w:rFonts w:ascii="Cambria" w:hAnsi="Cambria"/>
          <w:sz w:val="22"/>
          <w:szCs w:val="22"/>
          <w:lang w:val="id-ID"/>
        </w:rPr>
        <w:t xml:space="preserve"> yait</w:t>
      </w:r>
      <w:r w:rsidR="00E96688">
        <w:rPr>
          <w:rFonts w:ascii="Cambria" w:hAnsi="Cambria"/>
          <w:sz w:val="22"/>
          <w:szCs w:val="22"/>
          <w:lang w:val="id-ID"/>
        </w:rPr>
        <w:t xml:space="preserve">u </w:t>
      </w:r>
      <w:r w:rsidRPr="00910208">
        <w:rPr>
          <w:rFonts w:ascii="Cambria" w:hAnsi="Cambria"/>
          <w:sz w:val="22"/>
          <w:szCs w:val="22"/>
          <w:lang w:val="id-ID"/>
        </w:rPr>
        <w:t>PT Indofood S</w:t>
      </w:r>
      <w:r w:rsidR="00F06B9F">
        <w:rPr>
          <w:rFonts w:ascii="Cambria" w:hAnsi="Cambria"/>
          <w:sz w:val="22"/>
          <w:szCs w:val="22"/>
          <w:lang w:val="id-ID"/>
        </w:rPr>
        <w:t>uk</w:t>
      </w:r>
      <w:r w:rsidRPr="00910208">
        <w:rPr>
          <w:rFonts w:ascii="Cambria" w:hAnsi="Cambria"/>
          <w:sz w:val="22"/>
          <w:szCs w:val="22"/>
          <w:lang w:val="id-ID"/>
        </w:rPr>
        <w:t>s</w:t>
      </w:r>
      <w:r w:rsidR="0037190A">
        <w:rPr>
          <w:rFonts w:ascii="Cambria" w:hAnsi="Cambria"/>
          <w:sz w:val="22"/>
          <w:szCs w:val="22"/>
          <w:lang w:val="id-ID"/>
        </w:rPr>
        <w:t>es</w:t>
      </w:r>
      <w:r w:rsidRPr="00910208">
        <w:rPr>
          <w:rFonts w:ascii="Cambria" w:hAnsi="Cambria"/>
          <w:sz w:val="22"/>
          <w:szCs w:val="22"/>
          <w:lang w:val="id-ID"/>
        </w:rPr>
        <w:t xml:space="preserve"> Makm</w:t>
      </w:r>
      <w:r w:rsidR="00E96688">
        <w:rPr>
          <w:rFonts w:ascii="Cambria" w:hAnsi="Cambria"/>
          <w:sz w:val="22"/>
          <w:szCs w:val="22"/>
          <w:lang w:val="id-ID"/>
        </w:rPr>
        <w:t xml:space="preserve">u </w:t>
      </w:r>
      <w:r w:rsidRPr="00910208">
        <w:rPr>
          <w:rFonts w:ascii="Cambria" w:hAnsi="Cambria"/>
          <w:sz w:val="22"/>
          <w:szCs w:val="22"/>
          <w:lang w:val="id-ID"/>
        </w:rPr>
        <w:t xml:space="preserve">Tbk dan </w:t>
      </w:r>
      <w:r w:rsidR="00F06B9F">
        <w:rPr>
          <w:rFonts w:ascii="Cambria" w:hAnsi="Cambria"/>
          <w:sz w:val="22"/>
          <w:szCs w:val="22"/>
          <w:lang w:val="id-ID"/>
        </w:rPr>
        <w:t>en</w:t>
      </w:r>
      <w:r w:rsidRPr="00910208">
        <w:rPr>
          <w:rFonts w:ascii="Cambria" w:hAnsi="Cambria"/>
          <w:sz w:val="22"/>
          <w:szCs w:val="22"/>
          <w:lang w:val="id-ID"/>
        </w:rPr>
        <w:t>titas anaknya PT Indofood CBP S</w:t>
      </w:r>
      <w:r w:rsidR="00F06B9F">
        <w:rPr>
          <w:rFonts w:ascii="Cambria" w:hAnsi="Cambria"/>
          <w:sz w:val="22"/>
          <w:szCs w:val="22"/>
          <w:lang w:val="id-ID"/>
        </w:rPr>
        <w:t>uk</w:t>
      </w:r>
      <w:r w:rsidRPr="00910208">
        <w:rPr>
          <w:rFonts w:ascii="Cambria" w:hAnsi="Cambria"/>
          <w:sz w:val="22"/>
          <w:szCs w:val="22"/>
          <w:lang w:val="id-ID"/>
        </w:rPr>
        <w:t>s</w:t>
      </w:r>
      <w:r w:rsidR="0037190A">
        <w:rPr>
          <w:rFonts w:ascii="Cambria" w:hAnsi="Cambria"/>
          <w:sz w:val="22"/>
          <w:szCs w:val="22"/>
          <w:lang w:val="id-ID"/>
        </w:rPr>
        <w:t>es</w:t>
      </w:r>
      <w:r w:rsidRPr="00910208">
        <w:rPr>
          <w:rFonts w:ascii="Cambria" w:hAnsi="Cambria"/>
          <w:sz w:val="22"/>
          <w:szCs w:val="22"/>
          <w:lang w:val="id-ID"/>
        </w:rPr>
        <w:t xml:space="preserve"> Makm</w:t>
      </w:r>
      <w:r w:rsidR="00E96688">
        <w:rPr>
          <w:rFonts w:ascii="Cambria" w:hAnsi="Cambria"/>
          <w:sz w:val="22"/>
          <w:szCs w:val="22"/>
          <w:lang w:val="id-ID"/>
        </w:rPr>
        <w:t xml:space="preserve">u </w:t>
      </w:r>
      <w:r w:rsidRPr="00910208">
        <w:rPr>
          <w:rFonts w:ascii="Cambria" w:hAnsi="Cambria"/>
          <w:sz w:val="22"/>
          <w:szCs w:val="22"/>
          <w:lang w:val="id-ID"/>
        </w:rPr>
        <w:t xml:space="preserve">Tbk </w:t>
      </w:r>
      <w:r w:rsidR="00994BF2" w:rsidRPr="00910208">
        <w:rPr>
          <w:rFonts w:ascii="Cambria" w:hAnsi="Cambria"/>
          <w:sz w:val="22"/>
          <w:szCs w:val="22"/>
          <w:lang w:val="id-ID"/>
        </w:rPr>
        <w:t>b</w:t>
      </w:r>
      <w:r w:rsidR="00994BF2">
        <w:rPr>
          <w:rFonts w:ascii="Cambria" w:hAnsi="Cambria"/>
          <w:sz w:val="22"/>
          <w:szCs w:val="22"/>
          <w:lang w:val="id-ID"/>
        </w:rPr>
        <w:t>erge</w:t>
      </w:r>
      <w:r w:rsidR="00994BF2" w:rsidRPr="00910208">
        <w:rPr>
          <w:rFonts w:ascii="Cambria" w:hAnsi="Cambria"/>
          <w:sz w:val="22"/>
          <w:szCs w:val="22"/>
          <w:lang w:val="id-ID"/>
        </w:rPr>
        <w:t>rak</w:t>
      </w:r>
      <w:r w:rsidRPr="00910208">
        <w:rPr>
          <w:rFonts w:ascii="Cambria" w:hAnsi="Cambria"/>
          <w:sz w:val="22"/>
          <w:szCs w:val="22"/>
          <w:lang w:val="id-ID"/>
        </w:rPr>
        <w:t xml:space="preserve"> m</w:t>
      </w:r>
      <w:r w:rsidR="00F06B9F">
        <w:rPr>
          <w:rFonts w:ascii="Cambria" w:hAnsi="Cambria"/>
          <w:sz w:val="22"/>
          <w:szCs w:val="22"/>
          <w:lang w:val="id-ID"/>
        </w:rPr>
        <w:t>en</w:t>
      </w:r>
      <w:r w:rsidRPr="00910208">
        <w:rPr>
          <w:rFonts w:ascii="Cambria" w:hAnsi="Cambria"/>
          <w:sz w:val="22"/>
          <w:szCs w:val="22"/>
          <w:lang w:val="id-ID"/>
        </w:rPr>
        <w:t>galami p</w:t>
      </w:r>
      <w:r w:rsidR="00F06B9F">
        <w:rPr>
          <w:rFonts w:ascii="Cambria" w:hAnsi="Cambria"/>
          <w:sz w:val="22"/>
          <w:szCs w:val="22"/>
          <w:lang w:val="id-ID"/>
        </w:rPr>
        <w:t>en</w:t>
      </w:r>
      <w:r w:rsidRPr="00910208">
        <w:rPr>
          <w:rFonts w:ascii="Cambria" w:hAnsi="Cambria"/>
          <w:sz w:val="22"/>
          <w:szCs w:val="22"/>
          <w:lang w:val="id-ID"/>
        </w:rPr>
        <w:t>g</w:t>
      </w:r>
      <w:r w:rsidR="00F06B9F">
        <w:rPr>
          <w:rFonts w:ascii="Cambria" w:hAnsi="Cambria"/>
          <w:sz w:val="22"/>
          <w:szCs w:val="22"/>
          <w:lang w:val="id-ID"/>
        </w:rPr>
        <w:t>ua</w:t>
      </w:r>
      <w:r w:rsidRPr="00910208">
        <w:rPr>
          <w:rFonts w:ascii="Cambria" w:hAnsi="Cambria"/>
          <w:sz w:val="22"/>
          <w:szCs w:val="22"/>
          <w:lang w:val="id-ID"/>
        </w:rPr>
        <w:t xml:space="preserve">tan. Harga saham </w:t>
      </w:r>
      <w:r w:rsidR="0037190A">
        <w:rPr>
          <w:rFonts w:ascii="Cambria" w:hAnsi="Cambria"/>
          <w:sz w:val="22"/>
          <w:szCs w:val="22"/>
          <w:lang w:val="id-ID"/>
        </w:rPr>
        <w:t>em</w:t>
      </w:r>
      <w:r w:rsidRPr="00910208">
        <w:rPr>
          <w:rFonts w:ascii="Cambria" w:hAnsi="Cambria"/>
          <w:sz w:val="22"/>
          <w:szCs w:val="22"/>
          <w:lang w:val="id-ID"/>
        </w:rPr>
        <w:t>it</w:t>
      </w:r>
      <w:r w:rsidR="00F06B9F">
        <w:rPr>
          <w:rFonts w:ascii="Cambria" w:hAnsi="Cambria"/>
          <w:sz w:val="22"/>
          <w:szCs w:val="22"/>
          <w:lang w:val="id-ID"/>
        </w:rPr>
        <w:t>en</w:t>
      </w:r>
      <w:r w:rsidRPr="00910208">
        <w:rPr>
          <w:rFonts w:ascii="Cambria" w:hAnsi="Cambria"/>
          <w:sz w:val="22"/>
          <w:szCs w:val="22"/>
          <w:lang w:val="id-ID"/>
        </w:rPr>
        <w:t xml:space="preserve"> yang </w:t>
      </w:r>
      <w:r w:rsidR="00994BF2" w:rsidRPr="00910208">
        <w:rPr>
          <w:rFonts w:ascii="Cambria" w:hAnsi="Cambria"/>
          <w:sz w:val="22"/>
          <w:szCs w:val="22"/>
          <w:lang w:val="id-ID"/>
        </w:rPr>
        <w:t>b</w:t>
      </w:r>
      <w:r w:rsidR="00994BF2">
        <w:rPr>
          <w:rFonts w:ascii="Cambria" w:hAnsi="Cambria"/>
          <w:sz w:val="22"/>
          <w:szCs w:val="22"/>
          <w:lang w:val="id-ID"/>
        </w:rPr>
        <w:t>er</w:t>
      </w:r>
      <w:r w:rsidR="00994BF2" w:rsidRPr="00910208">
        <w:rPr>
          <w:rFonts w:ascii="Cambria" w:hAnsi="Cambria"/>
          <w:sz w:val="22"/>
          <w:szCs w:val="22"/>
          <w:lang w:val="id-ID"/>
        </w:rPr>
        <w:t>kod</w:t>
      </w:r>
      <w:r w:rsidR="00994BF2">
        <w:rPr>
          <w:rFonts w:ascii="Cambria" w:hAnsi="Cambria"/>
          <w:sz w:val="22"/>
          <w:szCs w:val="22"/>
          <w:lang w:val="id-ID"/>
        </w:rPr>
        <w:t>e</w:t>
      </w:r>
      <w:r w:rsidR="00994BF2" w:rsidRPr="00910208">
        <w:rPr>
          <w:rFonts w:ascii="Cambria" w:hAnsi="Cambria"/>
          <w:sz w:val="22"/>
          <w:szCs w:val="22"/>
          <w:lang w:val="id-ID"/>
        </w:rPr>
        <w:t xml:space="preserve"> CBP</w:t>
      </w:r>
      <w:r w:rsidRPr="00910208">
        <w:rPr>
          <w:rFonts w:ascii="Cambria" w:hAnsi="Cambria"/>
          <w:sz w:val="22"/>
          <w:szCs w:val="22"/>
          <w:lang w:val="id-ID"/>
        </w:rPr>
        <w:t xml:space="preserve"> m</w:t>
      </w:r>
      <w:r w:rsidR="00F06B9F">
        <w:rPr>
          <w:rFonts w:ascii="Cambria" w:hAnsi="Cambria"/>
          <w:sz w:val="22"/>
          <w:szCs w:val="22"/>
          <w:lang w:val="id-ID"/>
        </w:rPr>
        <w:t>en</w:t>
      </w:r>
      <w:r w:rsidRPr="00910208">
        <w:rPr>
          <w:rFonts w:ascii="Cambria" w:hAnsi="Cambria"/>
          <w:sz w:val="22"/>
          <w:szCs w:val="22"/>
          <w:lang w:val="id-ID"/>
        </w:rPr>
        <w:t>g</w:t>
      </w:r>
      <w:r w:rsidR="00F06B9F">
        <w:rPr>
          <w:rFonts w:ascii="Cambria" w:hAnsi="Cambria"/>
          <w:sz w:val="22"/>
          <w:szCs w:val="22"/>
          <w:lang w:val="id-ID"/>
        </w:rPr>
        <w:t>ua</w:t>
      </w:r>
      <w:r w:rsidRPr="00910208">
        <w:rPr>
          <w:rFonts w:ascii="Cambria" w:hAnsi="Cambria"/>
          <w:sz w:val="22"/>
          <w:szCs w:val="22"/>
          <w:lang w:val="id-ID"/>
        </w:rPr>
        <w:t>t 375 poin 4,52% k</w:t>
      </w:r>
      <w:r w:rsidR="00F06B9F">
        <w:rPr>
          <w:rFonts w:ascii="Cambria" w:hAnsi="Cambria"/>
          <w:sz w:val="22"/>
          <w:szCs w:val="22"/>
          <w:lang w:val="id-ID"/>
        </w:rPr>
        <w:t>e</w:t>
      </w:r>
      <w:r w:rsidR="00994BF2">
        <w:rPr>
          <w:rFonts w:ascii="Cambria" w:hAnsi="Cambria"/>
          <w:sz w:val="22"/>
          <w:szCs w:val="22"/>
          <w:lang w:val="id-ID"/>
        </w:rPr>
        <w:t xml:space="preserve"> </w:t>
      </w:r>
      <w:r w:rsidRPr="00910208">
        <w:rPr>
          <w:rFonts w:ascii="Cambria" w:hAnsi="Cambria"/>
          <w:sz w:val="22"/>
          <w:szCs w:val="22"/>
          <w:lang w:val="id-ID"/>
        </w:rPr>
        <w:t>posisi 8.675 poin. K</w:t>
      </w:r>
      <w:r w:rsidR="00F06B9F">
        <w:rPr>
          <w:rFonts w:ascii="Cambria" w:hAnsi="Cambria"/>
          <w:sz w:val="22"/>
          <w:szCs w:val="22"/>
          <w:lang w:val="id-ID"/>
        </w:rPr>
        <w:t>en</w:t>
      </w:r>
      <w:r w:rsidRPr="00910208">
        <w:rPr>
          <w:rFonts w:ascii="Cambria" w:hAnsi="Cambria"/>
          <w:sz w:val="22"/>
          <w:szCs w:val="22"/>
          <w:lang w:val="id-ID"/>
        </w:rPr>
        <w:t>aikan ini b</w:t>
      </w:r>
      <w:r w:rsidR="00EA4F06">
        <w:rPr>
          <w:rFonts w:ascii="Cambria" w:hAnsi="Cambria"/>
          <w:sz w:val="22"/>
          <w:szCs w:val="22"/>
          <w:lang w:val="id-ID"/>
        </w:rPr>
        <w:t>er</w:t>
      </w:r>
      <w:r w:rsidRPr="00910208">
        <w:rPr>
          <w:rFonts w:ascii="Cambria" w:hAnsi="Cambria"/>
          <w:sz w:val="22"/>
          <w:szCs w:val="22"/>
          <w:lang w:val="id-ID"/>
        </w:rPr>
        <w:t>iringan d</w:t>
      </w:r>
      <w:r w:rsidR="00F06B9F">
        <w:rPr>
          <w:rFonts w:ascii="Cambria" w:hAnsi="Cambria"/>
          <w:sz w:val="22"/>
          <w:szCs w:val="22"/>
          <w:lang w:val="id-ID"/>
        </w:rPr>
        <w:t>en</w:t>
      </w:r>
      <w:r w:rsidRPr="00910208">
        <w:rPr>
          <w:rFonts w:ascii="Cambria" w:hAnsi="Cambria"/>
          <w:sz w:val="22"/>
          <w:szCs w:val="22"/>
          <w:lang w:val="id-ID"/>
        </w:rPr>
        <w:t>gan harga saham INDF yang m</w:t>
      </w:r>
      <w:r w:rsidR="00F06B9F">
        <w:rPr>
          <w:rFonts w:ascii="Cambria" w:hAnsi="Cambria"/>
          <w:sz w:val="22"/>
          <w:szCs w:val="22"/>
          <w:lang w:val="id-ID"/>
        </w:rPr>
        <w:t>en</w:t>
      </w:r>
      <w:r w:rsidRPr="00910208">
        <w:rPr>
          <w:rFonts w:ascii="Cambria" w:hAnsi="Cambria"/>
          <w:sz w:val="22"/>
          <w:szCs w:val="22"/>
          <w:lang w:val="id-ID"/>
        </w:rPr>
        <w:t>g</w:t>
      </w:r>
      <w:r w:rsidR="00F06B9F">
        <w:rPr>
          <w:rFonts w:ascii="Cambria" w:hAnsi="Cambria"/>
          <w:sz w:val="22"/>
          <w:szCs w:val="22"/>
          <w:lang w:val="id-ID"/>
        </w:rPr>
        <w:t>ua</w:t>
      </w:r>
      <w:r w:rsidRPr="00910208">
        <w:rPr>
          <w:rFonts w:ascii="Cambria" w:hAnsi="Cambria"/>
          <w:sz w:val="22"/>
          <w:szCs w:val="22"/>
          <w:lang w:val="id-ID"/>
        </w:rPr>
        <w:t>t 125 poin 2,01% k</w:t>
      </w:r>
      <w:r w:rsidR="00F06B9F">
        <w:rPr>
          <w:rFonts w:ascii="Cambria" w:hAnsi="Cambria"/>
          <w:sz w:val="22"/>
          <w:szCs w:val="22"/>
          <w:lang w:val="id-ID"/>
        </w:rPr>
        <w:t>e</w:t>
      </w:r>
      <w:r w:rsidR="00994BF2">
        <w:rPr>
          <w:rFonts w:ascii="Cambria" w:hAnsi="Cambria"/>
          <w:sz w:val="22"/>
          <w:szCs w:val="22"/>
          <w:lang w:val="id-ID"/>
        </w:rPr>
        <w:t xml:space="preserve"> </w:t>
      </w:r>
      <w:r w:rsidRPr="00910208">
        <w:rPr>
          <w:rFonts w:ascii="Cambria" w:hAnsi="Cambria"/>
          <w:sz w:val="22"/>
          <w:szCs w:val="22"/>
          <w:lang w:val="id-ID"/>
        </w:rPr>
        <w:t>l</w:t>
      </w:r>
      <w:r w:rsidR="004708F5">
        <w:rPr>
          <w:rFonts w:ascii="Cambria" w:hAnsi="Cambria"/>
          <w:sz w:val="22"/>
          <w:szCs w:val="22"/>
          <w:lang w:val="id-ID"/>
        </w:rPr>
        <w:t>ev</w:t>
      </w:r>
      <w:r w:rsidR="0037190A">
        <w:rPr>
          <w:rFonts w:ascii="Cambria" w:hAnsi="Cambria"/>
          <w:sz w:val="22"/>
          <w:szCs w:val="22"/>
          <w:lang w:val="id-ID"/>
        </w:rPr>
        <w:t>el</w:t>
      </w:r>
      <w:r w:rsidRPr="00910208">
        <w:rPr>
          <w:rFonts w:ascii="Cambria" w:hAnsi="Cambria"/>
          <w:sz w:val="22"/>
          <w:szCs w:val="22"/>
          <w:lang w:val="id-ID"/>
        </w:rPr>
        <w:t xml:space="preserve"> 6.350. Padahal s</w:t>
      </w:r>
      <w:r w:rsidR="0037190A">
        <w:rPr>
          <w:rFonts w:ascii="Cambria" w:hAnsi="Cambria"/>
          <w:sz w:val="22"/>
          <w:szCs w:val="22"/>
          <w:lang w:val="id-ID"/>
        </w:rPr>
        <w:t>ep</w:t>
      </w:r>
      <w:r w:rsidRPr="00910208">
        <w:rPr>
          <w:rFonts w:ascii="Cambria" w:hAnsi="Cambria"/>
          <w:sz w:val="22"/>
          <w:szCs w:val="22"/>
          <w:lang w:val="id-ID"/>
        </w:rPr>
        <w:t>anjang s</w:t>
      </w:r>
      <w:r w:rsidR="0037190A">
        <w:rPr>
          <w:rFonts w:ascii="Cambria" w:hAnsi="Cambria"/>
          <w:sz w:val="22"/>
          <w:szCs w:val="22"/>
          <w:lang w:val="id-ID"/>
        </w:rPr>
        <w:t>emes</w:t>
      </w:r>
      <w:r w:rsidRPr="00910208">
        <w:rPr>
          <w:rFonts w:ascii="Cambria" w:hAnsi="Cambria"/>
          <w:sz w:val="22"/>
          <w:szCs w:val="22"/>
          <w:lang w:val="id-ID"/>
        </w:rPr>
        <w:t>t</w:t>
      </w:r>
      <w:r w:rsidR="00EA4F06">
        <w:rPr>
          <w:rFonts w:ascii="Cambria" w:hAnsi="Cambria"/>
          <w:sz w:val="22"/>
          <w:szCs w:val="22"/>
          <w:lang w:val="id-ID"/>
        </w:rPr>
        <w:t>er</w:t>
      </w:r>
      <w:r w:rsidRPr="00910208">
        <w:rPr>
          <w:rFonts w:ascii="Cambria" w:hAnsi="Cambria"/>
          <w:sz w:val="22"/>
          <w:szCs w:val="22"/>
          <w:lang w:val="id-ID"/>
        </w:rPr>
        <w:t xml:space="preserve"> 1 2022 k</w:t>
      </w:r>
      <w:r w:rsidR="006D284F">
        <w:rPr>
          <w:rFonts w:ascii="Cambria" w:hAnsi="Cambria"/>
          <w:sz w:val="22"/>
          <w:szCs w:val="22"/>
          <w:lang w:val="id-ID"/>
        </w:rPr>
        <w:t>ed</w:t>
      </w:r>
      <w:r w:rsidR="00F06B9F">
        <w:rPr>
          <w:rFonts w:ascii="Cambria" w:hAnsi="Cambria"/>
          <w:sz w:val="22"/>
          <w:szCs w:val="22"/>
          <w:lang w:val="id-ID"/>
        </w:rPr>
        <w:t>ua</w:t>
      </w:r>
      <w:r w:rsidRPr="00910208">
        <w:rPr>
          <w:rFonts w:ascii="Cambria" w:hAnsi="Cambria"/>
          <w:sz w:val="22"/>
          <w:szCs w:val="22"/>
          <w:lang w:val="id-ID"/>
        </w:rPr>
        <w:t xml:space="preserve"> </w:t>
      </w:r>
      <w:r w:rsidR="0037190A">
        <w:rPr>
          <w:rFonts w:ascii="Cambria" w:hAnsi="Cambria"/>
          <w:sz w:val="22"/>
          <w:szCs w:val="22"/>
          <w:lang w:val="id-ID"/>
        </w:rPr>
        <w:t>em</w:t>
      </w:r>
      <w:r w:rsidRPr="00910208">
        <w:rPr>
          <w:rFonts w:ascii="Cambria" w:hAnsi="Cambria"/>
          <w:sz w:val="22"/>
          <w:szCs w:val="22"/>
          <w:lang w:val="id-ID"/>
        </w:rPr>
        <w:t>it</w:t>
      </w:r>
      <w:r w:rsidR="00F06B9F">
        <w:rPr>
          <w:rFonts w:ascii="Cambria" w:hAnsi="Cambria"/>
          <w:sz w:val="22"/>
          <w:szCs w:val="22"/>
          <w:lang w:val="id-ID"/>
        </w:rPr>
        <w:t>en</w:t>
      </w:r>
      <w:r w:rsidRPr="00910208">
        <w:rPr>
          <w:rFonts w:ascii="Cambria" w:hAnsi="Cambria"/>
          <w:sz w:val="22"/>
          <w:szCs w:val="22"/>
          <w:lang w:val="id-ID"/>
        </w:rPr>
        <w:t xml:space="preserve"> ini m</w:t>
      </w:r>
      <w:r w:rsidR="00F06B9F">
        <w:rPr>
          <w:rFonts w:ascii="Cambria" w:hAnsi="Cambria"/>
          <w:sz w:val="22"/>
          <w:szCs w:val="22"/>
          <w:lang w:val="id-ID"/>
        </w:rPr>
        <w:t>en</w:t>
      </w:r>
      <w:r w:rsidRPr="00910208">
        <w:rPr>
          <w:rFonts w:ascii="Cambria" w:hAnsi="Cambria"/>
          <w:sz w:val="22"/>
          <w:szCs w:val="22"/>
          <w:lang w:val="id-ID"/>
        </w:rPr>
        <w:t>galami p</w:t>
      </w:r>
      <w:r w:rsidR="00F06B9F">
        <w:rPr>
          <w:rFonts w:ascii="Cambria" w:hAnsi="Cambria"/>
          <w:sz w:val="22"/>
          <w:szCs w:val="22"/>
          <w:lang w:val="id-ID"/>
        </w:rPr>
        <w:t>en</w:t>
      </w:r>
      <w:r w:rsidR="00E96688">
        <w:rPr>
          <w:rFonts w:ascii="Cambria" w:hAnsi="Cambria"/>
          <w:sz w:val="22"/>
          <w:szCs w:val="22"/>
          <w:lang w:val="id-ID"/>
        </w:rPr>
        <w:t>ur</w:t>
      </w:r>
      <w:r w:rsidR="00F06B9F">
        <w:rPr>
          <w:rFonts w:ascii="Cambria" w:hAnsi="Cambria"/>
          <w:sz w:val="22"/>
          <w:szCs w:val="22"/>
          <w:lang w:val="id-ID"/>
        </w:rPr>
        <w:t>un</w:t>
      </w:r>
      <w:r w:rsidRPr="00910208">
        <w:rPr>
          <w:rFonts w:ascii="Cambria" w:hAnsi="Cambria"/>
          <w:sz w:val="22"/>
          <w:szCs w:val="22"/>
          <w:lang w:val="id-ID"/>
        </w:rPr>
        <w:t xml:space="preserve">an laba </w:t>
      </w:r>
      <w:r w:rsidR="00994BF2">
        <w:rPr>
          <w:rFonts w:ascii="Cambria" w:hAnsi="Cambria"/>
          <w:sz w:val="22"/>
          <w:szCs w:val="22"/>
          <w:lang w:val="id-ID"/>
        </w:rPr>
        <w:t>bersih</w:t>
      </w:r>
      <w:r w:rsidR="00994BF2" w:rsidRPr="00910208">
        <w:rPr>
          <w:rFonts w:ascii="Cambria" w:hAnsi="Cambria"/>
          <w:sz w:val="22"/>
          <w:szCs w:val="22"/>
          <w:lang w:val="id-ID"/>
        </w:rPr>
        <w:t xml:space="preserve"> yang</w:t>
      </w:r>
      <w:r w:rsidRPr="00910208">
        <w:rPr>
          <w:rFonts w:ascii="Cambria" w:hAnsi="Cambria"/>
          <w:sz w:val="22"/>
          <w:szCs w:val="22"/>
          <w:lang w:val="id-ID"/>
        </w:rPr>
        <w:t xml:space="preserve"> dis</w:t>
      </w:r>
      <w:r w:rsidR="006D284F">
        <w:rPr>
          <w:rFonts w:ascii="Cambria" w:hAnsi="Cambria"/>
          <w:sz w:val="22"/>
          <w:szCs w:val="22"/>
          <w:lang w:val="id-ID"/>
        </w:rPr>
        <w:t>eb</w:t>
      </w:r>
      <w:r w:rsidRPr="00910208">
        <w:rPr>
          <w:rFonts w:ascii="Cambria" w:hAnsi="Cambria"/>
          <w:sz w:val="22"/>
          <w:szCs w:val="22"/>
          <w:lang w:val="id-ID"/>
        </w:rPr>
        <w:t>abkan ol</w:t>
      </w:r>
      <w:r w:rsidR="006D284F">
        <w:rPr>
          <w:rFonts w:ascii="Cambria" w:hAnsi="Cambria"/>
          <w:sz w:val="22"/>
          <w:szCs w:val="22"/>
          <w:lang w:val="id-ID"/>
        </w:rPr>
        <w:t>eh</w:t>
      </w:r>
      <w:r w:rsidRPr="00910208">
        <w:rPr>
          <w:rFonts w:ascii="Cambria" w:hAnsi="Cambria"/>
          <w:sz w:val="22"/>
          <w:szCs w:val="22"/>
          <w:lang w:val="id-ID"/>
        </w:rPr>
        <w:t xml:space="preserve"> anjloknya harga komoditas. P</w:t>
      </w:r>
      <w:r w:rsidR="00F06B9F">
        <w:rPr>
          <w:rFonts w:ascii="Cambria" w:hAnsi="Cambria"/>
          <w:sz w:val="22"/>
          <w:szCs w:val="22"/>
          <w:lang w:val="id-ID"/>
        </w:rPr>
        <w:t>en</w:t>
      </w:r>
      <w:r w:rsidR="00E96688">
        <w:rPr>
          <w:rFonts w:ascii="Cambria" w:hAnsi="Cambria"/>
          <w:sz w:val="22"/>
          <w:szCs w:val="22"/>
          <w:lang w:val="id-ID"/>
        </w:rPr>
        <w:t>ur</w:t>
      </w:r>
      <w:r w:rsidR="00F06B9F">
        <w:rPr>
          <w:rFonts w:ascii="Cambria" w:hAnsi="Cambria"/>
          <w:sz w:val="22"/>
          <w:szCs w:val="22"/>
          <w:lang w:val="id-ID"/>
        </w:rPr>
        <w:t>un</w:t>
      </w:r>
      <w:r w:rsidRPr="00910208">
        <w:rPr>
          <w:rFonts w:ascii="Cambria" w:hAnsi="Cambria"/>
          <w:sz w:val="22"/>
          <w:szCs w:val="22"/>
          <w:lang w:val="id-ID"/>
        </w:rPr>
        <w:t xml:space="preserve">an laba </w:t>
      </w:r>
      <w:r w:rsidR="00994BF2">
        <w:rPr>
          <w:rFonts w:ascii="Cambria" w:hAnsi="Cambria"/>
          <w:sz w:val="22"/>
          <w:szCs w:val="22"/>
          <w:lang w:val="id-ID"/>
        </w:rPr>
        <w:t>bersih</w:t>
      </w:r>
      <w:r w:rsidR="00994BF2" w:rsidRPr="00910208">
        <w:rPr>
          <w:rFonts w:ascii="Cambria" w:hAnsi="Cambria"/>
          <w:sz w:val="22"/>
          <w:szCs w:val="22"/>
          <w:lang w:val="id-ID"/>
        </w:rPr>
        <w:t xml:space="preserve"> paling</w:t>
      </w:r>
      <w:r w:rsidRPr="00910208">
        <w:rPr>
          <w:rFonts w:ascii="Cambria" w:hAnsi="Cambria"/>
          <w:sz w:val="22"/>
          <w:szCs w:val="22"/>
          <w:lang w:val="id-ID"/>
        </w:rPr>
        <w:t xml:space="preserve"> b</w:t>
      </w:r>
      <w:r w:rsidR="0037190A">
        <w:rPr>
          <w:rFonts w:ascii="Cambria" w:hAnsi="Cambria"/>
          <w:sz w:val="22"/>
          <w:szCs w:val="22"/>
          <w:lang w:val="id-ID"/>
        </w:rPr>
        <w:t>es</w:t>
      </w:r>
      <w:r w:rsidRPr="00910208">
        <w:rPr>
          <w:rFonts w:ascii="Cambria" w:hAnsi="Cambria"/>
          <w:sz w:val="22"/>
          <w:szCs w:val="22"/>
          <w:lang w:val="id-ID"/>
        </w:rPr>
        <w:t xml:space="preserve">ar </w:t>
      </w:r>
      <w:r w:rsidR="00E96688">
        <w:rPr>
          <w:rFonts w:ascii="Cambria" w:hAnsi="Cambria"/>
          <w:sz w:val="22"/>
          <w:szCs w:val="22"/>
          <w:lang w:val="id-ID"/>
        </w:rPr>
        <w:t xml:space="preserve">terjadi </w:t>
      </w:r>
      <w:r w:rsidRPr="00910208">
        <w:rPr>
          <w:rFonts w:ascii="Cambria" w:hAnsi="Cambria"/>
          <w:sz w:val="22"/>
          <w:szCs w:val="22"/>
          <w:lang w:val="id-ID"/>
        </w:rPr>
        <w:t xml:space="preserve">pada </w:t>
      </w:r>
      <w:r w:rsidR="0037190A">
        <w:rPr>
          <w:rFonts w:ascii="Cambria" w:hAnsi="Cambria"/>
          <w:sz w:val="22"/>
          <w:szCs w:val="22"/>
          <w:lang w:val="id-ID"/>
        </w:rPr>
        <w:t>em</w:t>
      </w:r>
      <w:r w:rsidRPr="00910208">
        <w:rPr>
          <w:rFonts w:ascii="Cambria" w:hAnsi="Cambria"/>
          <w:sz w:val="22"/>
          <w:szCs w:val="22"/>
          <w:lang w:val="id-ID"/>
        </w:rPr>
        <w:t>it</w:t>
      </w:r>
      <w:r w:rsidR="00F06B9F">
        <w:rPr>
          <w:rFonts w:ascii="Cambria" w:hAnsi="Cambria"/>
          <w:sz w:val="22"/>
          <w:szCs w:val="22"/>
          <w:lang w:val="id-ID"/>
        </w:rPr>
        <w:t>en</w:t>
      </w:r>
      <w:r w:rsidRPr="00910208">
        <w:rPr>
          <w:rFonts w:ascii="Cambria" w:hAnsi="Cambria"/>
          <w:sz w:val="22"/>
          <w:szCs w:val="22"/>
          <w:lang w:val="id-ID"/>
        </w:rPr>
        <w:t xml:space="preserve"> ICBP s</w:t>
      </w:r>
      <w:r w:rsidR="006D284F">
        <w:rPr>
          <w:rFonts w:ascii="Cambria" w:hAnsi="Cambria"/>
          <w:sz w:val="22"/>
          <w:szCs w:val="22"/>
          <w:lang w:val="id-ID"/>
        </w:rPr>
        <w:t>eb</w:t>
      </w:r>
      <w:r w:rsidR="0037190A">
        <w:rPr>
          <w:rFonts w:ascii="Cambria" w:hAnsi="Cambria"/>
          <w:sz w:val="22"/>
          <w:szCs w:val="22"/>
          <w:lang w:val="id-ID"/>
        </w:rPr>
        <w:t>es</w:t>
      </w:r>
      <w:r w:rsidRPr="00910208">
        <w:rPr>
          <w:rFonts w:ascii="Cambria" w:hAnsi="Cambria"/>
          <w:sz w:val="22"/>
          <w:szCs w:val="22"/>
          <w:lang w:val="id-ID"/>
        </w:rPr>
        <w:t>ar 40% m</w:t>
      </w:r>
      <w:r w:rsidR="00F06B9F">
        <w:rPr>
          <w:rFonts w:ascii="Cambria" w:hAnsi="Cambria"/>
          <w:sz w:val="22"/>
          <w:szCs w:val="22"/>
          <w:lang w:val="id-ID"/>
        </w:rPr>
        <w:t>en</w:t>
      </w:r>
      <w:r w:rsidRPr="00910208">
        <w:rPr>
          <w:rFonts w:ascii="Cambria" w:hAnsi="Cambria"/>
          <w:sz w:val="22"/>
          <w:szCs w:val="22"/>
          <w:lang w:val="id-ID"/>
        </w:rPr>
        <w:t>jadi Rp2,93 trili</w:t>
      </w:r>
      <w:r w:rsidR="00F06B9F">
        <w:rPr>
          <w:rFonts w:ascii="Cambria" w:hAnsi="Cambria"/>
          <w:sz w:val="22"/>
          <w:szCs w:val="22"/>
          <w:lang w:val="id-ID"/>
        </w:rPr>
        <w:t>un</w:t>
      </w:r>
      <w:r w:rsidRPr="00910208">
        <w:rPr>
          <w:rFonts w:ascii="Cambria" w:hAnsi="Cambria"/>
          <w:sz w:val="22"/>
          <w:szCs w:val="22"/>
          <w:lang w:val="id-ID"/>
        </w:rPr>
        <w:t xml:space="preserve"> dari Rp3,32 trili</w:t>
      </w:r>
      <w:r w:rsidR="00F06B9F">
        <w:rPr>
          <w:rFonts w:ascii="Cambria" w:hAnsi="Cambria"/>
          <w:sz w:val="22"/>
          <w:szCs w:val="22"/>
          <w:lang w:val="id-ID"/>
        </w:rPr>
        <w:t>un</w:t>
      </w:r>
      <w:r w:rsidRPr="00910208">
        <w:rPr>
          <w:rFonts w:ascii="Cambria" w:hAnsi="Cambria"/>
          <w:sz w:val="22"/>
          <w:szCs w:val="22"/>
          <w:lang w:val="id-ID"/>
        </w:rPr>
        <w:t xml:space="preserve"> di s</w:t>
      </w:r>
      <w:r w:rsidR="0037190A">
        <w:rPr>
          <w:rFonts w:ascii="Cambria" w:hAnsi="Cambria"/>
          <w:sz w:val="22"/>
          <w:szCs w:val="22"/>
          <w:lang w:val="id-ID"/>
        </w:rPr>
        <w:t>emes</w:t>
      </w:r>
      <w:r w:rsidRPr="00910208">
        <w:rPr>
          <w:rFonts w:ascii="Cambria" w:hAnsi="Cambria"/>
          <w:sz w:val="22"/>
          <w:szCs w:val="22"/>
          <w:lang w:val="id-ID"/>
        </w:rPr>
        <w:t>t</w:t>
      </w:r>
      <w:r w:rsidR="00EA4F06">
        <w:rPr>
          <w:rFonts w:ascii="Cambria" w:hAnsi="Cambria"/>
          <w:sz w:val="22"/>
          <w:szCs w:val="22"/>
          <w:lang w:val="id-ID"/>
        </w:rPr>
        <w:t>er</w:t>
      </w:r>
      <w:r w:rsidRPr="00910208">
        <w:rPr>
          <w:rFonts w:ascii="Cambria" w:hAnsi="Cambria"/>
          <w:sz w:val="22"/>
          <w:szCs w:val="22"/>
          <w:lang w:val="id-ID"/>
        </w:rPr>
        <w:t xml:space="preserve"> 1 2021. S</w:t>
      </w:r>
      <w:r w:rsidR="006D284F">
        <w:rPr>
          <w:rFonts w:ascii="Cambria" w:hAnsi="Cambria"/>
          <w:sz w:val="22"/>
          <w:szCs w:val="22"/>
          <w:lang w:val="id-ID"/>
        </w:rPr>
        <w:t>ed</w:t>
      </w:r>
      <w:r w:rsidRPr="00910208">
        <w:rPr>
          <w:rFonts w:ascii="Cambria" w:hAnsi="Cambria"/>
          <w:sz w:val="22"/>
          <w:szCs w:val="22"/>
          <w:lang w:val="id-ID"/>
        </w:rPr>
        <w:t xml:space="preserve">angkan laba </w:t>
      </w:r>
      <w:r w:rsidR="00D76B89">
        <w:rPr>
          <w:rFonts w:ascii="Cambria" w:hAnsi="Cambria"/>
          <w:sz w:val="22"/>
          <w:szCs w:val="22"/>
          <w:lang w:val="id-ID"/>
        </w:rPr>
        <w:t>bersih</w:t>
      </w:r>
      <w:r w:rsidR="00994BF2">
        <w:rPr>
          <w:rFonts w:ascii="Cambria" w:hAnsi="Cambria"/>
          <w:sz w:val="22"/>
          <w:szCs w:val="22"/>
          <w:lang w:val="id-ID"/>
        </w:rPr>
        <w:t xml:space="preserve"> </w:t>
      </w:r>
      <w:r w:rsidRPr="00910208">
        <w:rPr>
          <w:rFonts w:ascii="Cambria" w:hAnsi="Cambria"/>
          <w:sz w:val="22"/>
          <w:szCs w:val="22"/>
          <w:lang w:val="id-ID"/>
        </w:rPr>
        <w:t>INDF m</w:t>
      </w:r>
      <w:r w:rsidR="00F06B9F">
        <w:rPr>
          <w:rFonts w:ascii="Cambria" w:hAnsi="Cambria"/>
          <w:sz w:val="22"/>
          <w:szCs w:val="22"/>
          <w:lang w:val="id-ID"/>
        </w:rPr>
        <w:t>en</w:t>
      </w:r>
      <w:r w:rsidR="00E96688">
        <w:rPr>
          <w:rFonts w:ascii="Cambria" w:hAnsi="Cambria"/>
          <w:sz w:val="22"/>
          <w:szCs w:val="22"/>
          <w:lang w:val="id-ID"/>
        </w:rPr>
        <w:t>ur</w:t>
      </w:r>
      <w:r w:rsidR="00F06B9F">
        <w:rPr>
          <w:rFonts w:ascii="Cambria" w:hAnsi="Cambria"/>
          <w:sz w:val="22"/>
          <w:szCs w:val="22"/>
          <w:lang w:val="id-ID"/>
        </w:rPr>
        <w:t>un</w:t>
      </w:r>
      <w:r w:rsidRPr="00910208">
        <w:rPr>
          <w:rFonts w:ascii="Cambria" w:hAnsi="Cambria"/>
          <w:sz w:val="22"/>
          <w:szCs w:val="22"/>
          <w:lang w:val="id-ID"/>
        </w:rPr>
        <w:t xml:space="preserve"> 16% m</w:t>
      </w:r>
      <w:r w:rsidR="00F06B9F">
        <w:rPr>
          <w:rFonts w:ascii="Cambria" w:hAnsi="Cambria"/>
          <w:sz w:val="22"/>
          <w:szCs w:val="22"/>
          <w:lang w:val="id-ID"/>
        </w:rPr>
        <w:t>en</w:t>
      </w:r>
      <w:r w:rsidRPr="00910208">
        <w:rPr>
          <w:rFonts w:ascii="Cambria" w:hAnsi="Cambria"/>
          <w:sz w:val="22"/>
          <w:szCs w:val="22"/>
          <w:lang w:val="id-ID"/>
        </w:rPr>
        <w:t>jadi Rp2,9 trili</w:t>
      </w:r>
      <w:r w:rsidR="00F06B9F">
        <w:rPr>
          <w:rFonts w:ascii="Cambria" w:hAnsi="Cambria"/>
          <w:sz w:val="22"/>
          <w:szCs w:val="22"/>
          <w:lang w:val="id-ID"/>
        </w:rPr>
        <w:t>un</w:t>
      </w:r>
      <w:r w:rsidRPr="00910208">
        <w:rPr>
          <w:rFonts w:ascii="Cambria" w:hAnsi="Cambria"/>
          <w:sz w:val="22"/>
          <w:szCs w:val="22"/>
          <w:lang w:val="id-ID"/>
        </w:rPr>
        <w:t xml:space="preserve"> dari Rp 3,43 trili</w:t>
      </w:r>
      <w:r w:rsidR="00F06B9F">
        <w:rPr>
          <w:rFonts w:ascii="Cambria" w:hAnsi="Cambria"/>
          <w:sz w:val="22"/>
          <w:szCs w:val="22"/>
          <w:lang w:val="id-ID"/>
        </w:rPr>
        <w:t>un</w:t>
      </w:r>
      <w:r w:rsidRPr="00910208">
        <w:rPr>
          <w:rFonts w:ascii="Cambria" w:hAnsi="Cambria"/>
          <w:sz w:val="22"/>
          <w:szCs w:val="22"/>
          <w:lang w:val="id-ID"/>
        </w:rPr>
        <w:t xml:space="preserve"> di s</w:t>
      </w:r>
      <w:r w:rsidR="0037190A">
        <w:rPr>
          <w:rFonts w:ascii="Cambria" w:hAnsi="Cambria"/>
          <w:sz w:val="22"/>
          <w:szCs w:val="22"/>
          <w:lang w:val="id-ID"/>
        </w:rPr>
        <w:t>emes</w:t>
      </w:r>
      <w:r w:rsidRPr="00910208">
        <w:rPr>
          <w:rFonts w:ascii="Cambria" w:hAnsi="Cambria"/>
          <w:sz w:val="22"/>
          <w:szCs w:val="22"/>
          <w:lang w:val="id-ID"/>
        </w:rPr>
        <w:t>t</w:t>
      </w:r>
      <w:r w:rsidR="00EA4F06">
        <w:rPr>
          <w:rFonts w:ascii="Cambria" w:hAnsi="Cambria"/>
          <w:sz w:val="22"/>
          <w:szCs w:val="22"/>
          <w:lang w:val="id-ID"/>
        </w:rPr>
        <w:t>er</w:t>
      </w:r>
      <w:r w:rsidRPr="00910208">
        <w:rPr>
          <w:rFonts w:ascii="Cambria" w:hAnsi="Cambria"/>
          <w:sz w:val="22"/>
          <w:szCs w:val="22"/>
          <w:lang w:val="id-ID"/>
        </w:rPr>
        <w:t xml:space="preserve"> 1 2021 </w:t>
      </w:r>
      <w:r w:rsidRPr="00910208">
        <w:rPr>
          <w:rFonts w:ascii="Cambria" w:hAnsi="Cambria"/>
          <w:sz w:val="22"/>
          <w:szCs w:val="22"/>
          <w:lang w:val="id-ID"/>
        </w:rPr>
        <w:fldChar w:fldCharType="begin" w:fldLock="1"/>
      </w:r>
      <w:r w:rsidR="00E21B6F" w:rsidRPr="00910208">
        <w:rPr>
          <w:rFonts w:ascii="Cambria" w:hAnsi="Cambria"/>
          <w:sz w:val="22"/>
          <w:szCs w:val="22"/>
          <w:lang w:val="id-ID"/>
        </w:rPr>
        <w:instrText>ADDIN CSL_CITATION {"citationItems":[{"id":"ITEM-1","itemData":{"URL":"https://kumparan.com/kumparanbisnis/saat-laba-bersih-semester-1-2022-turun-saham-saham-indofood-cs-justru-menguat-1ym37GULuCj/full","author":[{"dropping-particle":"","family":"kumparan.com","given":"","non-dropping-particle":"","parse-names":false,"suffix":""}],"container-title":"kumparan.com","id":"ITEM-1","issued":{"date-parts":[["2022"]]},"title":"Fenomena PT. Indofood Sukses Makmur Tbk","type":"webpage"},"uris":["http://www.mendeley.com/documents/?uuid=91f471c8-3984-47a3-a2f5-5f26b65cfac4"]}],"mendeley":{"formattedCitation":"(kumparan.com, 2022)","plainTextFormattedCitation":"(kumparan.com, 2022)","previouslyFormattedCitation":"(kumparan.com, 2022)"},"properties":{"noteIndex":0},"schema":"https://github.com/citation-style-language/schema/raw/master/csl-citation.json"}</w:instrText>
      </w:r>
      <w:r w:rsidRPr="00910208">
        <w:rPr>
          <w:rFonts w:ascii="Cambria" w:hAnsi="Cambria"/>
          <w:sz w:val="22"/>
          <w:szCs w:val="22"/>
          <w:lang w:val="id-ID"/>
        </w:rPr>
        <w:fldChar w:fldCharType="separate"/>
      </w:r>
      <w:r w:rsidRPr="00910208">
        <w:rPr>
          <w:rFonts w:ascii="Cambria" w:hAnsi="Cambria"/>
          <w:noProof/>
          <w:sz w:val="22"/>
          <w:szCs w:val="22"/>
          <w:lang w:val="id-ID"/>
        </w:rPr>
        <w:t>(k</w:t>
      </w:r>
      <w:r w:rsidR="00F06B9F">
        <w:rPr>
          <w:rFonts w:ascii="Cambria" w:hAnsi="Cambria"/>
          <w:noProof/>
          <w:sz w:val="22"/>
          <w:szCs w:val="22"/>
          <w:lang w:val="id-ID"/>
        </w:rPr>
        <w:t>um</w:t>
      </w:r>
      <w:r w:rsidRPr="00910208">
        <w:rPr>
          <w:rFonts w:ascii="Cambria" w:hAnsi="Cambria"/>
          <w:noProof/>
          <w:sz w:val="22"/>
          <w:szCs w:val="22"/>
          <w:lang w:val="id-ID"/>
        </w:rPr>
        <w:t>paran.com, 2022)</w:t>
      </w:r>
      <w:r w:rsidRPr="00910208">
        <w:rPr>
          <w:rFonts w:ascii="Cambria" w:hAnsi="Cambria"/>
          <w:sz w:val="22"/>
          <w:szCs w:val="22"/>
          <w:lang w:val="id-ID"/>
        </w:rPr>
        <w:fldChar w:fldCharType="end"/>
      </w:r>
      <w:r w:rsidRPr="00910208">
        <w:rPr>
          <w:rFonts w:ascii="Cambria" w:hAnsi="Cambria"/>
          <w:sz w:val="22"/>
          <w:szCs w:val="22"/>
          <w:lang w:val="id-ID"/>
        </w:rPr>
        <w:t>.</w:t>
      </w:r>
    </w:p>
    <w:p w14:paraId="60625146" w14:textId="053FFF55" w:rsidR="00B93C22" w:rsidRDefault="00B93C22" w:rsidP="00A6487C">
      <w:pPr>
        <w:pStyle w:val="Title"/>
        <w:tabs>
          <w:tab w:val="left" w:pos="-5400"/>
          <w:tab w:val="left" w:pos="-3330"/>
        </w:tabs>
        <w:spacing w:after="100" w:line="276" w:lineRule="auto"/>
        <w:ind w:firstLine="709"/>
        <w:jc w:val="both"/>
        <w:rPr>
          <w:rFonts w:ascii="Cambria" w:hAnsi="Cambria"/>
          <w:b w:val="0"/>
          <w:bCs/>
          <w:sz w:val="22"/>
          <w:szCs w:val="22"/>
          <w:lang w:val="id-ID"/>
        </w:rPr>
      </w:pPr>
      <w:r w:rsidRPr="00910208">
        <w:rPr>
          <w:rFonts w:ascii="Cambria" w:hAnsi="Cambria"/>
          <w:b w:val="0"/>
          <w:bCs/>
          <w:sz w:val="22"/>
          <w:szCs w:val="22"/>
          <w:lang w:val="id-ID"/>
        </w:rPr>
        <w:tab/>
        <w:t>Ol</w:t>
      </w:r>
      <w:r w:rsidR="006D284F">
        <w:rPr>
          <w:rFonts w:ascii="Cambria" w:hAnsi="Cambria"/>
          <w:b w:val="0"/>
          <w:bCs/>
          <w:sz w:val="22"/>
          <w:szCs w:val="22"/>
          <w:lang w:val="id-ID"/>
        </w:rPr>
        <w:t>eh</w:t>
      </w:r>
      <w:r w:rsidRPr="00910208">
        <w:rPr>
          <w:rFonts w:ascii="Cambria" w:hAnsi="Cambria"/>
          <w:b w:val="0"/>
          <w:bCs/>
          <w:sz w:val="22"/>
          <w:szCs w:val="22"/>
          <w:lang w:val="id-ID"/>
        </w:rPr>
        <w:t xml:space="preserve"> kar</w:t>
      </w:r>
      <w:r w:rsidR="00F06B9F">
        <w:rPr>
          <w:rFonts w:ascii="Cambria" w:hAnsi="Cambria"/>
          <w:b w:val="0"/>
          <w:bCs/>
          <w:sz w:val="22"/>
          <w:szCs w:val="22"/>
          <w:lang w:val="id-ID"/>
        </w:rPr>
        <w:t>en</w:t>
      </w:r>
      <w:r w:rsidRPr="00910208">
        <w:rPr>
          <w:rFonts w:ascii="Cambria" w:hAnsi="Cambria"/>
          <w:b w:val="0"/>
          <w:bCs/>
          <w:sz w:val="22"/>
          <w:szCs w:val="22"/>
          <w:lang w:val="id-ID"/>
        </w:rPr>
        <w:t xml:space="preserve">a </w:t>
      </w:r>
      <w:r w:rsidR="00994BF2" w:rsidRPr="00910208">
        <w:rPr>
          <w:rFonts w:ascii="Cambria" w:hAnsi="Cambria"/>
          <w:b w:val="0"/>
          <w:bCs/>
          <w:sz w:val="22"/>
          <w:szCs w:val="22"/>
          <w:lang w:val="id-ID"/>
        </w:rPr>
        <w:t>itu</w:t>
      </w:r>
      <w:r w:rsidRPr="00910208">
        <w:rPr>
          <w:rFonts w:ascii="Cambria" w:hAnsi="Cambria"/>
          <w:b w:val="0"/>
          <w:bCs/>
          <w:sz w:val="22"/>
          <w:szCs w:val="22"/>
          <w:lang w:val="id-ID"/>
        </w:rPr>
        <w:t xml:space="preserve">, </w:t>
      </w:r>
      <w:r w:rsidR="00994BF2">
        <w:rPr>
          <w:rFonts w:ascii="Cambria" w:hAnsi="Cambria"/>
          <w:b w:val="0"/>
          <w:bCs/>
          <w:sz w:val="22"/>
          <w:szCs w:val="22"/>
          <w:lang w:val="id-ID"/>
        </w:rPr>
        <w:t>berdasarkan</w:t>
      </w:r>
      <w:r w:rsidRPr="00910208">
        <w:rPr>
          <w:rFonts w:ascii="Cambria" w:hAnsi="Cambria"/>
          <w:b w:val="0"/>
          <w:bCs/>
          <w:sz w:val="22"/>
          <w:szCs w:val="22"/>
          <w:lang w:val="id-ID"/>
        </w:rPr>
        <w:t xml:space="preserve"> </w:t>
      </w:r>
      <w:r w:rsidR="00E96688">
        <w:rPr>
          <w:rFonts w:ascii="Cambria" w:hAnsi="Cambria"/>
          <w:b w:val="0"/>
          <w:bCs/>
          <w:sz w:val="22"/>
          <w:szCs w:val="22"/>
          <w:lang w:val="id-ID"/>
        </w:rPr>
        <w:t>ur</w:t>
      </w:r>
      <w:r w:rsidRPr="00910208">
        <w:rPr>
          <w:rFonts w:ascii="Cambria" w:hAnsi="Cambria"/>
          <w:b w:val="0"/>
          <w:bCs/>
          <w:sz w:val="22"/>
          <w:szCs w:val="22"/>
          <w:lang w:val="id-ID"/>
        </w:rPr>
        <w:t>aian latar b</w:t>
      </w:r>
      <w:r w:rsidR="0037190A">
        <w:rPr>
          <w:rFonts w:ascii="Cambria" w:hAnsi="Cambria"/>
          <w:b w:val="0"/>
          <w:bCs/>
          <w:sz w:val="22"/>
          <w:szCs w:val="22"/>
          <w:lang w:val="id-ID"/>
        </w:rPr>
        <w:t>el</w:t>
      </w:r>
      <w:r w:rsidRPr="00910208">
        <w:rPr>
          <w:rFonts w:ascii="Cambria" w:hAnsi="Cambria"/>
          <w:b w:val="0"/>
          <w:bCs/>
          <w:sz w:val="22"/>
          <w:szCs w:val="22"/>
          <w:lang w:val="id-ID"/>
        </w:rPr>
        <w:t>akang di</w:t>
      </w:r>
      <w:r w:rsidR="00994BF2">
        <w:rPr>
          <w:rFonts w:ascii="Cambria" w:hAnsi="Cambria"/>
          <w:b w:val="0"/>
          <w:bCs/>
          <w:sz w:val="22"/>
          <w:szCs w:val="22"/>
          <w:lang w:val="id-ID"/>
        </w:rPr>
        <w:t xml:space="preserve"> </w:t>
      </w:r>
      <w:r w:rsidRPr="00910208">
        <w:rPr>
          <w:rFonts w:ascii="Cambria" w:hAnsi="Cambria"/>
          <w:b w:val="0"/>
          <w:bCs/>
          <w:sz w:val="22"/>
          <w:szCs w:val="22"/>
          <w:lang w:val="id-ID"/>
        </w:rPr>
        <w:t>atas p</w:t>
      </w:r>
      <w:r w:rsidR="00F06B9F">
        <w:rPr>
          <w:rFonts w:ascii="Cambria" w:hAnsi="Cambria"/>
          <w:b w:val="0"/>
          <w:bCs/>
          <w:sz w:val="22"/>
          <w:szCs w:val="22"/>
          <w:lang w:val="id-ID"/>
        </w:rPr>
        <w:t>enul</w:t>
      </w:r>
      <w:r w:rsidRPr="00910208">
        <w:rPr>
          <w:rFonts w:ascii="Cambria" w:hAnsi="Cambria"/>
          <w:b w:val="0"/>
          <w:bCs/>
          <w:sz w:val="22"/>
          <w:szCs w:val="22"/>
          <w:lang w:val="id-ID"/>
        </w:rPr>
        <w:t xml:space="preserve">is </w:t>
      </w:r>
      <w:r w:rsidR="00994BF2" w:rsidRPr="00910208">
        <w:rPr>
          <w:rFonts w:ascii="Cambria" w:hAnsi="Cambria"/>
          <w:b w:val="0"/>
          <w:bCs/>
          <w:sz w:val="22"/>
          <w:szCs w:val="22"/>
          <w:lang w:val="id-ID"/>
        </w:rPr>
        <w:t>t</w:t>
      </w:r>
      <w:r w:rsidR="00994BF2">
        <w:rPr>
          <w:rFonts w:ascii="Cambria" w:hAnsi="Cambria"/>
          <w:b w:val="0"/>
          <w:bCs/>
          <w:sz w:val="22"/>
          <w:szCs w:val="22"/>
          <w:lang w:val="id-ID"/>
        </w:rPr>
        <w:t>er</w:t>
      </w:r>
      <w:r w:rsidR="00994BF2" w:rsidRPr="00910208">
        <w:rPr>
          <w:rFonts w:ascii="Cambria" w:hAnsi="Cambria"/>
          <w:b w:val="0"/>
          <w:bCs/>
          <w:sz w:val="22"/>
          <w:szCs w:val="22"/>
          <w:lang w:val="id-ID"/>
        </w:rPr>
        <w:t>tarik</w:t>
      </w:r>
      <w:r w:rsidRPr="00910208">
        <w:rPr>
          <w:rFonts w:ascii="Cambria" w:hAnsi="Cambria"/>
          <w:b w:val="0"/>
          <w:bCs/>
          <w:sz w:val="22"/>
          <w:szCs w:val="22"/>
          <w:lang w:val="id-ID"/>
        </w:rPr>
        <w:t xml:space="preserve"> </w:t>
      </w:r>
      <w:r w:rsidR="00F06B9F">
        <w:rPr>
          <w:rFonts w:ascii="Cambria" w:hAnsi="Cambria"/>
          <w:b w:val="0"/>
          <w:bCs/>
          <w:sz w:val="22"/>
          <w:szCs w:val="22"/>
          <w:lang w:val="id-ID"/>
        </w:rPr>
        <w:t>un</w:t>
      </w:r>
      <w:r w:rsidRPr="00910208">
        <w:rPr>
          <w:rFonts w:ascii="Cambria" w:hAnsi="Cambria"/>
          <w:b w:val="0"/>
          <w:bCs/>
          <w:sz w:val="22"/>
          <w:szCs w:val="22"/>
          <w:lang w:val="id-ID"/>
        </w:rPr>
        <w:t>t</w:t>
      </w:r>
      <w:r w:rsidR="00F06B9F">
        <w:rPr>
          <w:rFonts w:ascii="Cambria" w:hAnsi="Cambria"/>
          <w:b w:val="0"/>
          <w:bCs/>
          <w:sz w:val="22"/>
          <w:szCs w:val="22"/>
          <w:lang w:val="id-ID"/>
        </w:rPr>
        <w:t>uk</w:t>
      </w:r>
      <w:r w:rsidRPr="00910208">
        <w:rPr>
          <w:rFonts w:ascii="Cambria" w:hAnsi="Cambria"/>
          <w:b w:val="0"/>
          <w:bCs/>
          <w:sz w:val="22"/>
          <w:szCs w:val="22"/>
          <w:lang w:val="id-ID"/>
        </w:rPr>
        <w:t xml:space="preserve"> m</w:t>
      </w:r>
      <w:r w:rsidR="0037190A">
        <w:rPr>
          <w:rFonts w:ascii="Cambria" w:hAnsi="Cambria"/>
          <w:b w:val="0"/>
          <w:bCs/>
          <w:sz w:val="22"/>
          <w:szCs w:val="22"/>
          <w:lang w:val="id-ID"/>
        </w:rPr>
        <w:t>el</w:t>
      </w:r>
      <w:r w:rsidRPr="00910208">
        <w:rPr>
          <w:rFonts w:ascii="Cambria" w:hAnsi="Cambria"/>
          <w:b w:val="0"/>
          <w:bCs/>
          <w:sz w:val="22"/>
          <w:szCs w:val="22"/>
          <w:lang w:val="id-ID"/>
        </w:rPr>
        <w:t>ak</w:t>
      </w:r>
      <w:r w:rsidR="00F06B9F">
        <w:rPr>
          <w:rFonts w:ascii="Cambria" w:hAnsi="Cambria"/>
          <w:b w:val="0"/>
          <w:bCs/>
          <w:sz w:val="22"/>
          <w:szCs w:val="22"/>
          <w:lang w:val="id-ID"/>
        </w:rPr>
        <w:t>uk</w:t>
      </w:r>
      <w:r w:rsidRPr="00910208">
        <w:rPr>
          <w:rFonts w:ascii="Cambria" w:hAnsi="Cambria"/>
          <w:b w:val="0"/>
          <w:bCs/>
          <w:sz w:val="22"/>
          <w:szCs w:val="22"/>
          <w:lang w:val="id-ID"/>
        </w:rPr>
        <w:t>an p</w:t>
      </w:r>
      <w:r w:rsidR="00F06B9F">
        <w:rPr>
          <w:rFonts w:ascii="Cambria" w:hAnsi="Cambria"/>
          <w:b w:val="0"/>
          <w:bCs/>
          <w:sz w:val="22"/>
          <w:szCs w:val="22"/>
          <w:lang w:val="id-ID"/>
        </w:rPr>
        <w:t>en</w:t>
      </w:r>
      <w:r w:rsidR="0037190A">
        <w:rPr>
          <w:rFonts w:ascii="Cambria" w:hAnsi="Cambria"/>
          <w:b w:val="0"/>
          <w:bCs/>
          <w:sz w:val="22"/>
          <w:szCs w:val="22"/>
          <w:lang w:val="id-ID"/>
        </w:rPr>
        <w:t>el</w:t>
      </w:r>
      <w:r w:rsidRPr="00910208">
        <w:rPr>
          <w:rFonts w:ascii="Cambria" w:hAnsi="Cambria"/>
          <w:b w:val="0"/>
          <w:bCs/>
          <w:sz w:val="22"/>
          <w:szCs w:val="22"/>
          <w:lang w:val="id-ID"/>
        </w:rPr>
        <w:t>itian d</w:t>
      </w:r>
      <w:r w:rsidR="00F06B9F">
        <w:rPr>
          <w:rFonts w:ascii="Cambria" w:hAnsi="Cambria"/>
          <w:b w:val="0"/>
          <w:bCs/>
          <w:sz w:val="22"/>
          <w:szCs w:val="22"/>
          <w:lang w:val="id-ID"/>
        </w:rPr>
        <w:t>en</w:t>
      </w:r>
      <w:r w:rsidRPr="00910208">
        <w:rPr>
          <w:rFonts w:ascii="Cambria" w:hAnsi="Cambria"/>
          <w:b w:val="0"/>
          <w:bCs/>
          <w:sz w:val="22"/>
          <w:szCs w:val="22"/>
          <w:lang w:val="id-ID"/>
        </w:rPr>
        <w:t>gan j</w:t>
      </w:r>
      <w:r w:rsidR="00F06B9F">
        <w:rPr>
          <w:rFonts w:ascii="Cambria" w:hAnsi="Cambria"/>
          <w:b w:val="0"/>
          <w:bCs/>
          <w:sz w:val="22"/>
          <w:szCs w:val="22"/>
          <w:lang w:val="id-ID"/>
        </w:rPr>
        <w:t>udul</w:t>
      </w:r>
      <w:r w:rsidRPr="00910208">
        <w:rPr>
          <w:rFonts w:ascii="Cambria" w:hAnsi="Cambria"/>
          <w:b w:val="0"/>
          <w:bCs/>
          <w:sz w:val="22"/>
          <w:szCs w:val="22"/>
          <w:lang w:val="id-ID"/>
        </w:rPr>
        <w:t xml:space="preserve"> “P</w:t>
      </w:r>
      <w:r w:rsidR="00F06B9F">
        <w:rPr>
          <w:rFonts w:ascii="Cambria" w:hAnsi="Cambria"/>
          <w:b w:val="0"/>
          <w:bCs/>
          <w:sz w:val="22"/>
          <w:szCs w:val="22"/>
          <w:lang w:val="id-ID"/>
        </w:rPr>
        <w:t>en</w:t>
      </w:r>
      <w:r w:rsidRPr="00910208">
        <w:rPr>
          <w:rFonts w:ascii="Cambria" w:hAnsi="Cambria"/>
          <w:b w:val="0"/>
          <w:bCs/>
          <w:sz w:val="22"/>
          <w:szCs w:val="22"/>
          <w:lang w:val="id-ID"/>
        </w:rPr>
        <w:t>gar</w:t>
      </w:r>
      <w:r w:rsidR="00F06B9F">
        <w:rPr>
          <w:rFonts w:ascii="Cambria" w:hAnsi="Cambria"/>
          <w:b w:val="0"/>
          <w:bCs/>
          <w:sz w:val="22"/>
          <w:szCs w:val="22"/>
          <w:lang w:val="id-ID"/>
        </w:rPr>
        <w:t>uh</w:t>
      </w:r>
      <w:r w:rsidRPr="00910208">
        <w:rPr>
          <w:rFonts w:ascii="Cambria" w:hAnsi="Cambria"/>
          <w:b w:val="0"/>
          <w:bCs/>
          <w:sz w:val="22"/>
          <w:szCs w:val="22"/>
          <w:lang w:val="id-ID"/>
        </w:rPr>
        <w:t xml:space="preserve"> Profitabilitas, </w:t>
      </w:r>
      <w:proofErr w:type="spellStart"/>
      <w:r w:rsidRPr="00910208">
        <w:rPr>
          <w:rFonts w:ascii="Cambria" w:hAnsi="Cambria"/>
          <w:b w:val="0"/>
          <w:bCs/>
          <w:i/>
          <w:iCs/>
          <w:sz w:val="22"/>
          <w:szCs w:val="22"/>
          <w:lang w:val="id-ID"/>
        </w:rPr>
        <w:t>L</w:t>
      </w:r>
      <w:r w:rsidR="004708F5">
        <w:rPr>
          <w:rFonts w:ascii="Cambria" w:hAnsi="Cambria"/>
          <w:b w:val="0"/>
          <w:bCs/>
          <w:i/>
          <w:iCs/>
          <w:sz w:val="22"/>
          <w:szCs w:val="22"/>
          <w:lang w:val="id-ID"/>
        </w:rPr>
        <w:t>ev</w:t>
      </w:r>
      <w:r w:rsidR="00EA4F06">
        <w:rPr>
          <w:rFonts w:ascii="Cambria" w:hAnsi="Cambria"/>
          <w:b w:val="0"/>
          <w:bCs/>
          <w:i/>
          <w:iCs/>
          <w:sz w:val="22"/>
          <w:szCs w:val="22"/>
          <w:lang w:val="id-ID"/>
        </w:rPr>
        <w:t>er</w:t>
      </w:r>
      <w:r w:rsidRPr="00910208">
        <w:rPr>
          <w:rFonts w:ascii="Cambria" w:hAnsi="Cambria"/>
          <w:b w:val="0"/>
          <w:bCs/>
          <w:i/>
          <w:iCs/>
          <w:sz w:val="22"/>
          <w:szCs w:val="22"/>
          <w:lang w:val="id-ID"/>
        </w:rPr>
        <w:t>ag</w:t>
      </w:r>
      <w:r w:rsidR="00F06B9F">
        <w:rPr>
          <w:rFonts w:ascii="Cambria" w:hAnsi="Cambria"/>
          <w:b w:val="0"/>
          <w:bCs/>
          <w:i/>
          <w:iCs/>
          <w:sz w:val="22"/>
          <w:szCs w:val="22"/>
          <w:lang w:val="id-ID"/>
        </w:rPr>
        <w:t>e</w:t>
      </w:r>
      <w:proofErr w:type="spellEnd"/>
      <w:r w:rsidR="00994BF2">
        <w:rPr>
          <w:rFonts w:ascii="Cambria" w:hAnsi="Cambria"/>
          <w:b w:val="0"/>
          <w:bCs/>
          <w:i/>
          <w:iCs/>
          <w:sz w:val="22"/>
          <w:szCs w:val="22"/>
          <w:lang w:val="id-ID"/>
        </w:rPr>
        <w:t xml:space="preserve"> </w:t>
      </w:r>
      <w:r w:rsidRPr="00910208">
        <w:rPr>
          <w:rFonts w:ascii="Cambria" w:hAnsi="Cambria"/>
          <w:b w:val="0"/>
          <w:bCs/>
          <w:sz w:val="22"/>
          <w:szCs w:val="22"/>
          <w:lang w:val="id-ID"/>
        </w:rPr>
        <w:t>dan Lik</w:t>
      </w:r>
      <w:r w:rsidR="00F06B9F">
        <w:rPr>
          <w:rFonts w:ascii="Cambria" w:hAnsi="Cambria"/>
          <w:b w:val="0"/>
          <w:bCs/>
          <w:sz w:val="22"/>
          <w:szCs w:val="22"/>
          <w:lang w:val="id-ID"/>
        </w:rPr>
        <w:t>ui</w:t>
      </w:r>
      <w:r w:rsidRPr="00910208">
        <w:rPr>
          <w:rFonts w:ascii="Cambria" w:hAnsi="Cambria"/>
          <w:b w:val="0"/>
          <w:bCs/>
          <w:sz w:val="22"/>
          <w:szCs w:val="22"/>
          <w:lang w:val="id-ID"/>
        </w:rPr>
        <w:t xml:space="preserve">ditas </w:t>
      </w:r>
      <w:r w:rsidR="00144015">
        <w:rPr>
          <w:rFonts w:ascii="Cambria" w:hAnsi="Cambria"/>
          <w:b w:val="0"/>
          <w:bCs/>
          <w:sz w:val="22"/>
          <w:szCs w:val="22"/>
          <w:lang w:val="id-ID"/>
        </w:rPr>
        <w:t>terhadap</w:t>
      </w:r>
      <w:r w:rsidRPr="00910208">
        <w:rPr>
          <w:rFonts w:ascii="Cambria" w:hAnsi="Cambria"/>
          <w:b w:val="0"/>
          <w:bCs/>
          <w:sz w:val="22"/>
          <w:szCs w:val="22"/>
          <w:lang w:val="id-ID"/>
        </w:rPr>
        <w:t xml:space="preserve"> Nilai P</w:t>
      </w:r>
      <w:r w:rsidR="00EA4F06">
        <w:rPr>
          <w:rFonts w:ascii="Cambria" w:hAnsi="Cambria"/>
          <w:b w:val="0"/>
          <w:bCs/>
          <w:sz w:val="22"/>
          <w:szCs w:val="22"/>
          <w:lang w:val="id-ID"/>
        </w:rPr>
        <w:t>er</w:t>
      </w:r>
      <w:r w:rsidR="00F06B9F">
        <w:rPr>
          <w:rFonts w:ascii="Cambria" w:hAnsi="Cambria"/>
          <w:b w:val="0"/>
          <w:bCs/>
          <w:sz w:val="22"/>
          <w:szCs w:val="22"/>
          <w:lang w:val="id-ID"/>
        </w:rPr>
        <w:t>us</w:t>
      </w:r>
      <w:r w:rsidRPr="00910208">
        <w:rPr>
          <w:rFonts w:ascii="Cambria" w:hAnsi="Cambria"/>
          <w:b w:val="0"/>
          <w:bCs/>
          <w:sz w:val="22"/>
          <w:szCs w:val="22"/>
          <w:lang w:val="id-ID"/>
        </w:rPr>
        <w:t>ahaan (St</w:t>
      </w:r>
      <w:r w:rsidR="00F06B9F">
        <w:rPr>
          <w:rFonts w:ascii="Cambria" w:hAnsi="Cambria"/>
          <w:b w:val="0"/>
          <w:bCs/>
          <w:sz w:val="22"/>
          <w:szCs w:val="22"/>
          <w:lang w:val="id-ID"/>
        </w:rPr>
        <w:t>ud</w:t>
      </w:r>
      <w:r w:rsidRPr="00910208">
        <w:rPr>
          <w:rFonts w:ascii="Cambria" w:hAnsi="Cambria"/>
          <w:b w:val="0"/>
          <w:bCs/>
          <w:sz w:val="22"/>
          <w:szCs w:val="22"/>
          <w:lang w:val="id-ID"/>
        </w:rPr>
        <w:t xml:space="preserve">i </w:t>
      </w:r>
      <w:r w:rsidR="0037190A">
        <w:rPr>
          <w:rFonts w:ascii="Cambria" w:hAnsi="Cambria"/>
          <w:b w:val="0"/>
          <w:bCs/>
          <w:sz w:val="22"/>
          <w:szCs w:val="22"/>
          <w:lang w:val="id-ID"/>
        </w:rPr>
        <w:t>Em</w:t>
      </w:r>
      <w:r w:rsidRPr="00910208">
        <w:rPr>
          <w:rFonts w:ascii="Cambria" w:hAnsi="Cambria"/>
          <w:b w:val="0"/>
          <w:bCs/>
          <w:sz w:val="22"/>
          <w:szCs w:val="22"/>
          <w:lang w:val="id-ID"/>
        </w:rPr>
        <w:t>piris Pada P</w:t>
      </w:r>
      <w:r w:rsidR="00EA4F06">
        <w:rPr>
          <w:rFonts w:ascii="Cambria" w:hAnsi="Cambria"/>
          <w:b w:val="0"/>
          <w:bCs/>
          <w:sz w:val="22"/>
          <w:szCs w:val="22"/>
          <w:lang w:val="id-ID"/>
        </w:rPr>
        <w:t>er</w:t>
      </w:r>
      <w:r w:rsidR="00F06B9F">
        <w:rPr>
          <w:rFonts w:ascii="Cambria" w:hAnsi="Cambria"/>
          <w:b w:val="0"/>
          <w:bCs/>
          <w:sz w:val="22"/>
          <w:szCs w:val="22"/>
          <w:lang w:val="id-ID"/>
        </w:rPr>
        <w:t>us</w:t>
      </w:r>
      <w:r w:rsidRPr="00910208">
        <w:rPr>
          <w:rFonts w:ascii="Cambria" w:hAnsi="Cambria"/>
          <w:b w:val="0"/>
          <w:bCs/>
          <w:sz w:val="22"/>
          <w:szCs w:val="22"/>
          <w:lang w:val="id-ID"/>
        </w:rPr>
        <w:t>ahaan S</w:t>
      </w:r>
      <w:r w:rsidR="00F06B9F">
        <w:rPr>
          <w:rFonts w:ascii="Cambria" w:hAnsi="Cambria"/>
          <w:b w:val="0"/>
          <w:bCs/>
          <w:sz w:val="22"/>
          <w:szCs w:val="22"/>
          <w:lang w:val="id-ID"/>
        </w:rPr>
        <w:t>ub</w:t>
      </w:r>
      <w:r w:rsidRPr="00910208">
        <w:rPr>
          <w:rFonts w:ascii="Cambria" w:hAnsi="Cambria"/>
          <w:b w:val="0"/>
          <w:bCs/>
          <w:sz w:val="22"/>
          <w:szCs w:val="22"/>
          <w:lang w:val="id-ID"/>
        </w:rPr>
        <w:t xml:space="preserve"> S</w:t>
      </w:r>
      <w:r w:rsidR="00577D25">
        <w:rPr>
          <w:rFonts w:ascii="Cambria" w:hAnsi="Cambria"/>
          <w:b w:val="0"/>
          <w:bCs/>
          <w:sz w:val="22"/>
          <w:szCs w:val="22"/>
          <w:lang w:val="id-ID"/>
        </w:rPr>
        <w:t>ek</w:t>
      </w:r>
      <w:r w:rsidRPr="00910208">
        <w:rPr>
          <w:rFonts w:ascii="Cambria" w:hAnsi="Cambria"/>
          <w:b w:val="0"/>
          <w:bCs/>
          <w:sz w:val="22"/>
          <w:szCs w:val="22"/>
          <w:lang w:val="id-ID"/>
        </w:rPr>
        <w:t>tor Makan Dan  Min</w:t>
      </w:r>
      <w:r w:rsidR="00F06B9F">
        <w:rPr>
          <w:rFonts w:ascii="Cambria" w:hAnsi="Cambria"/>
          <w:b w:val="0"/>
          <w:bCs/>
          <w:sz w:val="22"/>
          <w:szCs w:val="22"/>
          <w:lang w:val="id-ID"/>
        </w:rPr>
        <w:t>um</w:t>
      </w:r>
      <w:r w:rsidRPr="00910208">
        <w:rPr>
          <w:rFonts w:ascii="Cambria" w:hAnsi="Cambria"/>
          <w:b w:val="0"/>
          <w:bCs/>
          <w:sz w:val="22"/>
          <w:szCs w:val="22"/>
          <w:lang w:val="id-ID"/>
        </w:rPr>
        <w:t xml:space="preserve">an Yang </w:t>
      </w:r>
      <w:r w:rsidR="00FF424F">
        <w:rPr>
          <w:rFonts w:ascii="Cambria" w:hAnsi="Cambria"/>
          <w:b w:val="0"/>
          <w:bCs/>
          <w:sz w:val="22"/>
          <w:szCs w:val="22"/>
          <w:lang w:val="id-ID"/>
        </w:rPr>
        <w:t>Terdaftar</w:t>
      </w:r>
      <w:r w:rsidRPr="00910208">
        <w:rPr>
          <w:rFonts w:ascii="Cambria" w:hAnsi="Cambria"/>
          <w:b w:val="0"/>
          <w:bCs/>
          <w:sz w:val="22"/>
          <w:szCs w:val="22"/>
          <w:lang w:val="id-ID"/>
        </w:rPr>
        <w:t xml:space="preserve"> Di B</w:t>
      </w:r>
      <w:r w:rsidR="00915E25" w:rsidRPr="00910208">
        <w:rPr>
          <w:rFonts w:ascii="Cambria" w:hAnsi="Cambria"/>
          <w:b w:val="0"/>
          <w:bCs/>
          <w:sz w:val="22"/>
          <w:szCs w:val="22"/>
          <w:lang w:val="id-ID"/>
        </w:rPr>
        <w:t>e</w:t>
      </w:r>
      <w:r w:rsidR="00915E25" w:rsidRPr="00910208">
        <w:rPr>
          <w:rFonts w:ascii="Cambria" w:hAnsi="Cambria"/>
          <w:b w:val="0"/>
          <w:bCs/>
          <w:spacing w:val="-20"/>
          <w:w w:val="1"/>
          <w:sz w:val="22"/>
          <w:szCs w:val="22"/>
          <w:lang w:val="id-ID"/>
        </w:rPr>
        <w:t>r</w:t>
      </w:r>
      <w:r w:rsidRPr="00910208">
        <w:rPr>
          <w:rFonts w:ascii="Cambria" w:hAnsi="Cambria"/>
          <w:b w:val="0"/>
          <w:bCs/>
          <w:sz w:val="22"/>
          <w:szCs w:val="22"/>
          <w:lang w:val="id-ID"/>
        </w:rPr>
        <w:t>i 2021-2023)”.</w:t>
      </w:r>
    </w:p>
    <w:p w14:paraId="218E0FAE" w14:textId="77777777" w:rsidR="00F30794" w:rsidRPr="00910208" w:rsidRDefault="00F30794" w:rsidP="00887C6F">
      <w:pPr>
        <w:pStyle w:val="Title"/>
        <w:tabs>
          <w:tab w:val="left" w:pos="-5400"/>
          <w:tab w:val="left" w:pos="-3330"/>
        </w:tabs>
        <w:spacing w:line="276" w:lineRule="auto"/>
        <w:jc w:val="both"/>
        <w:rPr>
          <w:rFonts w:ascii="Cambria" w:hAnsi="Cambria"/>
          <w:b w:val="0"/>
          <w:bCs/>
          <w:sz w:val="22"/>
          <w:szCs w:val="22"/>
          <w:lang w:val="id-ID"/>
        </w:rPr>
      </w:pPr>
    </w:p>
    <w:p w14:paraId="6F8FA024" w14:textId="32729A04" w:rsidR="00AA631A" w:rsidRPr="00910208" w:rsidRDefault="00B93C22" w:rsidP="00994BF2">
      <w:pPr>
        <w:pStyle w:val="Title"/>
        <w:tabs>
          <w:tab w:val="left" w:pos="-5400"/>
          <w:tab w:val="left" w:pos="-3330"/>
        </w:tabs>
        <w:spacing w:after="160" w:line="276" w:lineRule="auto"/>
        <w:jc w:val="both"/>
        <w:rPr>
          <w:rFonts w:ascii="Cambria" w:hAnsi="Cambria"/>
          <w:sz w:val="22"/>
          <w:szCs w:val="22"/>
          <w:lang w:val="id-ID"/>
        </w:rPr>
      </w:pPr>
      <w:r w:rsidRPr="00910208">
        <w:rPr>
          <w:rFonts w:ascii="Cambria" w:hAnsi="Cambria"/>
          <w:sz w:val="22"/>
          <w:szCs w:val="22"/>
          <w:lang w:val="id-ID"/>
        </w:rPr>
        <w:t xml:space="preserve">TINJAUAN </w:t>
      </w:r>
      <w:r w:rsidR="00E33A14" w:rsidRPr="00910208">
        <w:rPr>
          <w:rFonts w:ascii="Cambria" w:hAnsi="Cambria"/>
          <w:sz w:val="22"/>
          <w:szCs w:val="22"/>
          <w:lang w:val="id-ID"/>
        </w:rPr>
        <w:t>LITERATUR</w:t>
      </w:r>
    </w:p>
    <w:p w14:paraId="021AE494" w14:textId="0F6EF590" w:rsidR="009D3D0C" w:rsidRPr="00910208" w:rsidRDefault="009D3D0C" w:rsidP="00994BF2">
      <w:pPr>
        <w:pStyle w:val="Title"/>
        <w:tabs>
          <w:tab w:val="left" w:pos="-5400"/>
          <w:tab w:val="left" w:pos="-3330"/>
        </w:tabs>
        <w:spacing w:after="160" w:line="276" w:lineRule="auto"/>
        <w:jc w:val="both"/>
        <w:rPr>
          <w:rFonts w:ascii="Cambria" w:hAnsi="Cambria"/>
          <w:sz w:val="22"/>
          <w:szCs w:val="22"/>
          <w:lang w:val="id-ID"/>
        </w:rPr>
      </w:pPr>
      <w:r w:rsidRPr="00CD6141">
        <w:rPr>
          <w:rFonts w:ascii="Cambria" w:hAnsi="Cambria"/>
          <w:sz w:val="22"/>
          <w:szCs w:val="22"/>
          <w:lang w:val="id-ID"/>
        </w:rPr>
        <w:t xml:space="preserve">Teori </w:t>
      </w:r>
      <w:proofErr w:type="spellStart"/>
      <w:r w:rsidRPr="00CD6141">
        <w:rPr>
          <w:rFonts w:ascii="Cambria" w:hAnsi="Cambria"/>
          <w:sz w:val="22"/>
          <w:szCs w:val="22"/>
          <w:lang w:val="id-ID"/>
        </w:rPr>
        <w:t>Signaling</w:t>
      </w:r>
      <w:proofErr w:type="spellEnd"/>
      <w:r w:rsidRPr="00910208">
        <w:rPr>
          <w:rFonts w:ascii="Cambria" w:hAnsi="Cambria"/>
          <w:sz w:val="22"/>
          <w:szCs w:val="22"/>
          <w:lang w:val="id-ID"/>
        </w:rPr>
        <w:t xml:space="preserve"> (</w:t>
      </w:r>
      <w:proofErr w:type="spellStart"/>
      <w:r w:rsidRPr="00910208">
        <w:rPr>
          <w:rFonts w:ascii="Cambria" w:hAnsi="Cambria"/>
          <w:i/>
          <w:iCs/>
          <w:sz w:val="22"/>
          <w:szCs w:val="22"/>
          <w:lang w:val="id-ID"/>
        </w:rPr>
        <w:t>Signaling</w:t>
      </w:r>
      <w:proofErr w:type="spellEnd"/>
      <w:r w:rsidRPr="00910208">
        <w:rPr>
          <w:rFonts w:ascii="Cambria" w:hAnsi="Cambria"/>
          <w:i/>
          <w:iCs/>
          <w:sz w:val="22"/>
          <w:szCs w:val="22"/>
          <w:lang w:val="id-ID"/>
        </w:rPr>
        <w:t xml:space="preserve"> </w:t>
      </w:r>
      <w:proofErr w:type="spellStart"/>
      <w:r w:rsidRPr="00910208">
        <w:rPr>
          <w:rFonts w:ascii="Cambria" w:hAnsi="Cambria"/>
          <w:i/>
          <w:iCs/>
          <w:sz w:val="22"/>
          <w:szCs w:val="22"/>
          <w:lang w:val="id-ID"/>
        </w:rPr>
        <w:t>Theory</w:t>
      </w:r>
      <w:proofErr w:type="spellEnd"/>
      <w:r w:rsidRPr="00910208">
        <w:rPr>
          <w:rFonts w:ascii="Cambria" w:hAnsi="Cambria"/>
          <w:sz w:val="22"/>
          <w:szCs w:val="22"/>
          <w:lang w:val="id-ID"/>
        </w:rPr>
        <w:t>)</w:t>
      </w:r>
    </w:p>
    <w:p w14:paraId="57635996" w14:textId="231CD2E0" w:rsidR="00B93C22" w:rsidRPr="00910208" w:rsidRDefault="00E21B6F" w:rsidP="00994BF2">
      <w:pPr>
        <w:spacing w:after="160" w:line="276" w:lineRule="auto"/>
        <w:ind w:right="2" w:firstLine="709"/>
        <w:jc w:val="both"/>
        <w:rPr>
          <w:rFonts w:ascii="Cambria" w:hAnsi="Cambria"/>
          <w:sz w:val="22"/>
          <w:szCs w:val="22"/>
          <w:lang w:val="id-ID"/>
        </w:rPr>
      </w:pPr>
      <w:r w:rsidRPr="00910208">
        <w:rPr>
          <w:rFonts w:ascii="Cambria" w:hAnsi="Cambria"/>
          <w:sz w:val="22"/>
          <w:szCs w:val="22"/>
          <w:lang w:val="id-ID"/>
        </w:rPr>
        <w:t>T</w:t>
      </w:r>
      <w:r w:rsidR="0037190A">
        <w:rPr>
          <w:rFonts w:ascii="Cambria" w:hAnsi="Cambria"/>
          <w:sz w:val="22"/>
          <w:szCs w:val="22"/>
          <w:lang w:val="id-ID"/>
        </w:rPr>
        <w:t>eo</w:t>
      </w:r>
      <w:r w:rsidRPr="00910208">
        <w:rPr>
          <w:rFonts w:ascii="Cambria" w:hAnsi="Cambria"/>
          <w:sz w:val="22"/>
          <w:szCs w:val="22"/>
          <w:lang w:val="id-ID"/>
        </w:rPr>
        <w:t>ri sinyal ata</w:t>
      </w:r>
      <w:r w:rsidR="00E96688">
        <w:rPr>
          <w:rFonts w:ascii="Cambria" w:hAnsi="Cambria"/>
          <w:sz w:val="22"/>
          <w:szCs w:val="22"/>
          <w:lang w:val="id-ID"/>
        </w:rPr>
        <w:t xml:space="preserve">u </w:t>
      </w:r>
      <w:proofErr w:type="spellStart"/>
      <w:r w:rsidRPr="00910208">
        <w:rPr>
          <w:rFonts w:ascii="Cambria" w:hAnsi="Cambria"/>
          <w:i/>
          <w:iCs/>
          <w:sz w:val="22"/>
          <w:szCs w:val="22"/>
          <w:lang w:val="id-ID"/>
        </w:rPr>
        <w:t>signaling</w:t>
      </w:r>
      <w:proofErr w:type="spellEnd"/>
      <w:r w:rsidRPr="00910208">
        <w:rPr>
          <w:rFonts w:ascii="Cambria" w:hAnsi="Cambria"/>
          <w:i/>
          <w:iCs/>
          <w:sz w:val="22"/>
          <w:szCs w:val="22"/>
          <w:lang w:val="id-ID"/>
        </w:rPr>
        <w:t xml:space="preserve"> </w:t>
      </w:r>
      <w:proofErr w:type="spellStart"/>
      <w:r w:rsidRPr="00910208">
        <w:rPr>
          <w:rFonts w:ascii="Cambria" w:hAnsi="Cambria"/>
          <w:i/>
          <w:iCs/>
          <w:sz w:val="22"/>
          <w:szCs w:val="22"/>
          <w:lang w:val="id-ID"/>
        </w:rPr>
        <w:t>th</w:t>
      </w:r>
      <w:r w:rsidR="0037190A">
        <w:rPr>
          <w:rFonts w:ascii="Cambria" w:hAnsi="Cambria"/>
          <w:i/>
          <w:iCs/>
          <w:sz w:val="22"/>
          <w:szCs w:val="22"/>
          <w:lang w:val="id-ID"/>
        </w:rPr>
        <w:t>eo</w:t>
      </w:r>
      <w:r w:rsidRPr="00910208">
        <w:rPr>
          <w:rFonts w:ascii="Cambria" w:hAnsi="Cambria"/>
          <w:i/>
          <w:iCs/>
          <w:sz w:val="22"/>
          <w:szCs w:val="22"/>
          <w:lang w:val="id-ID"/>
        </w:rPr>
        <w:t>ry</w:t>
      </w:r>
      <w:proofErr w:type="spellEnd"/>
      <w:r w:rsidR="00027158">
        <w:rPr>
          <w:rFonts w:ascii="Cambria" w:hAnsi="Cambria"/>
          <w:sz w:val="22"/>
          <w:szCs w:val="22"/>
          <w:lang w:val="id-ID"/>
        </w:rPr>
        <w:t xml:space="preserve"> </w:t>
      </w:r>
      <w:r w:rsidRPr="00910208">
        <w:rPr>
          <w:rFonts w:ascii="Cambria" w:hAnsi="Cambria"/>
          <w:sz w:val="22"/>
          <w:szCs w:val="22"/>
          <w:lang w:val="id-ID"/>
        </w:rPr>
        <w:t>adalah s</w:t>
      </w:r>
      <w:r w:rsidR="00F06B9F">
        <w:rPr>
          <w:rFonts w:ascii="Cambria" w:hAnsi="Cambria"/>
          <w:sz w:val="22"/>
          <w:szCs w:val="22"/>
          <w:lang w:val="id-ID"/>
        </w:rPr>
        <w:t>ua</w:t>
      </w:r>
      <w:r w:rsidRPr="00910208">
        <w:rPr>
          <w:rFonts w:ascii="Cambria" w:hAnsi="Cambria"/>
          <w:sz w:val="22"/>
          <w:szCs w:val="22"/>
          <w:lang w:val="id-ID"/>
        </w:rPr>
        <w:t>t</w:t>
      </w:r>
      <w:r w:rsidR="00E96688">
        <w:rPr>
          <w:rFonts w:ascii="Cambria" w:hAnsi="Cambria"/>
          <w:sz w:val="22"/>
          <w:szCs w:val="22"/>
          <w:lang w:val="id-ID"/>
        </w:rPr>
        <w:t xml:space="preserve">u </w:t>
      </w:r>
      <w:r w:rsidRPr="00910208">
        <w:rPr>
          <w:rFonts w:ascii="Cambria" w:hAnsi="Cambria"/>
          <w:sz w:val="22"/>
          <w:szCs w:val="22"/>
          <w:lang w:val="id-ID"/>
        </w:rPr>
        <w:t>tindakan yang diambil manaj</w:t>
      </w:r>
      <w:r w:rsidR="0037190A">
        <w:rPr>
          <w:rFonts w:ascii="Cambria" w:hAnsi="Cambria"/>
          <w:sz w:val="22"/>
          <w:szCs w:val="22"/>
          <w:lang w:val="id-ID"/>
        </w:rPr>
        <w:t>em</w:t>
      </w:r>
      <w:r w:rsidR="00F06B9F">
        <w:rPr>
          <w:rFonts w:ascii="Cambria" w:hAnsi="Cambria"/>
          <w:sz w:val="22"/>
          <w:szCs w:val="22"/>
          <w:lang w:val="id-ID"/>
        </w:rPr>
        <w:t>en</w:t>
      </w:r>
      <w:r w:rsidRPr="00910208">
        <w:rPr>
          <w:rFonts w:ascii="Cambria" w:hAnsi="Cambria"/>
          <w:sz w:val="22"/>
          <w:szCs w:val="22"/>
          <w:lang w:val="id-ID"/>
        </w:rPr>
        <w:t xml:space="preserve">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yang m</w:t>
      </w:r>
      <w:r w:rsidR="0037190A">
        <w:rPr>
          <w:rFonts w:ascii="Cambria" w:hAnsi="Cambria"/>
          <w:sz w:val="22"/>
          <w:szCs w:val="22"/>
          <w:lang w:val="id-ID"/>
        </w:rPr>
        <w:t>em</w:t>
      </w:r>
      <w:r w:rsidRPr="00910208">
        <w:rPr>
          <w:rFonts w:ascii="Cambria" w:hAnsi="Cambria"/>
          <w:sz w:val="22"/>
          <w:szCs w:val="22"/>
          <w:lang w:val="id-ID"/>
        </w:rPr>
        <w:t>b</w:t>
      </w:r>
      <w:r w:rsidR="00EA4F06">
        <w:rPr>
          <w:rFonts w:ascii="Cambria" w:hAnsi="Cambria"/>
          <w:sz w:val="22"/>
          <w:szCs w:val="22"/>
          <w:lang w:val="id-ID"/>
        </w:rPr>
        <w:t>er</w:t>
      </w:r>
      <w:r w:rsidRPr="00910208">
        <w:rPr>
          <w:rFonts w:ascii="Cambria" w:hAnsi="Cambria"/>
          <w:sz w:val="22"/>
          <w:szCs w:val="22"/>
          <w:lang w:val="id-ID"/>
        </w:rPr>
        <w:t>i p</w:t>
      </w:r>
      <w:r w:rsidR="0037190A">
        <w:rPr>
          <w:rFonts w:ascii="Cambria" w:hAnsi="Cambria"/>
          <w:sz w:val="22"/>
          <w:szCs w:val="22"/>
          <w:lang w:val="id-ID"/>
        </w:rPr>
        <w:t>et</w:t>
      </w:r>
      <w:r w:rsidR="00F06B9F">
        <w:rPr>
          <w:rFonts w:ascii="Cambria" w:hAnsi="Cambria"/>
          <w:sz w:val="22"/>
          <w:szCs w:val="22"/>
          <w:lang w:val="id-ID"/>
        </w:rPr>
        <w:t>un</w:t>
      </w:r>
      <w:r w:rsidRPr="00910208">
        <w:rPr>
          <w:rFonts w:ascii="Cambria" w:hAnsi="Cambria"/>
          <w:sz w:val="22"/>
          <w:szCs w:val="22"/>
          <w:lang w:val="id-ID"/>
        </w:rPr>
        <w:t>j</w:t>
      </w:r>
      <w:r w:rsidR="00F06B9F">
        <w:rPr>
          <w:rFonts w:ascii="Cambria" w:hAnsi="Cambria"/>
          <w:sz w:val="22"/>
          <w:szCs w:val="22"/>
          <w:lang w:val="id-ID"/>
        </w:rPr>
        <w:t>uk</w:t>
      </w:r>
      <w:r w:rsidRPr="00910208">
        <w:rPr>
          <w:rFonts w:ascii="Cambria" w:hAnsi="Cambria"/>
          <w:sz w:val="22"/>
          <w:szCs w:val="22"/>
          <w:lang w:val="id-ID"/>
        </w:rPr>
        <w:t xml:space="preserve"> inv</w:t>
      </w:r>
      <w:r w:rsidR="0037190A">
        <w:rPr>
          <w:rFonts w:ascii="Cambria" w:hAnsi="Cambria"/>
          <w:sz w:val="22"/>
          <w:szCs w:val="22"/>
          <w:lang w:val="id-ID"/>
        </w:rPr>
        <w:t>es</w:t>
      </w:r>
      <w:r w:rsidRPr="00910208">
        <w:rPr>
          <w:rFonts w:ascii="Cambria" w:hAnsi="Cambria"/>
          <w:sz w:val="22"/>
          <w:szCs w:val="22"/>
          <w:lang w:val="id-ID"/>
        </w:rPr>
        <w:t>tor t</w:t>
      </w:r>
      <w:r w:rsidR="00F06B9F">
        <w:rPr>
          <w:rFonts w:ascii="Cambria" w:hAnsi="Cambria"/>
          <w:sz w:val="22"/>
          <w:szCs w:val="22"/>
          <w:lang w:val="id-ID"/>
        </w:rPr>
        <w:t>en</w:t>
      </w:r>
      <w:r w:rsidRPr="00910208">
        <w:rPr>
          <w:rFonts w:ascii="Cambria" w:hAnsi="Cambria"/>
          <w:sz w:val="22"/>
          <w:szCs w:val="22"/>
          <w:lang w:val="id-ID"/>
        </w:rPr>
        <w:t>tang bagaimana manaj</w:t>
      </w:r>
      <w:r w:rsidR="0037190A">
        <w:rPr>
          <w:rFonts w:ascii="Cambria" w:hAnsi="Cambria"/>
          <w:sz w:val="22"/>
          <w:szCs w:val="22"/>
          <w:lang w:val="id-ID"/>
        </w:rPr>
        <w:t>em</w:t>
      </w:r>
      <w:r w:rsidR="00F06B9F">
        <w:rPr>
          <w:rFonts w:ascii="Cambria" w:hAnsi="Cambria"/>
          <w:sz w:val="22"/>
          <w:szCs w:val="22"/>
          <w:lang w:val="id-ID"/>
        </w:rPr>
        <w:t>en</w:t>
      </w:r>
      <w:r w:rsidRPr="00910208">
        <w:rPr>
          <w:rFonts w:ascii="Cambria" w:hAnsi="Cambria"/>
          <w:sz w:val="22"/>
          <w:szCs w:val="22"/>
          <w:lang w:val="id-ID"/>
        </w:rPr>
        <w:t xml:space="preserve"> m</w:t>
      </w:r>
      <w:r w:rsidR="0037190A">
        <w:rPr>
          <w:rFonts w:ascii="Cambria" w:hAnsi="Cambria"/>
          <w:sz w:val="22"/>
          <w:szCs w:val="22"/>
          <w:lang w:val="id-ID"/>
        </w:rPr>
        <w:t>em</w:t>
      </w:r>
      <w:r w:rsidRPr="00910208">
        <w:rPr>
          <w:rFonts w:ascii="Cambria" w:hAnsi="Cambria"/>
          <w:sz w:val="22"/>
          <w:szCs w:val="22"/>
          <w:lang w:val="id-ID"/>
        </w:rPr>
        <w:t>andang prosp</w:t>
      </w:r>
      <w:r w:rsidR="00577D25">
        <w:rPr>
          <w:rFonts w:ascii="Cambria" w:hAnsi="Cambria"/>
          <w:sz w:val="22"/>
          <w:szCs w:val="22"/>
          <w:lang w:val="id-ID"/>
        </w:rPr>
        <w:t>ek</w:t>
      </w:r>
      <w:r w:rsidRPr="00910208">
        <w:rPr>
          <w:rFonts w:ascii="Cambria" w:hAnsi="Cambria"/>
          <w:sz w:val="22"/>
          <w:szCs w:val="22"/>
          <w:lang w:val="id-ID"/>
        </w:rPr>
        <w:t xml:space="preserve">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T</w:t>
      </w:r>
      <w:r w:rsidR="0037190A">
        <w:rPr>
          <w:rFonts w:ascii="Cambria" w:hAnsi="Cambria"/>
          <w:sz w:val="22"/>
          <w:szCs w:val="22"/>
          <w:lang w:val="id-ID"/>
        </w:rPr>
        <w:t>eo</w:t>
      </w:r>
      <w:r w:rsidRPr="00910208">
        <w:rPr>
          <w:rFonts w:ascii="Cambria" w:hAnsi="Cambria"/>
          <w:sz w:val="22"/>
          <w:szCs w:val="22"/>
          <w:lang w:val="id-ID"/>
        </w:rPr>
        <w:t>ri ini m</w:t>
      </w:r>
      <w:r w:rsidR="0037190A">
        <w:rPr>
          <w:rFonts w:ascii="Cambria" w:hAnsi="Cambria"/>
          <w:sz w:val="22"/>
          <w:szCs w:val="22"/>
          <w:lang w:val="id-ID"/>
        </w:rPr>
        <w:t>em</w:t>
      </w:r>
      <w:r w:rsidRPr="00910208">
        <w:rPr>
          <w:rFonts w:ascii="Cambria" w:hAnsi="Cambria"/>
          <w:sz w:val="22"/>
          <w:szCs w:val="22"/>
          <w:lang w:val="id-ID"/>
        </w:rPr>
        <w:t>b</w:t>
      </w:r>
      <w:r w:rsidR="00EA4F06">
        <w:rPr>
          <w:rFonts w:ascii="Cambria" w:hAnsi="Cambria"/>
          <w:sz w:val="22"/>
          <w:szCs w:val="22"/>
          <w:lang w:val="id-ID"/>
        </w:rPr>
        <w:t>er</w:t>
      </w:r>
      <w:r w:rsidRPr="00910208">
        <w:rPr>
          <w:rFonts w:ascii="Cambria" w:hAnsi="Cambria"/>
          <w:sz w:val="22"/>
          <w:szCs w:val="22"/>
          <w:lang w:val="id-ID"/>
        </w:rPr>
        <w:t>ikan p</w:t>
      </w:r>
      <w:r w:rsidR="00F06B9F">
        <w:rPr>
          <w:rFonts w:ascii="Cambria" w:hAnsi="Cambria"/>
          <w:sz w:val="22"/>
          <w:szCs w:val="22"/>
          <w:lang w:val="id-ID"/>
        </w:rPr>
        <w:t>en</w:t>
      </w:r>
      <w:r w:rsidRPr="00910208">
        <w:rPr>
          <w:rFonts w:ascii="Cambria" w:hAnsi="Cambria"/>
          <w:sz w:val="22"/>
          <w:szCs w:val="22"/>
          <w:lang w:val="id-ID"/>
        </w:rPr>
        <w:t>j</w:t>
      </w:r>
      <w:r w:rsidR="0037190A">
        <w:rPr>
          <w:rFonts w:ascii="Cambria" w:hAnsi="Cambria"/>
          <w:sz w:val="22"/>
          <w:szCs w:val="22"/>
          <w:lang w:val="id-ID"/>
        </w:rPr>
        <w:t>el</w:t>
      </w:r>
      <w:r w:rsidRPr="00910208">
        <w:rPr>
          <w:rFonts w:ascii="Cambria" w:hAnsi="Cambria"/>
          <w:sz w:val="22"/>
          <w:szCs w:val="22"/>
          <w:lang w:val="id-ID"/>
        </w:rPr>
        <w:t xml:space="preserve">asan </w:t>
      </w:r>
      <w:r w:rsidRPr="00910208">
        <w:rPr>
          <w:rFonts w:ascii="Cambria" w:hAnsi="Cambria"/>
          <w:sz w:val="22"/>
          <w:szCs w:val="22"/>
          <w:lang w:val="id-ID"/>
        </w:rPr>
        <w:lastRenderedPageBreak/>
        <w:t>m</w:t>
      </w:r>
      <w:r w:rsidR="00F06B9F">
        <w:rPr>
          <w:rFonts w:ascii="Cambria" w:hAnsi="Cambria"/>
          <w:sz w:val="22"/>
          <w:szCs w:val="22"/>
          <w:lang w:val="id-ID"/>
        </w:rPr>
        <w:t>en</w:t>
      </w:r>
      <w:r w:rsidRPr="00910208">
        <w:rPr>
          <w:rFonts w:ascii="Cambria" w:hAnsi="Cambria"/>
          <w:sz w:val="22"/>
          <w:szCs w:val="22"/>
          <w:lang w:val="id-ID"/>
        </w:rPr>
        <w:t>g</w:t>
      </w:r>
      <w:r w:rsidR="00F06B9F">
        <w:rPr>
          <w:rFonts w:ascii="Cambria" w:hAnsi="Cambria"/>
          <w:sz w:val="22"/>
          <w:szCs w:val="22"/>
          <w:lang w:val="id-ID"/>
        </w:rPr>
        <w:t>en</w:t>
      </w:r>
      <w:r w:rsidRPr="00910208">
        <w:rPr>
          <w:rFonts w:ascii="Cambria" w:hAnsi="Cambria"/>
          <w:sz w:val="22"/>
          <w:szCs w:val="22"/>
          <w:lang w:val="id-ID"/>
        </w:rPr>
        <w:t>ai alasan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m</w:t>
      </w:r>
      <w:r w:rsidR="0037190A">
        <w:rPr>
          <w:rFonts w:ascii="Cambria" w:hAnsi="Cambria"/>
          <w:sz w:val="22"/>
          <w:szCs w:val="22"/>
          <w:lang w:val="id-ID"/>
        </w:rPr>
        <w:t>em</w:t>
      </w:r>
      <w:r w:rsidRPr="00910208">
        <w:rPr>
          <w:rFonts w:ascii="Cambria" w:hAnsi="Cambria"/>
          <w:sz w:val="22"/>
          <w:szCs w:val="22"/>
          <w:lang w:val="id-ID"/>
        </w:rPr>
        <w:t xml:space="preserve">iliki dorongan </w:t>
      </w:r>
      <w:r w:rsidR="00F06B9F">
        <w:rPr>
          <w:rFonts w:ascii="Cambria" w:hAnsi="Cambria"/>
          <w:sz w:val="22"/>
          <w:szCs w:val="22"/>
          <w:lang w:val="id-ID"/>
        </w:rPr>
        <w:t>un</w:t>
      </w:r>
      <w:r w:rsidRPr="00910208">
        <w:rPr>
          <w:rFonts w:ascii="Cambria" w:hAnsi="Cambria"/>
          <w:sz w:val="22"/>
          <w:szCs w:val="22"/>
          <w:lang w:val="id-ID"/>
        </w:rPr>
        <w:t>t</w:t>
      </w:r>
      <w:r w:rsidR="00F06B9F">
        <w:rPr>
          <w:rFonts w:ascii="Cambria" w:hAnsi="Cambria"/>
          <w:sz w:val="22"/>
          <w:szCs w:val="22"/>
          <w:lang w:val="id-ID"/>
        </w:rPr>
        <w:t>uk</w:t>
      </w:r>
      <w:r w:rsidRPr="00910208">
        <w:rPr>
          <w:rFonts w:ascii="Cambria" w:hAnsi="Cambria"/>
          <w:sz w:val="22"/>
          <w:szCs w:val="22"/>
          <w:lang w:val="id-ID"/>
        </w:rPr>
        <w:t xml:space="preserve"> m</w:t>
      </w:r>
      <w:r w:rsidR="00F06B9F">
        <w:rPr>
          <w:rFonts w:ascii="Cambria" w:hAnsi="Cambria"/>
          <w:sz w:val="22"/>
          <w:szCs w:val="22"/>
          <w:lang w:val="id-ID"/>
        </w:rPr>
        <w:t>en</w:t>
      </w:r>
      <w:r w:rsidRPr="00910208">
        <w:rPr>
          <w:rFonts w:ascii="Cambria" w:hAnsi="Cambria"/>
          <w:sz w:val="22"/>
          <w:szCs w:val="22"/>
          <w:lang w:val="id-ID"/>
        </w:rPr>
        <w:t>yampaikan ata</w:t>
      </w:r>
      <w:r w:rsidR="00E96688">
        <w:rPr>
          <w:rFonts w:ascii="Cambria" w:hAnsi="Cambria"/>
          <w:sz w:val="22"/>
          <w:szCs w:val="22"/>
          <w:lang w:val="id-ID"/>
        </w:rPr>
        <w:t xml:space="preserve">u </w:t>
      </w:r>
      <w:r w:rsidRPr="00910208">
        <w:rPr>
          <w:rFonts w:ascii="Cambria" w:hAnsi="Cambria"/>
          <w:sz w:val="22"/>
          <w:szCs w:val="22"/>
          <w:lang w:val="id-ID"/>
        </w:rPr>
        <w:t>m</w:t>
      </w:r>
      <w:r w:rsidR="0037190A">
        <w:rPr>
          <w:rFonts w:ascii="Cambria" w:hAnsi="Cambria"/>
          <w:sz w:val="22"/>
          <w:szCs w:val="22"/>
          <w:lang w:val="id-ID"/>
        </w:rPr>
        <w:t>em</w:t>
      </w:r>
      <w:r w:rsidRPr="00910208">
        <w:rPr>
          <w:rFonts w:ascii="Cambria" w:hAnsi="Cambria"/>
          <w:sz w:val="22"/>
          <w:szCs w:val="22"/>
          <w:lang w:val="id-ID"/>
        </w:rPr>
        <w:t>b</w:t>
      </w:r>
      <w:r w:rsidR="00EA4F06">
        <w:rPr>
          <w:rFonts w:ascii="Cambria" w:hAnsi="Cambria"/>
          <w:sz w:val="22"/>
          <w:szCs w:val="22"/>
          <w:lang w:val="id-ID"/>
        </w:rPr>
        <w:t>er</w:t>
      </w:r>
      <w:r w:rsidRPr="00910208">
        <w:rPr>
          <w:rFonts w:ascii="Cambria" w:hAnsi="Cambria"/>
          <w:sz w:val="22"/>
          <w:szCs w:val="22"/>
          <w:lang w:val="id-ID"/>
        </w:rPr>
        <w:t>ikan informasi t</w:t>
      </w:r>
      <w:r w:rsidR="00EA4F06">
        <w:rPr>
          <w:rFonts w:ascii="Cambria" w:hAnsi="Cambria"/>
          <w:sz w:val="22"/>
          <w:szCs w:val="22"/>
          <w:lang w:val="id-ID"/>
        </w:rPr>
        <w:t>er</w:t>
      </w:r>
      <w:r w:rsidRPr="00910208">
        <w:rPr>
          <w:rFonts w:ascii="Cambria" w:hAnsi="Cambria"/>
          <w:sz w:val="22"/>
          <w:szCs w:val="22"/>
          <w:lang w:val="id-ID"/>
        </w:rPr>
        <w:t xml:space="preserve">kait laporan </w:t>
      </w:r>
      <w:r w:rsidR="00027158">
        <w:rPr>
          <w:rFonts w:ascii="Cambria" w:hAnsi="Cambria"/>
          <w:sz w:val="22"/>
          <w:szCs w:val="22"/>
          <w:lang w:val="id-ID"/>
        </w:rPr>
        <w:t>keuangan</w:t>
      </w:r>
      <w:r w:rsidRPr="00910208">
        <w:rPr>
          <w:rFonts w:ascii="Cambria" w:hAnsi="Cambria"/>
          <w:sz w:val="22"/>
          <w:szCs w:val="22"/>
          <w:lang w:val="id-ID"/>
        </w:rPr>
        <w:t xml:space="preserve">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 xml:space="preserve">ahaan </w:t>
      </w:r>
      <w:r w:rsidR="00F06B9F">
        <w:rPr>
          <w:rFonts w:ascii="Cambria" w:hAnsi="Cambria"/>
          <w:sz w:val="22"/>
          <w:szCs w:val="22"/>
          <w:lang w:val="id-ID"/>
        </w:rPr>
        <w:t>un</w:t>
      </w:r>
      <w:r w:rsidRPr="00910208">
        <w:rPr>
          <w:rFonts w:ascii="Cambria" w:hAnsi="Cambria"/>
          <w:sz w:val="22"/>
          <w:szCs w:val="22"/>
          <w:lang w:val="id-ID"/>
        </w:rPr>
        <w:t>t</w:t>
      </w:r>
      <w:r w:rsidR="00F06B9F">
        <w:rPr>
          <w:rFonts w:ascii="Cambria" w:hAnsi="Cambria"/>
          <w:sz w:val="22"/>
          <w:szCs w:val="22"/>
          <w:lang w:val="id-ID"/>
        </w:rPr>
        <w:t>uk</w:t>
      </w:r>
      <w:r w:rsidRPr="00910208">
        <w:rPr>
          <w:rFonts w:ascii="Cambria" w:hAnsi="Cambria"/>
          <w:sz w:val="22"/>
          <w:szCs w:val="22"/>
          <w:lang w:val="id-ID"/>
        </w:rPr>
        <w:t xml:space="preserve"> pihak </w:t>
      </w:r>
      <w:r w:rsidR="00027158">
        <w:rPr>
          <w:rFonts w:ascii="Cambria" w:hAnsi="Cambria"/>
          <w:sz w:val="22"/>
          <w:szCs w:val="22"/>
          <w:lang w:val="id-ID"/>
        </w:rPr>
        <w:t>ek</w:t>
      </w:r>
      <w:r w:rsidR="00027158" w:rsidRPr="00910208">
        <w:rPr>
          <w:rFonts w:ascii="Cambria" w:hAnsi="Cambria"/>
          <w:sz w:val="22"/>
          <w:szCs w:val="22"/>
          <w:lang w:val="id-ID"/>
        </w:rPr>
        <w:t>st</w:t>
      </w:r>
      <w:r w:rsidR="00027158">
        <w:rPr>
          <w:rFonts w:ascii="Cambria" w:hAnsi="Cambria"/>
          <w:sz w:val="22"/>
          <w:szCs w:val="22"/>
          <w:lang w:val="id-ID"/>
        </w:rPr>
        <w:t>er</w:t>
      </w:r>
      <w:r w:rsidR="00027158" w:rsidRPr="00910208">
        <w:rPr>
          <w:rFonts w:ascii="Cambria" w:hAnsi="Cambria"/>
          <w:sz w:val="22"/>
          <w:szCs w:val="22"/>
          <w:lang w:val="id-ID"/>
        </w:rPr>
        <w:t>nal</w:t>
      </w:r>
      <w:r w:rsidRPr="00910208">
        <w:rPr>
          <w:rFonts w:ascii="Cambria" w:hAnsi="Cambria"/>
          <w:sz w:val="22"/>
          <w:szCs w:val="22"/>
          <w:lang w:val="id-ID"/>
        </w:rPr>
        <w:t xml:space="preserve">. Dorongan </w:t>
      </w:r>
      <w:r w:rsidR="00F06B9F">
        <w:rPr>
          <w:rFonts w:ascii="Cambria" w:hAnsi="Cambria"/>
          <w:sz w:val="22"/>
          <w:szCs w:val="22"/>
          <w:lang w:val="id-ID"/>
        </w:rPr>
        <w:t>un</w:t>
      </w:r>
      <w:r w:rsidRPr="00910208">
        <w:rPr>
          <w:rFonts w:ascii="Cambria" w:hAnsi="Cambria"/>
          <w:sz w:val="22"/>
          <w:szCs w:val="22"/>
          <w:lang w:val="id-ID"/>
        </w:rPr>
        <w:t>t</w:t>
      </w:r>
      <w:r w:rsidR="00F06B9F">
        <w:rPr>
          <w:rFonts w:ascii="Cambria" w:hAnsi="Cambria"/>
          <w:sz w:val="22"/>
          <w:szCs w:val="22"/>
          <w:lang w:val="id-ID"/>
        </w:rPr>
        <w:t>uk</w:t>
      </w:r>
      <w:r w:rsidRPr="00910208">
        <w:rPr>
          <w:rFonts w:ascii="Cambria" w:hAnsi="Cambria"/>
          <w:sz w:val="22"/>
          <w:szCs w:val="22"/>
          <w:lang w:val="id-ID"/>
        </w:rPr>
        <w:t xml:space="preserve"> m</w:t>
      </w:r>
      <w:r w:rsidR="00F06B9F">
        <w:rPr>
          <w:rFonts w:ascii="Cambria" w:hAnsi="Cambria"/>
          <w:sz w:val="22"/>
          <w:szCs w:val="22"/>
          <w:lang w:val="id-ID"/>
        </w:rPr>
        <w:t>en</w:t>
      </w:r>
      <w:r w:rsidRPr="00910208">
        <w:rPr>
          <w:rFonts w:ascii="Cambria" w:hAnsi="Cambria"/>
          <w:sz w:val="22"/>
          <w:szCs w:val="22"/>
          <w:lang w:val="id-ID"/>
        </w:rPr>
        <w:t>yampaikan ata</w:t>
      </w:r>
      <w:r w:rsidR="00E96688">
        <w:rPr>
          <w:rFonts w:ascii="Cambria" w:hAnsi="Cambria"/>
          <w:sz w:val="22"/>
          <w:szCs w:val="22"/>
          <w:lang w:val="id-ID"/>
        </w:rPr>
        <w:t xml:space="preserve">u </w:t>
      </w:r>
      <w:r w:rsidRPr="00910208">
        <w:rPr>
          <w:rFonts w:ascii="Cambria" w:hAnsi="Cambria"/>
          <w:sz w:val="22"/>
          <w:szCs w:val="22"/>
          <w:lang w:val="id-ID"/>
        </w:rPr>
        <w:t>m</w:t>
      </w:r>
      <w:r w:rsidR="0037190A">
        <w:rPr>
          <w:rFonts w:ascii="Cambria" w:hAnsi="Cambria"/>
          <w:sz w:val="22"/>
          <w:szCs w:val="22"/>
          <w:lang w:val="id-ID"/>
        </w:rPr>
        <w:t>em</w:t>
      </w:r>
      <w:r w:rsidRPr="00910208">
        <w:rPr>
          <w:rFonts w:ascii="Cambria" w:hAnsi="Cambria"/>
          <w:sz w:val="22"/>
          <w:szCs w:val="22"/>
          <w:lang w:val="id-ID"/>
        </w:rPr>
        <w:t>b</w:t>
      </w:r>
      <w:r w:rsidR="00EA4F06">
        <w:rPr>
          <w:rFonts w:ascii="Cambria" w:hAnsi="Cambria"/>
          <w:sz w:val="22"/>
          <w:szCs w:val="22"/>
          <w:lang w:val="id-ID"/>
        </w:rPr>
        <w:t>er</w:t>
      </w:r>
      <w:r w:rsidRPr="00910208">
        <w:rPr>
          <w:rFonts w:ascii="Cambria" w:hAnsi="Cambria"/>
          <w:sz w:val="22"/>
          <w:szCs w:val="22"/>
          <w:lang w:val="id-ID"/>
        </w:rPr>
        <w:t>ikan informasi t</w:t>
      </w:r>
      <w:r w:rsidR="00EA4F06">
        <w:rPr>
          <w:rFonts w:ascii="Cambria" w:hAnsi="Cambria"/>
          <w:sz w:val="22"/>
          <w:szCs w:val="22"/>
          <w:lang w:val="id-ID"/>
        </w:rPr>
        <w:t>er</w:t>
      </w:r>
      <w:r w:rsidRPr="00910208">
        <w:rPr>
          <w:rFonts w:ascii="Cambria" w:hAnsi="Cambria"/>
          <w:sz w:val="22"/>
          <w:szCs w:val="22"/>
          <w:lang w:val="id-ID"/>
        </w:rPr>
        <w:t xml:space="preserve">kait laporan </w:t>
      </w:r>
      <w:r w:rsidR="00027158">
        <w:rPr>
          <w:rFonts w:ascii="Cambria" w:hAnsi="Cambria"/>
          <w:sz w:val="22"/>
          <w:szCs w:val="22"/>
          <w:lang w:val="id-ID"/>
        </w:rPr>
        <w:t>keuangan</w:t>
      </w:r>
      <w:r w:rsidRPr="00910208">
        <w:rPr>
          <w:rFonts w:ascii="Cambria" w:hAnsi="Cambria"/>
          <w:sz w:val="22"/>
          <w:szCs w:val="22"/>
          <w:lang w:val="id-ID"/>
        </w:rPr>
        <w:t xml:space="preserve"> </w:t>
      </w:r>
      <w:r w:rsidR="00F06B9F">
        <w:rPr>
          <w:rFonts w:ascii="Cambria" w:hAnsi="Cambria"/>
          <w:sz w:val="22"/>
          <w:szCs w:val="22"/>
          <w:lang w:val="id-ID"/>
        </w:rPr>
        <w:t>un</w:t>
      </w:r>
      <w:r w:rsidRPr="00910208">
        <w:rPr>
          <w:rFonts w:ascii="Cambria" w:hAnsi="Cambria"/>
          <w:sz w:val="22"/>
          <w:szCs w:val="22"/>
          <w:lang w:val="id-ID"/>
        </w:rPr>
        <w:t>t</w:t>
      </w:r>
      <w:r w:rsidR="00F06B9F">
        <w:rPr>
          <w:rFonts w:ascii="Cambria" w:hAnsi="Cambria"/>
          <w:sz w:val="22"/>
          <w:szCs w:val="22"/>
          <w:lang w:val="id-ID"/>
        </w:rPr>
        <w:t>uk</w:t>
      </w:r>
      <w:r w:rsidRPr="00910208">
        <w:rPr>
          <w:rFonts w:ascii="Cambria" w:hAnsi="Cambria"/>
          <w:sz w:val="22"/>
          <w:szCs w:val="22"/>
          <w:lang w:val="id-ID"/>
        </w:rPr>
        <w:t xml:space="preserve"> pihak </w:t>
      </w:r>
      <w:r w:rsidR="00027158">
        <w:rPr>
          <w:rFonts w:ascii="Cambria" w:hAnsi="Cambria"/>
          <w:sz w:val="22"/>
          <w:szCs w:val="22"/>
          <w:lang w:val="id-ID"/>
        </w:rPr>
        <w:t>ek</w:t>
      </w:r>
      <w:r w:rsidR="00027158" w:rsidRPr="00910208">
        <w:rPr>
          <w:rFonts w:ascii="Cambria" w:hAnsi="Cambria"/>
          <w:sz w:val="22"/>
          <w:szCs w:val="22"/>
          <w:lang w:val="id-ID"/>
        </w:rPr>
        <w:t>st</w:t>
      </w:r>
      <w:r w:rsidR="00027158">
        <w:rPr>
          <w:rFonts w:ascii="Cambria" w:hAnsi="Cambria"/>
          <w:sz w:val="22"/>
          <w:szCs w:val="22"/>
          <w:lang w:val="id-ID"/>
        </w:rPr>
        <w:t>er</w:t>
      </w:r>
      <w:r w:rsidR="00027158" w:rsidRPr="00910208">
        <w:rPr>
          <w:rFonts w:ascii="Cambria" w:hAnsi="Cambria"/>
          <w:sz w:val="22"/>
          <w:szCs w:val="22"/>
          <w:lang w:val="id-ID"/>
        </w:rPr>
        <w:t>nal</w:t>
      </w:r>
      <w:r w:rsidRPr="00910208">
        <w:rPr>
          <w:rFonts w:ascii="Cambria" w:hAnsi="Cambria"/>
          <w:sz w:val="22"/>
          <w:szCs w:val="22"/>
          <w:lang w:val="id-ID"/>
        </w:rPr>
        <w:t xml:space="preserve"> dilandasi pada </w:t>
      </w:r>
      <w:r w:rsidR="00027158" w:rsidRPr="00910208">
        <w:rPr>
          <w:rFonts w:ascii="Cambria" w:hAnsi="Cambria"/>
          <w:sz w:val="22"/>
          <w:szCs w:val="22"/>
          <w:lang w:val="id-ID"/>
        </w:rPr>
        <w:t>t</w:t>
      </w:r>
      <w:r w:rsidR="00027158">
        <w:rPr>
          <w:rFonts w:ascii="Cambria" w:hAnsi="Cambria"/>
          <w:sz w:val="22"/>
          <w:szCs w:val="22"/>
          <w:lang w:val="id-ID"/>
        </w:rPr>
        <w:t>er</w:t>
      </w:r>
      <w:r w:rsidR="00027158" w:rsidRPr="00910208">
        <w:rPr>
          <w:rFonts w:ascii="Cambria" w:hAnsi="Cambria"/>
          <w:sz w:val="22"/>
          <w:szCs w:val="22"/>
          <w:lang w:val="id-ID"/>
        </w:rPr>
        <w:t>dapatnya</w:t>
      </w:r>
      <w:r w:rsidRPr="00910208">
        <w:rPr>
          <w:rFonts w:ascii="Cambria" w:hAnsi="Cambria"/>
          <w:sz w:val="22"/>
          <w:szCs w:val="22"/>
          <w:lang w:val="id-ID"/>
        </w:rPr>
        <w:t xml:space="preserve"> </w:t>
      </w:r>
      <w:proofErr w:type="spellStart"/>
      <w:r w:rsidRPr="00910208">
        <w:rPr>
          <w:rFonts w:ascii="Cambria" w:hAnsi="Cambria"/>
          <w:sz w:val="22"/>
          <w:szCs w:val="22"/>
          <w:lang w:val="id-ID"/>
        </w:rPr>
        <w:t>asim</w:t>
      </w:r>
      <w:r w:rsidR="0037190A">
        <w:rPr>
          <w:rFonts w:ascii="Cambria" w:hAnsi="Cambria"/>
          <w:sz w:val="22"/>
          <w:szCs w:val="22"/>
          <w:lang w:val="id-ID"/>
        </w:rPr>
        <w:t>et</w:t>
      </w:r>
      <w:r w:rsidRPr="00910208">
        <w:rPr>
          <w:rFonts w:ascii="Cambria" w:hAnsi="Cambria"/>
          <w:sz w:val="22"/>
          <w:szCs w:val="22"/>
          <w:lang w:val="id-ID"/>
        </w:rPr>
        <w:t>ri</w:t>
      </w:r>
      <w:proofErr w:type="spellEnd"/>
      <w:r w:rsidRPr="00910208">
        <w:rPr>
          <w:rFonts w:ascii="Cambria" w:hAnsi="Cambria"/>
          <w:sz w:val="22"/>
          <w:szCs w:val="22"/>
          <w:lang w:val="id-ID"/>
        </w:rPr>
        <w:t xml:space="preserve"> informasi antar manaj</w:t>
      </w:r>
      <w:r w:rsidR="0037190A">
        <w:rPr>
          <w:rFonts w:ascii="Cambria" w:hAnsi="Cambria"/>
          <w:sz w:val="22"/>
          <w:szCs w:val="22"/>
          <w:lang w:val="id-ID"/>
        </w:rPr>
        <w:t>em</w:t>
      </w:r>
      <w:r w:rsidR="00F06B9F">
        <w:rPr>
          <w:rFonts w:ascii="Cambria" w:hAnsi="Cambria"/>
          <w:sz w:val="22"/>
          <w:szCs w:val="22"/>
          <w:lang w:val="id-ID"/>
        </w:rPr>
        <w:t>en</w:t>
      </w:r>
      <w:r w:rsidRPr="00910208">
        <w:rPr>
          <w:rFonts w:ascii="Cambria" w:hAnsi="Cambria"/>
          <w:sz w:val="22"/>
          <w:szCs w:val="22"/>
          <w:lang w:val="id-ID"/>
        </w:rPr>
        <w:t xml:space="preserve">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 xml:space="preserve">ahaan dan pihak </w:t>
      </w:r>
      <w:r w:rsidR="00027158" w:rsidRPr="00910208">
        <w:rPr>
          <w:rFonts w:ascii="Cambria" w:hAnsi="Cambria"/>
          <w:sz w:val="22"/>
          <w:szCs w:val="22"/>
          <w:lang w:val="id-ID"/>
        </w:rPr>
        <w:t>e</w:t>
      </w:r>
      <w:r w:rsidR="00027158" w:rsidRPr="00910208">
        <w:rPr>
          <w:rFonts w:ascii="Cambria" w:hAnsi="Cambria"/>
          <w:spacing w:val="-20"/>
          <w:w w:val="1"/>
          <w:sz w:val="22"/>
          <w:szCs w:val="22"/>
          <w:lang w:val="id-ID"/>
        </w:rPr>
        <w:t>k</w:t>
      </w:r>
      <w:r w:rsidR="00027158" w:rsidRPr="00910208">
        <w:rPr>
          <w:rFonts w:ascii="Cambria" w:hAnsi="Cambria"/>
          <w:sz w:val="22"/>
          <w:szCs w:val="22"/>
          <w:lang w:val="id-ID"/>
        </w:rPr>
        <w:t>ste</w:t>
      </w:r>
      <w:r w:rsidR="00027158">
        <w:rPr>
          <w:rFonts w:ascii="Cambria" w:hAnsi="Cambria"/>
          <w:sz w:val="22"/>
          <w:szCs w:val="22"/>
          <w:lang w:val="id-ID"/>
        </w:rPr>
        <w:t>rn</w:t>
      </w:r>
      <w:r w:rsidR="00027158" w:rsidRPr="00910208">
        <w:rPr>
          <w:rFonts w:ascii="Cambria" w:hAnsi="Cambria"/>
          <w:sz w:val="22"/>
          <w:szCs w:val="22"/>
          <w:lang w:val="id-ID"/>
        </w:rPr>
        <w:t>al</w:t>
      </w:r>
      <w:r w:rsidRPr="00910208">
        <w:rPr>
          <w:rFonts w:ascii="Cambria" w:hAnsi="Cambria"/>
          <w:sz w:val="22"/>
          <w:szCs w:val="22"/>
          <w:lang w:val="id-ID"/>
        </w:rPr>
        <w:t xml:space="preserve"> </w:t>
      </w:r>
      <w:r w:rsidRPr="00910208">
        <w:rPr>
          <w:rFonts w:ascii="Cambria" w:hAnsi="Cambria"/>
          <w:sz w:val="22"/>
          <w:szCs w:val="22"/>
          <w:lang w:val="id-ID"/>
        </w:rPr>
        <w:fldChar w:fldCharType="begin" w:fldLock="1"/>
      </w:r>
      <w:r w:rsidR="00AA631A" w:rsidRPr="00910208">
        <w:rPr>
          <w:rFonts w:ascii="Cambria" w:hAnsi="Cambria"/>
          <w:sz w:val="22"/>
          <w:szCs w:val="22"/>
          <w:lang w:val="id-ID"/>
        </w:rPr>
        <w:instrText>ADDIN CSL_CITATION {"citationItems":[{"id":"ITEM-1","itemData":{"author":[{"dropping-particle":"","family":"accounting.binus.ac.id","given":"","non-dropping-particle":"","parse-names":false,"suffix":""}],"id":"ITEM-1","issued":{"date-parts":[["2021"]]},"title":"Teori Sinyal dan Hubungannya dengan Pengambilan Keputusan Investor","type":"article-journal"},"uris":["http://www.mendeley.com/documents/?uuid=cef20ed6-843c-4c30-92f2-dea5a351e048"]}],"mendeley":{"formattedCitation":"(accounting.binus.ac.id, 2021)","plainTextFormattedCitation":"(accounting.binus.ac.id, 2021)","previouslyFormattedCitation":"(accounting.binus.ac.id, 2021)"},"properties":{"noteIndex":0},"schema":"https://github.com/citation-style-language/schema/raw/master/csl-citation.json"}</w:instrText>
      </w:r>
      <w:r w:rsidRPr="00910208">
        <w:rPr>
          <w:rFonts w:ascii="Cambria" w:hAnsi="Cambria"/>
          <w:sz w:val="22"/>
          <w:szCs w:val="22"/>
          <w:lang w:val="id-ID"/>
        </w:rPr>
        <w:fldChar w:fldCharType="separate"/>
      </w:r>
      <w:r w:rsidRPr="00910208">
        <w:rPr>
          <w:rFonts w:ascii="Cambria" w:hAnsi="Cambria"/>
          <w:noProof/>
          <w:sz w:val="22"/>
          <w:szCs w:val="22"/>
          <w:lang w:val="id-ID"/>
        </w:rPr>
        <w:t>(acco</w:t>
      </w:r>
      <w:r w:rsidR="00F06B9F">
        <w:rPr>
          <w:rFonts w:ascii="Cambria" w:hAnsi="Cambria"/>
          <w:noProof/>
          <w:sz w:val="22"/>
          <w:szCs w:val="22"/>
          <w:lang w:val="id-ID"/>
        </w:rPr>
        <w:t>un</w:t>
      </w:r>
      <w:r w:rsidRPr="00910208">
        <w:rPr>
          <w:rFonts w:ascii="Cambria" w:hAnsi="Cambria"/>
          <w:noProof/>
          <w:sz w:val="22"/>
          <w:szCs w:val="22"/>
          <w:lang w:val="id-ID"/>
        </w:rPr>
        <w:t>ting.bin</w:t>
      </w:r>
      <w:r w:rsidR="00F06B9F">
        <w:rPr>
          <w:rFonts w:ascii="Cambria" w:hAnsi="Cambria"/>
          <w:noProof/>
          <w:sz w:val="22"/>
          <w:szCs w:val="22"/>
          <w:lang w:val="id-ID"/>
        </w:rPr>
        <w:t>us</w:t>
      </w:r>
      <w:r w:rsidRPr="00910208">
        <w:rPr>
          <w:rFonts w:ascii="Cambria" w:hAnsi="Cambria"/>
          <w:noProof/>
          <w:sz w:val="22"/>
          <w:szCs w:val="22"/>
          <w:lang w:val="id-ID"/>
        </w:rPr>
        <w:t>.ac.id, 2021)</w:t>
      </w:r>
      <w:r w:rsidRPr="00910208">
        <w:rPr>
          <w:rFonts w:ascii="Cambria" w:hAnsi="Cambria"/>
          <w:sz w:val="22"/>
          <w:szCs w:val="22"/>
          <w:lang w:val="id-ID"/>
        </w:rPr>
        <w:fldChar w:fldCharType="end"/>
      </w:r>
      <w:r w:rsidRPr="00910208">
        <w:rPr>
          <w:rFonts w:ascii="Cambria" w:hAnsi="Cambria"/>
          <w:sz w:val="22"/>
          <w:szCs w:val="22"/>
          <w:lang w:val="id-ID"/>
        </w:rPr>
        <w:t>.</w:t>
      </w:r>
    </w:p>
    <w:p w14:paraId="4B85A5CF" w14:textId="77777777" w:rsidR="008177C1" w:rsidRPr="00910208" w:rsidRDefault="008177C1" w:rsidP="00CA5369">
      <w:pPr>
        <w:spacing w:after="160" w:line="276" w:lineRule="auto"/>
        <w:jc w:val="both"/>
        <w:rPr>
          <w:rFonts w:ascii="Cambria" w:hAnsi="Cambria"/>
          <w:b/>
          <w:bCs/>
          <w:sz w:val="22"/>
          <w:szCs w:val="22"/>
          <w:lang w:val="id-ID"/>
        </w:rPr>
      </w:pPr>
      <w:r w:rsidRPr="00910208">
        <w:rPr>
          <w:rFonts w:ascii="Cambria" w:hAnsi="Cambria"/>
          <w:b/>
          <w:bCs/>
          <w:sz w:val="22"/>
          <w:szCs w:val="22"/>
          <w:lang w:val="id-ID"/>
        </w:rPr>
        <w:t>Nilai Perusahaan</w:t>
      </w:r>
    </w:p>
    <w:p w14:paraId="036E63CF" w14:textId="5ABDA585" w:rsidR="008177C1" w:rsidRPr="00910208" w:rsidRDefault="008177C1" w:rsidP="00FE19BB">
      <w:pPr>
        <w:spacing w:after="160" w:line="276" w:lineRule="auto"/>
        <w:ind w:right="2" w:firstLine="709"/>
        <w:jc w:val="both"/>
        <w:rPr>
          <w:rFonts w:ascii="Cambria" w:hAnsi="Cambria"/>
          <w:sz w:val="22"/>
          <w:szCs w:val="22"/>
          <w:lang w:val="id-ID"/>
        </w:rPr>
      </w:pPr>
      <w:r w:rsidRPr="00910208">
        <w:rPr>
          <w:rFonts w:ascii="Cambria" w:hAnsi="Cambria"/>
          <w:sz w:val="22"/>
          <w:szCs w:val="22"/>
          <w:lang w:val="id-ID"/>
        </w:rPr>
        <w:t>Nilai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adalah k</w:t>
      </w:r>
      <w:r w:rsidR="00577D25">
        <w:rPr>
          <w:rFonts w:ascii="Cambria" w:hAnsi="Cambria"/>
          <w:sz w:val="22"/>
          <w:szCs w:val="22"/>
          <w:lang w:val="id-ID"/>
        </w:rPr>
        <w:t>ek</w:t>
      </w:r>
      <w:r w:rsidR="00F06B9F">
        <w:rPr>
          <w:rFonts w:ascii="Cambria" w:hAnsi="Cambria"/>
          <w:sz w:val="22"/>
          <w:szCs w:val="22"/>
          <w:lang w:val="id-ID"/>
        </w:rPr>
        <w:t>ua</w:t>
      </w:r>
      <w:r w:rsidRPr="00910208">
        <w:rPr>
          <w:rFonts w:ascii="Cambria" w:hAnsi="Cambria"/>
          <w:sz w:val="22"/>
          <w:szCs w:val="22"/>
          <w:lang w:val="id-ID"/>
        </w:rPr>
        <w:t>tan yang dimiliki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yang m</w:t>
      </w:r>
      <w:r w:rsidR="00F06B9F">
        <w:rPr>
          <w:rFonts w:ascii="Cambria" w:hAnsi="Cambria"/>
          <w:sz w:val="22"/>
          <w:szCs w:val="22"/>
          <w:lang w:val="id-ID"/>
        </w:rPr>
        <w:t>en</w:t>
      </w:r>
      <w:r w:rsidRPr="00910208">
        <w:rPr>
          <w:rFonts w:ascii="Cambria" w:hAnsi="Cambria"/>
          <w:sz w:val="22"/>
          <w:szCs w:val="22"/>
          <w:lang w:val="id-ID"/>
        </w:rPr>
        <w:t>ggambarkan k</w:t>
      </w:r>
      <w:r w:rsidR="00027158">
        <w:rPr>
          <w:rFonts w:ascii="Cambria" w:hAnsi="Cambria"/>
          <w:sz w:val="22"/>
          <w:szCs w:val="22"/>
          <w:lang w:val="id-ID"/>
        </w:rPr>
        <w:t>ea</w:t>
      </w:r>
      <w:r w:rsidRPr="00910208">
        <w:rPr>
          <w:rFonts w:ascii="Cambria" w:hAnsi="Cambria"/>
          <w:sz w:val="22"/>
          <w:szCs w:val="22"/>
          <w:lang w:val="id-ID"/>
        </w:rPr>
        <w:t>daan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k</w:t>
      </w:r>
      <w:r w:rsidR="0037190A">
        <w:rPr>
          <w:rFonts w:ascii="Cambria" w:hAnsi="Cambria"/>
          <w:sz w:val="22"/>
          <w:szCs w:val="22"/>
          <w:lang w:val="id-ID"/>
        </w:rPr>
        <w:t>ep</w:t>
      </w:r>
      <w:r w:rsidRPr="00910208">
        <w:rPr>
          <w:rFonts w:ascii="Cambria" w:hAnsi="Cambria"/>
          <w:sz w:val="22"/>
          <w:szCs w:val="22"/>
          <w:lang w:val="id-ID"/>
        </w:rPr>
        <w:t>ada pihak l</w:t>
      </w:r>
      <w:r w:rsidR="00F06B9F">
        <w:rPr>
          <w:rFonts w:ascii="Cambria" w:hAnsi="Cambria"/>
          <w:sz w:val="22"/>
          <w:szCs w:val="22"/>
          <w:lang w:val="id-ID"/>
        </w:rPr>
        <w:t>ua</w:t>
      </w:r>
      <w:r w:rsidRPr="00910208">
        <w:rPr>
          <w:rFonts w:ascii="Cambria" w:hAnsi="Cambria"/>
          <w:sz w:val="22"/>
          <w:szCs w:val="22"/>
          <w:lang w:val="id-ID"/>
        </w:rPr>
        <w:t>r. Nilai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m</w:t>
      </w:r>
      <w:r w:rsidR="00F06B9F">
        <w:rPr>
          <w:rFonts w:ascii="Cambria" w:hAnsi="Cambria"/>
          <w:sz w:val="22"/>
          <w:szCs w:val="22"/>
          <w:lang w:val="id-ID"/>
        </w:rPr>
        <w:t>en</w:t>
      </w:r>
      <w:r w:rsidRPr="00910208">
        <w:rPr>
          <w:rFonts w:ascii="Cambria" w:hAnsi="Cambria"/>
          <w:sz w:val="22"/>
          <w:szCs w:val="22"/>
          <w:lang w:val="id-ID"/>
        </w:rPr>
        <w:t>ggambarkan kondisi yang s</w:t>
      </w:r>
      <w:r w:rsidR="006D284F">
        <w:rPr>
          <w:rFonts w:ascii="Cambria" w:hAnsi="Cambria"/>
          <w:sz w:val="22"/>
          <w:szCs w:val="22"/>
          <w:lang w:val="id-ID"/>
        </w:rPr>
        <w:t>ed</w:t>
      </w:r>
      <w:r w:rsidRPr="00910208">
        <w:rPr>
          <w:rFonts w:ascii="Cambria" w:hAnsi="Cambria"/>
          <w:sz w:val="22"/>
          <w:szCs w:val="22"/>
          <w:lang w:val="id-ID"/>
        </w:rPr>
        <w:t xml:space="preserve">ang </w:t>
      </w:r>
      <w:r w:rsidR="00E96688">
        <w:rPr>
          <w:rFonts w:ascii="Cambria" w:hAnsi="Cambria"/>
          <w:sz w:val="22"/>
          <w:szCs w:val="22"/>
          <w:lang w:val="id-ID"/>
        </w:rPr>
        <w:t xml:space="preserve">terjadi </w:t>
      </w:r>
      <w:r w:rsidRPr="00910208">
        <w:rPr>
          <w:rFonts w:ascii="Cambria" w:hAnsi="Cambria"/>
          <w:sz w:val="22"/>
          <w:szCs w:val="22"/>
          <w:lang w:val="id-ID"/>
        </w:rPr>
        <w:t>pada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Salah sat</w:t>
      </w:r>
      <w:r w:rsidR="00E96688">
        <w:rPr>
          <w:rFonts w:ascii="Cambria" w:hAnsi="Cambria"/>
          <w:sz w:val="22"/>
          <w:szCs w:val="22"/>
          <w:lang w:val="id-ID"/>
        </w:rPr>
        <w:t xml:space="preserve">u </w:t>
      </w:r>
      <w:r w:rsidRPr="00910208">
        <w:rPr>
          <w:rFonts w:ascii="Cambria" w:hAnsi="Cambria"/>
          <w:sz w:val="22"/>
          <w:szCs w:val="22"/>
          <w:lang w:val="id-ID"/>
        </w:rPr>
        <w:t>indikatornya adalah harga saham. T</w:t>
      </w:r>
      <w:r w:rsidR="00F06B9F">
        <w:rPr>
          <w:rFonts w:ascii="Cambria" w:hAnsi="Cambria"/>
          <w:sz w:val="22"/>
          <w:szCs w:val="22"/>
          <w:lang w:val="id-ID"/>
        </w:rPr>
        <w:t>en</w:t>
      </w:r>
      <w:r w:rsidRPr="00910208">
        <w:rPr>
          <w:rFonts w:ascii="Cambria" w:hAnsi="Cambria"/>
          <w:sz w:val="22"/>
          <w:szCs w:val="22"/>
          <w:lang w:val="id-ID"/>
        </w:rPr>
        <w:t>t</w:t>
      </w:r>
      <w:r w:rsidR="00F06B9F">
        <w:rPr>
          <w:rFonts w:ascii="Cambria" w:hAnsi="Cambria"/>
          <w:sz w:val="22"/>
          <w:szCs w:val="22"/>
          <w:lang w:val="id-ID"/>
        </w:rPr>
        <w:t>un</w:t>
      </w:r>
      <w:r w:rsidRPr="00910208">
        <w:rPr>
          <w:rFonts w:ascii="Cambria" w:hAnsi="Cambria"/>
          <w:sz w:val="22"/>
          <w:szCs w:val="22"/>
          <w:lang w:val="id-ID"/>
        </w:rPr>
        <w:t>ya ini b</w:t>
      </w:r>
      <w:r w:rsidR="00EA4F06">
        <w:rPr>
          <w:rFonts w:ascii="Cambria" w:hAnsi="Cambria"/>
          <w:sz w:val="22"/>
          <w:szCs w:val="22"/>
          <w:lang w:val="id-ID"/>
        </w:rPr>
        <w:t>er</w:t>
      </w:r>
      <w:r w:rsidRPr="00910208">
        <w:rPr>
          <w:rFonts w:ascii="Cambria" w:hAnsi="Cambria"/>
          <w:sz w:val="22"/>
          <w:szCs w:val="22"/>
          <w:lang w:val="id-ID"/>
        </w:rPr>
        <w:t>lak</w:t>
      </w:r>
      <w:r w:rsidR="00E96688">
        <w:rPr>
          <w:rFonts w:ascii="Cambria" w:hAnsi="Cambria"/>
          <w:sz w:val="22"/>
          <w:szCs w:val="22"/>
          <w:lang w:val="id-ID"/>
        </w:rPr>
        <w:t xml:space="preserve">u </w:t>
      </w:r>
      <w:r w:rsidR="00F06B9F">
        <w:rPr>
          <w:rFonts w:ascii="Cambria" w:hAnsi="Cambria"/>
          <w:sz w:val="22"/>
          <w:szCs w:val="22"/>
          <w:lang w:val="id-ID"/>
        </w:rPr>
        <w:t>un</w:t>
      </w:r>
      <w:r w:rsidRPr="00910208">
        <w:rPr>
          <w:rFonts w:ascii="Cambria" w:hAnsi="Cambria"/>
          <w:sz w:val="22"/>
          <w:szCs w:val="22"/>
          <w:lang w:val="id-ID"/>
        </w:rPr>
        <w:t>t</w:t>
      </w:r>
      <w:r w:rsidR="00F06B9F">
        <w:rPr>
          <w:rFonts w:ascii="Cambria" w:hAnsi="Cambria"/>
          <w:sz w:val="22"/>
          <w:szCs w:val="22"/>
          <w:lang w:val="id-ID"/>
        </w:rPr>
        <w:t>uk</w:t>
      </w:r>
      <w:r w:rsidRPr="00910208">
        <w:rPr>
          <w:rFonts w:ascii="Cambria" w:hAnsi="Cambria"/>
          <w:sz w:val="22"/>
          <w:szCs w:val="22"/>
          <w:lang w:val="id-ID"/>
        </w:rPr>
        <w:t xml:space="preserve">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yang s</w:t>
      </w:r>
      <w:r w:rsidR="00F06B9F">
        <w:rPr>
          <w:rFonts w:ascii="Cambria" w:hAnsi="Cambria"/>
          <w:sz w:val="22"/>
          <w:szCs w:val="22"/>
          <w:lang w:val="id-ID"/>
        </w:rPr>
        <w:t>ud</w:t>
      </w:r>
      <w:r w:rsidRPr="00910208">
        <w:rPr>
          <w:rFonts w:ascii="Cambria" w:hAnsi="Cambria"/>
          <w:sz w:val="22"/>
          <w:szCs w:val="22"/>
          <w:lang w:val="id-ID"/>
        </w:rPr>
        <w:t>ah m</w:t>
      </w:r>
      <w:r w:rsidR="0037190A">
        <w:rPr>
          <w:rFonts w:ascii="Cambria" w:hAnsi="Cambria"/>
          <w:sz w:val="22"/>
          <w:szCs w:val="22"/>
          <w:lang w:val="id-ID"/>
        </w:rPr>
        <w:t>el</w:t>
      </w:r>
      <w:r w:rsidRPr="00910208">
        <w:rPr>
          <w:rFonts w:ascii="Cambria" w:hAnsi="Cambria"/>
          <w:sz w:val="22"/>
          <w:szCs w:val="22"/>
          <w:lang w:val="id-ID"/>
        </w:rPr>
        <w:t>antai di b</w:t>
      </w:r>
      <w:r w:rsidR="00E96688">
        <w:rPr>
          <w:rFonts w:ascii="Cambria" w:hAnsi="Cambria"/>
          <w:sz w:val="22"/>
          <w:szCs w:val="22"/>
          <w:lang w:val="id-ID"/>
        </w:rPr>
        <w:t>ur</w:t>
      </w:r>
      <w:r w:rsidRPr="00910208">
        <w:rPr>
          <w:rFonts w:ascii="Cambria" w:hAnsi="Cambria"/>
          <w:sz w:val="22"/>
          <w:szCs w:val="22"/>
          <w:lang w:val="id-ID"/>
        </w:rPr>
        <w:t>sa saham. Tinggi r</w:t>
      </w:r>
      <w:r w:rsidR="00F06B9F">
        <w:rPr>
          <w:rFonts w:ascii="Cambria" w:hAnsi="Cambria"/>
          <w:sz w:val="22"/>
          <w:szCs w:val="22"/>
          <w:lang w:val="id-ID"/>
        </w:rPr>
        <w:t>en</w:t>
      </w:r>
      <w:r w:rsidRPr="00910208">
        <w:rPr>
          <w:rFonts w:ascii="Cambria" w:hAnsi="Cambria"/>
          <w:sz w:val="22"/>
          <w:szCs w:val="22"/>
          <w:lang w:val="id-ID"/>
        </w:rPr>
        <w:t xml:space="preserve">dahnya harga saham akan </w:t>
      </w:r>
      <w:r w:rsidR="00144015">
        <w:rPr>
          <w:rFonts w:ascii="Cambria" w:hAnsi="Cambria"/>
          <w:sz w:val="22"/>
          <w:szCs w:val="22"/>
          <w:lang w:val="id-ID"/>
        </w:rPr>
        <w:t>berpengaruh</w:t>
      </w:r>
      <w:r w:rsidRPr="00910208">
        <w:rPr>
          <w:rFonts w:ascii="Cambria" w:hAnsi="Cambria"/>
          <w:sz w:val="22"/>
          <w:szCs w:val="22"/>
          <w:lang w:val="id-ID"/>
        </w:rPr>
        <w:t xml:space="preserve"> pada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Harga saham ini m</w:t>
      </w:r>
      <w:r w:rsidR="00F06B9F">
        <w:rPr>
          <w:rFonts w:ascii="Cambria" w:hAnsi="Cambria"/>
          <w:sz w:val="22"/>
          <w:szCs w:val="22"/>
          <w:lang w:val="id-ID"/>
        </w:rPr>
        <w:t>en</w:t>
      </w:r>
      <w:r w:rsidRPr="00910208">
        <w:rPr>
          <w:rFonts w:ascii="Cambria" w:hAnsi="Cambria"/>
          <w:sz w:val="22"/>
          <w:szCs w:val="22"/>
          <w:lang w:val="id-ID"/>
        </w:rPr>
        <w:t>jadi indikator calon inv</w:t>
      </w:r>
      <w:r w:rsidR="0037190A">
        <w:rPr>
          <w:rFonts w:ascii="Cambria" w:hAnsi="Cambria"/>
          <w:sz w:val="22"/>
          <w:szCs w:val="22"/>
          <w:lang w:val="id-ID"/>
        </w:rPr>
        <w:t>es</w:t>
      </w:r>
      <w:r w:rsidRPr="00910208">
        <w:rPr>
          <w:rFonts w:ascii="Cambria" w:hAnsi="Cambria"/>
          <w:sz w:val="22"/>
          <w:szCs w:val="22"/>
          <w:lang w:val="id-ID"/>
        </w:rPr>
        <w:t>tor s</w:t>
      </w:r>
      <w:r w:rsidR="006D284F">
        <w:rPr>
          <w:rFonts w:ascii="Cambria" w:hAnsi="Cambria"/>
          <w:sz w:val="22"/>
          <w:szCs w:val="22"/>
          <w:lang w:val="id-ID"/>
        </w:rPr>
        <w:t>eb</w:t>
      </w:r>
      <w:r w:rsidR="0037190A">
        <w:rPr>
          <w:rFonts w:ascii="Cambria" w:hAnsi="Cambria"/>
          <w:sz w:val="22"/>
          <w:szCs w:val="22"/>
          <w:lang w:val="id-ID"/>
        </w:rPr>
        <w:t>el</w:t>
      </w:r>
      <w:r w:rsidR="00F06B9F">
        <w:rPr>
          <w:rFonts w:ascii="Cambria" w:hAnsi="Cambria"/>
          <w:sz w:val="22"/>
          <w:szCs w:val="22"/>
          <w:lang w:val="id-ID"/>
        </w:rPr>
        <w:t>um</w:t>
      </w:r>
      <w:r w:rsidRPr="00910208">
        <w:rPr>
          <w:rFonts w:ascii="Cambria" w:hAnsi="Cambria"/>
          <w:sz w:val="22"/>
          <w:szCs w:val="22"/>
          <w:lang w:val="id-ID"/>
        </w:rPr>
        <w:t xml:space="preserve"> m</w:t>
      </w:r>
      <w:r w:rsidR="0037190A">
        <w:rPr>
          <w:rFonts w:ascii="Cambria" w:hAnsi="Cambria"/>
          <w:sz w:val="22"/>
          <w:szCs w:val="22"/>
          <w:lang w:val="id-ID"/>
        </w:rPr>
        <w:t>em</w:t>
      </w:r>
      <w:r w:rsidR="00F06B9F">
        <w:rPr>
          <w:rFonts w:ascii="Cambria" w:hAnsi="Cambria"/>
          <w:sz w:val="22"/>
          <w:szCs w:val="22"/>
          <w:lang w:val="id-ID"/>
        </w:rPr>
        <w:t>utus</w:t>
      </w:r>
      <w:r w:rsidRPr="00910208">
        <w:rPr>
          <w:rFonts w:ascii="Cambria" w:hAnsi="Cambria"/>
          <w:sz w:val="22"/>
          <w:szCs w:val="22"/>
          <w:lang w:val="id-ID"/>
        </w:rPr>
        <w:t>kan m</w:t>
      </w:r>
      <w:r w:rsidR="00F06B9F">
        <w:rPr>
          <w:rFonts w:ascii="Cambria" w:hAnsi="Cambria"/>
          <w:sz w:val="22"/>
          <w:szCs w:val="22"/>
          <w:lang w:val="id-ID"/>
        </w:rPr>
        <w:t>en</w:t>
      </w:r>
      <w:r w:rsidRPr="00910208">
        <w:rPr>
          <w:rFonts w:ascii="Cambria" w:hAnsi="Cambria"/>
          <w:sz w:val="22"/>
          <w:szCs w:val="22"/>
          <w:lang w:val="id-ID"/>
        </w:rPr>
        <w:t>jadi inv</w:t>
      </w:r>
      <w:r w:rsidR="0037190A">
        <w:rPr>
          <w:rFonts w:ascii="Cambria" w:hAnsi="Cambria"/>
          <w:sz w:val="22"/>
          <w:szCs w:val="22"/>
          <w:lang w:val="id-ID"/>
        </w:rPr>
        <w:t>es</w:t>
      </w:r>
      <w:r w:rsidRPr="00910208">
        <w:rPr>
          <w:rFonts w:ascii="Cambria" w:hAnsi="Cambria"/>
          <w:sz w:val="22"/>
          <w:szCs w:val="22"/>
          <w:lang w:val="id-ID"/>
        </w:rPr>
        <w:t>tor s</w:t>
      </w:r>
      <w:r w:rsidR="00F06B9F">
        <w:rPr>
          <w:rFonts w:ascii="Cambria" w:hAnsi="Cambria"/>
          <w:sz w:val="22"/>
          <w:szCs w:val="22"/>
          <w:lang w:val="id-ID"/>
        </w:rPr>
        <w:t>ua</w:t>
      </w:r>
      <w:r w:rsidRPr="00910208">
        <w:rPr>
          <w:rFonts w:ascii="Cambria" w:hAnsi="Cambria"/>
          <w:sz w:val="22"/>
          <w:szCs w:val="22"/>
          <w:lang w:val="id-ID"/>
        </w:rPr>
        <w:t>t</w:t>
      </w:r>
      <w:r w:rsidR="00E96688">
        <w:rPr>
          <w:rFonts w:ascii="Cambria" w:hAnsi="Cambria"/>
          <w:sz w:val="22"/>
          <w:szCs w:val="22"/>
          <w:lang w:val="id-ID"/>
        </w:rPr>
        <w:t xml:space="preserve">u </w:t>
      </w:r>
      <w:r w:rsidRPr="00910208">
        <w:rPr>
          <w:rFonts w:ascii="Cambria" w:hAnsi="Cambria"/>
          <w:sz w:val="22"/>
          <w:szCs w:val="22"/>
          <w:lang w:val="id-ID"/>
        </w:rPr>
        <w:t>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w:t>
      </w:r>
      <w:r w:rsidRPr="00910208">
        <w:rPr>
          <w:rFonts w:ascii="Cambria" w:hAnsi="Cambria"/>
          <w:sz w:val="22"/>
          <w:szCs w:val="22"/>
          <w:lang w:val="id-ID"/>
        </w:rPr>
        <w:tab/>
      </w:r>
    </w:p>
    <w:p w14:paraId="4B8BF1AF" w14:textId="10615334" w:rsidR="008177C1" w:rsidRPr="00910208" w:rsidRDefault="008177C1" w:rsidP="00CA5369">
      <w:pPr>
        <w:spacing w:after="160" w:line="276" w:lineRule="auto"/>
        <w:jc w:val="both"/>
        <w:rPr>
          <w:rFonts w:ascii="Cambria" w:hAnsi="Cambria"/>
          <w:b/>
          <w:bCs/>
          <w:sz w:val="22"/>
          <w:szCs w:val="22"/>
          <w:lang w:val="id-ID"/>
        </w:rPr>
      </w:pPr>
      <w:r w:rsidRPr="00910208">
        <w:rPr>
          <w:rFonts w:ascii="Cambria" w:hAnsi="Cambria"/>
          <w:b/>
          <w:bCs/>
          <w:sz w:val="22"/>
          <w:szCs w:val="22"/>
          <w:lang w:val="id-ID"/>
        </w:rPr>
        <w:t>Profitabilitas</w:t>
      </w:r>
    </w:p>
    <w:p w14:paraId="3D00D7CB" w14:textId="0C9CE349" w:rsidR="008177C1" w:rsidRPr="00910208" w:rsidRDefault="008177C1" w:rsidP="00FE19BB">
      <w:pPr>
        <w:spacing w:after="160" w:line="276" w:lineRule="auto"/>
        <w:ind w:right="2" w:firstLine="709"/>
        <w:jc w:val="both"/>
        <w:rPr>
          <w:rFonts w:ascii="Cambria" w:hAnsi="Cambria"/>
          <w:sz w:val="22"/>
          <w:szCs w:val="22"/>
          <w:lang w:val="id-ID"/>
        </w:rPr>
      </w:pPr>
      <w:r w:rsidRPr="00910208">
        <w:rPr>
          <w:rFonts w:ascii="Cambria" w:hAnsi="Cambria"/>
          <w:sz w:val="22"/>
          <w:szCs w:val="22"/>
          <w:lang w:val="id-ID"/>
        </w:rPr>
        <w:t>M</w:t>
      </w:r>
      <w:r w:rsidR="00F06B9F">
        <w:rPr>
          <w:rFonts w:ascii="Cambria" w:hAnsi="Cambria"/>
          <w:sz w:val="22"/>
          <w:szCs w:val="22"/>
          <w:lang w:val="id-ID"/>
        </w:rPr>
        <w:t>en</w:t>
      </w:r>
      <w:r w:rsidR="00E96688">
        <w:rPr>
          <w:rFonts w:ascii="Cambria" w:hAnsi="Cambria"/>
          <w:sz w:val="22"/>
          <w:szCs w:val="22"/>
          <w:lang w:val="id-ID"/>
        </w:rPr>
        <w:t>ur</w:t>
      </w:r>
      <w:r w:rsidR="00F06B9F">
        <w:rPr>
          <w:rFonts w:ascii="Cambria" w:hAnsi="Cambria"/>
          <w:sz w:val="22"/>
          <w:szCs w:val="22"/>
          <w:lang w:val="id-ID"/>
        </w:rPr>
        <w:t>ut</w:t>
      </w:r>
      <w:r w:rsidRPr="00910208">
        <w:rPr>
          <w:rFonts w:ascii="Cambria" w:hAnsi="Cambria"/>
          <w:sz w:val="22"/>
          <w:szCs w:val="22"/>
          <w:lang w:val="id-ID"/>
        </w:rPr>
        <w:t xml:space="preserve"> Riyanto, </w:t>
      </w:r>
      <w:r w:rsidR="00027158" w:rsidRPr="00910208">
        <w:rPr>
          <w:rFonts w:ascii="Cambria" w:hAnsi="Cambria"/>
          <w:sz w:val="22"/>
          <w:szCs w:val="22"/>
          <w:lang w:val="id-ID"/>
        </w:rPr>
        <w:t>p</w:t>
      </w:r>
      <w:r w:rsidR="00027158">
        <w:rPr>
          <w:rFonts w:ascii="Cambria" w:hAnsi="Cambria"/>
          <w:sz w:val="22"/>
          <w:szCs w:val="22"/>
          <w:lang w:val="id-ID"/>
        </w:rPr>
        <w:t>en</w:t>
      </w:r>
      <w:r w:rsidR="00027158" w:rsidRPr="00910208">
        <w:rPr>
          <w:rFonts w:ascii="Cambria" w:hAnsi="Cambria"/>
          <w:sz w:val="22"/>
          <w:szCs w:val="22"/>
          <w:lang w:val="id-ID"/>
        </w:rPr>
        <w:t>g</w:t>
      </w:r>
      <w:r w:rsidR="00027158">
        <w:rPr>
          <w:rFonts w:ascii="Cambria" w:hAnsi="Cambria"/>
          <w:sz w:val="22"/>
          <w:szCs w:val="22"/>
          <w:lang w:val="id-ID"/>
        </w:rPr>
        <w:t>er</w:t>
      </w:r>
      <w:r w:rsidR="00027158" w:rsidRPr="00910208">
        <w:rPr>
          <w:rFonts w:ascii="Cambria" w:hAnsi="Cambria"/>
          <w:sz w:val="22"/>
          <w:szCs w:val="22"/>
          <w:lang w:val="id-ID"/>
        </w:rPr>
        <w:t>tian</w:t>
      </w:r>
      <w:r w:rsidRPr="00910208">
        <w:rPr>
          <w:rFonts w:ascii="Cambria" w:hAnsi="Cambria"/>
          <w:sz w:val="22"/>
          <w:szCs w:val="22"/>
          <w:lang w:val="id-ID"/>
        </w:rPr>
        <w:t xml:space="preserve"> profitabilitas m</w:t>
      </w:r>
      <w:r w:rsidR="00EA4F06">
        <w:rPr>
          <w:rFonts w:ascii="Cambria" w:hAnsi="Cambria"/>
          <w:sz w:val="22"/>
          <w:szCs w:val="22"/>
          <w:lang w:val="id-ID"/>
        </w:rPr>
        <w:t>er</w:t>
      </w:r>
      <w:r w:rsidR="00F06B9F">
        <w:rPr>
          <w:rFonts w:ascii="Cambria" w:hAnsi="Cambria"/>
          <w:sz w:val="22"/>
          <w:szCs w:val="22"/>
          <w:lang w:val="id-ID"/>
        </w:rPr>
        <w:t>up</w:t>
      </w:r>
      <w:r w:rsidRPr="00910208">
        <w:rPr>
          <w:rFonts w:ascii="Cambria" w:hAnsi="Cambria"/>
          <w:sz w:val="22"/>
          <w:szCs w:val="22"/>
          <w:lang w:val="id-ID"/>
        </w:rPr>
        <w:t>akan k</w:t>
      </w:r>
      <w:r w:rsidR="0037190A">
        <w:rPr>
          <w:rFonts w:ascii="Cambria" w:hAnsi="Cambria"/>
          <w:sz w:val="22"/>
          <w:szCs w:val="22"/>
          <w:lang w:val="id-ID"/>
        </w:rPr>
        <w:t>em</w:t>
      </w:r>
      <w:r w:rsidRPr="00910208">
        <w:rPr>
          <w:rFonts w:ascii="Cambria" w:hAnsi="Cambria"/>
          <w:sz w:val="22"/>
          <w:szCs w:val="22"/>
          <w:lang w:val="id-ID"/>
        </w:rPr>
        <w:t>amp</w:t>
      </w:r>
      <w:r w:rsidR="00F06B9F">
        <w:rPr>
          <w:rFonts w:ascii="Cambria" w:hAnsi="Cambria"/>
          <w:sz w:val="22"/>
          <w:szCs w:val="22"/>
          <w:lang w:val="id-ID"/>
        </w:rPr>
        <w:t>ua</w:t>
      </w:r>
      <w:r w:rsidRPr="00910208">
        <w:rPr>
          <w:rFonts w:ascii="Cambria" w:hAnsi="Cambria"/>
          <w:sz w:val="22"/>
          <w:szCs w:val="22"/>
          <w:lang w:val="id-ID"/>
        </w:rPr>
        <w:t>n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dalam m</w:t>
      </w:r>
      <w:r w:rsidR="00F06B9F">
        <w:rPr>
          <w:rFonts w:ascii="Cambria" w:hAnsi="Cambria"/>
          <w:sz w:val="22"/>
          <w:szCs w:val="22"/>
          <w:lang w:val="id-ID"/>
        </w:rPr>
        <w:t>en</w:t>
      </w:r>
      <w:r w:rsidRPr="00910208">
        <w:rPr>
          <w:rFonts w:ascii="Cambria" w:hAnsi="Cambria"/>
          <w:sz w:val="22"/>
          <w:szCs w:val="22"/>
          <w:lang w:val="id-ID"/>
        </w:rPr>
        <w:t>ghasilkan laba ata</w:t>
      </w:r>
      <w:r w:rsidR="00E96688">
        <w:rPr>
          <w:rFonts w:ascii="Cambria" w:hAnsi="Cambria"/>
          <w:sz w:val="22"/>
          <w:szCs w:val="22"/>
          <w:lang w:val="id-ID"/>
        </w:rPr>
        <w:t xml:space="preserve">u </w:t>
      </w:r>
      <w:r w:rsidR="00027158">
        <w:rPr>
          <w:rFonts w:ascii="Cambria" w:hAnsi="Cambria"/>
          <w:sz w:val="22"/>
          <w:szCs w:val="22"/>
          <w:lang w:val="id-ID"/>
        </w:rPr>
        <w:t xml:space="preserve">keuntungan </w:t>
      </w:r>
      <w:r w:rsidRPr="00910208">
        <w:rPr>
          <w:rFonts w:ascii="Cambria" w:hAnsi="Cambria"/>
          <w:sz w:val="22"/>
          <w:szCs w:val="22"/>
          <w:lang w:val="id-ID"/>
        </w:rPr>
        <w:t>dalam p</w:t>
      </w:r>
      <w:r w:rsidR="00EA4F06">
        <w:rPr>
          <w:rFonts w:ascii="Cambria" w:hAnsi="Cambria"/>
          <w:sz w:val="22"/>
          <w:szCs w:val="22"/>
          <w:lang w:val="id-ID"/>
        </w:rPr>
        <w:t>er</w:t>
      </w:r>
      <w:r w:rsidRPr="00910208">
        <w:rPr>
          <w:rFonts w:ascii="Cambria" w:hAnsi="Cambria"/>
          <w:sz w:val="22"/>
          <w:szCs w:val="22"/>
          <w:lang w:val="id-ID"/>
        </w:rPr>
        <w:t>iod</w:t>
      </w:r>
      <w:r w:rsidR="00F06B9F">
        <w:rPr>
          <w:rFonts w:ascii="Cambria" w:hAnsi="Cambria"/>
          <w:sz w:val="22"/>
          <w:szCs w:val="22"/>
          <w:lang w:val="id-ID"/>
        </w:rPr>
        <w:t>e</w:t>
      </w:r>
      <w:r w:rsidR="00027158">
        <w:rPr>
          <w:rFonts w:ascii="Cambria" w:hAnsi="Cambria"/>
          <w:sz w:val="22"/>
          <w:szCs w:val="22"/>
          <w:lang w:val="id-ID"/>
        </w:rPr>
        <w:t xml:space="preserve"> </w:t>
      </w:r>
      <w:r w:rsidR="00027158" w:rsidRPr="00910208">
        <w:rPr>
          <w:rFonts w:ascii="Cambria" w:hAnsi="Cambria"/>
          <w:sz w:val="22"/>
          <w:szCs w:val="22"/>
          <w:lang w:val="id-ID"/>
        </w:rPr>
        <w:t>t</w:t>
      </w:r>
      <w:r w:rsidR="00027158">
        <w:rPr>
          <w:rFonts w:ascii="Cambria" w:hAnsi="Cambria"/>
          <w:sz w:val="22"/>
          <w:szCs w:val="22"/>
          <w:lang w:val="id-ID"/>
        </w:rPr>
        <w:t>erte</w:t>
      </w:r>
      <w:r w:rsidR="00027158" w:rsidRPr="00910208">
        <w:rPr>
          <w:rFonts w:ascii="Cambria" w:hAnsi="Cambria"/>
          <w:sz w:val="22"/>
          <w:szCs w:val="22"/>
          <w:lang w:val="id-ID"/>
        </w:rPr>
        <w:t>nt</w:t>
      </w:r>
      <w:r w:rsidR="00027158" w:rsidRPr="00910208">
        <w:rPr>
          <w:rFonts w:ascii="Cambria" w:hAnsi="Cambria"/>
          <w:spacing w:val="-20"/>
          <w:w w:val="1"/>
          <w:sz w:val="22"/>
          <w:szCs w:val="22"/>
          <w:lang w:val="id-ID"/>
        </w:rPr>
        <w:t>u</w:t>
      </w:r>
      <w:r w:rsidRPr="00910208">
        <w:rPr>
          <w:rFonts w:ascii="Cambria" w:hAnsi="Cambria"/>
          <w:sz w:val="22"/>
          <w:szCs w:val="22"/>
          <w:lang w:val="id-ID"/>
        </w:rPr>
        <w:t xml:space="preserve">, </w:t>
      </w:r>
      <w:proofErr w:type="spellStart"/>
      <w:r w:rsidRPr="00910208">
        <w:rPr>
          <w:rFonts w:ascii="Cambria" w:hAnsi="Cambria"/>
          <w:sz w:val="22"/>
          <w:szCs w:val="22"/>
          <w:lang w:val="id-ID"/>
        </w:rPr>
        <w:t>dimana</w:t>
      </w:r>
      <w:proofErr w:type="spellEnd"/>
      <w:r w:rsidRPr="00910208">
        <w:rPr>
          <w:rFonts w:ascii="Cambria" w:hAnsi="Cambria"/>
          <w:sz w:val="22"/>
          <w:szCs w:val="22"/>
          <w:lang w:val="id-ID"/>
        </w:rPr>
        <w:t xml:space="preserve">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yang m</w:t>
      </w:r>
      <w:r w:rsidR="0037190A">
        <w:rPr>
          <w:rFonts w:ascii="Cambria" w:hAnsi="Cambria"/>
          <w:sz w:val="22"/>
          <w:szCs w:val="22"/>
          <w:lang w:val="id-ID"/>
        </w:rPr>
        <w:t>em</w:t>
      </w:r>
      <w:r w:rsidRPr="00910208">
        <w:rPr>
          <w:rFonts w:ascii="Cambria" w:hAnsi="Cambria"/>
          <w:sz w:val="22"/>
          <w:szCs w:val="22"/>
          <w:lang w:val="id-ID"/>
        </w:rPr>
        <w:t>p</w:t>
      </w:r>
      <w:r w:rsidR="00F06B9F">
        <w:rPr>
          <w:rFonts w:ascii="Cambria" w:hAnsi="Cambria"/>
          <w:sz w:val="22"/>
          <w:szCs w:val="22"/>
          <w:lang w:val="id-ID"/>
        </w:rPr>
        <w:t>un</w:t>
      </w:r>
      <w:r w:rsidRPr="00910208">
        <w:rPr>
          <w:rFonts w:ascii="Cambria" w:hAnsi="Cambria"/>
          <w:sz w:val="22"/>
          <w:szCs w:val="22"/>
          <w:lang w:val="id-ID"/>
        </w:rPr>
        <w:t>yai k</w:t>
      </w:r>
      <w:r w:rsidR="0037190A">
        <w:rPr>
          <w:rFonts w:ascii="Cambria" w:hAnsi="Cambria"/>
          <w:sz w:val="22"/>
          <w:szCs w:val="22"/>
          <w:lang w:val="id-ID"/>
        </w:rPr>
        <w:t>em</w:t>
      </w:r>
      <w:r w:rsidRPr="00910208">
        <w:rPr>
          <w:rFonts w:ascii="Cambria" w:hAnsi="Cambria"/>
          <w:sz w:val="22"/>
          <w:szCs w:val="22"/>
          <w:lang w:val="id-ID"/>
        </w:rPr>
        <w:t>amp</w:t>
      </w:r>
      <w:r w:rsidR="00F06B9F">
        <w:rPr>
          <w:rFonts w:ascii="Cambria" w:hAnsi="Cambria"/>
          <w:sz w:val="22"/>
          <w:szCs w:val="22"/>
          <w:lang w:val="id-ID"/>
        </w:rPr>
        <w:t>ua</w:t>
      </w:r>
      <w:r w:rsidRPr="00910208">
        <w:rPr>
          <w:rFonts w:ascii="Cambria" w:hAnsi="Cambria"/>
          <w:sz w:val="22"/>
          <w:szCs w:val="22"/>
          <w:lang w:val="id-ID"/>
        </w:rPr>
        <w:t>n m</w:t>
      </w:r>
      <w:r w:rsidR="00F06B9F">
        <w:rPr>
          <w:rFonts w:ascii="Cambria" w:hAnsi="Cambria"/>
          <w:sz w:val="22"/>
          <w:szCs w:val="22"/>
          <w:lang w:val="id-ID"/>
        </w:rPr>
        <w:t>en</w:t>
      </w:r>
      <w:r w:rsidRPr="00910208">
        <w:rPr>
          <w:rFonts w:ascii="Cambria" w:hAnsi="Cambria"/>
          <w:sz w:val="22"/>
          <w:szCs w:val="22"/>
          <w:lang w:val="id-ID"/>
        </w:rPr>
        <w:t>ghasilkan laba yang baik dapat m</w:t>
      </w:r>
      <w:r w:rsidR="00F06B9F">
        <w:rPr>
          <w:rFonts w:ascii="Cambria" w:hAnsi="Cambria"/>
          <w:sz w:val="22"/>
          <w:szCs w:val="22"/>
          <w:lang w:val="id-ID"/>
        </w:rPr>
        <w:t>enun</w:t>
      </w:r>
      <w:r w:rsidRPr="00910208">
        <w:rPr>
          <w:rFonts w:ascii="Cambria" w:hAnsi="Cambria"/>
          <w:sz w:val="22"/>
          <w:szCs w:val="22"/>
          <w:lang w:val="id-ID"/>
        </w:rPr>
        <w:t>j</w:t>
      </w:r>
      <w:r w:rsidR="00F06B9F">
        <w:rPr>
          <w:rFonts w:ascii="Cambria" w:hAnsi="Cambria"/>
          <w:sz w:val="22"/>
          <w:szCs w:val="22"/>
          <w:lang w:val="id-ID"/>
        </w:rPr>
        <w:t>uk</w:t>
      </w:r>
      <w:r w:rsidRPr="00910208">
        <w:rPr>
          <w:rFonts w:ascii="Cambria" w:hAnsi="Cambria"/>
          <w:sz w:val="22"/>
          <w:szCs w:val="22"/>
          <w:lang w:val="id-ID"/>
        </w:rPr>
        <w:t xml:space="preserve">kan </w:t>
      </w:r>
      <w:r w:rsidR="00027158" w:rsidRPr="00910208">
        <w:rPr>
          <w:rFonts w:ascii="Cambria" w:hAnsi="Cambria"/>
          <w:sz w:val="22"/>
          <w:szCs w:val="22"/>
          <w:lang w:val="id-ID"/>
        </w:rPr>
        <w:t>kin</w:t>
      </w:r>
      <w:r w:rsidR="00027158">
        <w:rPr>
          <w:rFonts w:ascii="Cambria" w:hAnsi="Cambria"/>
          <w:sz w:val="22"/>
          <w:szCs w:val="22"/>
          <w:lang w:val="id-ID"/>
        </w:rPr>
        <w:t>er</w:t>
      </w:r>
      <w:r w:rsidR="00027158" w:rsidRPr="00910208">
        <w:rPr>
          <w:rFonts w:ascii="Cambria" w:hAnsi="Cambria"/>
          <w:sz w:val="22"/>
          <w:szCs w:val="22"/>
          <w:lang w:val="id-ID"/>
        </w:rPr>
        <w:t>ja</w:t>
      </w:r>
      <w:r w:rsidRPr="00910208">
        <w:rPr>
          <w:rFonts w:ascii="Cambria" w:hAnsi="Cambria"/>
          <w:sz w:val="22"/>
          <w:szCs w:val="22"/>
          <w:lang w:val="id-ID"/>
        </w:rPr>
        <w:t xml:space="preserve">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yang baik. S</w:t>
      </w:r>
      <w:r w:rsidR="006D284F">
        <w:rPr>
          <w:rFonts w:ascii="Cambria" w:hAnsi="Cambria"/>
          <w:sz w:val="22"/>
          <w:szCs w:val="22"/>
          <w:lang w:val="id-ID"/>
        </w:rPr>
        <w:t>eb</w:t>
      </w:r>
      <w:r w:rsidRPr="00910208">
        <w:rPr>
          <w:rFonts w:ascii="Cambria" w:hAnsi="Cambria"/>
          <w:sz w:val="22"/>
          <w:szCs w:val="22"/>
          <w:lang w:val="id-ID"/>
        </w:rPr>
        <w:t>ab, profitabilitas ini k</w:t>
      </w:r>
      <w:r w:rsidR="00EA4F06">
        <w:rPr>
          <w:rFonts w:ascii="Cambria" w:hAnsi="Cambria"/>
          <w:sz w:val="22"/>
          <w:szCs w:val="22"/>
          <w:lang w:val="id-ID"/>
        </w:rPr>
        <w:t>er</w:t>
      </w:r>
      <w:r w:rsidRPr="00910208">
        <w:rPr>
          <w:rFonts w:ascii="Cambria" w:hAnsi="Cambria"/>
          <w:sz w:val="22"/>
          <w:szCs w:val="22"/>
          <w:lang w:val="id-ID"/>
        </w:rPr>
        <w:t>ap kali dijadikan s</w:t>
      </w:r>
      <w:r w:rsidR="006D284F">
        <w:rPr>
          <w:rFonts w:ascii="Cambria" w:hAnsi="Cambria"/>
          <w:sz w:val="22"/>
          <w:szCs w:val="22"/>
          <w:lang w:val="id-ID"/>
        </w:rPr>
        <w:t>eb</w:t>
      </w:r>
      <w:r w:rsidRPr="00910208">
        <w:rPr>
          <w:rFonts w:ascii="Cambria" w:hAnsi="Cambria"/>
          <w:sz w:val="22"/>
          <w:szCs w:val="22"/>
          <w:lang w:val="id-ID"/>
        </w:rPr>
        <w:t xml:space="preserve">agai </w:t>
      </w:r>
      <w:r w:rsidR="00F06B9F">
        <w:rPr>
          <w:rFonts w:ascii="Cambria" w:hAnsi="Cambria"/>
          <w:sz w:val="22"/>
          <w:szCs w:val="22"/>
          <w:lang w:val="id-ID"/>
        </w:rPr>
        <w:t>uk</w:t>
      </w:r>
      <w:r w:rsidR="00E96688">
        <w:rPr>
          <w:rFonts w:ascii="Cambria" w:hAnsi="Cambria"/>
          <w:sz w:val="22"/>
          <w:szCs w:val="22"/>
          <w:lang w:val="id-ID"/>
        </w:rPr>
        <w:t>ur</w:t>
      </w:r>
      <w:r w:rsidRPr="00910208">
        <w:rPr>
          <w:rFonts w:ascii="Cambria" w:hAnsi="Cambria"/>
          <w:sz w:val="22"/>
          <w:szCs w:val="22"/>
          <w:lang w:val="id-ID"/>
        </w:rPr>
        <w:t>an dalam m</w:t>
      </w:r>
      <w:r w:rsidR="00F06B9F">
        <w:rPr>
          <w:rFonts w:ascii="Cambria" w:hAnsi="Cambria"/>
          <w:sz w:val="22"/>
          <w:szCs w:val="22"/>
          <w:lang w:val="id-ID"/>
        </w:rPr>
        <w:t>en</w:t>
      </w:r>
      <w:r w:rsidRPr="00910208">
        <w:rPr>
          <w:rFonts w:ascii="Cambria" w:hAnsi="Cambria"/>
          <w:sz w:val="22"/>
          <w:szCs w:val="22"/>
          <w:lang w:val="id-ID"/>
        </w:rPr>
        <w:t xml:space="preserve">ilai </w:t>
      </w:r>
      <w:r w:rsidR="00027158" w:rsidRPr="00910208">
        <w:rPr>
          <w:rFonts w:ascii="Cambria" w:hAnsi="Cambria"/>
          <w:sz w:val="22"/>
          <w:szCs w:val="22"/>
          <w:lang w:val="id-ID"/>
        </w:rPr>
        <w:t>kin</w:t>
      </w:r>
      <w:r w:rsidR="00027158">
        <w:rPr>
          <w:rFonts w:ascii="Cambria" w:hAnsi="Cambria"/>
          <w:sz w:val="22"/>
          <w:szCs w:val="22"/>
          <w:lang w:val="id-ID"/>
        </w:rPr>
        <w:t>er</w:t>
      </w:r>
      <w:r w:rsidR="00027158" w:rsidRPr="00910208">
        <w:rPr>
          <w:rFonts w:ascii="Cambria" w:hAnsi="Cambria"/>
          <w:sz w:val="22"/>
          <w:szCs w:val="22"/>
          <w:lang w:val="id-ID"/>
        </w:rPr>
        <w:t>ja</w:t>
      </w:r>
      <w:r w:rsidRPr="00910208">
        <w:rPr>
          <w:rFonts w:ascii="Cambria" w:hAnsi="Cambria"/>
          <w:sz w:val="22"/>
          <w:szCs w:val="22"/>
          <w:lang w:val="id-ID"/>
        </w:rPr>
        <w:t xml:space="preserve"> s</w:t>
      </w:r>
      <w:r w:rsidR="00F06B9F">
        <w:rPr>
          <w:rFonts w:ascii="Cambria" w:hAnsi="Cambria"/>
          <w:sz w:val="22"/>
          <w:szCs w:val="22"/>
          <w:lang w:val="id-ID"/>
        </w:rPr>
        <w:t>ua</w:t>
      </w:r>
      <w:r w:rsidRPr="00910208">
        <w:rPr>
          <w:rFonts w:ascii="Cambria" w:hAnsi="Cambria"/>
          <w:sz w:val="22"/>
          <w:szCs w:val="22"/>
          <w:lang w:val="id-ID"/>
        </w:rPr>
        <w:t>t</w:t>
      </w:r>
      <w:r w:rsidR="00E96688">
        <w:rPr>
          <w:rFonts w:ascii="Cambria" w:hAnsi="Cambria"/>
          <w:sz w:val="22"/>
          <w:szCs w:val="22"/>
          <w:lang w:val="id-ID"/>
        </w:rPr>
        <w:t xml:space="preserve">u </w:t>
      </w:r>
      <w:r w:rsidRPr="00910208">
        <w:rPr>
          <w:rFonts w:ascii="Cambria" w:hAnsi="Cambria"/>
          <w:sz w:val="22"/>
          <w:szCs w:val="22"/>
          <w:lang w:val="id-ID"/>
        </w:rPr>
        <w:t>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w:t>
      </w:r>
      <w:r w:rsidR="00AA631A" w:rsidRPr="00910208">
        <w:rPr>
          <w:rFonts w:ascii="Cambria" w:hAnsi="Cambria"/>
          <w:sz w:val="22"/>
          <w:szCs w:val="22"/>
          <w:lang w:val="id-ID"/>
        </w:rPr>
        <w:t xml:space="preserve"> </w:t>
      </w:r>
      <w:r w:rsidR="00AA631A" w:rsidRPr="00910208">
        <w:rPr>
          <w:rFonts w:ascii="Cambria" w:hAnsi="Cambria"/>
          <w:sz w:val="22"/>
          <w:szCs w:val="22"/>
          <w:lang w:val="id-ID"/>
        </w:rPr>
        <w:fldChar w:fldCharType="begin" w:fldLock="1"/>
      </w:r>
      <w:r w:rsidR="003A5C8A" w:rsidRPr="00910208">
        <w:rPr>
          <w:rFonts w:ascii="Cambria" w:hAnsi="Cambria"/>
          <w:sz w:val="22"/>
          <w:szCs w:val="22"/>
          <w:lang w:val="id-ID"/>
        </w:rPr>
        <w:instrText>ADDIN CSL_CITATION {"citationItems":[{"id":"ITEM-1","itemData":{"author":[{"dropping-particle":"","family":"gramedia.com","given":"","non-dropping-particle":"","parse-names":false,"suffix":""}],"id":"ITEM-1","issued":{"date-parts":[["2021"]]},"title":"Pengertian Profitabilitas: Tujuan, Manfaat, Fungsi, dan Jenis-jenisnya","type":"article-journal"},"uris":["http://www.mendeley.com/documents/?uuid=c74f336c-93de-4a4d-9ba6-4a5095db9d27"]}],"mendeley":{"formattedCitation":"(gramedia.com, 2021)","plainTextFormattedCitation":"(gramedia.com, 2021)","previouslyFormattedCitation":"(gramedia.com, 2021)"},"properties":{"noteIndex":0},"schema":"https://github.com/citation-style-language/schema/raw/master/csl-citation.json"}</w:instrText>
      </w:r>
      <w:r w:rsidR="00AA631A" w:rsidRPr="00910208">
        <w:rPr>
          <w:rFonts w:ascii="Cambria" w:hAnsi="Cambria"/>
          <w:sz w:val="22"/>
          <w:szCs w:val="22"/>
          <w:lang w:val="id-ID"/>
        </w:rPr>
        <w:fldChar w:fldCharType="separate"/>
      </w:r>
      <w:r w:rsidR="00AA631A" w:rsidRPr="00910208">
        <w:rPr>
          <w:rFonts w:ascii="Cambria" w:hAnsi="Cambria"/>
          <w:noProof/>
          <w:sz w:val="22"/>
          <w:szCs w:val="22"/>
          <w:lang w:val="id-ID"/>
        </w:rPr>
        <w:t>(gram</w:t>
      </w:r>
      <w:r w:rsidR="006D284F">
        <w:rPr>
          <w:rFonts w:ascii="Cambria" w:hAnsi="Cambria"/>
          <w:noProof/>
          <w:sz w:val="22"/>
          <w:szCs w:val="22"/>
          <w:lang w:val="id-ID"/>
        </w:rPr>
        <w:t>ed</w:t>
      </w:r>
      <w:r w:rsidR="00AA631A" w:rsidRPr="00910208">
        <w:rPr>
          <w:rFonts w:ascii="Cambria" w:hAnsi="Cambria"/>
          <w:noProof/>
          <w:sz w:val="22"/>
          <w:szCs w:val="22"/>
          <w:lang w:val="id-ID"/>
        </w:rPr>
        <w:t>ia.com, 2021)</w:t>
      </w:r>
      <w:r w:rsidR="00AA631A" w:rsidRPr="00910208">
        <w:rPr>
          <w:rFonts w:ascii="Cambria" w:hAnsi="Cambria"/>
          <w:sz w:val="22"/>
          <w:szCs w:val="22"/>
          <w:lang w:val="id-ID"/>
        </w:rPr>
        <w:fldChar w:fldCharType="end"/>
      </w:r>
      <w:r w:rsidR="00AA631A" w:rsidRPr="00910208">
        <w:rPr>
          <w:rFonts w:ascii="Cambria" w:hAnsi="Cambria"/>
          <w:sz w:val="22"/>
          <w:szCs w:val="22"/>
          <w:lang w:val="id-ID"/>
        </w:rPr>
        <w:t>.</w:t>
      </w:r>
    </w:p>
    <w:p w14:paraId="2D25379C" w14:textId="6D03193A" w:rsidR="00AA631A" w:rsidRPr="00910208" w:rsidRDefault="00AA631A" w:rsidP="00CA5369">
      <w:pPr>
        <w:spacing w:after="160" w:line="276" w:lineRule="auto"/>
        <w:jc w:val="both"/>
        <w:rPr>
          <w:rFonts w:ascii="Cambria" w:hAnsi="Cambria"/>
          <w:b/>
          <w:bCs/>
          <w:i/>
          <w:iCs/>
          <w:sz w:val="22"/>
          <w:szCs w:val="22"/>
          <w:lang w:val="id-ID"/>
        </w:rPr>
      </w:pPr>
      <w:proofErr w:type="spellStart"/>
      <w:r w:rsidRPr="00910208">
        <w:rPr>
          <w:rFonts w:ascii="Cambria" w:hAnsi="Cambria"/>
          <w:b/>
          <w:bCs/>
          <w:i/>
          <w:iCs/>
          <w:sz w:val="22"/>
          <w:szCs w:val="22"/>
          <w:lang w:val="id-ID"/>
        </w:rPr>
        <w:t>Leverage</w:t>
      </w:r>
      <w:proofErr w:type="spellEnd"/>
    </w:p>
    <w:p w14:paraId="4FEE1C56" w14:textId="57413556" w:rsidR="00E150E6" w:rsidRPr="00910208" w:rsidRDefault="00AA631A" w:rsidP="00CA5369">
      <w:pPr>
        <w:spacing w:after="160" w:line="276" w:lineRule="auto"/>
        <w:ind w:firstLine="720"/>
        <w:jc w:val="both"/>
        <w:rPr>
          <w:rFonts w:ascii="Cambria" w:hAnsi="Cambria"/>
          <w:sz w:val="22"/>
          <w:szCs w:val="22"/>
          <w:lang w:val="id-ID"/>
        </w:rPr>
      </w:pPr>
      <w:proofErr w:type="spellStart"/>
      <w:r w:rsidRPr="00910208">
        <w:rPr>
          <w:rFonts w:ascii="Cambria" w:hAnsi="Cambria"/>
          <w:i/>
          <w:iCs/>
          <w:sz w:val="22"/>
          <w:szCs w:val="22"/>
          <w:lang w:val="id-ID"/>
        </w:rPr>
        <w:t>L</w:t>
      </w:r>
      <w:r w:rsidR="004708F5">
        <w:rPr>
          <w:rFonts w:ascii="Cambria" w:hAnsi="Cambria"/>
          <w:i/>
          <w:iCs/>
          <w:sz w:val="22"/>
          <w:szCs w:val="22"/>
          <w:lang w:val="id-ID"/>
        </w:rPr>
        <w:t>ev</w:t>
      </w:r>
      <w:r w:rsidR="00EA4F06">
        <w:rPr>
          <w:rFonts w:ascii="Cambria" w:hAnsi="Cambria"/>
          <w:i/>
          <w:iCs/>
          <w:sz w:val="22"/>
          <w:szCs w:val="22"/>
          <w:lang w:val="id-ID"/>
        </w:rPr>
        <w:t>er</w:t>
      </w:r>
      <w:r w:rsidRPr="00910208">
        <w:rPr>
          <w:rFonts w:ascii="Cambria" w:hAnsi="Cambria"/>
          <w:i/>
          <w:iCs/>
          <w:sz w:val="22"/>
          <w:szCs w:val="22"/>
          <w:lang w:val="id-ID"/>
        </w:rPr>
        <w:t>ag</w:t>
      </w:r>
      <w:r w:rsidR="00F06B9F">
        <w:rPr>
          <w:rFonts w:ascii="Cambria" w:hAnsi="Cambria"/>
          <w:i/>
          <w:iCs/>
          <w:sz w:val="22"/>
          <w:szCs w:val="22"/>
          <w:lang w:val="id-ID"/>
        </w:rPr>
        <w:t>e</w:t>
      </w:r>
      <w:proofErr w:type="spellEnd"/>
      <w:r w:rsidR="00027158">
        <w:rPr>
          <w:rFonts w:ascii="Cambria" w:hAnsi="Cambria"/>
          <w:i/>
          <w:iCs/>
          <w:sz w:val="22"/>
          <w:szCs w:val="22"/>
          <w:lang w:val="id-ID"/>
        </w:rPr>
        <w:t xml:space="preserve"> </w:t>
      </w:r>
      <w:r w:rsidRPr="00910208">
        <w:rPr>
          <w:rFonts w:ascii="Cambria" w:hAnsi="Cambria"/>
          <w:sz w:val="22"/>
          <w:szCs w:val="22"/>
          <w:lang w:val="id-ID"/>
        </w:rPr>
        <w:t>m</w:t>
      </w:r>
      <w:r w:rsidR="00EA4F06">
        <w:rPr>
          <w:rFonts w:ascii="Cambria" w:hAnsi="Cambria"/>
          <w:sz w:val="22"/>
          <w:szCs w:val="22"/>
          <w:lang w:val="id-ID"/>
        </w:rPr>
        <w:t>er</w:t>
      </w:r>
      <w:r w:rsidR="00F06B9F">
        <w:rPr>
          <w:rFonts w:ascii="Cambria" w:hAnsi="Cambria"/>
          <w:sz w:val="22"/>
          <w:szCs w:val="22"/>
          <w:lang w:val="id-ID"/>
        </w:rPr>
        <w:t>up</w:t>
      </w:r>
      <w:r w:rsidRPr="00910208">
        <w:rPr>
          <w:rFonts w:ascii="Cambria" w:hAnsi="Cambria"/>
          <w:sz w:val="22"/>
          <w:szCs w:val="22"/>
          <w:lang w:val="id-ID"/>
        </w:rPr>
        <w:t>akan s</w:t>
      </w:r>
      <w:r w:rsidR="00F06B9F">
        <w:rPr>
          <w:rFonts w:ascii="Cambria" w:hAnsi="Cambria"/>
          <w:sz w:val="22"/>
          <w:szCs w:val="22"/>
          <w:lang w:val="id-ID"/>
        </w:rPr>
        <w:t>ua</w:t>
      </w:r>
      <w:r w:rsidRPr="00910208">
        <w:rPr>
          <w:rFonts w:ascii="Cambria" w:hAnsi="Cambria"/>
          <w:sz w:val="22"/>
          <w:szCs w:val="22"/>
          <w:lang w:val="id-ID"/>
        </w:rPr>
        <w:t>t</w:t>
      </w:r>
      <w:r w:rsidR="00E96688">
        <w:rPr>
          <w:rFonts w:ascii="Cambria" w:hAnsi="Cambria"/>
          <w:sz w:val="22"/>
          <w:szCs w:val="22"/>
          <w:lang w:val="id-ID"/>
        </w:rPr>
        <w:t xml:space="preserve">u </w:t>
      </w:r>
      <w:r w:rsidRPr="00910208">
        <w:rPr>
          <w:rFonts w:ascii="Cambria" w:hAnsi="Cambria"/>
          <w:sz w:val="22"/>
          <w:szCs w:val="22"/>
          <w:lang w:val="id-ID"/>
        </w:rPr>
        <w:t xml:space="preserve">kondisi </w:t>
      </w:r>
      <w:proofErr w:type="spellStart"/>
      <w:r w:rsidRPr="00910208">
        <w:rPr>
          <w:rFonts w:ascii="Cambria" w:hAnsi="Cambria"/>
          <w:sz w:val="22"/>
          <w:szCs w:val="22"/>
          <w:lang w:val="id-ID"/>
        </w:rPr>
        <w:t>dimana</w:t>
      </w:r>
      <w:proofErr w:type="spellEnd"/>
      <w:r w:rsidRPr="00910208">
        <w:rPr>
          <w:rFonts w:ascii="Cambria" w:hAnsi="Cambria"/>
          <w:sz w:val="22"/>
          <w:szCs w:val="22"/>
          <w:lang w:val="id-ID"/>
        </w:rPr>
        <w:t xml:space="preserve">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m</w:t>
      </w:r>
      <w:r w:rsidR="0037190A">
        <w:rPr>
          <w:rFonts w:ascii="Cambria" w:hAnsi="Cambria"/>
          <w:sz w:val="22"/>
          <w:szCs w:val="22"/>
          <w:lang w:val="id-ID"/>
        </w:rPr>
        <w:t>em</w:t>
      </w:r>
      <w:r w:rsidRPr="00910208">
        <w:rPr>
          <w:rFonts w:ascii="Cambria" w:hAnsi="Cambria"/>
          <w:sz w:val="22"/>
          <w:szCs w:val="22"/>
          <w:lang w:val="id-ID"/>
        </w:rPr>
        <w:t xml:space="preserve">anfaatkan dana yang dimilikinya, </w:t>
      </w:r>
      <w:proofErr w:type="spellStart"/>
      <w:r w:rsidRPr="00910208">
        <w:rPr>
          <w:rFonts w:ascii="Cambria" w:hAnsi="Cambria"/>
          <w:sz w:val="22"/>
          <w:szCs w:val="22"/>
          <w:lang w:val="id-ID"/>
        </w:rPr>
        <w:t>dimana</w:t>
      </w:r>
      <w:proofErr w:type="spellEnd"/>
      <w:r w:rsidRPr="00910208">
        <w:rPr>
          <w:rFonts w:ascii="Cambria" w:hAnsi="Cambria"/>
          <w:sz w:val="22"/>
          <w:szCs w:val="22"/>
          <w:lang w:val="id-ID"/>
        </w:rPr>
        <w:t xml:space="preserve"> dana </w:t>
      </w:r>
      <w:r w:rsidR="00D472D6">
        <w:rPr>
          <w:rFonts w:ascii="Cambria" w:hAnsi="Cambria"/>
          <w:sz w:val="22"/>
          <w:szCs w:val="22"/>
          <w:lang w:val="id-ID"/>
        </w:rPr>
        <w:t xml:space="preserve">tersebut </w:t>
      </w:r>
      <w:r w:rsidRPr="00910208">
        <w:rPr>
          <w:rFonts w:ascii="Cambria" w:hAnsi="Cambria"/>
          <w:sz w:val="22"/>
          <w:szCs w:val="22"/>
          <w:lang w:val="id-ID"/>
        </w:rPr>
        <w:t>b</w:t>
      </w:r>
      <w:r w:rsidR="00EA4F06">
        <w:rPr>
          <w:rFonts w:ascii="Cambria" w:hAnsi="Cambria"/>
          <w:sz w:val="22"/>
          <w:szCs w:val="22"/>
          <w:lang w:val="id-ID"/>
        </w:rPr>
        <w:t>er</w:t>
      </w:r>
      <w:r w:rsidR="00F06B9F">
        <w:rPr>
          <w:rFonts w:ascii="Cambria" w:hAnsi="Cambria"/>
          <w:sz w:val="22"/>
          <w:szCs w:val="22"/>
          <w:lang w:val="id-ID"/>
        </w:rPr>
        <w:t>up</w:t>
      </w:r>
      <w:r w:rsidRPr="00910208">
        <w:rPr>
          <w:rFonts w:ascii="Cambria" w:hAnsi="Cambria"/>
          <w:sz w:val="22"/>
          <w:szCs w:val="22"/>
          <w:lang w:val="id-ID"/>
        </w:rPr>
        <w:t xml:space="preserve">a </w:t>
      </w:r>
      <w:r w:rsidR="00F06B9F">
        <w:rPr>
          <w:rFonts w:ascii="Cambria" w:hAnsi="Cambria"/>
          <w:sz w:val="22"/>
          <w:szCs w:val="22"/>
          <w:lang w:val="id-ID"/>
        </w:rPr>
        <w:t>ut</w:t>
      </w:r>
      <w:r w:rsidRPr="00910208">
        <w:rPr>
          <w:rFonts w:ascii="Cambria" w:hAnsi="Cambria"/>
          <w:sz w:val="22"/>
          <w:szCs w:val="22"/>
          <w:lang w:val="id-ID"/>
        </w:rPr>
        <w:t>ang yang dig</w:t>
      </w:r>
      <w:r w:rsidR="00F06B9F">
        <w:rPr>
          <w:rFonts w:ascii="Cambria" w:hAnsi="Cambria"/>
          <w:sz w:val="22"/>
          <w:szCs w:val="22"/>
          <w:lang w:val="id-ID"/>
        </w:rPr>
        <w:t>un</w:t>
      </w:r>
      <w:r w:rsidRPr="00910208">
        <w:rPr>
          <w:rFonts w:ascii="Cambria" w:hAnsi="Cambria"/>
          <w:sz w:val="22"/>
          <w:szCs w:val="22"/>
          <w:lang w:val="id-ID"/>
        </w:rPr>
        <w:t xml:space="preserve">akan </w:t>
      </w:r>
      <w:r w:rsidR="00F06B9F">
        <w:rPr>
          <w:rFonts w:ascii="Cambria" w:hAnsi="Cambria"/>
          <w:sz w:val="22"/>
          <w:szCs w:val="22"/>
          <w:lang w:val="id-ID"/>
        </w:rPr>
        <w:t>un</w:t>
      </w:r>
      <w:r w:rsidRPr="00910208">
        <w:rPr>
          <w:rFonts w:ascii="Cambria" w:hAnsi="Cambria"/>
          <w:sz w:val="22"/>
          <w:szCs w:val="22"/>
          <w:lang w:val="id-ID"/>
        </w:rPr>
        <w:t>t</w:t>
      </w:r>
      <w:r w:rsidR="00F06B9F">
        <w:rPr>
          <w:rFonts w:ascii="Cambria" w:hAnsi="Cambria"/>
          <w:sz w:val="22"/>
          <w:szCs w:val="22"/>
          <w:lang w:val="id-ID"/>
        </w:rPr>
        <w:t>uk</w:t>
      </w:r>
      <w:r w:rsidRPr="00910208">
        <w:rPr>
          <w:rFonts w:ascii="Cambria" w:hAnsi="Cambria"/>
          <w:sz w:val="22"/>
          <w:szCs w:val="22"/>
          <w:lang w:val="id-ID"/>
        </w:rPr>
        <w:t xml:space="preserve"> m</w:t>
      </w:r>
      <w:r w:rsidR="00F06B9F">
        <w:rPr>
          <w:rFonts w:ascii="Cambria" w:hAnsi="Cambria"/>
          <w:sz w:val="22"/>
          <w:szCs w:val="22"/>
          <w:lang w:val="id-ID"/>
        </w:rPr>
        <w:t>en</w:t>
      </w:r>
      <w:r w:rsidRPr="00910208">
        <w:rPr>
          <w:rFonts w:ascii="Cambria" w:hAnsi="Cambria"/>
          <w:sz w:val="22"/>
          <w:szCs w:val="22"/>
          <w:lang w:val="id-ID"/>
        </w:rPr>
        <w:t>ingkatkan laba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 xml:space="preserve">ahaan. Alasan </w:t>
      </w:r>
      <w:proofErr w:type="spellStart"/>
      <w:r w:rsidRPr="00027158">
        <w:rPr>
          <w:rFonts w:ascii="Cambria" w:hAnsi="Cambria"/>
          <w:i/>
          <w:iCs/>
          <w:sz w:val="22"/>
          <w:szCs w:val="22"/>
          <w:lang w:val="id-ID"/>
        </w:rPr>
        <w:t>lav</w:t>
      </w:r>
      <w:r w:rsidR="00EA4F06" w:rsidRPr="00027158">
        <w:rPr>
          <w:rFonts w:ascii="Cambria" w:hAnsi="Cambria"/>
          <w:i/>
          <w:iCs/>
          <w:sz w:val="22"/>
          <w:szCs w:val="22"/>
          <w:lang w:val="id-ID"/>
        </w:rPr>
        <w:t>er</w:t>
      </w:r>
      <w:r w:rsidRPr="00027158">
        <w:rPr>
          <w:rFonts w:ascii="Cambria" w:hAnsi="Cambria"/>
          <w:i/>
          <w:iCs/>
          <w:sz w:val="22"/>
          <w:szCs w:val="22"/>
          <w:lang w:val="id-ID"/>
        </w:rPr>
        <w:t>ag</w:t>
      </w:r>
      <w:r w:rsidR="00F06B9F" w:rsidRPr="00027158">
        <w:rPr>
          <w:rFonts w:ascii="Cambria" w:hAnsi="Cambria"/>
          <w:i/>
          <w:iCs/>
          <w:sz w:val="22"/>
          <w:szCs w:val="22"/>
          <w:lang w:val="id-ID"/>
        </w:rPr>
        <w:t>e</w:t>
      </w:r>
      <w:proofErr w:type="spellEnd"/>
      <w:r w:rsidR="00027158">
        <w:rPr>
          <w:rFonts w:ascii="Cambria" w:hAnsi="Cambria"/>
          <w:sz w:val="22"/>
          <w:szCs w:val="22"/>
          <w:lang w:val="id-ID"/>
        </w:rPr>
        <w:t xml:space="preserve"> </w:t>
      </w:r>
      <w:r w:rsidR="00144015">
        <w:rPr>
          <w:rFonts w:ascii="Cambria" w:hAnsi="Cambria"/>
          <w:sz w:val="22"/>
          <w:szCs w:val="22"/>
          <w:lang w:val="id-ID"/>
        </w:rPr>
        <w:t>berpengaruh</w:t>
      </w:r>
      <w:r w:rsidRPr="00910208">
        <w:rPr>
          <w:rFonts w:ascii="Cambria" w:hAnsi="Cambria"/>
          <w:sz w:val="22"/>
          <w:szCs w:val="22"/>
          <w:lang w:val="id-ID"/>
        </w:rPr>
        <w:t xml:space="preserve"> d</w:t>
      </w:r>
      <w:r w:rsidR="00F06B9F">
        <w:rPr>
          <w:rFonts w:ascii="Cambria" w:hAnsi="Cambria"/>
          <w:sz w:val="22"/>
          <w:szCs w:val="22"/>
          <w:lang w:val="id-ID"/>
        </w:rPr>
        <w:t>en</w:t>
      </w:r>
      <w:r w:rsidRPr="00910208">
        <w:rPr>
          <w:rFonts w:ascii="Cambria" w:hAnsi="Cambria"/>
          <w:sz w:val="22"/>
          <w:szCs w:val="22"/>
          <w:lang w:val="id-ID"/>
        </w:rPr>
        <w:t>gan nilai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d</w:t>
      </w:r>
      <w:r w:rsidR="00F06B9F">
        <w:rPr>
          <w:rFonts w:ascii="Cambria" w:hAnsi="Cambria"/>
          <w:sz w:val="22"/>
          <w:szCs w:val="22"/>
          <w:lang w:val="id-ID"/>
        </w:rPr>
        <w:t>en</w:t>
      </w:r>
      <w:r w:rsidRPr="00910208">
        <w:rPr>
          <w:rFonts w:ascii="Cambria" w:hAnsi="Cambria"/>
          <w:sz w:val="22"/>
          <w:szCs w:val="22"/>
          <w:lang w:val="id-ID"/>
        </w:rPr>
        <w:t>gan adanya p</w:t>
      </w:r>
      <w:r w:rsidR="00F06B9F">
        <w:rPr>
          <w:rFonts w:ascii="Cambria" w:hAnsi="Cambria"/>
          <w:sz w:val="22"/>
          <w:szCs w:val="22"/>
          <w:lang w:val="id-ID"/>
        </w:rPr>
        <w:t>en</w:t>
      </w:r>
      <w:r w:rsidRPr="00910208">
        <w:rPr>
          <w:rFonts w:ascii="Cambria" w:hAnsi="Cambria"/>
          <w:sz w:val="22"/>
          <w:szCs w:val="22"/>
          <w:lang w:val="id-ID"/>
        </w:rPr>
        <w:t>gg</w:t>
      </w:r>
      <w:r w:rsidR="00F06B9F">
        <w:rPr>
          <w:rFonts w:ascii="Cambria" w:hAnsi="Cambria"/>
          <w:sz w:val="22"/>
          <w:szCs w:val="22"/>
          <w:lang w:val="id-ID"/>
        </w:rPr>
        <w:t>un</w:t>
      </w:r>
      <w:r w:rsidRPr="00910208">
        <w:rPr>
          <w:rFonts w:ascii="Cambria" w:hAnsi="Cambria"/>
          <w:sz w:val="22"/>
          <w:szCs w:val="22"/>
          <w:lang w:val="id-ID"/>
        </w:rPr>
        <w:t xml:space="preserve">aan </w:t>
      </w:r>
      <w:r w:rsidR="00F06B9F">
        <w:rPr>
          <w:rFonts w:ascii="Cambria" w:hAnsi="Cambria"/>
          <w:sz w:val="22"/>
          <w:szCs w:val="22"/>
          <w:lang w:val="id-ID"/>
        </w:rPr>
        <w:t>ut</w:t>
      </w:r>
      <w:r w:rsidRPr="00910208">
        <w:rPr>
          <w:rFonts w:ascii="Cambria" w:hAnsi="Cambria"/>
          <w:sz w:val="22"/>
          <w:szCs w:val="22"/>
          <w:lang w:val="id-ID"/>
        </w:rPr>
        <w:t xml:space="preserve">ang dalam </w:t>
      </w:r>
      <w:r w:rsidR="00027158" w:rsidRPr="00910208">
        <w:rPr>
          <w:rFonts w:ascii="Cambria" w:hAnsi="Cambria"/>
          <w:sz w:val="22"/>
          <w:szCs w:val="22"/>
          <w:lang w:val="id-ID"/>
        </w:rPr>
        <w:t>str</w:t>
      </w:r>
      <w:r w:rsidR="00027158">
        <w:rPr>
          <w:rFonts w:ascii="Cambria" w:hAnsi="Cambria"/>
          <w:sz w:val="22"/>
          <w:szCs w:val="22"/>
          <w:lang w:val="id-ID"/>
        </w:rPr>
        <w:t>uk</w:t>
      </w:r>
      <w:r w:rsidR="00027158" w:rsidRPr="00910208">
        <w:rPr>
          <w:rFonts w:ascii="Cambria" w:hAnsi="Cambria"/>
          <w:sz w:val="22"/>
          <w:szCs w:val="22"/>
          <w:lang w:val="id-ID"/>
        </w:rPr>
        <w:t>t</w:t>
      </w:r>
      <w:r w:rsidR="00027158">
        <w:rPr>
          <w:rFonts w:ascii="Cambria" w:hAnsi="Cambria"/>
          <w:sz w:val="22"/>
          <w:szCs w:val="22"/>
          <w:lang w:val="id-ID"/>
        </w:rPr>
        <w:t>ur</w:t>
      </w:r>
      <w:r w:rsidR="00E96688">
        <w:rPr>
          <w:rFonts w:ascii="Cambria" w:hAnsi="Cambria"/>
          <w:sz w:val="22"/>
          <w:szCs w:val="22"/>
          <w:lang w:val="id-ID"/>
        </w:rPr>
        <w:t xml:space="preserve"> </w:t>
      </w:r>
      <w:r w:rsidRPr="00910208">
        <w:rPr>
          <w:rFonts w:ascii="Cambria" w:hAnsi="Cambria"/>
          <w:sz w:val="22"/>
          <w:szCs w:val="22"/>
          <w:lang w:val="id-ID"/>
        </w:rPr>
        <w:t>modal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dapat m</w:t>
      </w:r>
      <w:r w:rsidR="0037190A">
        <w:rPr>
          <w:rFonts w:ascii="Cambria" w:hAnsi="Cambria"/>
          <w:sz w:val="22"/>
          <w:szCs w:val="22"/>
          <w:lang w:val="id-ID"/>
        </w:rPr>
        <w:t>em</w:t>
      </w:r>
      <w:r w:rsidRPr="00910208">
        <w:rPr>
          <w:rFonts w:ascii="Cambria" w:hAnsi="Cambria"/>
          <w:sz w:val="22"/>
          <w:szCs w:val="22"/>
          <w:lang w:val="id-ID"/>
        </w:rPr>
        <w:t xml:space="preserve">iliki dampak </w:t>
      </w:r>
      <w:r w:rsidR="00027158" w:rsidRPr="00910208">
        <w:rPr>
          <w:rFonts w:ascii="Cambria" w:hAnsi="Cambria"/>
          <w:sz w:val="22"/>
          <w:szCs w:val="22"/>
          <w:lang w:val="id-ID"/>
        </w:rPr>
        <w:t>signifikan</w:t>
      </w:r>
      <w:r w:rsidRPr="00910208">
        <w:rPr>
          <w:rFonts w:ascii="Cambria" w:hAnsi="Cambria"/>
          <w:sz w:val="22"/>
          <w:szCs w:val="22"/>
          <w:lang w:val="id-ID"/>
        </w:rPr>
        <w:t xml:space="preserve"> </w:t>
      </w:r>
      <w:r w:rsidR="00144015">
        <w:rPr>
          <w:rFonts w:ascii="Cambria" w:hAnsi="Cambria"/>
          <w:sz w:val="22"/>
          <w:szCs w:val="22"/>
          <w:lang w:val="id-ID"/>
        </w:rPr>
        <w:t>terhadap</w:t>
      </w:r>
      <w:r w:rsidRPr="00910208">
        <w:rPr>
          <w:rFonts w:ascii="Cambria" w:hAnsi="Cambria"/>
          <w:sz w:val="22"/>
          <w:szCs w:val="22"/>
          <w:lang w:val="id-ID"/>
        </w:rPr>
        <w:t xml:space="preserve"> nilai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w:t>
      </w:r>
    </w:p>
    <w:p w14:paraId="403B7DBC" w14:textId="3671CE46" w:rsidR="00AA631A" w:rsidRPr="00910208" w:rsidRDefault="00AA631A" w:rsidP="00CA5369">
      <w:pPr>
        <w:spacing w:after="160" w:line="276" w:lineRule="auto"/>
        <w:jc w:val="both"/>
        <w:rPr>
          <w:rFonts w:ascii="Cambria" w:hAnsi="Cambria"/>
          <w:b/>
          <w:bCs/>
          <w:sz w:val="22"/>
          <w:szCs w:val="22"/>
          <w:lang w:val="id-ID"/>
        </w:rPr>
      </w:pPr>
      <w:r w:rsidRPr="00910208">
        <w:rPr>
          <w:rFonts w:ascii="Cambria" w:hAnsi="Cambria"/>
          <w:b/>
          <w:bCs/>
          <w:sz w:val="22"/>
          <w:szCs w:val="22"/>
          <w:lang w:val="id-ID"/>
        </w:rPr>
        <w:t>Likuiditas</w:t>
      </w:r>
    </w:p>
    <w:p w14:paraId="253B1FEE" w14:textId="3B813B7F" w:rsidR="00AA631A" w:rsidRPr="00910208" w:rsidRDefault="00AA631A" w:rsidP="00FE19BB">
      <w:pPr>
        <w:spacing w:after="160" w:line="276" w:lineRule="auto"/>
        <w:ind w:right="2" w:firstLine="709"/>
        <w:jc w:val="both"/>
        <w:rPr>
          <w:rFonts w:ascii="Cambria" w:hAnsi="Cambria"/>
          <w:sz w:val="22"/>
          <w:szCs w:val="22"/>
          <w:lang w:val="id-ID"/>
        </w:rPr>
      </w:pPr>
      <w:r w:rsidRPr="00910208">
        <w:rPr>
          <w:rFonts w:ascii="Cambria" w:hAnsi="Cambria"/>
          <w:sz w:val="22"/>
          <w:szCs w:val="22"/>
          <w:lang w:val="id-ID"/>
        </w:rPr>
        <w:t>Lik</w:t>
      </w:r>
      <w:r w:rsidR="00F06B9F">
        <w:rPr>
          <w:rFonts w:ascii="Cambria" w:hAnsi="Cambria"/>
          <w:sz w:val="22"/>
          <w:szCs w:val="22"/>
          <w:lang w:val="id-ID"/>
        </w:rPr>
        <w:t>ui</w:t>
      </w:r>
      <w:r w:rsidRPr="00910208">
        <w:rPr>
          <w:rFonts w:ascii="Cambria" w:hAnsi="Cambria"/>
          <w:sz w:val="22"/>
          <w:szCs w:val="22"/>
          <w:lang w:val="id-ID"/>
        </w:rPr>
        <w:t>ditas m</w:t>
      </w:r>
      <w:r w:rsidR="00EA4F06">
        <w:rPr>
          <w:rFonts w:ascii="Cambria" w:hAnsi="Cambria"/>
          <w:sz w:val="22"/>
          <w:szCs w:val="22"/>
          <w:lang w:val="id-ID"/>
        </w:rPr>
        <w:t>er</w:t>
      </w:r>
      <w:r w:rsidR="00F06B9F">
        <w:rPr>
          <w:rFonts w:ascii="Cambria" w:hAnsi="Cambria"/>
          <w:sz w:val="22"/>
          <w:szCs w:val="22"/>
          <w:lang w:val="id-ID"/>
        </w:rPr>
        <w:t>up</w:t>
      </w:r>
      <w:r w:rsidRPr="00910208">
        <w:rPr>
          <w:rFonts w:ascii="Cambria" w:hAnsi="Cambria"/>
          <w:sz w:val="22"/>
          <w:szCs w:val="22"/>
          <w:lang w:val="id-ID"/>
        </w:rPr>
        <w:t xml:space="preserve">akan rasio yang </w:t>
      </w:r>
      <w:r w:rsidR="00027158" w:rsidRPr="00910208">
        <w:rPr>
          <w:rFonts w:ascii="Cambria" w:hAnsi="Cambria"/>
          <w:sz w:val="22"/>
          <w:szCs w:val="22"/>
          <w:lang w:val="id-ID"/>
        </w:rPr>
        <w:t>m</w:t>
      </w:r>
      <w:r w:rsidR="00027158">
        <w:rPr>
          <w:rFonts w:ascii="Cambria" w:hAnsi="Cambria"/>
          <w:sz w:val="22"/>
          <w:szCs w:val="22"/>
          <w:lang w:val="id-ID"/>
        </w:rPr>
        <w:t>en</w:t>
      </w:r>
      <w:r w:rsidR="00027158" w:rsidRPr="00910208">
        <w:rPr>
          <w:rFonts w:ascii="Cambria" w:hAnsi="Cambria"/>
          <w:sz w:val="22"/>
          <w:szCs w:val="22"/>
          <w:lang w:val="id-ID"/>
        </w:rPr>
        <w:t>g</w:t>
      </w:r>
      <w:r w:rsidR="00027158">
        <w:rPr>
          <w:rFonts w:ascii="Cambria" w:hAnsi="Cambria"/>
          <w:sz w:val="22"/>
          <w:szCs w:val="22"/>
          <w:lang w:val="id-ID"/>
        </w:rPr>
        <w:t>ukur</w:t>
      </w:r>
      <w:r w:rsidR="00E96688">
        <w:rPr>
          <w:rFonts w:ascii="Cambria" w:hAnsi="Cambria"/>
          <w:sz w:val="22"/>
          <w:szCs w:val="22"/>
          <w:lang w:val="id-ID"/>
        </w:rPr>
        <w:t xml:space="preserve"> </w:t>
      </w:r>
      <w:r w:rsidRPr="00910208">
        <w:rPr>
          <w:rFonts w:ascii="Cambria" w:hAnsi="Cambria"/>
          <w:sz w:val="22"/>
          <w:szCs w:val="22"/>
          <w:lang w:val="id-ID"/>
        </w:rPr>
        <w:t>kapabilitas s</w:t>
      </w:r>
      <w:r w:rsidR="006D284F">
        <w:rPr>
          <w:rFonts w:ascii="Cambria" w:hAnsi="Cambria"/>
          <w:sz w:val="22"/>
          <w:szCs w:val="22"/>
          <w:lang w:val="id-ID"/>
        </w:rPr>
        <w:t>eb</w:t>
      </w:r>
      <w:r w:rsidR="00F06B9F">
        <w:rPr>
          <w:rFonts w:ascii="Cambria" w:hAnsi="Cambria"/>
          <w:sz w:val="22"/>
          <w:szCs w:val="22"/>
          <w:lang w:val="id-ID"/>
        </w:rPr>
        <w:t>ua</w:t>
      </w:r>
      <w:r w:rsidRPr="00910208">
        <w:rPr>
          <w:rFonts w:ascii="Cambria" w:hAnsi="Cambria"/>
          <w:sz w:val="22"/>
          <w:szCs w:val="22"/>
          <w:lang w:val="id-ID"/>
        </w:rPr>
        <w:t>h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dan m</w:t>
      </w:r>
      <w:r w:rsidR="00F06B9F">
        <w:rPr>
          <w:rFonts w:ascii="Cambria" w:hAnsi="Cambria"/>
          <w:sz w:val="22"/>
          <w:szCs w:val="22"/>
          <w:lang w:val="id-ID"/>
        </w:rPr>
        <w:t>en</w:t>
      </w:r>
      <w:r w:rsidRPr="00910208">
        <w:rPr>
          <w:rFonts w:ascii="Cambria" w:hAnsi="Cambria"/>
          <w:sz w:val="22"/>
          <w:szCs w:val="22"/>
          <w:lang w:val="id-ID"/>
        </w:rPr>
        <w:t>ilai s</w:t>
      </w:r>
      <w:r w:rsidR="00577D25">
        <w:rPr>
          <w:rFonts w:ascii="Cambria" w:hAnsi="Cambria"/>
          <w:sz w:val="22"/>
          <w:szCs w:val="22"/>
          <w:lang w:val="id-ID"/>
        </w:rPr>
        <w:t>ej</w:t>
      </w:r>
      <w:r w:rsidRPr="00910208">
        <w:rPr>
          <w:rFonts w:ascii="Cambria" w:hAnsi="Cambria"/>
          <w:sz w:val="22"/>
          <w:szCs w:val="22"/>
          <w:lang w:val="id-ID"/>
        </w:rPr>
        <w:t>a</w:t>
      </w:r>
      <w:r w:rsidR="00F06B9F">
        <w:rPr>
          <w:rFonts w:ascii="Cambria" w:hAnsi="Cambria"/>
          <w:sz w:val="22"/>
          <w:szCs w:val="22"/>
          <w:lang w:val="id-ID"/>
        </w:rPr>
        <w:t>uh</w:t>
      </w:r>
      <w:r w:rsidRPr="00910208">
        <w:rPr>
          <w:rFonts w:ascii="Cambria" w:hAnsi="Cambria"/>
          <w:sz w:val="22"/>
          <w:szCs w:val="22"/>
          <w:lang w:val="id-ID"/>
        </w:rPr>
        <w:t xml:space="preserve"> mana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mamp</w:t>
      </w:r>
      <w:r w:rsidR="00E96688">
        <w:rPr>
          <w:rFonts w:ascii="Cambria" w:hAnsi="Cambria"/>
          <w:sz w:val="22"/>
          <w:szCs w:val="22"/>
          <w:lang w:val="id-ID"/>
        </w:rPr>
        <w:t xml:space="preserve">u </w:t>
      </w:r>
      <w:r w:rsidR="00027158" w:rsidRPr="00910208">
        <w:rPr>
          <w:rFonts w:ascii="Cambria" w:hAnsi="Cambria"/>
          <w:sz w:val="22"/>
          <w:szCs w:val="22"/>
          <w:lang w:val="id-ID"/>
        </w:rPr>
        <w:t>b</w:t>
      </w:r>
      <w:r w:rsidR="00027158">
        <w:rPr>
          <w:rFonts w:ascii="Cambria" w:hAnsi="Cambria"/>
          <w:sz w:val="22"/>
          <w:szCs w:val="22"/>
          <w:lang w:val="id-ID"/>
        </w:rPr>
        <w:t>er</w:t>
      </w:r>
      <w:r w:rsidR="00027158" w:rsidRPr="00910208">
        <w:rPr>
          <w:rFonts w:ascii="Cambria" w:hAnsi="Cambria"/>
          <w:sz w:val="22"/>
          <w:szCs w:val="22"/>
          <w:lang w:val="id-ID"/>
        </w:rPr>
        <w:t>tang</w:t>
      </w:r>
      <w:r w:rsidR="00027158">
        <w:rPr>
          <w:rFonts w:ascii="Cambria" w:hAnsi="Cambria"/>
          <w:sz w:val="22"/>
          <w:szCs w:val="22"/>
          <w:lang w:val="id-ID"/>
        </w:rPr>
        <w:t>gu</w:t>
      </w:r>
      <w:r w:rsidR="00027158" w:rsidRPr="00910208">
        <w:rPr>
          <w:rFonts w:ascii="Cambria" w:hAnsi="Cambria"/>
          <w:sz w:val="22"/>
          <w:szCs w:val="22"/>
          <w:lang w:val="id-ID"/>
        </w:rPr>
        <w:t>ng</w:t>
      </w:r>
      <w:r w:rsidRPr="00910208">
        <w:rPr>
          <w:rFonts w:ascii="Cambria" w:hAnsi="Cambria"/>
          <w:sz w:val="22"/>
          <w:szCs w:val="22"/>
          <w:lang w:val="id-ID"/>
        </w:rPr>
        <w:t xml:space="preserve"> jawab atas </w:t>
      </w:r>
      <w:r w:rsidR="00027158" w:rsidRPr="00910208">
        <w:rPr>
          <w:rFonts w:ascii="Cambria" w:hAnsi="Cambria"/>
          <w:sz w:val="22"/>
          <w:szCs w:val="22"/>
          <w:lang w:val="id-ID"/>
        </w:rPr>
        <w:t>ke</w:t>
      </w:r>
      <w:r w:rsidR="00027158" w:rsidRPr="00910208">
        <w:rPr>
          <w:rFonts w:ascii="Cambria" w:hAnsi="Cambria"/>
          <w:spacing w:val="-20"/>
          <w:w w:val="1"/>
          <w:sz w:val="22"/>
          <w:szCs w:val="22"/>
          <w:lang w:val="id-ID"/>
        </w:rPr>
        <w:t>w</w:t>
      </w:r>
      <w:r w:rsidR="00027158" w:rsidRPr="00910208">
        <w:rPr>
          <w:rFonts w:ascii="Cambria" w:hAnsi="Cambria"/>
          <w:sz w:val="22"/>
          <w:szCs w:val="22"/>
          <w:lang w:val="id-ID"/>
        </w:rPr>
        <w:t>ajibannya</w:t>
      </w:r>
      <w:r w:rsidRPr="00910208">
        <w:rPr>
          <w:rFonts w:ascii="Cambria" w:hAnsi="Cambria"/>
          <w:sz w:val="22"/>
          <w:szCs w:val="22"/>
          <w:lang w:val="id-ID"/>
        </w:rPr>
        <w:t xml:space="preserve"> dalam hal m</w:t>
      </w:r>
      <w:r w:rsidR="0037190A">
        <w:rPr>
          <w:rFonts w:ascii="Cambria" w:hAnsi="Cambria"/>
          <w:sz w:val="22"/>
          <w:szCs w:val="22"/>
          <w:lang w:val="id-ID"/>
        </w:rPr>
        <w:t>el</w:t>
      </w:r>
      <w:r w:rsidR="00F06B9F">
        <w:rPr>
          <w:rFonts w:ascii="Cambria" w:hAnsi="Cambria"/>
          <w:sz w:val="22"/>
          <w:szCs w:val="22"/>
          <w:lang w:val="id-ID"/>
        </w:rPr>
        <w:t>un</w:t>
      </w:r>
      <w:r w:rsidRPr="00910208">
        <w:rPr>
          <w:rFonts w:ascii="Cambria" w:hAnsi="Cambria"/>
          <w:sz w:val="22"/>
          <w:szCs w:val="22"/>
          <w:lang w:val="id-ID"/>
        </w:rPr>
        <w:t xml:space="preserve">asi </w:t>
      </w:r>
      <w:r w:rsidR="00F06B9F">
        <w:rPr>
          <w:rFonts w:ascii="Cambria" w:hAnsi="Cambria"/>
          <w:sz w:val="22"/>
          <w:szCs w:val="22"/>
          <w:lang w:val="id-ID"/>
        </w:rPr>
        <w:t>ut</w:t>
      </w:r>
      <w:r w:rsidRPr="00910208">
        <w:rPr>
          <w:rFonts w:ascii="Cambria" w:hAnsi="Cambria"/>
          <w:sz w:val="22"/>
          <w:szCs w:val="22"/>
          <w:lang w:val="id-ID"/>
        </w:rPr>
        <w:t>angnya s</w:t>
      </w:r>
      <w:r w:rsidR="0037190A">
        <w:rPr>
          <w:rFonts w:ascii="Cambria" w:hAnsi="Cambria"/>
          <w:sz w:val="22"/>
          <w:szCs w:val="22"/>
          <w:lang w:val="id-ID"/>
        </w:rPr>
        <w:t>epet</w:t>
      </w:r>
      <w:r w:rsidRPr="00910208">
        <w:rPr>
          <w:rFonts w:ascii="Cambria" w:hAnsi="Cambria"/>
          <w:sz w:val="22"/>
          <w:szCs w:val="22"/>
          <w:lang w:val="id-ID"/>
        </w:rPr>
        <w:t xml:space="preserve">i </w:t>
      </w:r>
      <w:r w:rsidR="00F06B9F">
        <w:rPr>
          <w:rFonts w:ascii="Cambria" w:hAnsi="Cambria"/>
          <w:sz w:val="22"/>
          <w:szCs w:val="22"/>
          <w:lang w:val="id-ID"/>
        </w:rPr>
        <w:t>ut</w:t>
      </w:r>
      <w:r w:rsidRPr="00910208">
        <w:rPr>
          <w:rFonts w:ascii="Cambria" w:hAnsi="Cambria"/>
          <w:sz w:val="22"/>
          <w:szCs w:val="22"/>
          <w:lang w:val="id-ID"/>
        </w:rPr>
        <w:t xml:space="preserve">ang </w:t>
      </w:r>
      <w:r w:rsidR="00F06B9F">
        <w:rPr>
          <w:rFonts w:ascii="Cambria" w:hAnsi="Cambria"/>
          <w:sz w:val="22"/>
          <w:szCs w:val="22"/>
          <w:lang w:val="id-ID"/>
        </w:rPr>
        <w:t>us</w:t>
      </w:r>
      <w:r w:rsidRPr="00910208">
        <w:rPr>
          <w:rFonts w:ascii="Cambria" w:hAnsi="Cambria"/>
          <w:sz w:val="22"/>
          <w:szCs w:val="22"/>
          <w:lang w:val="id-ID"/>
        </w:rPr>
        <w:t>aha dalam m</w:t>
      </w:r>
      <w:r w:rsidR="00F06B9F">
        <w:rPr>
          <w:rFonts w:ascii="Cambria" w:hAnsi="Cambria"/>
          <w:sz w:val="22"/>
          <w:szCs w:val="22"/>
          <w:lang w:val="id-ID"/>
        </w:rPr>
        <w:t>en</w:t>
      </w:r>
      <w:r w:rsidRPr="00910208">
        <w:rPr>
          <w:rFonts w:ascii="Cambria" w:hAnsi="Cambria"/>
          <w:sz w:val="22"/>
          <w:szCs w:val="22"/>
          <w:lang w:val="id-ID"/>
        </w:rPr>
        <w:t>jalankan op</w:t>
      </w:r>
      <w:r w:rsidR="00EA4F06">
        <w:rPr>
          <w:rFonts w:ascii="Cambria" w:hAnsi="Cambria"/>
          <w:sz w:val="22"/>
          <w:szCs w:val="22"/>
          <w:lang w:val="id-ID"/>
        </w:rPr>
        <w:t>er</w:t>
      </w:r>
      <w:r w:rsidRPr="00910208">
        <w:rPr>
          <w:rFonts w:ascii="Cambria" w:hAnsi="Cambria"/>
          <w:sz w:val="22"/>
          <w:szCs w:val="22"/>
          <w:lang w:val="id-ID"/>
        </w:rPr>
        <w:t>asional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 xml:space="preserve">ahaan dan </w:t>
      </w:r>
      <w:r w:rsidR="00F06B9F">
        <w:rPr>
          <w:rFonts w:ascii="Cambria" w:hAnsi="Cambria"/>
          <w:sz w:val="22"/>
          <w:szCs w:val="22"/>
          <w:lang w:val="id-ID"/>
        </w:rPr>
        <w:t>ut</w:t>
      </w:r>
      <w:r w:rsidRPr="00910208">
        <w:rPr>
          <w:rFonts w:ascii="Cambria" w:hAnsi="Cambria"/>
          <w:sz w:val="22"/>
          <w:szCs w:val="22"/>
          <w:lang w:val="id-ID"/>
        </w:rPr>
        <w:t>ang-</w:t>
      </w:r>
      <w:r w:rsidR="00F06B9F">
        <w:rPr>
          <w:rFonts w:ascii="Cambria" w:hAnsi="Cambria"/>
          <w:sz w:val="22"/>
          <w:szCs w:val="22"/>
          <w:lang w:val="id-ID"/>
        </w:rPr>
        <w:t>ut</w:t>
      </w:r>
      <w:r w:rsidRPr="00910208">
        <w:rPr>
          <w:rFonts w:ascii="Cambria" w:hAnsi="Cambria"/>
          <w:sz w:val="22"/>
          <w:szCs w:val="22"/>
          <w:lang w:val="id-ID"/>
        </w:rPr>
        <w:t xml:space="preserve">ang lainnya yang biasanya </w:t>
      </w:r>
      <w:r w:rsidR="00027158" w:rsidRPr="00910208">
        <w:rPr>
          <w:rFonts w:ascii="Cambria" w:hAnsi="Cambria"/>
          <w:sz w:val="22"/>
          <w:szCs w:val="22"/>
          <w:lang w:val="id-ID"/>
        </w:rPr>
        <w:t>t</w:t>
      </w:r>
      <w:r w:rsidR="00027158">
        <w:rPr>
          <w:rFonts w:ascii="Cambria" w:hAnsi="Cambria"/>
          <w:sz w:val="22"/>
          <w:szCs w:val="22"/>
          <w:lang w:val="id-ID"/>
        </w:rPr>
        <w:t>er</w:t>
      </w:r>
      <w:r w:rsidR="00027158" w:rsidRPr="00910208">
        <w:rPr>
          <w:rFonts w:ascii="Cambria" w:hAnsi="Cambria"/>
          <w:sz w:val="22"/>
          <w:szCs w:val="22"/>
          <w:lang w:val="id-ID"/>
        </w:rPr>
        <w:t>ma</w:t>
      </w:r>
      <w:r w:rsidR="00027158">
        <w:rPr>
          <w:rFonts w:ascii="Cambria" w:hAnsi="Cambria"/>
          <w:sz w:val="22"/>
          <w:szCs w:val="22"/>
          <w:lang w:val="id-ID"/>
        </w:rPr>
        <w:t>suk</w:t>
      </w:r>
      <w:r w:rsidRPr="00910208">
        <w:rPr>
          <w:rFonts w:ascii="Cambria" w:hAnsi="Cambria"/>
          <w:sz w:val="22"/>
          <w:szCs w:val="22"/>
          <w:lang w:val="id-ID"/>
        </w:rPr>
        <w:t xml:space="preserve"> k</w:t>
      </w:r>
      <w:r w:rsidR="00F06B9F">
        <w:rPr>
          <w:rFonts w:ascii="Cambria" w:hAnsi="Cambria"/>
          <w:sz w:val="22"/>
          <w:szCs w:val="22"/>
          <w:lang w:val="id-ID"/>
        </w:rPr>
        <w:t>e</w:t>
      </w:r>
      <w:r w:rsidR="00027158">
        <w:rPr>
          <w:rFonts w:ascii="Cambria" w:hAnsi="Cambria"/>
          <w:sz w:val="22"/>
          <w:szCs w:val="22"/>
          <w:lang w:val="id-ID"/>
        </w:rPr>
        <w:t xml:space="preserve"> </w:t>
      </w:r>
      <w:r w:rsidRPr="00910208">
        <w:rPr>
          <w:rFonts w:ascii="Cambria" w:hAnsi="Cambria"/>
          <w:sz w:val="22"/>
          <w:szCs w:val="22"/>
          <w:lang w:val="id-ID"/>
        </w:rPr>
        <w:t xml:space="preserve">dalam </w:t>
      </w:r>
      <w:r w:rsidR="00F06B9F">
        <w:rPr>
          <w:rFonts w:ascii="Cambria" w:hAnsi="Cambria"/>
          <w:sz w:val="22"/>
          <w:szCs w:val="22"/>
          <w:lang w:val="id-ID"/>
        </w:rPr>
        <w:t>ut</w:t>
      </w:r>
      <w:r w:rsidRPr="00910208">
        <w:rPr>
          <w:rFonts w:ascii="Cambria" w:hAnsi="Cambria"/>
          <w:sz w:val="22"/>
          <w:szCs w:val="22"/>
          <w:lang w:val="id-ID"/>
        </w:rPr>
        <w:t>ang jangka p</w:t>
      </w:r>
      <w:r w:rsidR="00F06B9F">
        <w:rPr>
          <w:rFonts w:ascii="Cambria" w:hAnsi="Cambria"/>
          <w:sz w:val="22"/>
          <w:szCs w:val="22"/>
          <w:lang w:val="id-ID"/>
        </w:rPr>
        <w:t>en</w:t>
      </w:r>
      <w:r w:rsidRPr="00910208">
        <w:rPr>
          <w:rFonts w:ascii="Cambria" w:hAnsi="Cambria"/>
          <w:sz w:val="22"/>
          <w:szCs w:val="22"/>
          <w:lang w:val="id-ID"/>
        </w:rPr>
        <w:t>d</w:t>
      </w:r>
      <w:r w:rsidR="00027158">
        <w:rPr>
          <w:rFonts w:ascii="Cambria" w:hAnsi="Cambria"/>
          <w:sz w:val="22"/>
          <w:szCs w:val="22"/>
          <w:lang w:val="id-ID"/>
        </w:rPr>
        <w:t>ek</w:t>
      </w:r>
      <w:r w:rsidRPr="00910208">
        <w:rPr>
          <w:rFonts w:ascii="Cambria" w:hAnsi="Cambria"/>
          <w:sz w:val="22"/>
          <w:szCs w:val="22"/>
          <w:lang w:val="id-ID"/>
        </w:rPr>
        <w:t xml:space="preserve">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w:t>
      </w:r>
    </w:p>
    <w:p w14:paraId="60420660" w14:textId="440AA719" w:rsidR="00CF7364" w:rsidRPr="00910208" w:rsidRDefault="00CF7364" w:rsidP="00CA5369">
      <w:pPr>
        <w:spacing w:after="160" w:line="276" w:lineRule="auto"/>
        <w:jc w:val="both"/>
        <w:rPr>
          <w:rFonts w:ascii="Cambria" w:hAnsi="Cambria"/>
          <w:b/>
          <w:bCs/>
          <w:sz w:val="22"/>
          <w:szCs w:val="22"/>
          <w:lang w:val="id-ID"/>
        </w:rPr>
      </w:pPr>
      <w:r w:rsidRPr="00910208">
        <w:rPr>
          <w:rFonts w:ascii="Cambria" w:hAnsi="Cambria"/>
          <w:b/>
          <w:bCs/>
          <w:sz w:val="22"/>
          <w:szCs w:val="22"/>
          <w:lang w:val="id-ID"/>
        </w:rPr>
        <w:t>Pengembangan Hipotesis</w:t>
      </w:r>
    </w:p>
    <w:p w14:paraId="4ADF75DA" w14:textId="473D2805" w:rsidR="00CF7364" w:rsidRPr="00910208" w:rsidRDefault="00CF7364" w:rsidP="00CA5369">
      <w:pPr>
        <w:spacing w:after="160" w:line="276" w:lineRule="auto"/>
        <w:jc w:val="both"/>
        <w:rPr>
          <w:rFonts w:ascii="Cambria" w:hAnsi="Cambria"/>
          <w:b/>
          <w:bCs/>
          <w:sz w:val="22"/>
          <w:szCs w:val="22"/>
          <w:lang w:val="id-ID"/>
        </w:rPr>
      </w:pPr>
      <w:r w:rsidRPr="00910208">
        <w:rPr>
          <w:rFonts w:ascii="Cambria" w:hAnsi="Cambria"/>
          <w:b/>
          <w:bCs/>
          <w:sz w:val="22"/>
          <w:szCs w:val="22"/>
          <w:lang w:val="id-ID"/>
        </w:rPr>
        <w:t xml:space="preserve">Pengaruh Profitabilitas </w:t>
      </w:r>
      <w:r w:rsidR="00144015">
        <w:rPr>
          <w:rFonts w:ascii="Cambria" w:hAnsi="Cambria"/>
          <w:b/>
          <w:bCs/>
          <w:sz w:val="22"/>
          <w:szCs w:val="22"/>
          <w:lang w:val="id-ID"/>
        </w:rPr>
        <w:t>terhadap</w:t>
      </w:r>
      <w:r w:rsidRPr="00910208">
        <w:rPr>
          <w:rFonts w:ascii="Cambria" w:hAnsi="Cambria"/>
          <w:b/>
          <w:bCs/>
          <w:sz w:val="22"/>
          <w:szCs w:val="22"/>
          <w:lang w:val="id-ID"/>
        </w:rPr>
        <w:t xml:space="preserve"> Nilai Perusahaan</w:t>
      </w:r>
    </w:p>
    <w:p w14:paraId="5A347B61" w14:textId="1BC94CC4" w:rsidR="00CF7364" w:rsidRPr="00910208" w:rsidRDefault="00CF7364" w:rsidP="00FE19BB">
      <w:pPr>
        <w:spacing w:after="160" w:line="276" w:lineRule="auto"/>
        <w:ind w:right="2" w:firstLine="709"/>
        <w:jc w:val="both"/>
        <w:rPr>
          <w:rFonts w:ascii="Cambria" w:hAnsi="Cambria"/>
          <w:sz w:val="22"/>
          <w:szCs w:val="22"/>
          <w:lang w:val="id-ID"/>
        </w:rPr>
      </w:pPr>
      <w:r w:rsidRPr="00910208">
        <w:rPr>
          <w:rFonts w:ascii="Cambria" w:hAnsi="Cambria"/>
          <w:sz w:val="22"/>
          <w:szCs w:val="22"/>
          <w:lang w:val="id-ID"/>
        </w:rPr>
        <w:t>Laba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m</w:t>
      </w:r>
      <w:r w:rsidR="00EA4F06">
        <w:rPr>
          <w:rFonts w:ascii="Cambria" w:hAnsi="Cambria"/>
          <w:sz w:val="22"/>
          <w:szCs w:val="22"/>
          <w:lang w:val="id-ID"/>
        </w:rPr>
        <w:t>er</w:t>
      </w:r>
      <w:r w:rsidR="00F06B9F">
        <w:rPr>
          <w:rFonts w:ascii="Cambria" w:hAnsi="Cambria"/>
          <w:sz w:val="22"/>
          <w:szCs w:val="22"/>
          <w:lang w:val="id-ID"/>
        </w:rPr>
        <w:t>up</w:t>
      </w:r>
      <w:r w:rsidRPr="00910208">
        <w:rPr>
          <w:rFonts w:ascii="Cambria" w:hAnsi="Cambria"/>
          <w:sz w:val="22"/>
          <w:szCs w:val="22"/>
          <w:lang w:val="id-ID"/>
        </w:rPr>
        <w:t xml:space="preserve">akan </w:t>
      </w:r>
      <w:r w:rsidR="0037190A">
        <w:rPr>
          <w:rFonts w:ascii="Cambria" w:hAnsi="Cambria"/>
          <w:sz w:val="22"/>
          <w:szCs w:val="22"/>
          <w:lang w:val="id-ID"/>
        </w:rPr>
        <w:t>elem</w:t>
      </w:r>
      <w:r w:rsidR="00F06B9F">
        <w:rPr>
          <w:rFonts w:ascii="Cambria" w:hAnsi="Cambria"/>
          <w:sz w:val="22"/>
          <w:szCs w:val="22"/>
          <w:lang w:val="id-ID"/>
        </w:rPr>
        <w:t>en</w:t>
      </w:r>
      <w:r w:rsidRPr="00910208">
        <w:rPr>
          <w:rFonts w:ascii="Cambria" w:hAnsi="Cambria"/>
          <w:sz w:val="22"/>
          <w:szCs w:val="22"/>
          <w:lang w:val="id-ID"/>
        </w:rPr>
        <w:t xml:space="preserve"> dalam p</w:t>
      </w:r>
      <w:r w:rsidR="00F06B9F">
        <w:rPr>
          <w:rFonts w:ascii="Cambria" w:hAnsi="Cambria"/>
          <w:sz w:val="22"/>
          <w:szCs w:val="22"/>
          <w:lang w:val="id-ID"/>
        </w:rPr>
        <w:t>en</w:t>
      </w:r>
      <w:r w:rsidRPr="00910208">
        <w:rPr>
          <w:rFonts w:ascii="Cambria" w:hAnsi="Cambria"/>
          <w:sz w:val="22"/>
          <w:szCs w:val="22"/>
          <w:lang w:val="id-ID"/>
        </w:rPr>
        <w:t>ciptaan nilai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yang m</w:t>
      </w:r>
      <w:r w:rsidR="00F06B9F">
        <w:rPr>
          <w:rFonts w:ascii="Cambria" w:hAnsi="Cambria"/>
          <w:sz w:val="22"/>
          <w:szCs w:val="22"/>
          <w:lang w:val="id-ID"/>
        </w:rPr>
        <w:t>enun</w:t>
      </w:r>
      <w:r w:rsidRPr="00910208">
        <w:rPr>
          <w:rFonts w:ascii="Cambria" w:hAnsi="Cambria"/>
          <w:sz w:val="22"/>
          <w:szCs w:val="22"/>
          <w:lang w:val="id-ID"/>
        </w:rPr>
        <w:t>j</w:t>
      </w:r>
      <w:r w:rsidR="00F06B9F">
        <w:rPr>
          <w:rFonts w:ascii="Cambria" w:hAnsi="Cambria"/>
          <w:sz w:val="22"/>
          <w:szCs w:val="22"/>
          <w:lang w:val="id-ID"/>
        </w:rPr>
        <w:t>uk</w:t>
      </w:r>
      <w:r w:rsidRPr="00910208">
        <w:rPr>
          <w:rFonts w:ascii="Cambria" w:hAnsi="Cambria"/>
          <w:sz w:val="22"/>
          <w:szCs w:val="22"/>
          <w:lang w:val="id-ID"/>
        </w:rPr>
        <w:t>kan prosp</w:t>
      </w:r>
      <w:r w:rsidR="00577D25">
        <w:rPr>
          <w:rFonts w:ascii="Cambria" w:hAnsi="Cambria"/>
          <w:sz w:val="22"/>
          <w:szCs w:val="22"/>
          <w:lang w:val="id-ID"/>
        </w:rPr>
        <w:t>ek</w:t>
      </w:r>
      <w:r w:rsidRPr="00910208">
        <w:rPr>
          <w:rFonts w:ascii="Cambria" w:hAnsi="Cambria"/>
          <w:sz w:val="22"/>
          <w:szCs w:val="22"/>
          <w:lang w:val="id-ID"/>
        </w:rPr>
        <w:t xml:space="preserve">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di masa m</w:t>
      </w:r>
      <w:r w:rsidR="00F06B9F">
        <w:rPr>
          <w:rFonts w:ascii="Cambria" w:hAnsi="Cambria"/>
          <w:sz w:val="22"/>
          <w:szCs w:val="22"/>
          <w:lang w:val="id-ID"/>
        </w:rPr>
        <w:t>en</w:t>
      </w:r>
      <w:r w:rsidRPr="00910208">
        <w:rPr>
          <w:rFonts w:ascii="Cambria" w:hAnsi="Cambria"/>
          <w:sz w:val="22"/>
          <w:szCs w:val="22"/>
          <w:lang w:val="id-ID"/>
        </w:rPr>
        <w:t>datang. S</w:t>
      </w:r>
      <w:r w:rsidR="0037190A">
        <w:rPr>
          <w:rFonts w:ascii="Cambria" w:hAnsi="Cambria"/>
          <w:sz w:val="22"/>
          <w:szCs w:val="22"/>
          <w:lang w:val="id-ID"/>
        </w:rPr>
        <w:t>es</w:t>
      </w:r>
      <w:r w:rsidR="00F06B9F">
        <w:rPr>
          <w:rFonts w:ascii="Cambria" w:hAnsi="Cambria"/>
          <w:sz w:val="22"/>
          <w:szCs w:val="22"/>
          <w:lang w:val="id-ID"/>
        </w:rPr>
        <w:t>ua</w:t>
      </w:r>
      <w:r w:rsidRPr="00910208">
        <w:rPr>
          <w:rFonts w:ascii="Cambria" w:hAnsi="Cambria"/>
          <w:sz w:val="22"/>
          <w:szCs w:val="22"/>
          <w:lang w:val="id-ID"/>
        </w:rPr>
        <w:t>i d</w:t>
      </w:r>
      <w:r w:rsidR="00F06B9F">
        <w:rPr>
          <w:rFonts w:ascii="Cambria" w:hAnsi="Cambria"/>
          <w:sz w:val="22"/>
          <w:szCs w:val="22"/>
          <w:lang w:val="id-ID"/>
        </w:rPr>
        <w:t>en</w:t>
      </w:r>
      <w:r w:rsidRPr="00910208">
        <w:rPr>
          <w:rFonts w:ascii="Cambria" w:hAnsi="Cambria"/>
          <w:sz w:val="22"/>
          <w:szCs w:val="22"/>
          <w:lang w:val="id-ID"/>
        </w:rPr>
        <w:t>gan kons</w:t>
      </w:r>
      <w:r w:rsidR="0037190A">
        <w:rPr>
          <w:rFonts w:ascii="Cambria" w:hAnsi="Cambria"/>
          <w:sz w:val="22"/>
          <w:szCs w:val="22"/>
          <w:lang w:val="id-ID"/>
        </w:rPr>
        <w:t>ep</w:t>
      </w:r>
      <w:r w:rsidRPr="00910208">
        <w:rPr>
          <w:rFonts w:ascii="Cambria" w:hAnsi="Cambria"/>
          <w:sz w:val="22"/>
          <w:szCs w:val="22"/>
          <w:lang w:val="id-ID"/>
        </w:rPr>
        <w:t xml:space="preserve"> </w:t>
      </w:r>
      <w:proofErr w:type="spellStart"/>
      <w:r w:rsidRPr="00C577F3">
        <w:rPr>
          <w:rFonts w:ascii="Cambria" w:hAnsi="Cambria"/>
          <w:i/>
          <w:iCs/>
          <w:sz w:val="22"/>
          <w:szCs w:val="22"/>
          <w:lang w:val="id-ID"/>
        </w:rPr>
        <w:t>signaling</w:t>
      </w:r>
      <w:proofErr w:type="spellEnd"/>
      <w:r w:rsidRPr="00C577F3">
        <w:rPr>
          <w:rFonts w:ascii="Cambria" w:hAnsi="Cambria"/>
          <w:i/>
          <w:iCs/>
          <w:sz w:val="22"/>
          <w:szCs w:val="22"/>
          <w:lang w:val="id-ID"/>
        </w:rPr>
        <w:t xml:space="preserve"> </w:t>
      </w:r>
      <w:proofErr w:type="spellStart"/>
      <w:r w:rsidRPr="00C577F3">
        <w:rPr>
          <w:rFonts w:ascii="Cambria" w:hAnsi="Cambria"/>
          <w:i/>
          <w:iCs/>
          <w:sz w:val="22"/>
          <w:szCs w:val="22"/>
          <w:lang w:val="id-ID"/>
        </w:rPr>
        <w:t>th</w:t>
      </w:r>
      <w:r w:rsidR="0037190A" w:rsidRPr="00C577F3">
        <w:rPr>
          <w:rFonts w:ascii="Cambria" w:hAnsi="Cambria"/>
          <w:i/>
          <w:iCs/>
          <w:sz w:val="22"/>
          <w:szCs w:val="22"/>
          <w:lang w:val="id-ID"/>
        </w:rPr>
        <w:t>eo</w:t>
      </w:r>
      <w:r w:rsidRPr="00C577F3">
        <w:rPr>
          <w:rFonts w:ascii="Cambria" w:hAnsi="Cambria"/>
          <w:i/>
          <w:iCs/>
          <w:sz w:val="22"/>
          <w:szCs w:val="22"/>
          <w:lang w:val="id-ID"/>
        </w:rPr>
        <w:t>ry</w:t>
      </w:r>
      <w:proofErr w:type="spellEnd"/>
      <w:r w:rsidRPr="00910208">
        <w:rPr>
          <w:rFonts w:ascii="Cambria" w:hAnsi="Cambria"/>
          <w:sz w:val="22"/>
          <w:szCs w:val="22"/>
          <w:lang w:val="id-ID"/>
        </w:rPr>
        <w:t>, profitabilitas akan m</w:t>
      </w:r>
      <w:r w:rsidR="00F06B9F">
        <w:rPr>
          <w:rFonts w:ascii="Cambria" w:hAnsi="Cambria"/>
          <w:sz w:val="22"/>
          <w:szCs w:val="22"/>
          <w:lang w:val="id-ID"/>
        </w:rPr>
        <w:t>en</w:t>
      </w:r>
      <w:r w:rsidRPr="00910208">
        <w:rPr>
          <w:rFonts w:ascii="Cambria" w:hAnsi="Cambria"/>
          <w:sz w:val="22"/>
          <w:szCs w:val="22"/>
          <w:lang w:val="id-ID"/>
        </w:rPr>
        <w:t>jadi sinyal dari manaj</w:t>
      </w:r>
      <w:r w:rsidR="0037190A">
        <w:rPr>
          <w:rFonts w:ascii="Cambria" w:hAnsi="Cambria"/>
          <w:sz w:val="22"/>
          <w:szCs w:val="22"/>
          <w:lang w:val="id-ID"/>
        </w:rPr>
        <w:t>em</w:t>
      </w:r>
      <w:r w:rsidR="00F06B9F">
        <w:rPr>
          <w:rFonts w:ascii="Cambria" w:hAnsi="Cambria"/>
          <w:sz w:val="22"/>
          <w:szCs w:val="22"/>
          <w:lang w:val="id-ID"/>
        </w:rPr>
        <w:t>en</w:t>
      </w:r>
      <w:r w:rsidRPr="00910208">
        <w:rPr>
          <w:rFonts w:ascii="Cambria" w:hAnsi="Cambria"/>
          <w:sz w:val="22"/>
          <w:szCs w:val="22"/>
          <w:lang w:val="id-ID"/>
        </w:rPr>
        <w:t xml:space="preserve"> yang </w:t>
      </w:r>
      <w:r w:rsidRPr="00910208">
        <w:rPr>
          <w:rFonts w:ascii="Cambria" w:hAnsi="Cambria"/>
          <w:sz w:val="22"/>
          <w:szCs w:val="22"/>
          <w:lang w:val="id-ID"/>
        </w:rPr>
        <w:lastRenderedPageBreak/>
        <w:t>m</w:t>
      </w:r>
      <w:r w:rsidR="00F06B9F">
        <w:rPr>
          <w:rFonts w:ascii="Cambria" w:hAnsi="Cambria"/>
          <w:sz w:val="22"/>
          <w:szCs w:val="22"/>
          <w:lang w:val="id-ID"/>
        </w:rPr>
        <w:t>en</w:t>
      </w:r>
      <w:r w:rsidRPr="00910208">
        <w:rPr>
          <w:rFonts w:ascii="Cambria" w:hAnsi="Cambria"/>
          <w:sz w:val="22"/>
          <w:szCs w:val="22"/>
          <w:lang w:val="id-ID"/>
        </w:rPr>
        <w:t>ggambarkan prosp</w:t>
      </w:r>
      <w:r w:rsidR="00577D25">
        <w:rPr>
          <w:rFonts w:ascii="Cambria" w:hAnsi="Cambria"/>
          <w:sz w:val="22"/>
          <w:szCs w:val="22"/>
          <w:lang w:val="id-ID"/>
        </w:rPr>
        <w:t>ek</w:t>
      </w:r>
      <w:r w:rsidRPr="00910208">
        <w:rPr>
          <w:rFonts w:ascii="Cambria" w:hAnsi="Cambria"/>
          <w:sz w:val="22"/>
          <w:szCs w:val="22"/>
          <w:lang w:val="id-ID"/>
        </w:rPr>
        <w:t xml:space="preserve">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 xml:space="preserve">ahaan </w:t>
      </w:r>
      <w:r w:rsidR="00994BF2">
        <w:rPr>
          <w:rFonts w:ascii="Cambria" w:hAnsi="Cambria"/>
          <w:sz w:val="22"/>
          <w:szCs w:val="22"/>
          <w:lang w:val="id-ID"/>
        </w:rPr>
        <w:t>berdasarkan</w:t>
      </w:r>
      <w:r w:rsidRPr="00910208">
        <w:rPr>
          <w:rFonts w:ascii="Cambria" w:hAnsi="Cambria"/>
          <w:sz w:val="22"/>
          <w:szCs w:val="22"/>
          <w:lang w:val="id-ID"/>
        </w:rPr>
        <w:t xml:space="preserve"> tingkat. profitabilitas yang </w:t>
      </w:r>
      <w:r w:rsidR="00D472D6" w:rsidRPr="00910208">
        <w:rPr>
          <w:rFonts w:ascii="Cambria" w:hAnsi="Cambria"/>
          <w:sz w:val="22"/>
          <w:szCs w:val="22"/>
          <w:lang w:val="id-ID"/>
        </w:rPr>
        <w:t>t</w:t>
      </w:r>
      <w:r w:rsidR="00D472D6">
        <w:rPr>
          <w:rFonts w:ascii="Cambria" w:hAnsi="Cambria"/>
          <w:sz w:val="22"/>
          <w:szCs w:val="22"/>
          <w:lang w:val="id-ID"/>
        </w:rPr>
        <w:t>erbe</w:t>
      </w:r>
      <w:r w:rsidR="00D472D6" w:rsidRPr="00910208">
        <w:rPr>
          <w:rFonts w:ascii="Cambria" w:hAnsi="Cambria"/>
          <w:sz w:val="22"/>
          <w:szCs w:val="22"/>
          <w:lang w:val="id-ID"/>
        </w:rPr>
        <w:t>n</w:t>
      </w:r>
      <w:r w:rsidR="00D472D6">
        <w:rPr>
          <w:rFonts w:ascii="Cambria" w:hAnsi="Cambria"/>
          <w:sz w:val="22"/>
          <w:szCs w:val="22"/>
          <w:lang w:val="id-ID"/>
        </w:rPr>
        <w:t>tuk</w:t>
      </w:r>
      <w:r w:rsidRPr="00910208">
        <w:rPr>
          <w:rFonts w:ascii="Cambria" w:hAnsi="Cambria"/>
          <w:sz w:val="22"/>
          <w:szCs w:val="22"/>
          <w:lang w:val="id-ID"/>
        </w:rPr>
        <w:t>, dan s</w:t>
      </w:r>
      <w:r w:rsidR="006D284F">
        <w:rPr>
          <w:rFonts w:ascii="Cambria" w:hAnsi="Cambria"/>
          <w:sz w:val="22"/>
          <w:szCs w:val="22"/>
          <w:lang w:val="id-ID"/>
        </w:rPr>
        <w:t>ec</w:t>
      </w:r>
      <w:r w:rsidRPr="00910208">
        <w:rPr>
          <w:rFonts w:ascii="Cambria" w:hAnsi="Cambria"/>
          <w:sz w:val="22"/>
          <w:szCs w:val="22"/>
          <w:lang w:val="id-ID"/>
        </w:rPr>
        <w:t>ara langs</w:t>
      </w:r>
      <w:r w:rsidR="00F06B9F">
        <w:rPr>
          <w:rFonts w:ascii="Cambria" w:hAnsi="Cambria"/>
          <w:sz w:val="22"/>
          <w:szCs w:val="22"/>
          <w:lang w:val="id-ID"/>
        </w:rPr>
        <w:t>un</w:t>
      </w:r>
      <w:r w:rsidRPr="00910208">
        <w:rPr>
          <w:rFonts w:ascii="Cambria" w:hAnsi="Cambria"/>
          <w:sz w:val="22"/>
          <w:szCs w:val="22"/>
          <w:lang w:val="id-ID"/>
        </w:rPr>
        <w:t>g akan m</w:t>
      </w:r>
      <w:r w:rsidR="0037190A">
        <w:rPr>
          <w:rFonts w:ascii="Cambria" w:hAnsi="Cambria"/>
          <w:sz w:val="22"/>
          <w:szCs w:val="22"/>
          <w:lang w:val="id-ID"/>
        </w:rPr>
        <w:t>em</w:t>
      </w:r>
      <w:r w:rsidRPr="00910208">
        <w:rPr>
          <w:rFonts w:ascii="Cambria" w:hAnsi="Cambria"/>
          <w:sz w:val="22"/>
          <w:szCs w:val="22"/>
          <w:lang w:val="id-ID"/>
        </w:rPr>
        <w:t>p</w:t>
      </w:r>
      <w:r w:rsidR="00F06B9F">
        <w:rPr>
          <w:rFonts w:ascii="Cambria" w:hAnsi="Cambria"/>
          <w:sz w:val="22"/>
          <w:szCs w:val="22"/>
          <w:lang w:val="id-ID"/>
        </w:rPr>
        <w:t>en</w:t>
      </w:r>
      <w:r w:rsidRPr="00910208">
        <w:rPr>
          <w:rFonts w:ascii="Cambria" w:hAnsi="Cambria"/>
          <w:sz w:val="22"/>
          <w:szCs w:val="22"/>
          <w:lang w:val="id-ID"/>
        </w:rPr>
        <w:t>gar</w:t>
      </w:r>
      <w:r w:rsidR="00F06B9F">
        <w:rPr>
          <w:rFonts w:ascii="Cambria" w:hAnsi="Cambria"/>
          <w:sz w:val="22"/>
          <w:szCs w:val="22"/>
          <w:lang w:val="id-ID"/>
        </w:rPr>
        <w:t>uh</w:t>
      </w:r>
      <w:r w:rsidRPr="00910208">
        <w:rPr>
          <w:rFonts w:ascii="Cambria" w:hAnsi="Cambria"/>
          <w:sz w:val="22"/>
          <w:szCs w:val="22"/>
          <w:lang w:val="id-ID"/>
        </w:rPr>
        <w:t>i nilai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 xml:space="preserve">ahaan yang </w:t>
      </w:r>
      <w:r w:rsidR="00D472D6" w:rsidRPr="00910208">
        <w:rPr>
          <w:rFonts w:ascii="Cambria" w:hAnsi="Cambria"/>
          <w:sz w:val="22"/>
          <w:szCs w:val="22"/>
          <w:lang w:val="id-ID"/>
        </w:rPr>
        <w:t>dic</w:t>
      </w:r>
      <w:r w:rsidR="00D472D6">
        <w:rPr>
          <w:rFonts w:ascii="Cambria" w:hAnsi="Cambria"/>
          <w:sz w:val="22"/>
          <w:szCs w:val="22"/>
          <w:lang w:val="id-ID"/>
        </w:rPr>
        <w:t>er</w:t>
      </w:r>
      <w:r w:rsidR="00D472D6" w:rsidRPr="00910208">
        <w:rPr>
          <w:rFonts w:ascii="Cambria" w:hAnsi="Cambria"/>
          <w:sz w:val="22"/>
          <w:szCs w:val="22"/>
          <w:lang w:val="id-ID"/>
        </w:rPr>
        <w:t>minkan</w:t>
      </w:r>
      <w:r w:rsidRPr="00910208">
        <w:rPr>
          <w:rFonts w:ascii="Cambria" w:hAnsi="Cambria"/>
          <w:sz w:val="22"/>
          <w:szCs w:val="22"/>
          <w:lang w:val="id-ID"/>
        </w:rPr>
        <w:t xml:space="preserve"> dari tingkat harga saham di pasaran. </w:t>
      </w:r>
      <w:r w:rsidR="00994BF2">
        <w:rPr>
          <w:rFonts w:ascii="Cambria" w:hAnsi="Cambria"/>
          <w:sz w:val="22"/>
          <w:szCs w:val="22"/>
          <w:lang w:val="id-ID"/>
        </w:rPr>
        <w:t>Berdasarkan</w:t>
      </w:r>
      <w:r w:rsidRPr="00910208">
        <w:rPr>
          <w:rFonts w:ascii="Cambria" w:hAnsi="Cambria"/>
          <w:sz w:val="22"/>
          <w:szCs w:val="22"/>
          <w:lang w:val="id-ID"/>
        </w:rPr>
        <w:t xml:space="preserve"> </w:t>
      </w:r>
      <w:r w:rsidR="00E96688">
        <w:rPr>
          <w:rFonts w:ascii="Cambria" w:hAnsi="Cambria"/>
          <w:sz w:val="22"/>
          <w:szCs w:val="22"/>
          <w:lang w:val="id-ID"/>
        </w:rPr>
        <w:t>ur</w:t>
      </w:r>
      <w:r w:rsidRPr="00910208">
        <w:rPr>
          <w:rFonts w:ascii="Cambria" w:hAnsi="Cambria"/>
          <w:sz w:val="22"/>
          <w:szCs w:val="22"/>
          <w:lang w:val="id-ID"/>
        </w:rPr>
        <w:t>aian di atas, hipot</w:t>
      </w:r>
      <w:r w:rsidR="0037190A">
        <w:rPr>
          <w:rFonts w:ascii="Cambria" w:hAnsi="Cambria"/>
          <w:sz w:val="22"/>
          <w:szCs w:val="22"/>
          <w:lang w:val="id-ID"/>
        </w:rPr>
        <w:t>es</w:t>
      </w:r>
      <w:r w:rsidRPr="00910208">
        <w:rPr>
          <w:rFonts w:ascii="Cambria" w:hAnsi="Cambria"/>
          <w:sz w:val="22"/>
          <w:szCs w:val="22"/>
          <w:lang w:val="id-ID"/>
        </w:rPr>
        <w:t>is yang diaj</w:t>
      </w:r>
      <w:r w:rsidR="00F06B9F">
        <w:rPr>
          <w:rFonts w:ascii="Cambria" w:hAnsi="Cambria"/>
          <w:sz w:val="22"/>
          <w:szCs w:val="22"/>
          <w:lang w:val="id-ID"/>
        </w:rPr>
        <w:t>uk</w:t>
      </w:r>
      <w:r w:rsidRPr="00910208">
        <w:rPr>
          <w:rFonts w:ascii="Cambria" w:hAnsi="Cambria"/>
          <w:sz w:val="22"/>
          <w:szCs w:val="22"/>
          <w:lang w:val="id-ID"/>
        </w:rPr>
        <w:t>an s</w:t>
      </w:r>
      <w:r w:rsidR="006D284F">
        <w:rPr>
          <w:rFonts w:ascii="Cambria" w:hAnsi="Cambria"/>
          <w:sz w:val="22"/>
          <w:szCs w:val="22"/>
          <w:lang w:val="id-ID"/>
        </w:rPr>
        <w:t>eb</w:t>
      </w:r>
      <w:r w:rsidRPr="00910208">
        <w:rPr>
          <w:rFonts w:ascii="Cambria" w:hAnsi="Cambria"/>
          <w:sz w:val="22"/>
          <w:szCs w:val="22"/>
          <w:lang w:val="id-ID"/>
        </w:rPr>
        <w:t>agai b</w:t>
      </w:r>
      <w:r w:rsidR="00EA4F06">
        <w:rPr>
          <w:rFonts w:ascii="Cambria" w:hAnsi="Cambria"/>
          <w:sz w:val="22"/>
          <w:szCs w:val="22"/>
          <w:lang w:val="id-ID"/>
        </w:rPr>
        <w:t>er</w:t>
      </w:r>
      <w:r w:rsidRPr="00910208">
        <w:rPr>
          <w:rFonts w:ascii="Cambria" w:hAnsi="Cambria"/>
          <w:sz w:val="22"/>
          <w:szCs w:val="22"/>
          <w:lang w:val="id-ID"/>
        </w:rPr>
        <w:t>ik</w:t>
      </w:r>
      <w:r w:rsidR="00F06B9F">
        <w:rPr>
          <w:rFonts w:ascii="Cambria" w:hAnsi="Cambria"/>
          <w:sz w:val="22"/>
          <w:szCs w:val="22"/>
          <w:lang w:val="id-ID"/>
        </w:rPr>
        <w:t>ut</w:t>
      </w:r>
      <w:r w:rsidRPr="00910208">
        <w:rPr>
          <w:rFonts w:ascii="Cambria" w:hAnsi="Cambria"/>
          <w:sz w:val="22"/>
          <w:szCs w:val="22"/>
          <w:lang w:val="id-ID"/>
        </w:rPr>
        <w:t>:</w:t>
      </w:r>
    </w:p>
    <w:p w14:paraId="7DA53888" w14:textId="4CBDD490" w:rsidR="003A5C8A" w:rsidRPr="00D472D6" w:rsidRDefault="003A5C8A" w:rsidP="00D472D6">
      <w:pPr>
        <w:spacing w:after="160" w:line="276" w:lineRule="auto"/>
        <w:ind w:right="2" w:firstLine="709"/>
        <w:jc w:val="both"/>
        <w:rPr>
          <w:rFonts w:ascii="Cambria" w:hAnsi="Cambria"/>
          <w:sz w:val="22"/>
          <w:szCs w:val="22"/>
          <w:lang w:val="id-ID"/>
        </w:rPr>
      </w:pPr>
      <w:r w:rsidRPr="00910208">
        <w:rPr>
          <w:rFonts w:ascii="Cambria" w:hAnsi="Cambria"/>
          <w:sz w:val="22"/>
          <w:szCs w:val="22"/>
          <w:lang w:val="id-ID"/>
        </w:rPr>
        <w:t>Hasil ini s</w:t>
      </w:r>
      <w:r w:rsidR="00577D25">
        <w:rPr>
          <w:rFonts w:ascii="Cambria" w:hAnsi="Cambria"/>
          <w:sz w:val="22"/>
          <w:szCs w:val="22"/>
          <w:lang w:val="id-ID"/>
        </w:rPr>
        <w:t>ej</w:t>
      </w:r>
      <w:r w:rsidRPr="00910208">
        <w:rPr>
          <w:rFonts w:ascii="Cambria" w:hAnsi="Cambria"/>
          <w:sz w:val="22"/>
          <w:szCs w:val="22"/>
          <w:lang w:val="id-ID"/>
        </w:rPr>
        <w:t>alan d</w:t>
      </w:r>
      <w:r w:rsidR="00F06B9F">
        <w:rPr>
          <w:rFonts w:ascii="Cambria" w:hAnsi="Cambria"/>
          <w:sz w:val="22"/>
          <w:szCs w:val="22"/>
          <w:lang w:val="id-ID"/>
        </w:rPr>
        <w:t>en</w:t>
      </w:r>
      <w:r w:rsidRPr="00910208">
        <w:rPr>
          <w:rFonts w:ascii="Cambria" w:hAnsi="Cambria"/>
          <w:sz w:val="22"/>
          <w:szCs w:val="22"/>
          <w:lang w:val="id-ID"/>
        </w:rPr>
        <w:t>gan p</w:t>
      </w:r>
      <w:r w:rsidR="00F06B9F">
        <w:rPr>
          <w:rFonts w:ascii="Cambria" w:hAnsi="Cambria"/>
          <w:sz w:val="22"/>
          <w:szCs w:val="22"/>
          <w:lang w:val="id-ID"/>
        </w:rPr>
        <w:t>en</w:t>
      </w:r>
      <w:r w:rsidR="0037190A">
        <w:rPr>
          <w:rFonts w:ascii="Cambria" w:hAnsi="Cambria"/>
          <w:sz w:val="22"/>
          <w:szCs w:val="22"/>
          <w:lang w:val="id-ID"/>
        </w:rPr>
        <w:t>el</w:t>
      </w:r>
      <w:r w:rsidRPr="00910208">
        <w:rPr>
          <w:rFonts w:ascii="Cambria" w:hAnsi="Cambria"/>
          <w:sz w:val="22"/>
          <w:szCs w:val="22"/>
          <w:lang w:val="id-ID"/>
        </w:rPr>
        <w:t>itian yang dilak</w:t>
      </w:r>
      <w:r w:rsidR="00F06B9F">
        <w:rPr>
          <w:rFonts w:ascii="Cambria" w:hAnsi="Cambria"/>
          <w:sz w:val="22"/>
          <w:szCs w:val="22"/>
          <w:lang w:val="id-ID"/>
        </w:rPr>
        <w:t>uk</w:t>
      </w:r>
      <w:r w:rsidRPr="00910208">
        <w:rPr>
          <w:rFonts w:ascii="Cambria" w:hAnsi="Cambria"/>
          <w:sz w:val="22"/>
          <w:szCs w:val="22"/>
          <w:lang w:val="id-ID"/>
        </w:rPr>
        <w:t>an ol</w:t>
      </w:r>
      <w:r w:rsidR="006D284F">
        <w:rPr>
          <w:rFonts w:ascii="Cambria" w:hAnsi="Cambria"/>
          <w:sz w:val="22"/>
          <w:szCs w:val="22"/>
          <w:lang w:val="id-ID"/>
        </w:rPr>
        <w:t>eh</w:t>
      </w:r>
      <w:r w:rsidRPr="00910208">
        <w:rPr>
          <w:rFonts w:ascii="Cambria" w:hAnsi="Cambria"/>
          <w:sz w:val="22"/>
          <w:szCs w:val="22"/>
          <w:lang w:val="id-ID"/>
        </w:rPr>
        <w:t xml:space="preserve"> </w:t>
      </w:r>
      <w:r w:rsidRPr="00910208">
        <w:rPr>
          <w:rFonts w:ascii="Cambria" w:hAnsi="Cambria"/>
          <w:sz w:val="22"/>
          <w:szCs w:val="22"/>
          <w:lang w:val="id-ID"/>
        </w:rPr>
        <w:fldChar w:fldCharType="begin" w:fldLock="1"/>
      </w:r>
      <w:r w:rsidRPr="00910208">
        <w:rPr>
          <w:rFonts w:ascii="Cambria" w:hAnsi="Cambria"/>
          <w:sz w:val="22"/>
          <w:szCs w:val="22"/>
          <w:lang w:val="id-ID"/>
        </w:rPr>
        <w:instrText>ADDIN CSL_CITATION {"citationItems":[{"id":"ITEM-1","itemData":{"DOI":"10.15408/akt.v10i2.4649","ISSN":"1979-858X","abstract":"Abstrak Penelitian ini bertujuan untuk mengetahui pengaruh secara simultan dan parsial dari ukuran perusahaan, leverage, dan profitabilitas terhadap nilai perusahaan. Desain penelitian yang digunakan adalah kuantitatif kausal dan sumber data yang digunakan yaitu data sekunder. Subjek penelitian ini adalah Perusahaan Manufaktur Sub Sektor Food and beverages yang terdaftar di Bursa Efek Indonesia dan objek dalam penelitian ini yaitu ukuran perusahaan, leverage, profitabiltas dan nilai perusahaan. Teknik pengambilan sampel yang digunakan yaitu purposive sampling dengan jumlah sampel sebanyak 11 perusahaan. Data dikumpulkan dengan pencatatan dokumen dan dianalisis dengan analisis regresi berganda. Penelitian ini menunjukkan bahwa (1) ukuran perusahaan, leverage, dan profitabilitas berpengaruh signifikan terhadap nilai perusahaan, (2) ukuran perusahaan berpengaruh positif signifikan terhadap nilai perusahaan, (3) leverage berpengaruh negatif tidak signifikan terhadap nilai perusahaan, (4) profitabilitas berpengaruh positif signfikan terhadap nilai Kata kunci: leverage, nilai perusahaan, profitabilitas, ukuran perusahaan.","author":[{"dropping-particle":"","family":"Indriyani","given":"Eka","non-dropping-particle":"","parse-names":false,"suffix":""}],"container-title":"Akuntabilitas","id":"ITEM-1","issue":"2","issued":{"date-parts":[["2017"]]},"page":"333-348","title":"Pengaruh Ukuran Perusahaan dan Profitabilitas Terhadap Nilai Perusahaan","type":"article-journal","volume":"10"},"uris":["http://www.mendeley.com/documents/?uuid=4baf5fe5-b5d8-49a2-a5a7-f2ab79c4f882"]}],"mendeley":{"formattedCitation":"(Indriyani, 2017)","plainTextFormattedCitation":"(Indriyani, 2017)","previouslyFormattedCitation":"(Indriyani, 2017)"},"properties":{"noteIndex":0},"schema":"https://github.com/citation-style-language/schema/raw/master/csl-citation.json"}</w:instrText>
      </w:r>
      <w:r w:rsidRPr="00910208">
        <w:rPr>
          <w:rFonts w:ascii="Cambria" w:hAnsi="Cambria"/>
          <w:sz w:val="22"/>
          <w:szCs w:val="22"/>
          <w:lang w:val="id-ID"/>
        </w:rPr>
        <w:fldChar w:fldCharType="separate"/>
      </w:r>
      <w:r w:rsidRPr="00910208">
        <w:rPr>
          <w:rFonts w:ascii="Cambria" w:hAnsi="Cambria"/>
          <w:noProof/>
          <w:sz w:val="22"/>
          <w:szCs w:val="22"/>
          <w:lang w:val="id-ID"/>
        </w:rPr>
        <w:t>(Indriyani, 2017)</w:t>
      </w:r>
      <w:r w:rsidRPr="00910208">
        <w:rPr>
          <w:rFonts w:ascii="Cambria" w:hAnsi="Cambria"/>
          <w:sz w:val="22"/>
          <w:szCs w:val="22"/>
          <w:lang w:val="id-ID"/>
        </w:rPr>
        <w:fldChar w:fldCharType="end"/>
      </w:r>
      <w:r w:rsidRPr="00910208">
        <w:rPr>
          <w:rFonts w:ascii="Cambria" w:hAnsi="Cambria"/>
          <w:sz w:val="22"/>
          <w:szCs w:val="22"/>
          <w:lang w:val="id-ID"/>
        </w:rPr>
        <w:t xml:space="preserve"> dan </w:t>
      </w:r>
      <w:r w:rsidRPr="00910208">
        <w:rPr>
          <w:rFonts w:ascii="Cambria" w:hAnsi="Cambria"/>
          <w:sz w:val="22"/>
          <w:szCs w:val="22"/>
          <w:lang w:val="id-ID"/>
        </w:rPr>
        <w:fldChar w:fldCharType="begin" w:fldLock="1"/>
      </w:r>
      <w:r w:rsidRPr="00910208">
        <w:rPr>
          <w:rFonts w:ascii="Cambria" w:hAnsi="Cambria"/>
          <w:sz w:val="22"/>
          <w:szCs w:val="22"/>
          <w:lang w:val="id-ID"/>
        </w:rPr>
        <w:instrText>ADDIN CSL_CITATION {"citationItems":[{"id":"ITEM-1","itemData":{"abstract":"This study aims to determine the effect of company size, debt policy, and profitability on firm value. The method used in this study is descriptive with a verification approach and a sample of 42 companies. The method used in sampling is non probability sampling using the purposive sampling method. The results of the study simultaneously the size of the company, debt policy, and profitability affect the value of the company. The results of the research partially the size of the company and debt policy negatively affect the value of the company, while profitability has a positive effect on firm value.The results of the study also showed that the independent variables, namely company size, debt policy, and profitability were able to explain the dependent variable, namely the company value of 83.56%","author":[{"dropping-particle":"","family":"Hertina","given":"Dede","non-dropping-particle":"","parse-names":false,"suffix":""},{"dropping-particle":"","family":"Bayu","given":"Mohamad","non-dropping-particle":"","parse-names":false,"suffix":""},{"dropping-particle":"","family":"Hidayat","given":"Herdiawan","non-dropping-particle":"","parse-names":false,"suffix":""},{"dropping-particle":"","family":"Mustika","given":"Dara","non-dropping-particle":"","parse-names":false,"suffix":""}],"id":"ITEM-1","issue":"1","issued":{"date-parts":[["2019"]]},"title":"Ukuran Perusahaan , Kebijakan Hutang Dan Profitabilitas","type":"article-journal","volume":"3"},"uris":["http://www.mendeley.com/documents/?uuid=ea5904ff-abe7-4e11-a5d6-08432eeace00"]}],"mendeley":{"formattedCitation":"(Hertina et al., 2019)","plainTextFormattedCitation":"(Hertina et al., 2019)","previouslyFormattedCitation":"(Hertina et al., 2019)"},"properties":{"noteIndex":0},"schema":"https://github.com/citation-style-language/schema/raw/master/csl-citation.json"}</w:instrText>
      </w:r>
      <w:r w:rsidRPr="00910208">
        <w:rPr>
          <w:rFonts w:ascii="Cambria" w:hAnsi="Cambria"/>
          <w:sz w:val="22"/>
          <w:szCs w:val="22"/>
          <w:lang w:val="id-ID"/>
        </w:rPr>
        <w:fldChar w:fldCharType="separate"/>
      </w:r>
      <w:r w:rsidRPr="00910208">
        <w:rPr>
          <w:rFonts w:ascii="Cambria" w:hAnsi="Cambria"/>
          <w:noProof/>
          <w:sz w:val="22"/>
          <w:szCs w:val="22"/>
          <w:lang w:val="id-ID"/>
        </w:rPr>
        <w:t>(H</w:t>
      </w:r>
      <w:r w:rsidR="0037190A">
        <w:rPr>
          <w:rFonts w:ascii="Cambria" w:hAnsi="Cambria"/>
          <w:noProof/>
          <w:sz w:val="22"/>
          <w:szCs w:val="22"/>
          <w:lang w:val="id-ID"/>
        </w:rPr>
        <w:t>et</w:t>
      </w:r>
      <w:r w:rsidRPr="00910208">
        <w:rPr>
          <w:rFonts w:ascii="Cambria" w:hAnsi="Cambria"/>
          <w:noProof/>
          <w:sz w:val="22"/>
          <w:szCs w:val="22"/>
          <w:lang w:val="id-ID"/>
        </w:rPr>
        <w:t xml:space="preserve">ina </w:t>
      </w:r>
      <w:r w:rsidR="0037190A">
        <w:rPr>
          <w:rFonts w:ascii="Cambria" w:hAnsi="Cambria"/>
          <w:noProof/>
          <w:sz w:val="22"/>
          <w:szCs w:val="22"/>
          <w:lang w:val="id-ID"/>
        </w:rPr>
        <w:t>et</w:t>
      </w:r>
      <w:r w:rsidRPr="00910208">
        <w:rPr>
          <w:rFonts w:ascii="Cambria" w:hAnsi="Cambria"/>
          <w:noProof/>
          <w:sz w:val="22"/>
          <w:szCs w:val="22"/>
          <w:lang w:val="id-ID"/>
        </w:rPr>
        <w:t xml:space="preserve"> al., 2019)</w:t>
      </w:r>
      <w:r w:rsidRPr="00910208">
        <w:rPr>
          <w:rFonts w:ascii="Cambria" w:hAnsi="Cambria"/>
          <w:sz w:val="22"/>
          <w:szCs w:val="22"/>
          <w:lang w:val="id-ID"/>
        </w:rPr>
        <w:fldChar w:fldCharType="end"/>
      </w:r>
      <w:r w:rsidRPr="00910208">
        <w:rPr>
          <w:rFonts w:ascii="Cambria" w:hAnsi="Cambria"/>
          <w:sz w:val="22"/>
          <w:szCs w:val="22"/>
          <w:lang w:val="id-ID"/>
        </w:rPr>
        <w:t xml:space="preserve"> yang m</w:t>
      </w:r>
      <w:r w:rsidR="00F06B9F">
        <w:rPr>
          <w:rFonts w:ascii="Cambria" w:hAnsi="Cambria"/>
          <w:sz w:val="22"/>
          <w:szCs w:val="22"/>
          <w:lang w:val="id-ID"/>
        </w:rPr>
        <w:t>en</w:t>
      </w:r>
      <w:r w:rsidRPr="00910208">
        <w:rPr>
          <w:rFonts w:ascii="Cambria" w:hAnsi="Cambria"/>
          <w:sz w:val="22"/>
          <w:szCs w:val="22"/>
          <w:lang w:val="id-ID"/>
        </w:rPr>
        <w:t xml:space="preserve">yatakan bahwa profitabilitas </w:t>
      </w:r>
      <w:r w:rsidR="00144015">
        <w:rPr>
          <w:rFonts w:ascii="Cambria" w:hAnsi="Cambria"/>
          <w:sz w:val="22"/>
          <w:szCs w:val="22"/>
          <w:lang w:val="id-ID"/>
        </w:rPr>
        <w:t>berpengaruh</w:t>
      </w:r>
      <w:r w:rsidRPr="00910208">
        <w:rPr>
          <w:rFonts w:ascii="Cambria" w:hAnsi="Cambria"/>
          <w:sz w:val="22"/>
          <w:szCs w:val="22"/>
          <w:lang w:val="id-ID"/>
        </w:rPr>
        <w:t xml:space="preserve"> </w:t>
      </w:r>
      <w:r w:rsidR="00144015">
        <w:rPr>
          <w:rFonts w:ascii="Cambria" w:hAnsi="Cambria"/>
          <w:sz w:val="22"/>
          <w:szCs w:val="22"/>
          <w:lang w:val="id-ID"/>
        </w:rPr>
        <w:t>terhadap</w:t>
      </w:r>
      <w:r w:rsidRPr="00910208">
        <w:rPr>
          <w:rFonts w:ascii="Cambria" w:hAnsi="Cambria"/>
          <w:sz w:val="22"/>
          <w:szCs w:val="22"/>
          <w:lang w:val="id-ID"/>
        </w:rPr>
        <w:t xml:space="preserve"> nilai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Nam</w:t>
      </w:r>
      <w:r w:rsidR="00F06B9F">
        <w:rPr>
          <w:rFonts w:ascii="Cambria" w:hAnsi="Cambria"/>
          <w:sz w:val="22"/>
          <w:szCs w:val="22"/>
          <w:lang w:val="id-ID"/>
        </w:rPr>
        <w:t>un</w:t>
      </w:r>
      <w:r w:rsidRPr="00910208">
        <w:rPr>
          <w:rFonts w:ascii="Cambria" w:hAnsi="Cambria"/>
          <w:sz w:val="22"/>
          <w:szCs w:val="22"/>
          <w:lang w:val="id-ID"/>
        </w:rPr>
        <w:t xml:space="preserve"> </w:t>
      </w:r>
      <w:r w:rsidR="00D472D6" w:rsidRPr="00910208">
        <w:rPr>
          <w:rFonts w:ascii="Cambria" w:hAnsi="Cambria"/>
          <w:sz w:val="22"/>
          <w:szCs w:val="22"/>
          <w:lang w:val="id-ID"/>
        </w:rPr>
        <w:t>b</w:t>
      </w:r>
      <w:r w:rsidR="00D472D6">
        <w:rPr>
          <w:rFonts w:ascii="Cambria" w:hAnsi="Cambria"/>
          <w:sz w:val="22"/>
          <w:szCs w:val="22"/>
          <w:lang w:val="id-ID"/>
        </w:rPr>
        <w:t>erbe</w:t>
      </w:r>
      <w:r w:rsidR="00D472D6" w:rsidRPr="00910208">
        <w:rPr>
          <w:rFonts w:ascii="Cambria" w:hAnsi="Cambria"/>
          <w:sz w:val="22"/>
          <w:szCs w:val="22"/>
          <w:lang w:val="id-ID"/>
        </w:rPr>
        <w:t>da</w:t>
      </w:r>
      <w:r w:rsidRPr="00910208">
        <w:rPr>
          <w:rFonts w:ascii="Cambria" w:hAnsi="Cambria"/>
          <w:sz w:val="22"/>
          <w:szCs w:val="22"/>
          <w:lang w:val="id-ID"/>
        </w:rPr>
        <w:t xml:space="preserve"> dari hasil p</w:t>
      </w:r>
      <w:r w:rsidR="00F06B9F">
        <w:rPr>
          <w:rFonts w:ascii="Cambria" w:hAnsi="Cambria"/>
          <w:sz w:val="22"/>
          <w:szCs w:val="22"/>
          <w:lang w:val="id-ID"/>
        </w:rPr>
        <w:t>en</w:t>
      </w:r>
      <w:r w:rsidR="0037190A">
        <w:rPr>
          <w:rFonts w:ascii="Cambria" w:hAnsi="Cambria"/>
          <w:sz w:val="22"/>
          <w:szCs w:val="22"/>
          <w:lang w:val="id-ID"/>
        </w:rPr>
        <w:t>el</w:t>
      </w:r>
      <w:r w:rsidRPr="00910208">
        <w:rPr>
          <w:rFonts w:ascii="Cambria" w:hAnsi="Cambria"/>
          <w:sz w:val="22"/>
          <w:szCs w:val="22"/>
          <w:lang w:val="id-ID"/>
        </w:rPr>
        <w:t>itian yang dilak</w:t>
      </w:r>
      <w:r w:rsidR="00F06B9F">
        <w:rPr>
          <w:rFonts w:ascii="Cambria" w:hAnsi="Cambria"/>
          <w:sz w:val="22"/>
          <w:szCs w:val="22"/>
          <w:lang w:val="id-ID"/>
        </w:rPr>
        <w:t>uk</w:t>
      </w:r>
      <w:r w:rsidRPr="00910208">
        <w:rPr>
          <w:rFonts w:ascii="Cambria" w:hAnsi="Cambria"/>
          <w:sz w:val="22"/>
          <w:szCs w:val="22"/>
          <w:lang w:val="id-ID"/>
        </w:rPr>
        <w:t>an ol</w:t>
      </w:r>
      <w:r w:rsidR="006D284F">
        <w:rPr>
          <w:rFonts w:ascii="Cambria" w:hAnsi="Cambria"/>
          <w:sz w:val="22"/>
          <w:szCs w:val="22"/>
          <w:lang w:val="id-ID"/>
        </w:rPr>
        <w:t>eh</w:t>
      </w:r>
      <w:r w:rsidRPr="00910208">
        <w:rPr>
          <w:rFonts w:ascii="Cambria" w:hAnsi="Cambria"/>
          <w:sz w:val="22"/>
          <w:szCs w:val="22"/>
          <w:lang w:val="id-ID"/>
        </w:rPr>
        <w:t xml:space="preserve"> </w:t>
      </w:r>
      <w:r w:rsidRPr="00910208">
        <w:rPr>
          <w:rFonts w:ascii="Cambria" w:hAnsi="Cambria"/>
          <w:sz w:val="22"/>
          <w:szCs w:val="22"/>
          <w:lang w:val="id-ID"/>
        </w:rPr>
        <w:fldChar w:fldCharType="begin" w:fldLock="1"/>
      </w:r>
      <w:r w:rsidRPr="00910208">
        <w:rPr>
          <w:rFonts w:ascii="Cambria" w:hAnsi="Cambria"/>
          <w:sz w:val="22"/>
          <w:szCs w:val="22"/>
          <w:lang w:val="id-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Kata","author":[{"dropping-particle":"","family":"Lasini","given":"Tri","non-dropping-particle":"","parse-names":false,"suffix":""}],"id":"ITEM-1","issue":"5","issued":{"date-parts":[["2016"]]},"page":"1-23","title":"PENGARUH PROFITABILITAS, LEVERAGE DAN UKURAN PERUSAHAAN TERHADAP NILAI PERUSAHAAN","type":"article-journal","volume":"19"},"uris":["http://www.mendeley.com/documents/?uuid=53c20ad7-5fe6-4448-a37e-7c0cf1adb927"]}],"mendeley":{"formattedCitation":"(Lasini, 2016)","plainTextFormattedCitation":"(Lasini, 2016)","previouslyFormattedCitation":"(Lasini, 2016)"},"properties":{"noteIndex":0},"schema":"https://github.com/citation-style-language/schema/raw/master/csl-citation.json"}</w:instrText>
      </w:r>
      <w:r w:rsidRPr="00910208">
        <w:rPr>
          <w:rFonts w:ascii="Cambria" w:hAnsi="Cambria"/>
          <w:sz w:val="22"/>
          <w:szCs w:val="22"/>
          <w:lang w:val="id-ID"/>
        </w:rPr>
        <w:fldChar w:fldCharType="separate"/>
      </w:r>
      <w:r w:rsidRPr="00910208">
        <w:rPr>
          <w:rFonts w:ascii="Cambria" w:hAnsi="Cambria"/>
          <w:noProof/>
          <w:sz w:val="22"/>
          <w:szCs w:val="22"/>
          <w:lang w:val="id-ID"/>
        </w:rPr>
        <w:t>(Lasini, 2016)</w:t>
      </w:r>
      <w:r w:rsidRPr="00910208">
        <w:rPr>
          <w:rFonts w:ascii="Cambria" w:hAnsi="Cambria"/>
          <w:sz w:val="22"/>
          <w:szCs w:val="22"/>
          <w:lang w:val="id-ID"/>
        </w:rPr>
        <w:fldChar w:fldCharType="end"/>
      </w:r>
      <w:r w:rsidRPr="00910208">
        <w:rPr>
          <w:rFonts w:ascii="Cambria" w:hAnsi="Cambria"/>
          <w:sz w:val="22"/>
          <w:szCs w:val="22"/>
          <w:lang w:val="id-ID"/>
        </w:rPr>
        <w:t xml:space="preserve"> yang m</w:t>
      </w:r>
      <w:r w:rsidR="00F06B9F">
        <w:rPr>
          <w:rFonts w:ascii="Cambria" w:hAnsi="Cambria"/>
          <w:sz w:val="22"/>
          <w:szCs w:val="22"/>
          <w:lang w:val="id-ID"/>
        </w:rPr>
        <w:t>en</w:t>
      </w:r>
      <w:r w:rsidRPr="00910208">
        <w:rPr>
          <w:rFonts w:ascii="Cambria" w:hAnsi="Cambria"/>
          <w:sz w:val="22"/>
          <w:szCs w:val="22"/>
          <w:lang w:val="id-ID"/>
        </w:rPr>
        <w:t xml:space="preserve">yatakan bahwa profitabilitas tidak </w:t>
      </w:r>
      <w:r w:rsidR="00144015">
        <w:rPr>
          <w:rFonts w:ascii="Cambria" w:hAnsi="Cambria"/>
          <w:sz w:val="22"/>
          <w:szCs w:val="22"/>
          <w:lang w:val="id-ID"/>
        </w:rPr>
        <w:t>berpengaruh</w:t>
      </w:r>
      <w:r w:rsidRPr="00910208">
        <w:rPr>
          <w:rFonts w:ascii="Cambria" w:hAnsi="Cambria"/>
          <w:sz w:val="22"/>
          <w:szCs w:val="22"/>
          <w:lang w:val="id-ID"/>
        </w:rPr>
        <w:t xml:space="preserve"> </w:t>
      </w:r>
      <w:r w:rsidR="00144015">
        <w:rPr>
          <w:rFonts w:ascii="Cambria" w:hAnsi="Cambria"/>
          <w:sz w:val="22"/>
          <w:szCs w:val="22"/>
          <w:lang w:val="id-ID"/>
        </w:rPr>
        <w:t>terhadap</w:t>
      </w:r>
      <w:r w:rsidRPr="00910208">
        <w:rPr>
          <w:rFonts w:ascii="Cambria" w:hAnsi="Cambria"/>
          <w:sz w:val="22"/>
          <w:szCs w:val="22"/>
          <w:lang w:val="id-ID"/>
        </w:rPr>
        <w:t xml:space="preserve"> nilai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hal ini m</w:t>
      </w:r>
      <w:r w:rsidR="00F06B9F">
        <w:rPr>
          <w:rFonts w:ascii="Cambria" w:hAnsi="Cambria"/>
          <w:sz w:val="22"/>
          <w:szCs w:val="22"/>
          <w:lang w:val="id-ID"/>
        </w:rPr>
        <w:t>enun</w:t>
      </w:r>
      <w:r w:rsidRPr="00910208">
        <w:rPr>
          <w:rFonts w:ascii="Cambria" w:hAnsi="Cambria"/>
          <w:sz w:val="22"/>
          <w:szCs w:val="22"/>
          <w:lang w:val="id-ID"/>
        </w:rPr>
        <w:t>j</w:t>
      </w:r>
      <w:r w:rsidR="00F06B9F">
        <w:rPr>
          <w:rFonts w:ascii="Cambria" w:hAnsi="Cambria"/>
          <w:sz w:val="22"/>
          <w:szCs w:val="22"/>
          <w:lang w:val="id-ID"/>
        </w:rPr>
        <w:t>uk</w:t>
      </w:r>
      <w:r w:rsidRPr="00910208">
        <w:rPr>
          <w:rFonts w:ascii="Cambria" w:hAnsi="Cambria"/>
          <w:sz w:val="22"/>
          <w:szCs w:val="22"/>
          <w:lang w:val="id-ID"/>
        </w:rPr>
        <w:t>kan apabila p</w:t>
      </w:r>
      <w:r w:rsidR="00EA4F06">
        <w:rPr>
          <w:rFonts w:ascii="Cambria" w:hAnsi="Cambria"/>
          <w:sz w:val="22"/>
          <w:szCs w:val="22"/>
          <w:lang w:val="id-ID"/>
        </w:rPr>
        <w:t>er</w:t>
      </w:r>
      <w:r w:rsidR="00F06B9F">
        <w:rPr>
          <w:rFonts w:ascii="Cambria" w:hAnsi="Cambria"/>
          <w:sz w:val="22"/>
          <w:szCs w:val="22"/>
          <w:lang w:val="id-ID"/>
        </w:rPr>
        <w:t>ub</w:t>
      </w:r>
      <w:r w:rsidRPr="00910208">
        <w:rPr>
          <w:rFonts w:ascii="Cambria" w:hAnsi="Cambria"/>
          <w:sz w:val="22"/>
          <w:szCs w:val="22"/>
          <w:lang w:val="id-ID"/>
        </w:rPr>
        <w:t>ahan profitabilitas s</w:t>
      </w:r>
      <w:r w:rsidR="0037190A">
        <w:rPr>
          <w:rFonts w:ascii="Cambria" w:hAnsi="Cambria"/>
          <w:sz w:val="22"/>
          <w:szCs w:val="22"/>
          <w:lang w:val="id-ID"/>
        </w:rPr>
        <w:t>em</w:t>
      </w:r>
      <w:r w:rsidRPr="00910208">
        <w:rPr>
          <w:rFonts w:ascii="Cambria" w:hAnsi="Cambria"/>
          <w:sz w:val="22"/>
          <w:szCs w:val="22"/>
          <w:lang w:val="id-ID"/>
        </w:rPr>
        <w:t xml:space="preserve">akin tinggi maka tidak akan </w:t>
      </w:r>
      <w:r w:rsidR="00144015">
        <w:rPr>
          <w:rFonts w:ascii="Cambria" w:hAnsi="Cambria"/>
          <w:sz w:val="22"/>
          <w:szCs w:val="22"/>
          <w:lang w:val="id-ID"/>
        </w:rPr>
        <w:t>berpengaruh</w:t>
      </w:r>
      <w:r w:rsidRPr="00910208">
        <w:rPr>
          <w:rFonts w:ascii="Cambria" w:hAnsi="Cambria"/>
          <w:sz w:val="22"/>
          <w:szCs w:val="22"/>
          <w:lang w:val="id-ID"/>
        </w:rPr>
        <w:t xml:space="preserve"> </w:t>
      </w:r>
      <w:r w:rsidR="00144015">
        <w:rPr>
          <w:rFonts w:ascii="Cambria" w:hAnsi="Cambria"/>
          <w:sz w:val="22"/>
          <w:szCs w:val="22"/>
          <w:lang w:val="id-ID"/>
        </w:rPr>
        <w:t>terhadap</w:t>
      </w:r>
      <w:r w:rsidRPr="00910208">
        <w:rPr>
          <w:rFonts w:ascii="Cambria" w:hAnsi="Cambria"/>
          <w:sz w:val="22"/>
          <w:szCs w:val="22"/>
          <w:lang w:val="id-ID"/>
        </w:rPr>
        <w:t xml:space="preserve"> nilai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 xml:space="preserve">ahaan. </w:t>
      </w:r>
    </w:p>
    <w:p w14:paraId="0D68EE2F" w14:textId="21D4A987" w:rsidR="00CF7364" w:rsidRPr="00910208" w:rsidRDefault="00CF7364" w:rsidP="00910208">
      <w:pPr>
        <w:spacing w:after="120" w:line="276" w:lineRule="auto"/>
        <w:jc w:val="both"/>
        <w:rPr>
          <w:rFonts w:ascii="Cambria" w:hAnsi="Cambria"/>
          <w:b/>
          <w:bCs/>
          <w:sz w:val="22"/>
          <w:szCs w:val="22"/>
          <w:lang w:val="id-ID"/>
        </w:rPr>
      </w:pPr>
      <w:r w:rsidRPr="00910208">
        <w:rPr>
          <w:rFonts w:ascii="Cambria" w:hAnsi="Cambria"/>
          <w:b/>
          <w:bCs/>
          <w:sz w:val="22"/>
          <w:szCs w:val="22"/>
          <w:lang w:val="id-ID"/>
        </w:rPr>
        <w:t xml:space="preserve">H1 : Profitabilitas </w:t>
      </w:r>
      <w:r w:rsidR="00144015">
        <w:rPr>
          <w:rFonts w:ascii="Cambria" w:hAnsi="Cambria"/>
          <w:b/>
          <w:bCs/>
          <w:sz w:val="22"/>
          <w:szCs w:val="22"/>
          <w:lang w:val="id-ID"/>
        </w:rPr>
        <w:t>berpengaruh</w:t>
      </w:r>
      <w:r w:rsidRPr="00910208">
        <w:rPr>
          <w:rFonts w:ascii="Cambria" w:hAnsi="Cambria"/>
          <w:b/>
          <w:bCs/>
          <w:sz w:val="22"/>
          <w:szCs w:val="22"/>
          <w:lang w:val="id-ID"/>
        </w:rPr>
        <w:t xml:space="preserve"> </w:t>
      </w:r>
      <w:r w:rsidR="00144015">
        <w:rPr>
          <w:rFonts w:ascii="Cambria" w:hAnsi="Cambria"/>
          <w:b/>
          <w:bCs/>
          <w:sz w:val="22"/>
          <w:szCs w:val="22"/>
          <w:lang w:val="id-ID"/>
        </w:rPr>
        <w:t>terhadap</w:t>
      </w:r>
      <w:r w:rsidRPr="00910208">
        <w:rPr>
          <w:rFonts w:ascii="Cambria" w:hAnsi="Cambria"/>
          <w:b/>
          <w:bCs/>
          <w:sz w:val="22"/>
          <w:szCs w:val="22"/>
          <w:lang w:val="id-ID"/>
        </w:rPr>
        <w:t xml:space="preserve"> Nilai Perusahaan.</w:t>
      </w:r>
    </w:p>
    <w:p w14:paraId="1423FEFC" w14:textId="30CA97EE" w:rsidR="00CF7364" w:rsidRPr="00910208" w:rsidRDefault="00CF7364" w:rsidP="00910208">
      <w:pPr>
        <w:spacing w:after="120" w:line="276" w:lineRule="auto"/>
        <w:jc w:val="both"/>
        <w:rPr>
          <w:rFonts w:ascii="Cambria" w:hAnsi="Cambria"/>
          <w:b/>
          <w:bCs/>
          <w:sz w:val="22"/>
          <w:szCs w:val="22"/>
          <w:lang w:val="id-ID"/>
        </w:rPr>
      </w:pPr>
      <w:r w:rsidRPr="00910208">
        <w:rPr>
          <w:rFonts w:ascii="Cambria" w:hAnsi="Cambria"/>
          <w:b/>
          <w:bCs/>
          <w:sz w:val="22"/>
          <w:szCs w:val="22"/>
          <w:lang w:val="id-ID"/>
        </w:rPr>
        <w:t xml:space="preserve">Pengaruh </w:t>
      </w:r>
      <w:proofErr w:type="spellStart"/>
      <w:r w:rsidRPr="00910208">
        <w:rPr>
          <w:rFonts w:ascii="Cambria" w:hAnsi="Cambria"/>
          <w:b/>
          <w:bCs/>
          <w:i/>
          <w:iCs/>
          <w:sz w:val="22"/>
          <w:szCs w:val="22"/>
          <w:lang w:val="id-ID"/>
        </w:rPr>
        <w:t>Leverage</w:t>
      </w:r>
      <w:proofErr w:type="spellEnd"/>
      <w:r w:rsidRPr="00910208">
        <w:rPr>
          <w:rFonts w:ascii="Cambria" w:hAnsi="Cambria"/>
          <w:b/>
          <w:bCs/>
          <w:sz w:val="22"/>
          <w:szCs w:val="22"/>
          <w:lang w:val="id-ID"/>
        </w:rPr>
        <w:t xml:space="preserve"> </w:t>
      </w:r>
      <w:r w:rsidR="00144015">
        <w:rPr>
          <w:rFonts w:ascii="Cambria" w:hAnsi="Cambria"/>
          <w:b/>
          <w:bCs/>
          <w:sz w:val="22"/>
          <w:szCs w:val="22"/>
          <w:lang w:val="id-ID"/>
        </w:rPr>
        <w:t>terhadap</w:t>
      </w:r>
      <w:r w:rsidRPr="00910208">
        <w:rPr>
          <w:rFonts w:ascii="Cambria" w:hAnsi="Cambria"/>
          <w:b/>
          <w:bCs/>
          <w:sz w:val="22"/>
          <w:szCs w:val="22"/>
          <w:lang w:val="id-ID"/>
        </w:rPr>
        <w:t xml:space="preserve"> Nilai Perusahaan</w:t>
      </w:r>
    </w:p>
    <w:p w14:paraId="479865DD" w14:textId="664BE234" w:rsidR="00DF1E66" w:rsidRPr="00910208" w:rsidRDefault="00DF1E66" w:rsidP="00FE19BB">
      <w:pPr>
        <w:spacing w:after="160" w:line="276" w:lineRule="auto"/>
        <w:ind w:right="2" w:firstLine="709"/>
        <w:jc w:val="both"/>
        <w:rPr>
          <w:rFonts w:ascii="Cambria" w:hAnsi="Cambria"/>
          <w:sz w:val="22"/>
          <w:szCs w:val="22"/>
          <w:lang w:val="id-ID"/>
        </w:rPr>
      </w:pPr>
      <w:r w:rsidRPr="00910208">
        <w:rPr>
          <w:rFonts w:ascii="Cambria" w:hAnsi="Cambria"/>
          <w:sz w:val="22"/>
          <w:szCs w:val="22"/>
          <w:lang w:val="id-ID"/>
        </w:rPr>
        <w:t>P</w:t>
      </w:r>
      <w:r w:rsidR="00F06B9F">
        <w:rPr>
          <w:rFonts w:ascii="Cambria" w:hAnsi="Cambria"/>
          <w:sz w:val="22"/>
          <w:szCs w:val="22"/>
          <w:lang w:val="id-ID"/>
        </w:rPr>
        <w:t>en</w:t>
      </w:r>
      <w:r w:rsidRPr="00910208">
        <w:rPr>
          <w:rFonts w:ascii="Cambria" w:hAnsi="Cambria"/>
          <w:sz w:val="22"/>
          <w:szCs w:val="22"/>
          <w:lang w:val="id-ID"/>
        </w:rPr>
        <w:t>gg</w:t>
      </w:r>
      <w:r w:rsidR="00F06B9F">
        <w:rPr>
          <w:rFonts w:ascii="Cambria" w:hAnsi="Cambria"/>
          <w:sz w:val="22"/>
          <w:szCs w:val="22"/>
          <w:lang w:val="id-ID"/>
        </w:rPr>
        <w:t>un</w:t>
      </w:r>
      <w:r w:rsidRPr="00910208">
        <w:rPr>
          <w:rFonts w:ascii="Cambria" w:hAnsi="Cambria"/>
          <w:sz w:val="22"/>
          <w:szCs w:val="22"/>
          <w:lang w:val="id-ID"/>
        </w:rPr>
        <w:t>aan h</w:t>
      </w:r>
      <w:r w:rsidR="00F06B9F">
        <w:rPr>
          <w:rFonts w:ascii="Cambria" w:hAnsi="Cambria"/>
          <w:sz w:val="22"/>
          <w:szCs w:val="22"/>
          <w:lang w:val="id-ID"/>
        </w:rPr>
        <w:t>ut</w:t>
      </w:r>
      <w:r w:rsidRPr="00910208">
        <w:rPr>
          <w:rFonts w:ascii="Cambria" w:hAnsi="Cambria"/>
          <w:sz w:val="22"/>
          <w:szCs w:val="22"/>
          <w:lang w:val="id-ID"/>
        </w:rPr>
        <w:t>ang dapat m</w:t>
      </w:r>
      <w:r w:rsidR="00F06B9F">
        <w:rPr>
          <w:rFonts w:ascii="Cambria" w:hAnsi="Cambria"/>
          <w:sz w:val="22"/>
          <w:szCs w:val="22"/>
          <w:lang w:val="id-ID"/>
        </w:rPr>
        <w:t>en</w:t>
      </w:r>
      <w:r w:rsidRPr="00910208">
        <w:rPr>
          <w:rFonts w:ascii="Cambria" w:hAnsi="Cambria"/>
          <w:sz w:val="22"/>
          <w:szCs w:val="22"/>
          <w:lang w:val="id-ID"/>
        </w:rPr>
        <w:t>g</w:t>
      </w:r>
      <w:r w:rsidR="00E96688">
        <w:rPr>
          <w:rFonts w:ascii="Cambria" w:hAnsi="Cambria"/>
          <w:sz w:val="22"/>
          <w:szCs w:val="22"/>
          <w:lang w:val="id-ID"/>
        </w:rPr>
        <w:t>ur</w:t>
      </w:r>
      <w:r w:rsidRPr="00910208">
        <w:rPr>
          <w:rFonts w:ascii="Cambria" w:hAnsi="Cambria"/>
          <w:sz w:val="22"/>
          <w:szCs w:val="22"/>
          <w:lang w:val="id-ID"/>
        </w:rPr>
        <w:t>angi p</w:t>
      </w:r>
      <w:r w:rsidR="00F06B9F">
        <w:rPr>
          <w:rFonts w:ascii="Cambria" w:hAnsi="Cambria"/>
          <w:sz w:val="22"/>
          <w:szCs w:val="22"/>
          <w:lang w:val="id-ID"/>
        </w:rPr>
        <w:t>en</w:t>
      </w:r>
      <w:r w:rsidRPr="00910208">
        <w:rPr>
          <w:rFonts w:ascii="Cambria" w:hAnsi="Cambria"/>
          <w:sz w:val="22"/>
          <w:szCs w:val="22"/>
          <w:lang w:val="id-ID"/>
        </w:rPr>
        <w:t>ghasilan k</w:t>
      </w:r>
      <w:r w:rsidR="00F06B9F">
        <w:rPr>
          <w:rFonts w:ascii="Cambria" w:hAnsi="Cambria"/>
          <w:sz w:val="22"/>
          <w:szCs w:val="22"/>
          <w:lang w:val="id-ID"/>
        </w:rPr>
        <w:t>en</w:t>
      </w:r>
      <w:r w:rsidRPr="00910208">
        <w:rPr>
          <w:rFonts w:ascii="Cambria" w:hAnsi="Cambria"/>
          <w:sz w:val="22"/>
          <w:szCs w:val="22"/>
          <w:lang w:val="id-ID"/>
        </w:rPr>
        <w:t>a pajak kar</w:t>
      </w:r>
      <w:r w:rsidR="00F06B9F">
        <w:rPr>
          <w:rFonts w:ascii="Cambria" w:hAnsi="Cambria"/>
          <w:sz w:val="22"/>
          <w:szCs w:val="22"/>
          <w:lang w:val="id-ID"/>
        </w:rPr>
        <w:t>en</w:t>
      </w:r>
      <w:r w:rsidRPr="00910208">
        <w:rPr>
          <w:rFonts w:ascii="Cambria" w:hAnsi="Cambria"/>
          <w:sz w:val="22"/>
          <w:szCs w:val="22"/>
          <w:lang w:val="id-ID"/>
        </w:rPr>
        <w:t>a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 xml:space="preserve">ahaan diwajibkan </w:t>
      </w:r>
      <w:r w:rsidR="00F06B9F">
        <w:rPr>
          <w:rFonts w:ascii="Cambria" w:hAnsi="Cambria"/>
          <w:sz w:val="22"/>
          <w:szCs w:val="22"/>
          <w:lang w:val="id-ID"/>
        </w:rPr>
        <w:t>un</w:t>
      </w:r>
      <w:r w:rsidRPr="00910208">
        <w:rPr>
          <w:rFonts w:ascii="Cambria" w:hAnsi="Cambria"/>
          <w:sz w:val="22"/>
          <w:szCs w:val="22"/>
          <w:lang w:val="id-ID"/>
        </w:rPr>
        <w:t>t</w:t>
      </w:r>
      <w:r w:rsidR="00F06B9F">
        <w:rPr>
          <w:rFonts w:ascii="Cambria" w:hAnsi="Cambria"/>
          <w:sz w:val="22"/>
          <w:szCs w:val="22"/>
          <w:lang w:val="id-ID"/>
        </w:rPr>
        <w:t>uk</w:t>
      </w:r>
      <w:r w:rsidRPr="00910208">
        <w:rPr>
          <w:rFonts w:ascii="Cambria" w:hAnsi="Cambria"/>
          <w:sz w:val="22"/>
          <w:szCs w:val="22"/>
          <w:lang w:val="id-ID"/>
        </w:rPr>
        <w:t xml:space="preserve"> m</w:t>
      </w:r>
      <w:r w:rsidR="0037190A">
        <w:rPr>
          <w:rFonts w:ascii="Cambria" w:hAnsi="Cambria"/>
          <w:sz w:val="22"/>
          <w:szCs w:val="22"/>
          <w:lang w:val="id-ID"/>
        </w:rPr>
        <w:t>em</w:t>
      </w:r>
      <w:r w:rsidRPr="00910208">
        <w:rPr>
          <w:rFonts w:ascii="Cambria" w:hAnsi="Cambria"/>
          <w:sz w:val="22"/>
          <w:szCs w:val="22"/>
          <w:lang w:val="id-ID"/>
        </w:rPr>
        <w:t>bayar b</w:t>
      </w:r>
      <w:r w:rsidR="00F06B9F">
        <w:rPr>
          <w:rFonts w:ascii="Cambria" w:hAnsi="Cambria"/>
          <w:sz w:val="22"/>
          <w:szCs w:val="22"/>
          <w:lang w:val="id-ID"/>
        </w:rPr>
        <w:t>un</w:t>
      </w:r>
      <w:r w:rsidRPr="00910208">
        <w:rPr>
          <w:rFonts w:ascii="Cambria" w:hAnsi="Cambria"/>
          <w:sz w:val="22"/>
          <w:szCs w:val="22"/>
          <w:lang w:val="id-ID"/>
        </w:rPr>
        <w:t>ga pinjaman.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yang tingkat h</w:t>
      </w:r>
      <w:r w:rsidR="00F06B9F">
        <w:rPr>
          <w:rFonts w:ascii="Cambria" w:hAnsi="Cambria"/>
          <w:sz w:val="22"/>
          <w:szCs w:val="22"/>
          <w:lang w:val="id-ID"/>
        </w:rPr>
        <w:t>ut</w:t>
      </w:r>
      <w:r w:rsidRPr="00910208">
        <w:rPr>
          <w:rFonts w:ascii="Cambria" w:hAnsi="Cambria"/>
          <w:sz w:val="22"/>
          <w:szCs w:val="22"/>
          <w:lang w:val="id-ID"/>
        </w:rPr>
        <w:t>angnya tinggi m</w:t>
      </w:r>
      <w:r w:rsidR="00F06B9F">
        <w:rPr>
          <w:rFonts w:ascii="Cambria" w:hAnsi="Cambria"/>
          <w:sz w:val="22"/>
          <w:szCs w:val="22"/>
          <w:lang w:val="id-ID"/>
        </w:rPr>
        <w:t>en</w:t>
      </w:r>
      <w:r w:rsidRPr="00910208">
        <w:rPr>
          <w:rFonts w:ascii="Cambria" w:hAnsi="Cambria"/>
          <w:sz w:val="22"/>
          <w:szCs w:val="22"/>
          <w:lang w:val="id-ID"/>
        </w:rPr>
        <w:t>gindikasikan bahwa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 xml:space="preserve">ahaan </w:t>
      </w:r>
      <w:r w:rsidR="00D472D6" w:rsidRPr="00910208">
        <w:rPr>
          <w:rFonts w:ascii="Cambria" w:hAnsi="Cambria"/>
          <w:sz w:val="22"/>
          <w:szCs w:val="22"/>
          <w:lang w:val="id-ID"/>
        </w:rPr>
        <w:t>t</w:t>
      </w:r>
      <w:r w:rsidR="00D472D6">
        <w:rPr>
          <w:rFonts w:ascii="Cambria" w:hAnsi="Cambria"/>
          <w:sz w:val="22"/>
          <w:szCs w:val="22"/>
          <w:lang w:val="id-ID"/>
        </w:rPr>
        <w:t>ersebut</w:t>
      </w:r>
      <w:r w:rsidRPr="00910208">
        <w:rPr>
          <w:rFonts w:ascii="Cambria" w:hAnsi="Cambria"/>
          <w:sz w:val="22"/>
          <w:szCs w:val="22"/>
          <w:lang w:val="id-ID"/>
        </w:rPr>
        <w:t xml:space="preserve"> mamp</w:t>
      </w:r>
      <w:r w:rsidR="00E96688">
        <w:rPr>
          <w:rFonts w:ascii="Cambria" w:hAnsi="Cambria"/>
          <w:sz w:val="22"/>
          <w:szCs w:val="22"/>
          <w:lang w:val="id-ID"/>
        </w:rPr>
        <w:t xml:space="preserve">u </w:t>
      </w:r>
      <w:r w:rsidR="00F06B9F">
        <w:rPr>
          <w:rFonts w:ascii="Cambria" w:hAnsi="Cambria"/>
          <w:sz w:val="22"/>
          <w:szCs w:val="22"/>
          <w:lang w:val="id-ID"/>
        </w:rPr>
        <w:t>un</w:t>
      </w:r>
      <w:r w:rsidRPr="00910208">
        <w:rPr>
          <w:rFonts w:ascii="Cambria" w:hAnsi="Cambria"/>
          <w:sz w:val="22"/>
          <w:szCs w:val="22"/>
          <w:lang w:val="id-ID"/>
        </w:rPr>
        <w:t>t</w:t>
      </w:r>
      <w:r w:rsidR="00F06B9F">
        <w:rPr>
          <w:rFonts w:ascii="Cambria" w:hAnsi="Cambria"/>
          <w:sz w:val="22"/>
          <w:szCs w:val="22"/>
          <w:lang w:val="id-ID"/>
        </w:rPr>
        <w:t>uk</w:t>
      </w:r>
      <w:r w:rsidRPr="00910208">
        <w:rPr>
          <w:rFonts w:ascii="Cambria" w:hAnsi="Cambria"/>
          <w:sz w:val="22"/>
          <w:szCs w:val="22"/>
          <w:lang w:val="id-ID"/>
        </w:rPr>
        <w:t xml:space="preserve"> m</w:t>
      </w:r>
      <w:r w:rsidR="0037190A">
        <w:rPr>
          <w:rFonts w:ascii="Cambria" w:hAnsi="Cambria"/>
          <w:sz w:val="22"/>
          <w:szCs w:val="22"/>
          <w:lang w:val="id-ID"/>
        </w:rPr>
        <w:t>em</w:t>
      </w:r>
      <w:r w:rsidRPr="00910208">
        <w:rPr>
          <w:rFonts w:ascii="Cambria" w:hAnsi="Cambria"/>
          <w:sz w:val="22"/>
          <w:szCs w:val="22"/>
          <w:lang w:val="id-ID"/>
        </w:rPr>
        <w:t>bayar k</w:t>
      </w:r>
      <w:r w:rsidR="00D472D6">
        <w:rPr>
          <w:rFonts w:ascii="Cambria" w:hAnsi="Cambria"/>
          <w:sz w:val="22"/>
          <w:szCs w:val="22"/>
          <w:lang w:val="id-ID"/>
        </w:rPr>
        <w:t>ew</w:t>
      </w:r>
      <w:r w:rsidRPr="00910208">
        <w:rPr>
          <w:rFonts w:ascii="Cambria" w:hAnsi="Cambria"/>
          <w:sz w:val="22"/>
          <w:szCs w:val="22"/>
          <w:lang w:val="id-ID"/>
        </w:rPr>
        <w:t>ajiban-k</w:t>
      </w:r>
      <w:r w:rsidR="00D472D6">
        <w:rPr>
          <w:rFonts w:ascii="Cambria" w:hAnsi="Cambria"/>
          <w:sz w:val="22"/>
          <w:szCs w:val="22"/>
          <w:lang w:val="id-ID"/>
        </w:rPr>
        <w:t>ew</w:t>
      </w:r>
      <w:r w:rsidRPr="00910208">
        <w:rPr>
          <w:rFonts w:ascii="Cambria" w:hAnsi="Cambria"/>
          <w:sz w:val="22"/>
          <w:szCs w:val="22"/>
          <w:lang w:val="id-ID"/>
        </w:rPr>
        <w:t>ajiban di masa yang akan datang s</w:t>
      </w:r>
      <w:r w:rsidR="006D284F">
        <w:rPr>
          <w:rFonts w:ascii="Cambria" w:hAnsi="Cambria"/>
          <w:sz w:val="22"/>
          <w:szCs w:val="22"/>
          <w:lang w:val="id-ID"/>
        </w:rPr>
        <w:t>eh</w:t>
      </w:r>
      <w:r w:rsidRPr="00910208">
        <w:rPr>
          <w:rFonts w:ascii="Cambria" w:hAnsi="Cambria"/>
          <w:sz w:val="22"/>
          <w:szCs w:val="22"/>
          <w:lang w:val="id-ID"/>
        </w:rPr>
        <w:t>ingga akan m</w:t>
      </w:r>
      <w:r w:rsidR="00F06B9F">
        <w:rPr>
          <w:rFonts w:ascii="Cambria" w:hAnsi="Cambria"/>
          <w:sz w:val="22"/>
          <w:szCs w:val="22"/>
          <w:lang w:val="id-ID"/>
        </w:rPr>
        <w:t>en</w:t>
      </w:r>
      <w:r w:rsidRPr="00910208">
        <w:rPr>
          <w:rFonts w:ascii="Cambria" w:hAnsi="Cambria"/>
          <w:sz w:val="22"/>
          <w:szCs w:val="22"/>
          <w:lang w:val="id-ID"/>
        </w:rPr>
        <w:t>g</w:t>
      </w:r>
      <w:r w:rsidR="00E96688">
        <w:rPr>
          <w:rFonts w:ascii="Cambria" w:hAnsi="Cambria"/>
          <w:sz w:val="22"/>
          <w:szCs w:val="22"/>
          <w:lang w:val="id-ID"/>
        </w:rPr>
        <w:t>ur</w:t>
      </w:r>
      <w:r w:rsidRPr="00910208">
        <w:rPr>
          <w:rFonts w:ascii="Cambria" w:hAnsi="Cambria"/>
          <w:sz w:val="22"/>
          <w:szCs w:val="22"/>
          <w:lang w:val="id-ID"/>
        </w:rPr>
        <w:t>angi k</w:t>
      </w:r>
      <w:r w:rsidR="0037190A">
        <w:rPr>
          <w:rFonts w:ascii="Cambria" w:hAnsi="Cambria"/>
          <w:sz w:val="22"/>
          <w:szCs w:val="22"/>
          <w:lang w:val="id-ID"/>
        </w:rPr>
        <w:t>et</w:t>
      </w:r>
      <w:r w:rsidRPr="00910208">
        <w:rPr>
          <w:rFonts w:ascii="Cambria" w:hAnsi="Cambria"/>
          <w:sz w:val="22"/>
          <w:szCs w:val="22"/>
          <w:lang w:val="id-ID"/>
        </w:rPr>
        <w:t>idakpastian inv</w:t>
      </w:r>
      <w:r w:rsidR="0037190A">
        <w:rPr>
          <w:rFonts w:ascii="Cambria" w:hAnsi="Cambria"/>
          <w:sz w:val="22"/>
          <w:szCs w:val="22"/>
          <w:lang w:val="id-ID"/>
        </w:rPr>
        <w:t>es</w:t>
      </w:r>
      <w:r w:rsidRPr="00910208">
        <w:rPr>
          <w:rFonts w:ascii="Cambria" w:hAnsi="Cambria"/>
          <w:sz w:val="22"/>
          <w:szCs w:val="22"/>
          <w:lang w:val="id-ID"/>
        </w:rPr>
        <w:t xml:space="preserve">tor </w:t>
      </w:r>
      <w:r w:rsidR="00144015">
        <w:rPr>
          <w:rFonts w:ascii="Cambria" w:hAnsi="Cambria"/>
          <w:sz w:val="22"/>
          <w:szCs w:val="22"/>
          <w:lang w:val="id-ID"/>
        </w:rPr>
        <w:t>terhadap</w:t>
      </w:r>
      <w:r w:rsidRPr="00910208">
        <w:rPr>
          <w:rFonts w:ascii="Cambria" w:hAnsi="Cambria"/>
          <w:sz w:val="22"/>
          <w:szCs w:val="22"/>
          <w:lang w:val="id-ID"/>
        </w:rPr>
        <w:t xml:space="preserve"> k</w:t>
      </w:r>
      <w:r w:rsidR="0037190A">
        <w:rPr>
          <w:rFonts w:ascii="Cambria" w:hAnsi="Cambria"/>
          <w:sz w:val="22"/>
          <w:szCs w:val="22"/>
          <w:lang w:val="id-ID"/>
        </w:rPr>
        <w:t>em</w:t>
      </w:r>
      <w:r w:rsidRPr="00910208">
        <w:rPr>
          <w:rFonts w:ascii="Cambria" w:hAnsi="Cambria"/>
          <w:sz w:val="22"/>
          <w:szCs w:val="22"/>
          <w:lang w:val="id-ID"/>
        </w:rPr>
        <w:t>amp</w:t>
      </w:r>
      <w:r w:rsidR="00F06B9F">
        <w:rPr>
          <w:rFonts w:ascii="Cambria" w:hAnsi="Cambria"/>
          <w:sz w:val="22"/>
          <w:szCs w:val="22"/>
          <w:lang w:val="id-ID"/>
        </w:rPr>
        <w:t>ua</w:t>
      </w:r>
      <w:r w:rsidRPr="00910208">
        <w:rPr>
          <w:rFonts w:ascii="Cambria" w:hAnsi="Cambria"/>
          <w:sz w:val="22"/>
          <w:szCs w:val="22"/>
          <w:lang w:val="id-ID"/>
        </w:rPr>
        <w:t>n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dalam m</w:t>
      </w:r>
      <w:r w:rsidR="0037190A">
        <w:rPr>
          <w:rFonts w:ascii="Cambria" w:hAnsi="Cambria"/>
          <w:sz w:val="22"/>
          <w:szCs w:val="22"/>
          <w:lang w:val="id-ID"/>
        </w:rPr>
        <w:t>em</w:t>
      </w:r>
      <w:r w:rsidRPr="00910208">
        <w:rPr>
          <w:rFonts w:ascii="Cambria" w:hAnsi="Cambria"/>
          <w:sz w:val="22"/>
          <w:szCs w:val="22"/>
          <w:lang w:val="id-ID"/>
        </w:rPr>
        <w:t>b</w:t>
      </w:r>
      <w:r w:rsidR="00EA4F06">
        <w:rPr>
          <w:rFonts w:ascii="Cambria" w:hAnsi="Cambria"/>
          <w:sz w:val="22"/>
          <w:szCs w:val="22"/>
          <w:lang w:val="id-ID"/>
        </w:rPr>
        <w:t>er</w:t>
      </w:r>
      <w:r w:rsidRPr="00910208">
        <w:rPr>
          <w:rFonts w:ascii="Cambria" w:hAnsi="Cambria"/>
          <w:sz w:val="22"/>
          <w:szCs w:val="22"/>
          <w:lang w:val="id-ID"/>
        </w:rPr>
        <w:t>ikan p</w:t>
      </w:r>
      <w:r w:rsidR="00F06B9F">
        <w:rPr>
          <w:rFonts w:ascii="Cambria" w:hAnsi="Cambria"/>
          <w:sz w:val="22"/>
          <w:szCs w:val="22"/>
          <w:lang w:val="id-ID"/>
        </w:rPr>
        <w:t>en</w:t>
      </w:r>
      <w:r w:rsidRPr="00910208">
        <w:rPr>
          <w:rFonts w:ascii="Cambria" w:hAnsi="Cambria"/>
          <w:sz w:val="22"/>
          <w:szCs w:val="22"/>
          <w:lang w:val="id-ID"/>
        </w:rPr>
        <w:t>g</w:t>
      </w:r>
      <w:r w:rsidR="0037190A">
        <w:rPr>
          <w:rFonts w:ascii="Cambria" w:hAnsi="Cambria"/>
          <w:sz w:val="22"/>
          <w:szCs w:val="22"/>
          <w:lang w:val="id-ID"/>
        </w:rPr>
        <w:t>em</w:t>
      </w:r>
      <w:r w:rsidRPr="00910208">
        <w:rPr>
          <w:rFonts w:ascii="Cambria" w:hAnsi="Cambria"/>
          <w:sz w:val="22"/>
          <w:szCs w:val="22"/>
          <w:lang w:val="id-ID"/>
        </w:rPr>
        <w:t>balian atas modal yang t</w:t>
      </w:r>
      <w:r w:rsidR="0037190A">
        <w:rPr>
          <w:rFonts w:ascii="Cambria" w:hAnsi="Cambria"/>
          <w:sz w:val="22"/>
          <w:szCs w:val="22"/>
          <w:lang w:val="id-ID"/>
        </w:rPr>
        <w:t>el</w:t>
      </w:r>
      <w:r w:rsidRPr="00910208">
        <w:rPr>
          <w:rFonts w:ascii="Cambria" w:hAnsi="Cambria"/>
          <w:sz w:val="22"/>
          <w:szCs w:val="22"/>
          <w:lang w:val="id-ID"/>
        </w:rPr>
        <w:t>ah dis</w:t>
      </w:r>
      <w:r w:rsidR="0037190A">
        <w:rPr>
          <w:rFonts w:ascii="Cambria" w:hAnsi="Cambria"/>
          <w:sz w:val="22"/>
          <w:szCs w:val="22"/>
          <w:lang w:val="id-ID"/>
        </w:rPr>
        <w:t>et</w:t>
      </w:r>
      <w:r w:rsidRPr="00910208">
        <w:rPr>
          <w:rFonts w:ascii="Cambria" w:hAnsi="Cambria"/>
          <w:sz w:val="22"/>
          <w:szCs w:val="22"/>
          <w:lang w:val="id-ID"/>
        </w:rPr>
        <w:t>orkan inv</w:t>
      </w:r>
      <w:r w:rsidR="0037190A">
        <w:rPr>
          <w:rFonts w:ascii="Cambria" w:hAnsi="Cambria"/>
          <w:sz w:val="22"/>
          <w:szCs w:val="22"/>
          <w:lang w:val="id-ID"/>
        </w:rPr>
        <w:t>es</w:t>
      </w:r>
      <w:r w:rsidRPr="00910208">
        <w:rPr>
          <w:rFonts w:ascii="Cambria" w:hAnsi="Cambria"/>
          <w:sz w:val="22"/>
          <w:szCs w:val="22"/>
          <w:lang w:val="id-ID"/>
        </w:rPr>
        <w:t>tor. M</w:t>
      </w:r>
      <w:r w:rsidR="00F06B9F">
        <w:rPr>
          <w:rFonts w:ascii="Cambria" w:hAnsi="Cambria"/>
          <w:sz w:val="22"/>
          <w:szCs w:val="22"/>
          <w:lang w:val="id-ID"/>
        </w:rPr>
        <w:t>en</w:t>
      </w:r>
      <w:r w:rsidRPr="00910208">
        <w:rPr>
          <w:rFonts w:ascii="Cambria" w:hAnsi="Cambria"/>
          <w:sz w:val="22"/>
          <w:szCs w:val="22"/>
          <w:lang w:val="id-ID"/>
        </w:rPr>
        <w:t>ingkatnya p</w:t>
      </w:r>
      <w:r w:rsidR="0037190A">
        <w:rPr>
          <w:rFonts w:ascii="Cambria" w:hAnsi="Cambria"/>
          <w:sz w:val="22"/>
          <w:szCs w:val="22"/>
          <w:lang w:val="id-ID"/>
        </w:rPr>
        <w:t>em</w:t>
      </w:r>
      <w:r w:rsidRPr="00910208">
        <w:rPr>
          <w:rFonts w:ascii="Cambria" w:hAnsi="Cambria"/>
          <w:sz w:val="22"/>
          <w:szCs w:val="22"/>
          <w:lang w:val="id-ID"/>
        </w:rPr>
        <w:t>intaan saham di b</w:t>
      </w:r>
      <w:r w:rsidR="00E96688">
        <w:rPr>
          <w:rFonts w:ascii="Cambria" w:hAnsi="Cambria"/>
          <w:sz w:val="22"/>
          <w:szCs w:val="22"/>
          <w:lang w:val="id-ID"/>
        </w:rPr>
        <w:t>ur</w:t>
      </w:r>
      <w:r w:rsidRPr="00910208">
        <w:rPr>
          <w:rFonts w:ascii="Cambria" w:hAnsi="Cambria"/>
          <w:sz w:val="22"/>
          <w:szCs w:val="22"/>
          <w:lang w:val="id-ID"/>
        </w:rPr>
        <w:t>sa saham akan m</w:t>
      </w:r>
      <w:r w:rsidR="0037190A">
        <w:rPr>
          <w:rFonts w:ascii="Cambria" w:hAnsi="Cambria"/>
          <w:sz w:val="22"/>
          <w:szCs w:val="22"/>
          <w:lang w:val="id-ID"/>
        </w:rPr>
        <w:t>em</w:t>
      </w:r>
      <w:r w:rsidRPr="00910208">
        <w:rPr>
          <w:rFonts w:ascii="Cambria" w:hAnsi="Cambria"/>
          <w:sz w:val="22"/>
          <w:szCs w:val="22"/>
          <w:lang w:val="id-ID"/>
        </w:rPr>
        <w:t>p</w:t>
      </w:r>
      <w:r w:rsidR="00F06B9F">
        <w:rPr>
          <w:rFonts w:ascii="Cambria" w:hAnsi="Cambria"/>
          <w:sz w:val="22"/>
          <w:szCs w:val="22"/>
          <w:lang w:val="id-ID"/>
        </w:rPr>
        <w:t>en</w:t>
      </w:r>
      <w:r w:rsidRPr="00910208">
        <w:rPr>
          <w:rFonts w:ascii="Cambria" w:hAnsi="Cambria"/>
          <w:sz w:val="22"/>
          <w:szCs w:val="22"/>
          <w:lang w:val="id-ID"/>
        </w:rPr>
        <w:t>gar</w:t>
      </w:r>
      <w:r w:rsidR="00F06B9F">
        <w:rPr>
          <w:rFonts w:ascii="Cambria" w:hAnsi="Cambria"/>
          <w:sz w:val="22"/>
          <w:szCs w:val="22"/>
          <w:lang w:val="id-ID"/>
        </w:rPr>
        <w:t>uh</w:t>
      </w:r>
      <w:r w:rsidRPr="00910208">
        <w:rPr>
          <w:rFonts w:ascii="Cambria" w:hAnsi="Cambria"/>
          <w:sz w:val="22"/>
          <w:szCs w:val="22"/>
          <w:lang w:val="id-ID"/>
        </w:rPr>
        <w:t>i harga saham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 xml:space="preserve">ahaan </w:t>
      </w:r>
      <w:r w:rsidR="00D472D6">
        <w:rPr>
          <w:rFonts w:ascii="Cambria" w:hAnsi="Cambria"/>
          <w:sz w:val="22"/>
          <w:szCs w:val="22"/>
          <w:lang w:val="id-ID"/>
        </w:rPr>
        <w:t xml:space="preserve">tersebut </w:t>
      </w:r>
      <w:r w:rsidRPr="00910208">
        <w:rPr>
          <w:rFonts w:ascii="Cambria" w:hAnsi="Cambria"/>
          <w:sz w:val="22"/>
          <w:szCs w:val="22"/>
          <w:lang w:val="id-ID"/>
        </w:rPr>
        <w:t>s</w:t>
      </w:r>
      <w:r w:rsidR="006D284F">
        <w:rPr>
          <w:rFonts w:ascii="Cambria" w:hAnsi="Cambria"/>
          <w:sz w:val="22"/>
          <w:szCs w:val="22"/>
          <w:lang w:val="id-ID"/>
        </w:rPr>
        <w:t>eh</w:t>
      </w:r>
      <w:r w:rsidRPr="00910208">
        <w:rPr>
          <w:rFonts w:ascii="Cambria" w:hAnsi="Cambria"/>
          <w:sz w:val="22"/>
          <w:szCs w:val="22"/>
          <w:lang w:val="id-ID"/>
        </w:rPr>
        <w:t>ingga s</w:t>
      </w:r>
      <w:r w:rsidR="0037190A">
        <w:rPr>
          <w:rFonts w:ascii="Cambria" w:hAnsi="Cambria"/>
          <w:sz w:val="22"/>
          <w:szCs w:val="22"/>
          <w:lang w:val="id-ID"/>
        </w:rPr>
        <w:t>em</w:t>
      </w:r>
      <w:r w:rsidRPr="00910208">
        <w:rPr>
          <w:rFonts w:ascii="Cambria" w:hAnsi="Cambria"/>
          <w:sz w:val="22"/>
          <w:szCs w:val="22"/>
          <w:lang w:val="id-ID"/>
        </w:rPr>
        <w:t>akin tinggi harga pasar saham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maka akan s</w:t>
      </w:r>
      <w:r w:rsidR="0037190A">
        <w:rPr>
          <w:rFonts w:ascii="Cambria" w:hAnsi="Cambria"/>
          <w:sz w:val="22"/>
          <w:szCs w:val="22"/>
          <w:lang w:val="id-ID"/>
        </w:rPr>
        <w:t>em</w:t>
      </w:r>
      <w:r w:rsidRPr="00910208">
        <w:rPr>
          <w:rFonts w:ascii="Cambria" w:hAnsi="Cambria"/>
          <w:sz w:val="22"/>
          <w:szCs w:val="22"/>
          <w:lang w:val="id-ID"/>
        </w:rPr>
        <w:t>akin tinggi p</w:t>
      </w:r>
      <w:r w:rsidR="00F06B9F">
        <w:rPr>
          <w:rFonts w:ascii="Cambria" w:hAnsi="Cambria"/>
          <w:sz w:val="22"/>
          <w:szCs w:val="22"/>
          <w:lang w:val="id-ID"/>
        </w:rPr>
        <w:t>ul</w:t>
      </w:r>
      <w:r w:rsidRPr="00910208">
        <w:rPr>
          <w:rFonts w:ascii="Cambria" w:hAnsi="Cambria"/>
          <w:sz w:val="22"/>
          <w:szCs w:val="22"/>
          <w:lang w:val="id-ID"/>
        </w:rPr>
        <w:t>a nilai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 xml:space="preserve">ahaan yang </w:t>
      </w:r>
      <w:r w:rsidR="00D472D6" w:rsidRPr="00910208">
        <w:rPr>
          <w:rFonts w:ascii="Cambria" w:hAnsi="Cambria"/>
          <w:sz w:val="22"/>
          <w:szCs w:val="22"/>
          <w:lang w:val="id-ID"/>
        </w:rPr>
        <w:t>b</w:t>
      </w:r>
      <w:r w:rsidR="00D472D6">
        <w:rPr>
          <w:rFonts w:ascii="Cambria" w:hAnsi="Cambria"/>
          <w:sz w:val="22"/>
          <w:szCs w:val="22"/>
          <w:lang w:val="id-ID"/>
        </w:rPr>
        <w:t>er</w:t>
      </w:r>
      <w:r w:rsidR="00D472D6" w:rsidRPr="00910208">
        <w:rPr>
          <w:rFonts w:ascii="Cambria" w:hAnsi="Cambria"/>
          <w:sz w:val="22"/>
          <w:szCs w:val="22"/>
          <w:lang w:val="id-ID"/>
        </w:rPr>
        <w:t>sang</w:t>
      </w:r>
      <w:r w:rsidR="00D472D6">
        <w:rPr>
          <w:rFonts w:ascii="Cambria" w:hAnsi="Cambria"/>
          <w:sz w:val="22"/>
          <w:szCs w:val="22"/>
          <w:lang w:val="id-ID"/>
        </w:rPr>
        <w:t>ku</w:t>
      </w:r>
      <w:r w:rsidR="00D472D6" w:rsidRPr="00910208">
        <w:rPr>
          <w:rFonts w:ascii="Cambria" w:hAnsi="Cambria"/>
          <w:sz w:val="22"/>
          <w:szCs w:val="22"/>
          <w:lang w:val="id-ID"/>
        </w:rPr>
        <w:t>tan</w:t>
      </w:r>
      <w:r w:rsidRPr="00910208">
        <w:rPr>
          <w:rFonts w:ascii="Cambria" w:hAnsi="Cambria"/>
          <w:sz w:val="22"/>
          <w:szCs w:val="22"/>
          <w:lang w:val="id-ID"/>
        </w:rPr>
        <w:t>.</w:t>
      </w:r>
    </w:p>
    <w:p w14:paraId="3D8D6BB0" w14:textId="5811D127" w:rsidR="003A5C8A" w:rsidRPr="00910208" w:rsidRDefault="003A5C8A" w:rsidP="00D472D6">
      <w:pPr>
        <w:spacing w:after="160" w:line="276" w:lineRule="auto"/>
        <w:ind w:right="2" w:firstLine="709"/>
        <w:jc w:val="both"/>
        <w:rPr>
          <w:rFonts w:ascii="Cambria" w:hAnsi="Cambria"/>
          <w:sz w:val="22"/>
          <w:szCs w:val="22"/>
          <w:lang w:val="id-ID"/>
        </w:rPr>
      </w:pPr>
      <w:r w:rsidRPr="00910208">
        <w:rPr>
          <w:rFonts w:ascii="Cambria" w:hAnsi="Cambria"/>
          <w:sz w:val="22"/>
          <w:szCs w:val="22"/>
          <w:lang w:val="id-ID"/>
        </w:rPr>
        <w:t>Hasil ini s</w:t>
      </w:r>
      <w:r w:rsidR="00577D25">
        <w:rPr>
          <w:rFonts w:ascii="Cambria" w:hAnsi="Cambria"/>
          <w:sz w:val="22"/>
          <w:szCs w:val="22"/>
          <w:lang w:val="id-ID"/>
        </w:rPr>
        <w:t>ej</w:t>
      </w:r>
      <w:r w:rsidRPr="00910208">
        <w:rPr>
          <w:rFonts w:ascii="Cambria" w:hAnsi="Cambria"/>
          <w:sz w:val="22"/>
          <w:szCs w:val="22"/>
          <w:lang w:val="id-ID"/>
        </w:rPr>
        <w:t>alan d</w:t>
      </w:r>
      <w:r w:rsidR="00F06B9F">
        <w:rPr>
          <w:rFonts w:ascii="Cambria" w:hAnsi="Cambria"/>
          <w:sz w:val="22"/>
          <w:szCs w:val="22"/>
          <w:lang w:val="id-ID"/>
        </w:rPr>
        <w:t>en</w:t>
      </w:r>
      <w:r w:rsidRPr="00910208">
        <w:rPr>
          <w:rFonts w:ascii="Cambria" w:hAnsi="Cambria"/>
          <w:sz w:val="22"/>
          <w:szCs w:val="22"/>
          <w:lang w:val="id-ID"/>
        </w:rPr>
        <w:t>gan p</w:t>
      </w:r>
      <w:r w:rsidR="00F06B9F">
        <w:rPr>
          <w:rFonts w:ascii="Cambria" w:hAnsi="Cambria"/>
          <w:sz w:val="22"/>
          <w:szCs w:val="22"/>
          <w:lang w:val="id-ID"/>
        </w:rPr>
        <w:t>en</w:t>
      </w:r>
      <w:r w:rsidR="0037190A">
        <w:rPr>
          <w:rFonts w:ascii="Cambria" w:hAnsi="Cambria"/>
          <w:sz w:val="22"/>
          <w:szCs w:val="22"/>
          <w:lang w:val="id-ID"/>
        </w:rPr>
        <w:t>el</w:t>
      </w:r>
      <w:r w:rsidRPr="00910208">
        <w:rPr>
          <w:rFonts w:ascii="Cambria" w:hAnsi="Cambria"/>
          <w:sz w:val="22"/>
          <w:szCs w:val="22"/>
          <w:lang w:val="id-ID"/>
        </w:rPr>
        <w:t>itian yang dilak</w:t>
      </w:r>
      <w:r w:rsidR="00F06B9F">
        <w:rPr>
          <w:rFonts w:ascii="Cambria" w:hAnsi="Cambria"/>
          <w:sz w:val="22"/>
          <w:szCs w:val="22"/>
          <w:lang w:val="id-ID"/>
        </w:rPr>
        <w:t>uk</w:t>
      </w:r>
      <w:r w:rsidRPr="00910208">
        <w:rPr>
          <w:rFonts w:ascii="Cambria" w:hAnsi="Cambria"/>
          <w:sz w:val="22"/>
          <w:szCs w:val="22"/>
          <w:lang w:val="id-ID"/>
        </w:rPr>
        <w:t>an ol</w:t>
      </w:r>
      <w:r w:rsidR="006D284F">
        <w:rPr>
          <w:rFonts w:ascii="Cambria" w:hAnsi="Cambria"/>
          <w:sz w:val="22"/>
          <w:szCs w:val="22"/>
          <w:lang w:val="id-ID"/>
        </w:rPr>
        <w:t>eh</w:t>
      </w:r>
      <w:r w:rsidRPr="00910208">
        <w:rPr>
          <w:rFonts w:ascii="Cambria" w:hAnsi="Cambria"/>
          <w:sz w:val="22"/>
          <w:szCs w:val="22"/>
          <w:lang w:val="id-ID"/>
        </w:rPr>
        <w:t xml:space="preserve"> </w:t>
      </w:r>
      <w:r w:rsidRPr="00910208">
        <w:rPr>
          <w:rFonts w:ascii="Cambria" w:hAnsi="Cambria"/>
          <w:sz w:val="22"/>
          <w:szCs w:val="22"/>
          <w:lang w:val="id-ID"/>
        </w:rPr>
        <w:fldChar w:fldCharType="begin" w:fldLock="1"/>
      </w:r>
      <w:r w:rsidRPr="00910208">
        <w:rPr>
          <w:rFonts w:ascii="Cambria" w:hAnsi="Cambria"/>
          <w:sz w:val="22"/>
          <w:szCs w:val="22"/>
          <w:lang w:val="id-ID"/>
        </w:rPr>
        <w:instrText>ADDIN CSL_CITATION {"citationItems":[{"id":"ITEM-1","itemData":{"ISSN":"2337-3792","abstract":"Working capital is a part of resources that can have a impact on company's profitability. The research is aimed at determining the effect of policy of working capital on profitability in manufacturing companies listed on the Indonesian Stock Exchange (IDX). The variables consist of cash conversion cycle (CCC), average collection period in days (ACPID), inventory turnover in days (ITID), average payment period in days (APPID), profitability (ROA). The population of this research consists of 144 manufacturing companies listed on the IDX in years 2013-2016. This research used secondary data and used purposive sampling method in determining the sample. The total sample in this study are 62 companies. Multiple regression is used as the analysis technique in this research. The result of this research that cash conversion cycle (CCC), average collection period in days (ACPID), inventory turnover in days (ITID) have negative significant effect with profitability, moreover average payment period in days (APPID) found has no significant effect on profitability. The coefficient determinant R 2 is 0,32 which means 32% ROA variant explained by independent variables, whereas 62% explained by another variables which is not followed.","author":[{"dropping-particle":"","family":"Zakiah","given":"","non-dropping-particle":"","parse-names":false,"suffix":""},{"dropping-particle":"","family":"Mawardi","given":"Wisnu","non-dropping-particle":"","parse-names":false,"suffix":""},{"dropping-particle":"","family":"Hasanatina","given":"Foza Hadyu","non-dropping-particle":"","parse-names":false,"suffix":""}],"container-title":"Jurnal Administrasi Bisnis (JAB)","id":"ITEM-1","issue":"1","issued":{"date-parts":[["2023"]]},"page":"1-9","title":"Studi pada Perusahaan Manufaktur yang terdaftar di BEI periode 2013-2016","type":"article-journal","volume":"22"},"uris":["http://www.mendeley.com/documents/?uuid=35bbb04a-9b27-4cbd-b185-22549b29ff19"]}],"mendeley":{"formattedCitation":"(Zakiah et al., 2023)","plainTextFormattedCitation":"(Zakiah et al., 2023)","previouslyFormattedCitation":"(Zakiah et al., 2023)"},"properties":{"noteIndex":0},"schema":"https://github.com/citation-style-language/schema/raw/master/csl-citation.json"}</w:instrText>
      </w:r>
      <w:r w:rsidRPr="00910208">
        <w:rPr>
          <w:rFonts w:ascii="Cambria" w:hAnsi="Cambria"/>
          <w:sz w:val="22"/>
          <w:szCs w:val="22"/>
          <w:lang w:val="id-ID"/>
        </w:rPr>
        <w:fldChar w:fldCharType="separate"/>
      </w:r>
      <w:r w:rsidRPr="00910208">
        <w:rPr>
          <w:rFonts w:ascii="Cambria" w:hAnsi="Cambria"/>
          <w:noProof/>
          <w:sz w:val="22"/>
          <w:szCs w:val="22"/>
          <w:lang w:val="id-ID"/>
        </w:rPr>
        <w:t xml:space="preserve">(Zakiah </w:t>
      </w:r>
      <w:r w:rsidR="0037190A">
        <w:rPr>
          <w:rFonts w:ascii="Cambria" w:hAnsi="Cambria"/>
          <w:noProof/>
          <w:sz w:val="22"/>
          <w:szCs w:val="22"/>
          <w:lang w:val="id-ID"/>
        </w:rPr>
        <w:t>et</w:t>
      </w:r>
      <w:r w:rsidRPr="00910208">
        <w:rPr>
          <w:rFonts w:ascii="Cambria" w:hAnsi="Cambria"/>
          <w:noProof/>
          <w:sz w:val="22"/>
          <w:szCs w:val="22"/>
          <w:lang w:val="id-ID"/>
        </w:rPr>
        <w:t xml:space="preserve"> al., 2023)</w:t>
      </w:r>
      <w:r w:rsidRPr="00910208">
        <w:rPr>
          <w:rFonts w:ascii="Cambria" w:hAnsi="Cambria"/>
          <w:sz w:val="22"/>
          <w:szCs w:val="22"/>
          <w:lang w:val="id-ID"/>
        </w:rPr>
        <w:fldChar w:fldCharType="end"/>
      </w:r>
      <w:r w:rsidRPr="00910208">
        <w:rPr>
          <w:rFonts w:ascii="Cambria" w:hAnsi="Cambria"/>
          <w:sz w:val="22"/>
          <w:szCs w:val="22"/>
          <w:lang w:val="id-ID"/>
        </w:rPr>
        <w:t xml:space="preserve"> dan </w:t>
      </w:r>
      <w:r w:rsidRPr="00910208">
        <w:rPr>
          <w:rFonts w:ascii="Cambria" w:hAnsi="Cambria"/>
          <w:sz w:val="22"/>
          <w:szCs w:val="22"/>
          <w:lang w:val="id-ID"/>
        </w:rPr>
        <w:fldChar w:fldCharType="begin" w:fldLock="1"/>
      </w:r>
      <w:r w:rsidRPr="00910208">
        <w:rPr>
          <w:rFonts w:ascii="Cambria" w:hAnsi="Cambria"/>
          <w:sz w:val="22"/>
          <w:szCs w:val="22"/>
          <w:lang w:val="id-ID"/>
        </w:rPr>
        <w:instrText>ADDIN CSL_CITATION {"citationItems":[{"id":"ITEM-1","itemData":{"DOI":"10.26618/inv.v3i1.4969","ISSN":"2714-6359","abstract":"This study aims to examine the effect of leverage and company size on firm value, which in this study uses the Price to Book Value (PBV) measure which is a ratio that indicates whether the valuation is overvalued (above or below the valuation (below the book value of shares is the stock price can be traded) Firm value is one of the indicators of company performance appraisal in general. In addition, company value is also a consideration for investors who will invest. The population in this study is the mining and agricultural sub-sector companies listed on the Indonesia Stock Exchange. (BEI) 2013-2018. The sampling technique used purposive sampling, namely the selection of samples based on certain criteria according to what the researchers wanted. The number of samples used in this study were 7 (seven) companies with six years of observation, so that 42 data were selected. observation.Data used is secondary data in the form of the company's annual financial statements obtained from the Indonesia Stock Exchange (IDX). The data analysis technique in this research is descriptive statistics and panel data analysis. The software used for data processing is Eviews 2010 and excel. The test results show that, only the leverage variable has an effect and is in accordance with the theory, this is because the company data used has a large difference in total assets.Keywords: Price to Book Value, Firm Value, Leverage, Company Size","author":[{"dropping-particle":"","family":"Rejeki","given":"Halim Tri","non-dropping-particle":"","parse-names":false,"suffix":""},{"dropping-particle":"","family":"Haryono","given":"Slamet","non-dropping-particle":"","parse-names":false,"suffix":""}],"container-title":"Invoice : Jurnal Ilmu Akuntansi","id":"ITEM-1","issue":"1","issued":{"date-parts":[["2021"]]},"page":"1-9","title":"Pengaruh Leverage Dan Ukuran Perusahaan Terhadap Nilai Perusahaan Di Indonesia","type":"article-journal","volume":"3"},"uris":["http://www.mendeley.com/documents/?uuid=ac4dd971-afb1-4161-a963-e0d32fe89c9b"]}],"mendeley":{"formattedCitation":"(Rejeki &amp; Haryono, 2021)","plainTextFormattedCitation":"(Rejeki &amp; Haryono, 2021)","previouslyFormattedCitation":"(Rejeki &amp; Haryono, 2021)"},"properties":{"noteIndex":0},"schema":"https://github.com/citation-style-language/schema/raw/master/csl-citation.json"}</w:instrText>
      </w:r>
      <w:r w:rsidRPr="00910208">
        <w:rPr>
          <w:rFonts w:ascii="Cambria" w:hAnsi="Cambria"/>
          <w:sz w:val="22"/>
          <w:szCs w:val="22"/>
          <w:lang w:val="id-ID"/>
        </w:rPr>
        <w:fldChar w:fldCharType="separate"/>
      </w:r>
      <w:r w:rsidRPr="00910208">
        <w:rPr>
          <w:rFonts w:ascii="Cambria" w:hAnsi="Cambria"/>
          <w:noProof/>
          <w:sz w:val="22"/>
          <w:szCs w:val="22"/>
          <w:lang w:val="id-ID"/>
        </w:rPr>
        <w:t>(R</w:t>
      </w:r>
      <w:r w:rsidR="00577D25">
        <w:rPr>
          <w:rFonts w:ascii="Cambria" w:hAnsi="Cambria"/>
          <w:noProof/>
          <w:sz w:val="22"/>
          <w:szCs w:val="22"/>
          <w:lang w:val="id-ID"/>
        </w:rPr>
        <w:t>ejek</w:t>
      </w:r>
      <w:r w:rsidRPr="00910208">
        <w:rPr>
          <w:rFonts w:ascii="Cambria" w:hAnsi="Cambria"/>
          <w:noProof/>
          <w:sz w:val="22"/>
          <w:szCs w:val="22"/>
          <w:lang w:val="id-ID"/>
        </w:rPr>
        <w:t>i &amp; Haryono, 2021)</w:t>
      </w:r>
      <w:r w:rsidRPr="00910208">
        <w:rPr>
          <w:rFonts w:ascii="Cambria" w:hAnsi="Cambria"/>
          <w:sz w:val="22"/>
          <w:szCs w:val="22"/>
          <w:lang w:val="id-ID"/>
        </w:rPr>
        <w:fldChar w:fldCharType="end"/>
      </w:r>
      <w:r w:rsidRPr="00910208">
        <w:rPr>
          <w:rFonts w:ascii="Cambria" w:hAnsi="Cambria"/>
          <w:sz w:val="22"/>
          <w:szCs w:val="22"/>
          <w:lang w:val="id-ID"/>
        </w:rPr>
        <w:t xml:space="preserve"> yang m</w:t>
      </w:r>
      <w:r w:rsidR="00F06B9F">
        <w:rPr>
          <w:rFonts w:ascii="Cambria" w:hAnsi="Cambria"/>
          <w:sz w:val="22"/>
          <w:szCs w:val="22"/>
          <w:lang w:val="id-ID"/>
        </w:rPr>
        <w:t>en</w:t>
      </w:r>
      <w:r w:rsidRPr="00910208">
        <w:rPr>
          <w:rFonts w:ascii="Cambria" w:hAnsi="Cambria"/>
          <w:sz w:val="22"/>
          <w:szCs w:val="22"/>
          <w:lang w:val="id-ID"/>
        </w:rPr>
        <w:t xml:space="preserve">yatakan bahwa </w:t>
      </w:r>
      <w:proofErr w:type="spellStart"/>
      <w:r w:rsidRPr="00910208">
        <w:rPr>
          <w:rFonts w:ascii="Cambria" w:hAnsi="Cambria"/>
          <w:i/>
          <w:iCs/>
          <w:sz w:val="22"/>
          <w:szCs w:val="22"/>
          <w:lang w:val="id-ID"/>
        </w:rPr>
        <w:t>l</w:t>
      </w:r>
      <w:r w:rsidR="004708F5">
        <w:rPr>
          <w:rFonts w:ascii="Cambria" w:hAnsi="Cambria"/>
          <w:i/>
          <w:iCs/>
          <w:sz w:val="22"/>
          <w:szCs w:val="22"/>
          <w:lang w:val="id-ID"/>
        </w:rPr>
        <w:t>ev</w:t>
      </w:r>
      <w:r w:rsidR="00EA4F06">
        <w:rPr>
          <w:rFonts w:ascii="Cambria" w:hAnsi="Cambria"/>
          <w:i/>
          <w:iCs/>
          <w:sz w:val="22"/>
          <w:szCs w:val="22"/>
          <w:lang w:val="id-ID"/>
        </w:rPr>
        <w:t>er</w:t>
      </w:r>
      <w:r w:rsidRPr="00910208">
        <w:rPr>
          <w:rFonts w:ascii="Cambria" w:hAnsi="Cambria"/>
          <w:i/>
          <w:iCs/>
          <w:sz w:val="22"/>
          <w:szCs w:val="22"/>
          <w:lang w:val="id-ID"/>
        </w:rPr>
        <w:t>ag</w:t>
      </w:r>
      <w:r w:rsidR="00F06B9F">
        <w:rPr>
          <w:rFonts w:ascii="Cambria" w:hAnsi="Cambria"/>
          <w:i/>
          <w:iCs/>
          <w:sz w:val="22"/>
          <w:szCs w:val="22"/>
          <w:lang w:val="id-ID"/>
        </w:rPr>
        <w:t>e</w:t>
      </w:r>
      <w:proofErr w:type="spellEnd"/>
      <w:r w:rsidR="00B267FF">
        <w:rPr>
          <w:rFonts w:ascii="Cambria" w:hAnsi="Cambria"/>
          <w:i/>
          <w:iCs/>
          <w:sz w:val="22"/>
          <w:szCs w:val="22"/>
          <w:lang w:val="id-ID"/>
        </w:rPr>
        <w:t xml:space="preserve"> </w:t>
      </w:r>
      <w:r w:rsidR="00144015">
        <w:rPr>
          <w:rFonts w:ascii="Cambria" w:hAnsi="Cambria"/>
          <w:sz w:val="22"/>
          <w:szCs w:val="22"/>
          <w:lang w:val="id-ID"/>
        </w:rPr>
        <w:t>berpengaruh</w:t>
      </w:r>
      <w:r w:rsidRPr="00910208">
        <w:rPr>
          <w:rFonts w:ascii="Cambria" w:hAnsi="Cambria"/>
          <w:sz w:val="22"/>
          <w:szCs w:val="22"/>
          <w:lang w:val="id-ID"/>
        </w:rPr>
        <w:t xml:space="preserve"> </w:t>
      </w:r>
      <w:r w:rsidR="00144015">
        <w:rPr>
          <w:rFonts w:ascii="Cambria" w:hAnsi="Cambria"/>
          <w:sz w:val="22"/>
          <w:szCs w:val="22"/>
          <w:lang w:val="id-ID"/>
        </w:rPr>
        <w:t>terhadap</w:t>
      </w:r>
      <w:r w:rsidRPr="00910208">
        <w:rPr>
          <w:rFonts w:ascii="Cambria" w:hAnsi="Cambria"/>
          <w:sz w:val="22"/>
          <w:szCs w:val="22"/>
          <w:lang w:val="id-ID"/>
        </w:rPr>
        <w:t xml:space="preserve"> nilai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Nam</w:t>
      </w:r>
      <w:r w:rsidR="00F06B9F">
        <w:rPr>
          <w:rFonts w:ascii="Cambria" w:hAnsi="Cambria"/>
          <w:sz w:val="22"/>
          <w:szCs w:val="22"/>
          <w:lang w:val="id-ID"/>
        </w:rPr>
        <w:t>un</w:t>
      </w:r>
      <w:r w:rsidRPr="00910208">
        <w:rPr>
          <w:rFonts w:ascii="Cambria" w:hAnsi="Cambria"/>
          <w:sz w:val="22"/>
          <w:szCs w:val="22"/>
          <w:lang w:val="id-ID"/>
        </w:rPr>
        <w:t xml:space="preserve"> </w:t>
      </w:r>
      <w:r w:rsidR="00D472D6">
        <w:rPr>
          <w:rFonts w:ascii="Cambria" w:hAnsi="Cambria"/>
          <w:sz w:val="22"/>
          <w:szCs w:val="22"/>
          <w:lang w:val="id-ID"/>
        </w:rPr>
        <w:t>berbeda</w:t>
      </w:r>
      <w:r w:rsidRPr="00910208">
        <w:rPr>
          <w:rFonts w:ascii="Cambria" w:hAnsi="Cambria"/>
          <w:sz w:val="22"/>
          <w:szCs w:val="22"/>
          <w:lang w:val="id-ID"/>
        </w:rPr>
        <w:t xml:space="preserve"> dari hasil p</w:t>
      </w:r>
      <w:r w:rsidR="00F06B9F">
        <w:rPr>
          <w:rFonts w:ascii="Cambria" w:hAnsi="Cambria"/>
          <w:sz w:val="22"/>
          <w:szCs w:val="22"/>
          <w:lang w:val="id-ID"/>
        </w:rPr>
        <w:t>en</w:t>
      </w:r>
      <w:r w:rsidR="0037190A">
        <w:rPr>
          <w:rFonts w:ascii="Cambria" w:hAnsi="Cambria"/>
          <w:sz w:val="22"/>
          <w:szCs w:val="22"/>
          <w:lang w:val="id-ID"/>
        </w:rPr>
        <w:t>el</w:t>
      </w:r>
      <w:r w:rsidRPr="00910208">
        <w:rPr>
          <w:rFonts w:ascii="Cambria" w:hAnsi="Cambria"/>
          <w:sz w:val="22"/>
          <w:szCs w:val="22"/>
          <w:lang w:val="id-ID"/>
        </w:rPr>
        <w:t>itian yang dilak</w:t>
      </w:r>
      <w:r w:rsidR="00F06B9F">
        <w:rPr>
          <w:rFonts w:ascii="Cambria" w:hAnsi="Cambria"/>
          <w:sz w:val="22"/>
          <w:szCs w:val="22"/>
          <w:lang w:val="id-ID"/>
        </w:rPr>
        <w:t>uk</w:t>
      </w:r>
      <w:r w:rsidRPr="00910208">
        <w:rPr>
          <w:rFonts w:ascii="Cambria" w:hAnsi="Cambria"/>
          <w:sz w:val="22"/>
          <w:szCs w:val="22"/>
          <w:lang w:val="id-ID"/>
        </w:rPr>
        <w:t>an ol</w:t>
      </w:r>
      <w:r w:rsidR="006D284F">
        <w:rPr>
          <w:rFonts w:ascii="Cambria" w:hAnsi="Cambria"/>
          <w:sz w:val="22"/>
          <w:szCs w:val="22"/>
          <w:lang w:val="id-ID"/>
        </w:rPr>
        <w:t>eh</w:t>
      </w:r>
      <w:r w:rsidRPr="00910208">
        <w:rPr>
          <w:rFonts w:ascii="Cambria" w:hAnsi="Cambria"/>
          <w:sz w:val="22"/>
          <w:szCs w:val="22"/>
          <w:lang w:val="id-ID"/>
        </w:rPr>
        <w:t xml:space="preserve"> </w:t>
      </w:r>
      <w:r w:rsidRPr="00910208">
        <w:rPr>
          <w:rFonts w:ascii="Cambria" w:hAnsi="Cambria"/>
          <w:sz w:val="22"/>
          <w:szCs w:val="22"/>
          <w:lang w:val="id-ID"/>
        </w:rPr>
        <w:fldChar w:fldCharType="begin" w:fldLock="1"/>
      </w:r>
      <w:r w:rsidRPr="00910208">
        <w:rPr>
          <w:rFonts w:ascii="Cambria" w:hAnsi="Cambria"/>
          <w:sz w:val="22"/>
          <w:szCs w:val="22"/>
          <w:lang w:val="id-ID"/>
        </w:rPr>
        <w:instrText>ADDIN CSL_CITATION {"citationItems":[{"id":"ITEM-1","itemData":{"DOI":"10.18196/rabin.v6i1.12698","ISSN":"2721-2238","abstract":"Latar Belakang: Persaingan dunia bisnis yang semakin ketat dan berkembang menjadi salah satu alasan perusahaan berlomba-lomba untuk menampilkan nilai terbaik dari perusahaan. Saat seorang akan menanamkan modalnya perlu melakukan analisis serta melihat bagaimana kondisi suatu perusahaan. Hal ini perlu dilakukan agar dapat diketahui investasi tersebut memberikan keuntungan sesuai harapan atau sebaliknya.Tujuan: Penelitian ini bertujuan untuk menguji pengaruh leverage terhadap nilai perusahaan secara langsung dan pengaruh leverage terhadap nilai perusahaan secara tidak langsung dengan profitabilitas sebagai variabel mediasi.Metode Penelitian: Teknik analisis yaitu, regresi data panel (random effect model) mengukur pengaruh langsung indikator variabel independen terhadap dependen. Selanjutnya, sobel test untuk mengukur pengaruh variabel independen terhadap dependen dan pengaruh melalui variabel mediasi.Hasil Penelitian: Hasil penelitian menunjukan bahwa leverage tidak berpengaruh terhadap nilai perusahaan, kemudian leverage berpengaruh negatif terhadap profitabilitas, sedangkan profitabilitas berpengaruh positif terhadap nilai perusahaan pada perusahaan manufaktur sektor barang konsumsi yang terdaftar di Bursa Efek Indonesia (BEI) pada tahun 2017-2020. Sedangkan profitabilitas tidak mampu memediasi pengaruh leverage terhadap nilai perusahaan pada perusahaan manufaktur sektor barang konsumsi yang terdaftar di BEI pada tahun 2017-2020.Keaslian/Kebaruan Penelitian: Pengukuran setiap variabel hanya menggunakan satu rasio saja, Penelitian selanjutnya dapat menggunakan beberapa rasio leverage untuk menguji kemampuan penjelas dari setiap rasio leverage tersebut. Selain itu hanya digunakan analisis sobel test, diharapkan pada penelitian selanjutnya dapat menggunakan model analisis selain sobel test, seperti path analisis. Selanjutnya pada uji mediasi bisa ditambahkan variabel faktor lain yang terkait dengan profitabilitas sehingga dapat menjelaskan hubungan secara lebih komprehensif. Penelitian ini menggunakan rasio profitabilitas sebagai variabel mediasi yang dikembangkan dari penelitian sebelumnya yang tidak menggunakan variabel mediasi. Variabel mediasi digunakan untuk mengetahui apakah rasio profitabilitas dapat memediasi hubungan leverage terhadap nilai perusahaan.","author":[{"dropping-particle":"","family":"Lamba","given":"Angryani Bertha","non-dropping-particle":"","parse-names":false,"suffix":""},{"dropping-particle":"","family":"Atahau","given":"Apriani Dorkas Rambu","non-dropping-particle":"","parse-names":false,"suffix":""}],"container-title":"Reviu Akuntansi dan Bisnis Indonesia","id":"ITEM-1","issue":"1","issued":{"date-parts":[["2022"]]},"page":"16-31","title":"Pengaruh Leverage Terhadap Nilai Perusahaan yang Dimediasi Profitabilitas","type":"article-journal","volume":"6"},"uris":["http://www.mendeley.com/documents/?uuid=3449b9ec-58ec-4f2f-8eef-b9bdf4164127"]}],"mendeley":{"formattedCitation":"(Lamba &amp; Atahau, 2022)","plainTextFormattedCitation":"(Lamba &amp; Atahau, 2022)","previouslyFormattedCitation":"(Lamba &amp; Atahau, 2022)"},"properties":{"noteIndex":0},"schema":"https://github.com/citation-style-language/schema/raw/master/csl-citation.json"}</w:instrText>
      </w:r>
      <w:r w:rsidRPr="00910208">
        <w:rPr>
          <w:rFonts w:ascii="Cambria" w:hAnsi="Cambria"/>
          <w:sz w:val="22"/>
          <w:szCs w:val="22"/>
          <w:lang w:val="id-ID"/>
        </w:rPr>
        <w:fldChar w:fldCharType="separate"/>
      </w:r>
      <w:r w:rsidRPr="00910208">
        <w:rPr>
          <w:rFonts w:ascii="Cambria" w:hAnsi="Cambria"/>
          <w:noProof/>
          <w:sz w:val="22"/>
          <w:szCs w:val="22"/>
          <w:lang w:val="id-ID"/>
        </w:rPr>
        <w:t>(Lamba &amp; Ataha</w:t>
      </w:r>
      <w:r w:rsidR="00915E25" w:rsidRPr="00910208">
        <w:rPr>
          <w:rFonts w:ascii="Cambria" w:hAnsi="Cambria"/>
          <w:noProof/>
          <w:sz w:val="22"/>
          <w:szCs w:val="22"/>
          <w:lang w:val="id-ID"/>
        </w:rPr>
        <w:t>u</w:t>
      </w:r>
      <w:r w:rsidR="00915E25" w:rsidRPr="00910208">
        <w:rPr>
          <w:rFonts w:ascii="Cambria" w:hAnsi="Cambria"/>
          <w:noProof/>
          <w:spacing w:val="-20"/>
          <w:w w:val="1"/>
          <w:sz w:val="22"/>
          <w:szCs w:val="22"/>
          <w:lang w:val="id-ID"/>
        </w:rPr>
        <w:t>r</w:t>
      </w:r>
      <w:r w:rsidRPr="00910208">
        <w:rPr>
          <w:rFonts w:ascii="Cambria" w:hAnsi="Cambria"/>
          <w:noProof/>
          <w:sz w:val="22"/>
          <w:szCs w:val="22"/>
          <w:lang w:val="id-ID"/>
        </w:rPr>
        <w:t>, 2022)</w:t>
      </w:r>
      <w:r w:rsidRPr="00910208">
        <w:rPr>
          <w:rFonts w:ascii="Cambria" w:hAnsi="Cambria"/>
          <w:sz w:val="22"/>
          <w:szCs w:val="22"/>
          <w:lang w:val="id-ID"/>
        </w:rPr>
        <w:fldChar w:fldCharType="end"/>
      </w:r>
      <w:r w:rsidRPr="00910208">
        <w:rPr>
          <w:rFonts w:ascii="Cambria" w:hAnsi="Cambria"/>
          <w:sz w:val="22"/>
          <w:szCs w:val="22"/>
          <w:lang w:val="id-ID"/>
        </w:rPr>
        <w:t xml:space="preserve"> yang m</w:t>
      </w:r>
      <w:r w:rsidR="00F06B9F">
        <w:rPr>
          <w:rFonts w:ascii="Cambria" w:hAnsi="Cambria"/>
          <w:sz w:val="22"/>
          <w:szCs w:val="22"/>
          <w:lang w:val="id-ID"/>
        </w:rPr>
        <w:t>en</w:t>
      </w:r>
      <w:r w:rsidRPr="00910208">
        <w:rPr>
          <w:rFonts w:ascii="Cambria" w:hAnsi="Cambria"/>
          <w:sz w:val="22"/>
          <w:szCs w:val="22"/>
          <w:lang w:val="id-ID"/>
        </w:rPr>
        <w:t xml:space="preserve">yatakan bahwa </w:t>
      </w:r>
      <w:proofErr w:type="spellStart"/>
      <w:r w:rsidRPr="00910208">
        <w:rPr>
          <w:rFonts w:ascii="Cambria" w:hAnsi="Cambria"/>
          <w:i/>
          <w:iCs/>
          <w:sz w:val="22"/>
          <w:szCs w:val="22"/>
          <w:lang w:val="id-ID"/>
        </w:rPr>
        <w:t>l</w:t>
      </w:r>
      <w:r w:rsidR="004708F5">
        <w:rPr>
          <w:rFonts w:ascii="Cambria" w:hAnsi="Cambria"/>
          <w:i/>
          <w:iCs/>
          <w:sz w:val="22"/>
          <w:szCs w:val="22"/>
          <w:lang w:val="id-ID"/>
        </w:rPr>
        <w:t>ev</w:t>
      </w:r>
      <w:r w:rsidR="00EA4F06">
        <w:rPr>
          <w:rFonts w:ascii="Cambria" w:hAnsi="Cambria"/>
          <w:i/>
          <w:iCs/>
          <w:sz w:val="22"/>
          <w:szCs w:val="22"/>
          <w:lang w:val="id-ID"/>
        </w:rPr>
        <w:t>er</w:t>
      </w:r>
      <w:r w:rsidRPr="00910208">
        <w:rPr>
          <w:rFonts w:ascii="Cambria" w:hAnsi="Cambria"/>
          <w:i/>
          <w:iCs/>
          <w:sz w:val="22"/>
          <w:szCs w:val="22"/>
          <w:lang w:val="id-ID"/>
        </w:rPr>
        <w:t>ag</w:t>
      </w:r>
      <w:r w:rsidR="00F06B9F">
        <w:rPr>
          <w:rFonts w:ascii="Cambria" w:hAnsi="Cambria"/>
          <w:i/>
          <w:iCs/>
          <w:sz w:val="22"/>
          <w:szCs w:val="22"/>
          <w:lang w:val="id-ID"/>
        </w:rPr>
        <w:t>e</w:t>
      </w:r>
      <w:proofErr w:type="spellEnd"/>
      <w:r w:rsidR="00D472D6">
        <w:rPr>
          <w:rFonts w:ascii="Cambria" w:hAnsi="Cambria"/>
          <w:i/>
          <w:iCs/>
          <w:sz w:val="22"/>
          <w:szCs w:val="22"/>
          <w:lang w:val="id-ID"/>
        </w:rPr>
        <w:t xml:space="preserve"> </w:t>
      </w:r>
      <w:r w:rsidRPr="00910208">
        <w:rPr>
          <w:rFonts w:ascii="Cambria" w:hAnsi="Cambria"/>
          <w:sz w:val="22"/>
          <w:szCs w:val="22"/>
          <w:lang w:val="id-ID"/>
        </w:rPr>
        <w:t xml:space="preserve">tidak </w:t>
      </w:r>
      <w:r w:rsidR="00144015">
        <w:rPr>
          <w:rFonts w:ascii="Cambria" w:hAnsi="Cambria"/>
          <w:sz w:val="22"/>
          <w:szCs w:val="22"/>
          <w:lang w:val="id-ID"/>
        </w:rPr>
        <w:t>berpengaruh</w:t>
      </w:r>
      <w:r w:rsidRPr="00910208">
        <w:rPr>
          <w:rFonts w:ascii="Cambria" w:hAnsi="Cambria"/>
          <w:sz w:val="22"/>
          <w:szCs w:val="22"/>
          <w:lang w:val="id-ID"/>
        </w:rPr>
        <w:t xml:space="preserve"> </w:t>
      </w:r>
      <w:r w:rsidR="00144015">
        <w:rPr>
          <w:rFonts w:ascii="Cambria" w:hAnsi="Cambria"/>
          <w:sz w:val="22"/>
          <w:szCs w:val="22"/>
          <w:lang w:val="id-ID"/>
        </w:rPr>
        <w:t>terhadap</w:t>
      </w:r>
      <w:r w:rsidRPr="00910208">
        <w:rPr>
          <w:rFonts w:ascii="Cambria" w:hAnsi="Cambria"/>
          <w:sz w:val="22"/>
          <w:szCs w:val="22"/>
          <w:lang w:val="id-ID"/>
        </w:rPr>
        <w:t xml:space="preserve"> nilai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Hal ini m</w:t>
      </w:r>
      <w:r w:rsidR="00F06B9F">
        <w:rPr>
          <w:rFonts w:ascii="Cambria" w:hAnsi="Cambria"/>
          <w:sz w:val="22"/>
          <w:szCs w:val="22"/>
          <w:lang w:val="id-ID"/>
        </w:rPr>
        <w:t>enun</w:t>
      </w:r>
      <w:r w:rsidRPr="00910208">
        <w:rPr>
          <w:rFonts w:ascii="Cambria" w:hAnsi="Cambria"/>
          <w:sz w:val="22"/>
          <w:szCs w:val="22"/>
          <w:lang w:val="id-ID"/>
        </w:rPr>
        <w:t>j</w:t>
      </w:r>
      <w:r w:rsidR="00F06B9F">
        <w:rPr>
          <w:rFonts w:ascii="Cambria" w:hAnsi="Cambria"/>
          <w:sz w:val="22"/>
          <w:szCs w:val="22"/>
          <w:lang w:val="id-ID"/>
        </w:rPr>
        <w:t>uk</w:t>
      </w:r>
      <w:r w:rsidRPr="00910208">
        <w:rPr>
          <w:rFonts w:ascii="Cambria" w:hAnsi="Cambria"/>
          <w:sz w:val="22"/>
          <w:szCs w:val="22"/>
          <w:lang w:val="id-ID"/>
        </w:rPr>
        <w:t>kan bahwa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dalam m</w:t>
      </w:r>
      <w:r w:rsidR="00F06B9F">
        <w:rPr>
          <w:rFonts w:ascii="Cambria" w:hAnsi="Cambria"/>
          <w:sz w:val="22"/>
          <w:szCs w:val="22"/>
          <w:lang w:val="id-ID"/>
        </w:rPr>
        <w:t>en</w:t>
      </w:r>
      <w:r w:rsidRPr="00910208">
        <w:rPr>
          <w:rFonts w:ascii="Cambria" w:hAnsi="Cambria"/>
          <w:sz w:val="22"/>
          <w:szCs w:val="22"/>
          <w:lang w:val="id-ID"/>
        </w:rPr>
        <w:t>danai aktivanya c</w:t>
      </w:r>
      <w:r w:rsidR="00F06B9F">
        <w:rPr>
          <w:rFonts w:ascii="Cambria" w:hAnsi="Cambria"/>
          <w:sz w:val="22"/>
          <w:szCs w:val="22"/>
          <w:lang w:val="id-ID"/>
        </w:rPr>
        <w:t>en</w:t>
      </w:r>
      <w:r w:rsidRPr="00910208">
        <w:rPr>
          <w:rFonts w:ascii="Cambria" w:hAnsi="Cambria"/>
          <w:sz w:val="22"/>
          <w:szCs w:val="22"/>
          <w:lang w:val="id-ID"/>
        </w:rPr>
        <w:t>d</w:t>
      </w:r>
      <w:r w:rsidR="00EA4F06">
        <w:rPr>
          <w:rFonts w:ascii="Cambria" w:hAnsi="Cambria"/>
          <w:sz w:val="22"/>
          <w:szCs w:val="22"/>
          <w:lang w:val="id-ID"/>
        </w:rPr>
        <w:t>er</w:t>
      </w:r>
      <w:r w:rsidR="00F06B9F">
        <w:rPr>
          <w:rFonts w:ascii="Cambria" w:hAnsi="Cambria"/>
          <w:sz w:val="22"/>
          <w:szCs w:val="22"/>
          <w:lang w:val="id-ID"/>
        </w:rPr>
        <w:t>un</w:t>
      </w:r>
      <w:r w:rsidRPr="00910208">
        <w:rPr>
          <w:rFonts w:ascii="Cambria" w:hAnsi="Cambria"/>
          <w:sz w:val="22"/>
          <w:szCs w:val="22"/>
          <w:lang w:val="id-ID"/>
        </w:rPr>
        <w:t>g m</w:t>
      </w:r>
      <w:r w:rsidR="00F06B9F">
        <w:rPr>
          <w:rFonts w:ascii="Cambria" w:hAnsi="Cambria"/>
          <w:sz w:val="22"/>
          <w:szCs w:val="22"/>
          <w:lang w:val="id-ID"/>
        </w:rPr>
        <w:t>en</w:t>
      </w:r>
      <w:r w:rsidRPr="00910208">
        <w:rPr>
          <w:rFonts w:ascii="Cambria" w:hAnsi="Cambria"/>
          <w:sz w:val="22"/>
          <w:szCs w:val="22"/>
          <w:lang w:val="id-ID"/>
        </w:rPr>
        <w:t>gg</w:t>
      </w:r>
      <w:r w:rsidR="00F06B9F">
        <w:rPr>
          <w:rFonts w:ascii="Cambria" w:hAnsi="Cambria"/>
          <w:sz w:val="22"/>
          <w:szCs w:val="22"/>
          <w:lang w:val="id-ID"/>
        </w:rPr>
        <w:t>un</w:t>
      </w:r>
      <w:r w:rsidRPr="00910208">
        <w:rPr>
          <w:rFonts w:ascii="Cambria" w:hAnsi="Cambria"/>
          <w:sz w:val="22"/>
          <w:szCs w:val="22"/>
          <w:lang w:val="id-ID"/>
        </w:rPr>
        <w:t>akan modal s</w:t>
      </w:r>
      <w:r w:rsidR="00F06B9F">
        <w:rPr>
          <w:rFonts w:ascii="Cambria" w:hAnsi="Cambria"/>
          <w:sz w:val="22"/>
          <w:szCs w:val="22"/>
          <w:lang w:val="id-ID"/>
        </w:rPr>
        <w:t>en</w:t>
      </w:r>
      <w:r w:rsidRPr="00910208">
        <w:rPr>
          <w:rFonts w:ascii="Cambria" w:hAnsi="Cambria"/>
          <w:sz w:val="22"/>
          <w:szCs w:val="22"/>
          <w:lang w:val="id-ID"/>
        </w:rPr>
        <w:t>diri (</w:t>
      </w:r>
      <w:proofErr w:type="spellStart"/>
      <w:r w:rsidRPr="00910208">
        <w:rPr>
          <w:rFonts w:ascii="Cambria" w:hAnsi="Cambria"/>
          <w:i/>
          <w:iCs/>
          <w:sz w:val="22"/>
          <w:szCs w:val="22"/>
          <w:lang w:val="id-ID"/>
        </w:rPr>
        <w:t>int</w:t>
      </w:r>
      <w:r w:rsidR="00F06B9F">
        <w:rPr>
          <w:rFonts w:ascii="Cambria" w:hAnsi="Cambria"/>
          <w:i/>
          <w:iCs/>
          <w:sz w:val="22"/>
          <w:szCs w:val="22"/>
          <w:lang w:val="id-ID"/>
        </w:rPr>
        <w:t>en</w:t>
      </w:r>
      <w:r w:rsidRPr="00910208">
        <w:rPr>
          <w:rFonts w:ascii="Cambria" w:hAnsi="Cambria"/>
          <w:i/>
          <w:iCs/>
          <w:sz w:val="22"/>
          <w:szCs w:val="22"/>
          <w:lang w:val="id-ID"/>
        </w:rPr>
        <w:t>al</w:t>
      </w:r>
      <w:proofErr w:type="spellEnd"/>
      <w:r w:rsidRPr="00910208">
        <w:rPr>
          <w:rFonts w:ascii="Cambria" w:hAnsi="Cambria"/>
          <w:i/>
          <w:iCs/>
          <w:sz w:val="22"/>
          <w:szCs w:val="22"/>
          <w:lang w:val="id-ID"/>
        </w:rPr>
        <w:t xml:space="preserve"> </w:t>
      </w:r>
      <w:proofErr w:type="spellStart"/>
      <w:r w:rsidRPr="00910208">
        <w:rPr>
          <w:rFonts w:ascii="Cambria" w:hAnsi="Cambria"/>
          <w:i/>
          <w:iCs/>
          <w:sz w:val="22"/>
          <w:szCs w:val="22"/>
          <w:lang w:val="id-ID"/>
        </w:rPr>
        <w:t>financing</w:t>
      </w:r>
      <w:proofErr w:type="spellEnd"/>
      <w:r w:rsidRPr="00910208">
        <w:rPr>
          <w:rFonts w:ascii="Cambria" w:hAnsi="Cambria"/>
          <w:sz w:val="22"/>
          <w:szCs w:val="22"/>
          <w:lang w:val="id-ID"/>
        </w:rPr>
        <w:t>) yang b</w:t>
      </w:r>
      <w:r w:rsidR="00EA4F06">
        <w:rPr>
          <w:rFonts w:ascii="Cambria" w:hAnsi="Cambria"/>
          <w:sz w:val="22"/>
          <w:szCs w:val="22"/>
          <w:lang w:val="id-ID"/>
        </w:rPr>
        <w:t>er</w:t>
      </w:r>
      <w:r w:rsidRPr="00910208">
        <w:rPr>
          <w:rFonts w:ascii="Cambria" w:hAnsi="Cambria"/>
          <w:sz w:val="22"/>
          <w:szCs w:val="22"/>
          <w:lang w:val="id-ID"/>
        </w:rPr>
        <w:t>asal dari laba ditahan daripada m</w:t>
      </w:r>
      <w:r w:rsidR="00F06B9F">
        <w:rPr>
          <w:rFonts w:ascii="Cambria" w:hAnsi="Cambria"/>
          <w:sz w:val="22"/>
          <w:szCs w:val="22"/>
          <w:lang w:val="id-ID"/>
        </w:rPr>
        <w:t>en</w:t>
      </w:r>
      <w:r w:rsidRPr="00910208">
        <w:rPr>
          <w:rFonts w:ascii="Cambria" w:hAnsi="Cambria"/>
          <w:sz w:val="22"/>
          <w:szCs w:val="22"/>
          <w:lang w:val="id-ID"/>
        </w:rPr>
        <w:t>gg</w:t>
      </w:r>
      <w:r w:rsidR="00F06B9F">
        <w:rPr>
          <w:rFonts w:ascii="Cambria" w:hAnsi="Cambria"/>
          <w:sz w:val="22"/>
          <w:szCs w:val="22"/>
          <w:lang w:val="id-ID"/>
        </w:rPr>
        <w:t>un</w:t>
      </w:r>
      <w:r w:rsidRPr="00910208">
        <w:rPr>
          <w:rFonts w:ascii="Cambria" w:hAnsi="Cambria"/>
          <w:sz w:val="22"/>
          <w:szCs w:val="22"/>
          <w:lang w:val="id-ID"/>
        </w:rPr>
        <w:t>akan h</w:t>
      </w:r>
      <w:r w:rsidR="00F06B9F">
        <w:rPr>
          <w:rFonts w:ascii="Cambria" w:hAnsi="Cambria"/>
          <w:sz w:val="22"/>
          <w:szCs w:val="22"/>
          <w:lang w:val="id-ID"/>
        </w:rPr>
        <w:t>ut</w:t>
      </w:r>
      <w:r w:rsidRPr="00910208">
        <w:rPr>
          <w:rFonts w:ascii="Cambria" w:hAnsi="Cambria"/>
          <w:sz w:val="22"/>
          <w:szCs w:val="22"/>
          <w:lang w:val="id-ID"/>
        </w:rPr>
        <w:t>ang (</w:t>
      </w:r>
      <w:proofErr w:type="spellStart"/>
      <w:r w:rsidR="00915E25" w:rsidRPr="00910208">
        <w:rPr>
          <w:rFonts w:ascii="Cambria" w:hAnsi="Cambria"/>
          <w:i/>
          <w:iCs/>
          <w:sz w:val="22"/>
          <w:szCs w:val="22"/>
          <w:lang w:val="id-ID"/>
        </w:rPr>
        <w:t>e</w:t>
      </w:r>
      <w:r w:rsidR="00915E25" w:rsidRPr="00910208">
        <w:rPr>
          <w:rFonts w:ascii="Cambria" w:hAnsi="Cambria"/>
          <w:i/>
          <w:iCs/>
          <w:spacing w:val="-20"/>
          <w:w w:val="1"/>
          <w:sz w:val="22"/>
          <w:szCs w:val="22"/>
          <w:lang w:val="id-ID"/>
        </w:rPr>
        <w:t>r</w:t>
      </w:r>
      <w:r w:rsidRPr="00910208">
        <w:rPr>
          <w:rFonts w:ascii="Cambria" w:hAnsi="Cambria"/>
          <w:i/>
          <w:iCs/>
          <w:sz w:val="22"/>
          <w:szCs w:val="22"/>
          <w:lang w:val="id-ID"/>
        </w:rPr>
        <w:t>xt</w:t>
      </w:r>
      <w:r w:rsidR="00F06B9F">
        <w:rPr>
          <w:rFonts w:ascii="Cambria" w:hAnsi="Cambria"/>
          <w:i/>
          <w:iCs/>
          <w:sz w:val="22"/>
          <w:szCs w:val="22"/>
          <w:lang w:val="id-ID"/>
        </w:rPr>
        <w:t>en</w:t>
      </w:r>
      <w:r w:rsidRPr="00910208">
        <w:rPr>
          <w:rFonts w:ascii="Cambria" w:hAnsi="Cambria"/>
          <w:i/>
          <w:iCs/>
          <w:sz w:val="22"/>
          <w:szCs w:val="22"/>
          <w:lang w:val="id-ID"/>
        </w:rPr>
        <w:t>al</w:t>
      </w:r>
      <w:proofErr w:type="spellEnd"/>
      <w:r w:rsidRPr="00910208">
        <w:rPr>
          <w:rFonts w:ascii="Cambria" w:hAnsi="Cambria"/>
          <w:i/>
          <w:iCs/>
          <w:sz w:val="22"/>
          <w:szCs w:val="22"/>
          <w:lang w:val="id-ID"/>
        </w:rPr>
        <w:t xml:space="preserve"> </w:t>
      </w:r>
      <w:proofErr w:type="spellStart"/>
      <w:r w:rsidRPr="00910208">
        <w:rPr>
          <w:rFonts w:ascii="Cambria" w:hAnsi="Cambria"/>
          <w:i/>
          <w:iCs/>
          <w:sz w:val="22"/>
          <w:szCs w:val="22"/>
          <w:lang w:val="id-ID"/>
        </w:rPr>
        <w:t>financing</w:t>
      </w:r>
      <w:proofErr w:type="spellEnd"/>
      <w:r w:rsidRPr="00910208">
        <w:rPr>
          <w:rFonts w:ascii="Cambria" w:hAnsi="Cambria"/>
          <w:sz w:val="22"/>
          <w:szCs w:val="22"/>
          <w:lang w:val="id-ID"/>
        </w:rPr>
        <w:t>).</w:t>
      </w:r>
    </w:p>
    <w:p w14:paraId="50E25C46" w14:textId="34FAD6B1" w:rsidR="00CF7364" w:rsidRPr="00910208" w:rsidRDefault="00CF7364" w:rsidP="00910208">
      <w:pPr>
        <w:spacing w:after="120" w:line="276" w:lineRule="auto"/>
        <w:jc w:val="both"/>
        <w:rPr>
          <w:rFonts w:ascii="Cambria" w:hAnsi="Cambria"/>
          <w:b/>
          <w:bCs/>
          <w:sz w:val="22"/>
          <w:szCs w:val="22"/>
          <w:lang w:val="id-ID"/>
        </w:rPr>
      </w:pPr>
      <w:r w:rsidRPr="00910208">
        <w:rPr>
          <w:rFonts w:ascii="Cambria" w:hAnsi="Cambria"/>
          <w:b/>
          <w:bCs/>
          <w:sz w:val="22"/>
          <w:szCs w:val="22"/>
          <w:lang w:val="id-ID"/>
        </w:rPr>
        <w:t xml:space="preserve">H2 : </w:t>
      </w:r>
      <w:proofErr w:type="spellStart"/>
      <w:r w:rsidRPr="00910208">
        <w:rPr>
          <w:rFonts w:ascii="Cambria" w:hAnsi="Cambria"/>
          <w:b/>
          <w:bCs/>
          <w:i/>
          <w:iCs/>
          <w:sz w:val="22"/>
          <w:szCs w:val="22"/>
          <w:lang w:val="id-ID"/>
        </w:rPr>
        <w:t>Leverage</w:t>
      </w:r>
      <w:proofErr w:type="spellEnd"/>
      <w:r w:rsidRPr="00910208">
        <w:rPr>
          <w:rFonts w:ascii="Cambria" w:hAnsi="Cambria"/>
          <w:b/>
          <w:bCs/>
          <w:sz w:val="22"/>
          <w:szCs w:val="22"/>
          <w:lang w:val="id-ID"/>
        </w:rPr>
        <w:t xml:space="preserve"> </w:t>
      </w:r>
      <w:r w:rsidR="00144015">
        <w:rPr>
          <w:rFonts w:ascii="Cambria" w:hAnsi="Cambria"/>
          <w:b/>
          <w:bCs/>
          <w:sz w:val="22"/>
          <w:szCs w:val="22"/>
          <w:lang w:val="id-ID"/>
        </w:rPr>
        <w:t>berpengaruh</w:t>
      </w:r>
      <w:r w:rsidRPr="00910208">
        <w:rPr>
          <w:rFonts w:ascii="Cambria" w:hAnsi="Cambria"/>
          <w:b/>
          <w:bCs/>
          <w:sz w:val="22"/>
          <w:szCs w:val="22"/>
          <w:lang w:val="id-ID"/>
        </w:rPr>
        <w:t xml:space="preserve"> </w:t>
      </w:r>
      <w:r w:rsidR="00144015">
        <w:rPr>
          <w:rFonts w:ascii="Cambria" w:hAnsi="Cambria"/>
          <w:b/>
          <w:bCs/>
          <w:sz w:val="22"/>
          <w:szCs w:val="22"/>
          <w:lang w:val="id-ID"/>
        </w:rPr>
        <w:t>terhadap</w:t>
      </w:r>
      <w:r w:rsidRPr="00910208">
        <w:rPr>
          <w:rFonts w:ascii="Cambria" w:hAnsi="Cambria"/>
          <w:b/>
          <w:bCs/>
          <w:sz w:val="22"/>
          <w:szCs w:val="22"/>
          <w:lang w:val="id-ID"/>
        </w:rPr>
        <w:t xml:space="preserve"> Nilai Perusahaan </w:t>
      </w:r>
    </w:p>
    <w:p w14:paraId="1DB78485" w14:textId="31067123" w:rsidR="00CF7364" w:rsidRPr="00910208" w:rsidRDefault="00CF7364" w:rsidP="00910208">
      <w:pPr>
        <w:spacing w:after="120" w:line="276" w:lineRule="auto"/>
        <w:jc w:val="both"/>
        <w:rPr>
          <w:rFonts w:ascii="Cambria" w:hAnsi="Cambria"/>
          <w:b/>
          <w:bCs/>
          <w:sz w:val="22"/>
          <w:szCs w:val="22"/>
          <w:lang w:val="id-ID"/>
        </w:rPr>
      </w:pPr>
      <w:r w:rsidRPr="00910208">
        <w:rPr>
          <w:rFonts w:ascii="Cambria" w:hAnsi="Cambria"/>
          <w:b/>
          <w:bCs/>
          <w:sz w:val="22"/>
          <w:szCs w:val="22"/>
          <w:lang w:val="id-ID"/>
        </w:rPr>
        <w:t xml:space="preserve">Pengaruh Likuiditas </w:t>
      </w:r>
      <w:r w:rsidR="00144015">
        <w:rPr>
          <w:rFonts w:ascii="Cambria" w:hAnsi="Cambria"/>
          <w:b/>
          <w:bCs/>
          <w:sz w:val="22"/>
          <w:szCs w:val="22"/>
          <w:lang w:val="id-ID"/>
        </w:rPr>
        <w:t>terhadap</w:t>
      </w:r>
      <w:r w:rsidRPr="00910208">
        <w:rPr>
          <w:rFonts w:ascii="Cambria" w:hAnsi="Cambria"/>
          <w:b/>
          <w:bCs/>
          <w:sz w:val="22"/>
          <w:szCs w:val="22"/>
          <w:lang w:val="id-ID"/>
        </w:rPr>
        <w:t xml:space="preserve"> Nilai Perusahaan</w:t>
      </w:r>
    </w:p>
    <w:p w14:paraId="0BCE23B6" w14:textId="15A53F95" w:rsidR="00CF7364" w:rsidRPr="00910208" w:rsidRDefault="00CF7364" w:rsidP="00FE19BB">
      <w:pPr>
        <w:spacing w:after="160" w:line="276" w:lineRule="auto"/>
        <w:ind w:right="2" w:firstLine="709"/>
        <w:jc w:val="both"/>
        <w:rPr>
          <w:rFonts w:ascii="Cambria" w:hAnsi="Cambria"/>
          <w:sz w:val="22"/>
          <w:szCs w:val="22"/>
          <w:lang w:val="id-ID"/>
        </w:rPr>
      </w:pPr>
      <w:r w:rsidRPr="00910208">
        <w:rPr>
          <w:rFonts w:ascii="Cambria" w:hAnsi="Cambria"/>
          <w:sz w:val="22"/>
          <w:szCs w:val="22"/>
          <w:lang w:val="id-ID"/>
        </w:rPr>
        <w:t>K</w:t>
      </w:r>
      <w:r w:rsidR="0037190A">
        <w:rPr>
          <w:rFonts w:ascii="Cambria" w:hAnsi="Cambria"/>
          <w:sz w:val="22"/>
          <w:szCs w:val="22"/>
          <w:lang w:val="id-ID"/>
        </w:rPr>
        <w:t>em</w:t>
      </w:r>
      <w:r w:rsidRPr="00910208">
        <w:rPr>
          <w:rFonts w:ascii="Cambria" w:hAnsi="Cambria"/>
          <w:sz w:val="22"/>
          <w:szCs w:val="22"/>
          <w:lang w:val="id-ID"/>
        </w:rPr>
        <w:t>amp</w:t>
      </w:r>
      <w:r w:rsidR="00F06B9F">
        <w:rPr>
          <w:rFonts w:ascii="Cambria" w:hAnsi="Cambria"/>
          <w:sz w:val="22"/>
          <w:szCs w:val="22"/>
          <w:lang w:val="id-ID"/>
        </w:rPr>
        <w:t>ua</w:t>
      </w:r>
      <w:r w:rsidRPr="00910208">
        <w:rPr>
          <w:rFonts w:ascii="Cambria" w:hAnsi="Cambria"/>
          <w:sz w:val="22"/>
          <w:szCs w:val="22"/>
          <w:lang w:val="id-ID"/>
        </w:rPr>
        <w:t>n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dalam m</w:t>
      </w:r>
      <w:r w:rsidR="0037190A">
        <w:rPr>
          <w:rFonts w:ascii="Cambria" w:hAnsi="Cambria"/>
          <w:sz w:val="22"/>
          <w:szCs w:val="22"/>
          <w:lang w:val="id-ID"/>
        </w:rPr>
        <w:t>em</w:t>
      </w:r>
      <w:r w:rsidR="00F06B9F">
        <w:rPr>
          <w:rFonts w:ascii="Cambria" w:hAnsi="Cambria"/>
          <w:sz w:val="22"/>
          <w:szCs w:val="22"/>
          <w:lang w:val="id-ID"/>
        </w:rPr>
        <w:t>enuh</w:t>
      </w:r>
      <w:r w:rsidRPr="00910208">
        <w:rPr>
          <w:rFonts w:ascii="Cambria" w:hAnsi="Cambria"/>
          <w:sz w:val="22"/>
          <w:szCs w:val="22"/>
          <w:lang w:val="id-ID"/>
        </w:rPr>
        <w:t>i k</w:t>
      </w:r>
      <w:r w:rsidR="00B267FF">
        <w:rPr>
          <w:rFonts w:ascii="Cambria" w:hAnsi="Cambria"/>
          <w:sz w:val="22"/>
          <w:szCs w:val="22"/>
          <w:lang w:val="id-ID"/>
        </w:rPr>
        <w:t>ew</w:t>
      </w:r>
      <w:r w:rsidRPr="00910208">
        <w:rPr>
          <w:rFonts w:ascii="Cambria" w:hAnsi="Cambria"/>
          <w:sz w:val="22"/>
          <w:szCs w:val="22"/>
          <w:lang w:val="id-ID"/>
        </w:rPr>
        <w:t>ajiban jangka p</w:t>
      </w:r>
      <w:r w:rsidR="00F06B9F">
        <w:rPr>
          <w:rFonts w:ascii="Cambria" w:hAnsi="Cambria"/>
          <w:sz w:val="22"/>
          <w:szCs w:val="22"/>
          <w:lang w:val="id-ID"/>
        </w:rPr>
        <w:t>en</w:t>
      </w:r>
      <w:r w:rsidRPr="00910208">
        <w:rPr>
          <w:rFonts w:ascii="Cambria" w:hAnsi="Cambria"/>
          <w:sz w:val="22"/>
          <w:szCs w:val="22"/>
          <w:lang w:val="id-ID"/>
        </w:rPr>
        <w:t>d</w:t>
      </w:r>
      <w:r w:rsidR="00577D25">
        <w:rPr>
          <w:rFonts w:ascii="Cambria" w:hAnsi="Cambria"/>
          <w:sz w:val="22"/>
          <w:szCs w:val="22"/>
          <w:lang w:val="id-ID"/>
        </w:rPr>
        <w:t>ek</w:t>
      </w:r>
      <w:r w:rsidRPr="00910208">
        <w:rPr>
          <w:rFonts w:ascii="Cambria" w:hAnsi="Cambria"/>
          <w:sz w:val="22"/>
          <w:szCs w:val="22"/>
          <w:lang w:val="id-ID"/>
        </w:rPr>
        <w:t xml:space="preserve">nya akan </w:t>
      </w:r>
      <w:r w:rsidR="00B267FF" w:rsidRPr="00910208">
        <w:rPr>
          <w:rFonts w:ascii="Cambria" w:hAnsi="Cambria"/>
          <w:sz w:val="22"/>
          <w:szCs w:val="22"/>
          <w:lang w:val="id-ID"/>
        </w:rPr>
        <w:t>dir</w:t>
      </w:r>
      <w:r w:rsidR="00B267FF">
        <w:rPr>
          <w:rFonts w:ascii="Cambria" w:hAnsi="Cambria"/>
          <w:sz w:val="22"/>
          <w:szCs w:val="22"/>
          <w:lang w:val="id-ID"/>
        </w:rPr>
        <w:t>es</w:t>
      </w:r>
      <w:r w:rsidR="00B267FF" w:rsidRPr="00910208">
        <w:rPr>
          <w:rFonts w:ascii="Cambria" w:hAnsi="Cambria"/>
          <w:sz w:val="22"/>
          <w:szCs w:val="22"/>
          <w:lang w:val="id-ID"/>
        </w:rPr>
        <w:t>pons</w:t>
      </w:r>
      <w:r w:rsidRPr="00910208">
        <w:rPr>
          <w:rFonts w:ascii="Cambria" w:hAnsi="Cambria"/>
          <w:sz w:val="22"/>
          <w:szCs w:val="22"/>
          <w:lang w:val="id-ID"/>
        </w:rPr>
        <w:t xml:space="preserve"> positif ol</w:t>
      </w:r>
      <w:r w:rsidR="006D284F">
        <w:rPr>
          <w:rFonts w:ascii="Cambria" w:hAnsi="Cambria"/>
          <w:sz w:val="22"/>
          <w:szCs w:val="22"/>
          <w:lang w:val="id-ID"/>
        </w:rPr>
        <w:t>eh</w:t>
      </w:r>
      <w:r w:rsidRPr="00910208">
        <w:rPr>
          <w:rFonts w:ascii="Cambria" w:hAnsi="Cambria"/>
          <w:sz w:val="22"/>
          <w:szCs w:val="22"/>
          <w:lang w:val="id-ID"/>
        </w:rPr>
        <w:t xml:space="preserve"> pasar, hal ini s</w:t>
      </w:r>
      <w:r w:rsidR="0037190A">
        <w:rPr>
          <w:rFonts w:ascii="Cambria" w:hAnsi="Cambria"/>
          <w:sz w:val="22"/>
          <w:szCs w:val="22"/>
          <w:lang w:val="id-ID"/>
        </w:rPr>
        <w:t>es</w:t>
      </w:r>
      <w:r w:rsidR="00F06B9F">
        <w:rPr>
          <w:rFonts w:ascii="Cambria" w:hAnsi="Cambria"/>
          <w:sz w:val="22"/>
          <w:szCs w:val="22"/>
          <w:lang w:val="id-ID"/>
        </w:rPr>
        <w:t>ua</w:t>
      </w:r>
      <w:r w:rsidRPr="00910208">
        <w:rPr>
          <w:rFonts w:ascii="Cambria" w:hAnsi="Cambria"/>
          <w:sz w:val="22"/>
          <w:szCs w:val="22"/>
          <w:lang w:val="id-ID"/>
        </w:rPr>
        <w:t>i d</w:t>
      </w:r>
      <w:r w:rsidR="00F06B9F">
        <w:rPr>
          <w:rFonts w:ascii="Cambria" w:hAnsi="Cambria"/>
          <w:sz w:val="22"/>
          <w:szCs w:val="22"/>
          <w:lang w:val="id-ID"/>
        </w:rPr>
        <w:t>en</w:t>
      </w:r>
      <w:r w:rsidRPr="00910208">
        <w:rPr>
          <w:rFonts w:ascii="Cambria" w:hAnsi="Cambria"/>
          <w:sz w:val="22"/>
          <w:szCs w:val="22"/>
          <w:lang w:val="id-ID"/>
        </w:rPr>
        <w:t>gan kons</w:t>
      </w:r>
      <w:r w:rsidR="0037190A">
        <w:rPr>
          <w:rFonts w:ascii="Cambria" w:hAnsi="Cambria"/>
          <w:sz w:val="22"/>
          <w:szCs w:val="22"/>
          <w:lang w:val="id-ID"/>
        </w:rPr>
        <w:t>ep</w:t>
      </w:r>
      <w:r w:rsidRPr="00910208">
        <w:rPr>
          <w:rFonts w:ascii="Cambria" w:hAnsi="Cambria"/>
          <w:sz w:val="22"/>
          <w:szCs w:val="22"/>
          <w:lang w:val="id-ID"/>
        </w:rPr>
        <w:t xml:space="preserve"> </w:t>
      </w:r>
      <w:proofErr w:type="spellStart"/>
      <w:r w:rsidRPr="00B267FF">
        <w:rPr>
          <w:rFonts w:ascii="Cambria" w:hAnsi="Cambria"/>
          <w:i/>
          <w:iCs/>
          <w:sz w:val="22"/>
          <w:szCs w:val="22"/>
          <w:lang w:val="id-ID"/>
        </w:rPr>
        <w:t>signaling</w:t>
      </w:r>
      <w:proofErr w:type="spellEnd"/>
      <w:r w:rsidRPr="00B267FF">
        <w:rPr>
          <w:rFonts w:ascii="Cambria" w:hAnsi="Cambria"/>
          <w:i/>
          <w:iCs/>
          <w:sz w:val="22"/>
          <w:szCs w:val="22"/>
          <w:lang w:val="id-ID"/>
        </w:rPr>
        <w:t xml:space="preserve"> </w:t>
      </w:r>
      <w:proofErr w:type="spellStart"/>
      <w:r w:rsidRPr="00B267FF">
        <w:rPr>
          <w:rFonts w:ascii="Cambria" w:hAnsi="Cambria"/>
          <w:i/>
          <w:iCs/>
          <w:sz w:val="22"/>
          <w:szCs w:val="22"/>
          <w:lang w:val="id-ID"/>
        </w:rPr>
        <w:t>th</w:t>
      </w:r>
      <w:r w:rsidR="0037190A" w:rsidRPr="00B267FF">
        <w:rPr>
          <w:rFonts w:ascii="Cambria" w:hAnsi="Cambria"/>
          <w:i/>
          <w:iCs/>
          <w:sz w:val="22"/>
          <w:szCs w:val="22"/>
          <w:lang w:val="id-ID"/>
        </w:rPr>
        <w:t>eo</w:t>
      </w:r>
      <w:r w:rsidRPr="00B267FF">
        <w:rPr>
          <w:rFonts w:ascii="Cambria" w:hAnsi="Cambria"/>
          <w:i/>
          <w:iCs/>
          <w:sz w:val="22"/>
          <w:szCs w:val="22"/>
          <w:lang w:val="id-ID"/>
        </w:rPr>
        <w:t>ry</w:t>
      </w:r>
      <w:proofErr w:type="spellEnd"/>
      <w:r w:rsidRPr="00910208">
        <w:rPr>
          <w:rFonts w:ascii="Cambria" w:hAnsi="Cambria"/>
          <w:sz w:val="22"/>
          <w:szCs w:val="22"/>
          <w:lang w:val="id-ID"/>
        </w:rPr>
        <w:t>. Tingkat lik</w:t>
      </w:r>
      <w:r w:rsidR="00F06B9F">
        <w:rPr>
          <w:rFonts w:ascii="Cambria" w:hAnsi="Cambria"/>
          <w:sz w:val="22"/>
          <w:szCs w:val="22"/>
          <w:lang w:val="id-ID"/>
        </w:rPr>
        <w:t>ui</w:t>
      </w:r>
      <w:r w:rsidRPr="00910208">
        <w:rPr>
          <w:rFonts w:ascii="Cambria" w:hAnsi="Cambria"/>
          <w:sz w:val="22"/>
          <w:szCs w:val="22"/>
          <w:lang w:val="id-ID"/>
        </w:rPr>
        <w:t>ditas yang tinggi, maka pasar akan m</w:t>
      </w:r>
      <w:r w:rsidR="00F06B9F">
        <w:rPr>
          <w:rFonts w:ascii="Cambria" w:hAnsi="Cambria"/>
          <w:sz w:val="22"/>
          <w:szCs w:val="22"/>
          <w:lang w:val="id-ID"/>
        </w:rPr>
        <w:t>en</w:t>
      </w:r>
      <w:r w:rsidRPr="00910208">
        <w:rPr>
          <w:rFonts w:ascii="Cambria" w:hAnsi="Cambria"/>
          <w:sz w:val="22"/>
          <w:szCs w:val="22"/>
          <w:lang w:val="id-ID"/>
        </w:rPr>
        <w:t>ar</w:t>
      </w:r>
      <w:r w:rsidR="00F06B9F">
        <w:rPr>
          <w:rFonts w:ascii="Cambria" w:hAnsi="Cambria"/>
          <w:sz w:val="22"/>
          <w:szCs w:val="22"/>
          <w:lang w:val="id-ID"/>
        </w:rPr>
        <w:t>uh</w:t>
      </w:r>
      <w:r w:rsidRPr="00910208">
        <w:rPr>
          <w:rFonts w:ascii="Cambria" w:hAnsi="Cambria"/>
          <w:sz w:val="22"/>
          <w:szCs w:val="22"/>
          <w:lang w:val="id-ID"/>
        </w:rPr>
        <w:t xml:space="preserve"> </w:t>
      </w:r>
      <w:r w:rsidR="00B267FF" w:rsidRPr="00910208">
        <w:rPr>
          <w:rFonts w:ascii="Cambria" w:hAnsi="Cambria"/>
          <w:sz w:val="22"/>
          <w:szCs w:val="22"/>
          <w:lang w:val="id-ID"/>
        </w:rPr>
        <w:t>k</w:t>
      </w:r>
      <w:r w:rsidR="00B267FF">
        <w:rPr>
          <w:rFonts w:ascii="Cambria" w:hAnsi="Cambria"/>
          <w:sz w:val="22"/>
          <w:szCs w:val="22"/>
          <w:lang w:val="id-ID"/>
        </w:rPr>
        <w:t>eper</w:t>
      </w:r>
      <w:r w:rsidR="00B267FF" w:rsidRPr="00910208">
        <w:rPr>
          <w:rFonts w:ascii="Cambria" w:hAnsi="Cambria"/>
          <w:sz w:val="22"/>
          <w:szCs w:val="22"/>
          <w:lang w:val="id-ID"/>
        </w:rPr>
        <w:t>cayaan</w:t>
      </w:r>
      <w:r w:rsidRPr="00910208">
        <w:rPr>
          <w:rFonts w:ascii="Cambria" w:hAnsi="Cambria"/>
          <w:sz w:val="22"/>
          <w:szCs w:val="22"/>
          <w:lang w:val="id-ID"/>
        </w:rPr>
        <w:t xml:space="preserve"> </w:t>
      </w:r>
      <w:r w:rsidR="00144015">
        <w:rPr>
          <w:rFonts w:ascii="Cambria" w:hAnsi="Cambria"/>
          <w:sz w:val="22"/>
          <w:szCs w:val="22"/>
          <w:lang w:val="id-ID"/>
        </w:rPr>
        <w:t>terhadap</w:t>
      </w:r>
      <w:r w:rsidRPr="00910208">
        <w:rPr>
          <w:rFonts w:ascii="Cambria" w:hAnsi="Cambria"/>
          <w:sz w:val="22"/>
          <w:szCs w:val="22"/>
          <w:lang w:val="id-ID"/>
        </w:rPr>
        <w:t xml:space="preserve">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bahwa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 xml:space="preserve">ahaan </w:t>
      </w:r>
      <w:r w:rsidR="00D472D6">
        <w:rPr>
          <w:rFonts w:ascii="Cambria" w:hAnsi="Cambria"/>
          <w:sz w:val="22"/>
          <w:szCs w:val="22"/>
          <w:lang w:val="id-ID"/>
        </w:rPr>
        <w:t xml:space="preserve">tersebut </w:t>
      </w:r>
      <w:r w:rsidRPr="00910208">
        <w:rPr>
          <w:rFonts w:ascii="Cambria" w:hAnsi="Cambria"/>
          <w:sz w:val="22"/>
          <w:szCs w:val="22"/>
          <w:lang w:val="id-ID"/>
        </w:rPr>
        <w:t>dapat m</w:t>
      </w:r>
      <w:r w:rsidR="00F06B9F">
        <w:rPr>
          <w:rFonts w:ascii="Cambria" w:hAnsi="Cambria"/>
          <w:sz w:val="22"/>
          <w:szCs w:val="22"/>
          <w:lang w:val="id-ID"/>
        </w:rPr>
        <w:t>en</w:t>
      </w:r>
      <w:r w:rsidRPr="00910208">
        <w:rPr>
          <w:rFonts w:ascii="Cambria" w:hAnsi="Cambria"/>
          <w:sz w:val="22"/>
          <w:szCs w:val="22"/>
          <w:lang w:val="id-ID"/>
        </w:rPr>
        <w:t>jaga tingkat lik</w:t>
      </w:r>
      <w:r w:rsidR="00F06B9F">
        <w:rPr>
          <w:rFonts w:ascii="Cambria" w:hAnsi="Cambria"/>
          <w:sz w:val="22"/>
          <w:szCs w:val="22"/>
          <w:lang w:val="id-ID"/>
        </w:rPr>
        <w:t>ui</w:t>
      </w:r>
      <w:r w:rsidRPr="00910208">
        <w:rPr>
          <w:rFonts w:ascii="Cambria" w:hAnsi="Cambria"/>
          <w:sz w:val="22"/>
          <w:szCs w:val="22"/>
          <w:lang w:val="id-ID"/>
        </w:rPr>
        <w:t>ditasnya, yang artinya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 xml:space="preserve">ahaan </w:t>
      </w:r>
      <w:r w:rsidR="00D472D6">
        <w:rPr>
          <w:rFonts w:ascii="Cambria" w:hAnsi="Cambria"/>
          <w:sz w:val="22"/>
          <w:szCs w:val="22"/>
          <w:lang w:val="id-ID"/>
        </w:rPr>
        <w:t xml:space="preserve">tersebut </w:t>
      </w:r>
      <w:r w:rsidRPr="00910208">
        <w:rPr>
          <w:rFonts w:ascii="Cambria" w:hAnsi="Cambria"/>
          <w:sz w:val="22"/>
          <w:szCs w:val="22"/>
          <w:lang w:val="id-ID"/>
        </w:rPr>
        <w:t>m</w:t>
      </w:r>
      <w:r w:rsidR="0037190A">
        <w:rPr>
          <w:rFonts w:ascii="Cambria" w:hAnsi="Cambria"/>
          <w:sz w:val="22"/>
          <w:szCs w:val="22"/>
          <w:lang w:val="id-ID"/>
        </w:rPr>
        <w:t>em</w:t>
      </w:r>
      <w:r w:rsidRPr="00910208">
        <w:rPr>
          <w:rFonts w:ascii="Cambria" w:hAnsi="Cambria"/>
          <w:sz w:val="22"/>
          <w:szCs w:val="22"/>
          <w:lang w:val="id-ID"/>
        </w:rPr>
        <w:t xml:space="preserve">iliki </w:t>
      </w:r>
      <w:r w:rsidR="00B267FF">
        <w:rPr>
          <w:rFonts w:ascii="Cambria" w:hAnsi="Cambria"/>
          <w:sz w:val="22"/>
          <w:szCs w:val="22"/>
          <w:lang w:val="id-ID"/>
        </w:rPr>
        <w:t xml:space="preserve">kinerja </w:t>
      </w:r>
      <w:r w:rsidRPr="00910208">
        <w:rPr>
          <w:rFonts w:ascii="Cambria" w:hAnsi="Cambria"/>
          <w:sz w:val="22"/>
          <w:szCs w:val="22"/>
          <w:lang w:val="id-ID"/>
        </w:rPr>
        <w:t xml:space="preserve">yang baik. </w:t>
      </w:r>
      <w:r w:rsidR="00994BF2">
        <w:rPr>
          <w:rFonts w:ascii="Cambria" w:hAnsi="Cambria"/>
          <w:sz w:val="22"/>
          <w:szCs w:val="22"/>
          <w:lang w:val="id-ID"/>
        </w:rPr>
        <w:t>Berdasarkan</w:t>
      </w:r>
      <w:r w:rsidRPr="00910208">
        <w:rPr>
          <w:rFonts w:ascii="Cambria" w:hAnsi="Cambria"/>
          <w:sz w:val="22"/>
          <w:szCs w:val="22"/>
          <w:lang w:val="id-ID"/>
        </w:rPr>
        <w:t xml:space="preserve"> </w:t>
      </w:r>
      <w:r w:rsidR="00E96688">
        <w:rPr>
          <w:rFonts w:ascii="Cambria" w:hAnsi="Cambria"/>
          <w:sz w:val="22"/>
          <w:szCs w:val="22"/>
          <w:lang w:val="id-ID"/>
        </w:rPr>
        <w:t>ur</w:t>
      </w:r>
      <w:r w:rsidRPr="00910208">
        <w:rPr>
          <w:rFonts w:ascii="Cambria" w:hAnsi="Cambria"/>
          <w:sz w:val="22"/>
          <w:szCs w:val="22"/>
          <w:lang w:val="id-ID"/>
        </w:rPr>
        <w:t>aian di atas, hipot</w:t>
      </w:r>
      <w:r w:rsidR="0037190A">
        <w:rPr>
          <w:rFonts w:ascii="Cambria" w:hAnsi="Cambria"/>
          <w:sz w:val="22"/>
          <w:szCs w:val="22"/>
          <w:lang w:val="id-ID"/>
        </w:rPr>
        <w:t>es</w:t>
      </w:r>
      <w:r w:rsidRPr="00910208">
        <w:rPr>
          <w:rFonts w:ascii="Cambria" w:hAnsi="Cambria"/>
          <w:sz w:val="22"/>
          <w:szCs w:val="22"/>
          <w:lang w:val="id-ID"/>
        </w:rPr>
        <w:t>is yang diaj</w:t>
      </w:r>
      <w:r w:rsidR="00F06B9F">
        <w:rPr>
          <w:rFonts w:ascii="Cambria" w:hAnsi="Cambria"/>
          <w:sz w:val="22"/>
          <w:szCs w:val="22"/>
          <w:lang w:val="id-ID"/>
        </w:rPr>
        <w:t>uk</w:t>
      </w:r>
      <w:r w:rsidRPr="00910208">
        <w:rPr>
          <w:rFonts w:ascii="Cambria" w:hAnsi="Cambria"/>
          <w:sz w:val="22"/>
          <w:szCs w:val="22"/>
          <w:lang w:val="id-ID"/>
        </w:rPr>
        <w:t>an s</w:t>
      </w:r>
      <w:r w:rsidR="006D284F">
        <w:rPr>
          <w:rFonts w:ascii="Cambria" w:hAnsi="Cambria"/>
          <w:sz w:val="22"/>
          <w:szCs w:val="22"/>
          <w:lang w:val="id-ID"/>
        </w:rPr>
        <w:t>eb</w:t>
      </w:r>
      <w:r w:rsidRPr="00910208">
        <w:rPr>
          <w:rFonts w:ascii="Cambria" w:hAnsi="Cambria"/>
          <w:sz w:val="22"/>
          <w:szCs w:val="22"/>
          <w:lang w:val="id-ID"/>
        </w:rPr>
        <w:t>agai b</w:t>
      </w:r>
      <w:r w:rsidR="00EA4F06">
        <w:rPr>
          <w:rFonts w:ascii="Cambria" w:hAnsi="Cambria"/>
          <w:sz w:val="22"/>
          <w:szCs w:val="22"/>
          <w:lang w:val="id-ID"/>
        </w:rPr>
        <w:t>er</w:t>
      </w:r>
      <w:r w:rsidRPr="00910208">
        <w:rPr>
          <w:rFonts w:ascii="Cambria" w:hAnsi="Cambria"/>
          <w:sz w:val="22"/>
          <w:szCs w:val="22"/>
          <w:lang w:val="id-ID"/>
        </w:rPr>
        <w:t>ik</w:t>
      </w:r>
      <w:r w:rsidR="00F06B9F">
        <w:rPr>
          <w:rFonts w:ascii="Cambria" w:hAnsi="Cambria"/>
          <w:sz w:val="22"/>
          <w:szCs w:val="22"/>
          <w:lang w:val="id-ID"/>
        </w:rPr>
        <w:t>ut</w:t>
      </w:r>
      <w:r w:rsidRPr="00910208">
        <w:rPr>
          <w:rFonts w:ascii="Cambria" w:hAnsi="Cambria"/>
          <w:sz w:val="22"/>
          <w:szCs w:val="22"/>
          <w:lang w:val="id-ID"/>
        </w:rPr>
        <w:t>:</w:t>
      </w:r>
    </w:p>
    <w:p w14:paraId="4C6301B1" w14:textId="7BF256AC" w:rsidR="003A5C8A" w:rsidRPr="00910208" w:rsidRDefault="003A5C8A" w:rsidP="00B267FF">
      <w:pPr>
        <w:spacing w:after="160" w:line="276" w:lineRule="auto"/>
        <w:ind w:right="2" w:firstLine="709"/>
        <w:jc w:val="both"/>
        <w:rPr>
          <w:rFonts w:ascii="Cambria" w:hAnsi="Cambria"/>
          <w:sz w:val="22"/>
          <w:szCs w:val="22"/>
          <w:lang w:val="id-ID"/>
        </w:rPr>
      </w:pPr>
      <w:r w:rsidRPr="00910208">
        <w:rPr>
          <w:rFonts w:ascii="Cambria" w:hAnsi="Cambria"/>
          <w:sz w:val="22"/>
          <w:szCs w:val="22"/>
          <w:lang w:val="id-ID"/>
        </w:rPr>
        <w:t>Hasil ini s</w:t>
      </w:r>
      <w:r w:rsidR="00577D25">
        <w:rPr>
          <w:rFonts w:ascii="Cambria" w:hAnsi="Cambria"/>
          <w:sz w:val="22"/>
          <w:szCs w:val="22"/>
          <w:lang w:val="id-ID"/>
        </w:rPr>
        <w:t>ej</w:t>
      </w:r>
      <w:r w:rsidRPr="00910208">
        <w:rPr>
          <w:rFonts w:ascii="Cambria" w:hAnsi="Cambria"/>
          <w:sz w:val="22"/>
          <w:szCs w:val="22"/>
          <w:lang w:val="id-ID"/>
        </w:rPr>
        <w:t>alan d</w:t>
      </w:r>
      <w:r w:rsidR="00F06B9F">
        <w:rPr>
          <w:rFonts w:ascii="Cambria" w:hAnsi="Cambria"/>
          <w:sz w:val="22"/>
          <w:szCs w:val="22"/>
          <w:lang w:val="id-ID"/>
        </w:rPr>
        <w:t>en</w:t>
      </w:r>
      <w:r w:rsidRPr="00910208">
        <w:rPr>
          <w:rFonts w:ascii="Cambria" w:hAnsi="Cambria"/>
          <w:sz w:val="22"/>
          <w:szCs w:val="22"/>
          <w:lang w:val="id-ID"/>
        </w:rPr>
        <w:t>gan p</w:t>
      </w:r>
      <w:r w:rsidR="00F06B9F">
        <w:rPr>
          <w:rFonts w:ascii="Cambria" w:hAnsi="Cambria"/>
          <w:sz w:val="22"/>
          <w:szCs w:val="22"/>
          <w:lang w:val="id-ID"/>
        </w:rPr>
        <w:t>en</w:t>
      </w:r>
      <w:r w:rsidR="0037190A">
        <w:rPr>
          <w:rFonts w:ascii="Cambria" w:hAnsi="Cambria"/>
          <w:sz w:val="22"/>
          <w:szCs w:val="22"/>
          <w:lang w:val="id-ID"/>
        </w:rPr>
        <w:t>el</w:t>
      </w:r>
      <w:r w:rsidRPr="00910208">
        <w:rPr>
          <w:rFonts w:ascii="Cambria" w:hAnsi="Cambria"/>
          <w:sz w:val="22"/>
          <w:szCs w:val="22"/>
          <w:lang w:val="id-ID"/>
        </w:rPr>
        <w:t>itian yang dilak</w:t>
      </w:r>
      <w:r w:rsidR="00F06B9F">
        <w:rPr>
          <w:rFonts w:ascii="Cambria" w:hAnsi="Cambria"/>
          <w:sz w:val="22"/>
          <w:szCs w:val="22"/>
          <w:lang w:val="id-ID"/>
        </w:rPr>
        <w:t>uk</w:t>
      </w:r>
      <w:r w:rsidRPr="00910208">
        <w:rPr>
          <w:rFonts w:ascii="Cambria" w:hAnsi="Cambria"/>
          <w:sz w:val="22"/>
          <w:szCs w:val="22"/>
          <w:lang w:val="id-ID"/>
        </w:rPr>
        <w:t>an ol</w:t>
      </w:r>
      <w:r w:rsidR="006D284F">
        <w:rPr>
          <w:rFonts w:ascii="Cambria" w:hAnsi="Cambria"/>
          <w:sz w:val="22"/>
          <w:szCs w:val="22"/>
          <w:lang w:val="id-ID"/>
        </w:rPr>
        <w:t>eh</w:t>
      </w:r>
      <w:r w:rsidRPr="00910208">
        <w:rPr>
          <w:rFonts w:ascii="Cambria" w:hAnsi="Cambria"/>
          <w:sz w:val="22"/>
          <w:szCs w:val="22"/>
          <w:lang w:val="id-ID"/>
        </w:rPr>
        <w:t xml:space="preserve"> </w:t>
      </w:r>
      <w:r w:rsidRPr="00910208">
        <w:rPr>
          <w:rFonts w:ascii="Cambria" w:hAnsi="Cambria"/>
          <w:sz w:val="22"/>
          <w:szCs w:val="22"/>
          <w:lang w:val="id-ID"/>
        </w:rPr>
        <w:fldChar w:fldCharType="begin" w:fldLock="1"/>
      </w:r>
      <w:r w:rsidRPr="00910208">
        <w:rPr>
          <w:rFonts w:ascii="Cambria" w:hAnsi="Cambria"/>
          <w:sz w:val="22"/>
          <w:szCs w:val="22"/>
          <w:lang w:val="id-ID"/>
        </w:rPr>
        <w:instrText>ADDIN CSL_CITATION {"citationItems":[{"id":"ITEM-1","itemData":{"abstract":"Industri manufaktur merupakan salah satu faktor pendorong pertumbuhan ekonomi. Sektor industri manufaktur yang berpotensi untuk dikembangkan di Indonesia adalah sektor industri plastik dan kemasan karena berperan penting dalam rantai pasok bagi industri lainnya. Salah satu alternatif pendanaan yang dapat digunakan untuk pengambangan usaha adalah pasar modal. Pemegang saham akan memperoleh tingkat keuntungan dari dividen yang dibagikan ditambah perbedaan nilai perusahaan (capital gain). Penelitian ini bertujuan untuk menguji pengaruh rasio profitabilitas, rasio likuiditas, rasio solvabilitas, rasio aktivitas, dan pertumbuhan penjualan terhadap nilai perusahaan pada perusahaan sub sektor plastik dan kemasan yang terdaftar di Bursa Efek Indonesia (BEI) periode 2016-2020 baik secara parsial maupun simultan. Jenis penelitian pada penelitian ini adalah penelitian verifikatif dengan metode penelitian eksplanatori survey. Jenis data yang digunakan adalah data kuantitatif yaitu data sekunder berupa laporan keuangan. Jumlah sampel pada penelitian ini sebanyak 8 perusahaan dengan purposive sampling method. Metode analisis data pada penelitian ini adalah analisis regresi data panel dengan menggunakan software Eviews 10. Hasil dari penelitian menunjukkan bahwa secara parsial QR, DER dan TATO berpengaruh terhadap nilai perusahaan (PBV). Sedangkan ROE dan Pertumbuhan Penjualan tidak berpengaruh terhadap nilai perusahaan (PBV). Secara simultan ROE, QR, DER, TATO dan Pertumbuhan Penjualan berpengaruh terhadap PBV. Kata Kunci : Price to Book Value (PBV), Kinerja keuangan, Quick Ratio (QR), Debt to Equity Ratio (DER), Total Assets Turnover (TATO)","author":[{"dropping-particle":"","family":"Rahman","given":"Reyga Maulana","non-dropping-particle":"","parse-names":false,"suffix":""}],"container-title":"Fakultas Ekonomi dan Bisnis","id":"ITEM-1","issued":{"date-parts":[["2021"]]},"title":"Pengaruh Rasio Profitabilitas, Likuiditas, Solvabilitas, Aktivitas dan Pertumbuhan Penjualan terhadap Nilai Perusahaan pada Sub Sektor Plastik dan Kemasan yang terdaftar di BEI Periode 2016-2020","type":"article-journal"},"uris":["http://www.mendeley.com/documents/?uuid=26670414-e0fe-4ca0-b2a2-17d572b0030f"]}],"mendeley":{"formattedCitation":"(Rahman, 2021)","plainTextFormattedCitation":"(Rahman, 2021)","previouslyFormattedCitation":"(Rahman, 2021)"},"properties":{"noteIndex":0},"schema":"https://github.com/citation-style-language/schema/raw/master/csl-citation.json"}</w:instrText>
      </w:r>
      <w:r w:rsidRPr="00910208">
        <w:rPr>
          <w:rFonts w:ascii="Cambria" w:hAnsi="Cambria"/>
          <w:sz w:val="22"/>
          <w:szCs w:val="22"/>
          <w:lang w:val="id-ID"/>
        </w:rPr>
        <w:fldChar w:fldCharType="separate"/>
      </w:r>
      <w:r w:rsidRPr="00910208">
        <w:rPr>
          <w:rFonts w:ascii="Cambria" w:hAnsi="Cambria"/>
          <w:noProof/>
          <w:sz w:val="22"/>
          <w:szCs w:val="22"/>
          <w:lang w:val="id-ID"/>
        </w:rPr>
        <w:t>(Rahman, 2021)</w:t>
      </w:r>
      <w:r w:rsidRPr="00910208">
        <w:rPr>
          <w:rFonts w:ascii="Cambria" w:hAnsi="Cambria"/>
          <w:sz w:val="22"/>
          <w:szCs w:val="22"/>
          <w:lang w:val="id-ID"/>
        </w:rPr>
        <w:fldChar w:fldCharType="end"/>
      </w:r>
      <w:r w:rsidRPr="00910208">
        <w:rPr>
          <w:rFonts w:ascii="Cambria" w:hAnsi="Cambria"/>
          <w:sz w:val="22"/>
          <w:szCs w:val="22"/>
          <w:lang w:val="id-ID"/>
        </w:rPr>
        <w:t xml:space="preserve"> dan </w:t>
      </w:r>
      <w:r w:rsidRPr="00910208">
        <w:rPr>
          <w:rFonts w:ascii="Cambria" w:hAnsi="Cambria"/>
          <w:sz w:val="22"/>
          <w:szCs w:val="22"/>
          <w:lang w:val="id-ID"/>
        </w:rPr>
        <w:fldChar w:fldCharType="begin" w:fldLock="1"/>
      </w:r>
      <w:r w:rsidRPr="00910208">
        <w:rPr>
          <w:rFonts w:ascii="Cambria" w:hAnsi="Cambria"/>
          <w:sz w:val="22"/>
          <w:szCs w:val="22"/>
          <w:lang w:val="id-ID"/>
        </w:rPr>
        <w:instrText>ADDIN CSL_CITATION {"citationItems":[{"id":"ITEM-1","itemData":{"ISBN":"9780813366814","author":[{"dropping-particle":"","family":"Lutfiana","given":"Azizah","non-dropping-particle":"","parse-names":false,"suffix":""}],"id":"ITEM-1","issued":{"date-parts":[["2018"]]},"title":"PENGARUH SOLVABILITAS, PROFITABILITAS DAN LIKUIDITAS TERHADDAP NILAI PERUSAHAAN","type":"article-journal","volume":"66"},"uris":["http://www.mendeley.com/documents/?uuid=389a965d-21e8-4f1f-a4c8-016100c36a66"]}],"mendeley":{"formattedCitation":"(Lutfiana, 2018)","plainTextFormattedCitation":"(Lutfiana, 2018)","previouslyFormattedCitation":"(Lutfiana, 2018)"},"properties":{"noteIndex":0},"schema":"https://github.com/citation-style-language/schema/raw/master/csl-citation.json"}</w:instrText>
      </w:r>
      <w:r w:rsidRPr="00910208">
        <w:rPr>
          <w:rFonts w:ascii="Cambria" w:hAnsi="Cambria"/>
          <w:sz w:val="22"/>
          <w:szCs w:val="22"/>
          <w:lang w:val="id-ID"/>
        </w:rPr>
        <w:fldChar w:fldCharType="separate"/>
      </w:r>
      <w:r w:rsidRPr="00910208">
        <w:rPr>
          <w:rFonts w:ascii="Cambria" w:hAnsi="Cambria"/>
          <w:noProof/>
          <w:sz w:val="22"/>
          <w:szCs w:val="22"/>
          <w:lang w:val="id-ID"/>
        </w:rPr>
        <w:t>(L</w:t>
      </w:r>
      <w:r w:rsidR="00F06B9F">
        <w:rPr>
          <w:rFonts w:ascii="Cambria" w:hAnsi="Cambria"/>
          <w:noProof/>
          <w:sz w:val="22"/>
          <w:szCs w:val="22"/>
          <w:lang w:val="id-ID"/>
        </w:rPr>
        <w:t>ut</w:t>
      </w:r>
      <w:r w:rsidRPr="00910208">
        <w:rPr>
          <w:rFonts w:ascii="Cambria" w:hAnsi="Cambria"/>
          <w:noProof/>
          <w:sz w:val="22"/>
          <w:szCs w:val="22"/>
          <w:lang w:val="id-ID"/>
        </w:rPr>
        <w:t>fiana, 2018)</w:t>
      </w:r>
      <w:r w:rsidRPr="00910208">
        <w:rPr>
          <w:rFonts w:ascii="Cambria" w:hAnsi="Cambria"/>
          <w:sz w:val="22"/>
          <w:szCs w:val="22"/>
          <w:lang w:val="id-ID"/>
        </w:rPr>
        <w:fldChar w:fldCharType="end"/>
      </w:r>
      <w:r w:rsidRPr="00910208">
        <w:rPr>
          <w:rFonts w:ascii="Cambria" w:hAnsi="Cambria"/>
          <w:sz w:val="22"/>
          <w:szCs w:val="22"/>
          <w:lang w:val="id-ID"/>
        </w:rPr>
        <w:t xml:space="preserve"> yang m</w:t>
      </w:r>
      <w:r w:rsidR="00F06B9F">
        <w:rPr>
          <w:rFonts w:ascii="Cambria" w:hAnsi="Cambria"/>
          <w:sz w:val="22"/>
          <w:szCs w:val="22"/>
          <w:lang w:val="id-ID"/>
        </w:rPr>
        <w:t>en</w:t>
      </w:r>
      <w:r w:rsidRPr="00910208">
        <w:rPr>
          <w:rFonts w:ascii="Cambria" w:hAnsi="Cambria"/>
          <w:sz w:val="22"/>
          <w:szCs w:val="22"/>
          <w:lang w:val="id-ID"/>
        </w:rPr>
        <w:t>yatakan bahwa lik</w:t>
      </w:r>
      <w:r w:rsidR="00F06B9F">
        <w:rPr>
          <w:rFonts w:ascii="Cambria" w:hAnsi="Cambria"/>
          <w:sz w:val="22"/>
          <w:szCs w:val="22"/>
          <w:lang w:val="id-ID"/>
        </w:rPr>
        <w:t>ui</w:t>
      </w:r>
      <w:r w:rsidRPr="00910208">
        <w:rPr>
          <w:rFonts w:ascii="Cambria" w:hAnsi="Cambria"/>
          <w:sz w:val="22"/>
          <w:szCs w:val="22"/>
          <w:lang w:val="id-ID"/>
        </w:rPr>
        <w:t xml:space="preserve">ditas </w:t>
      </w:r>
      <w:r w:rsidR="00144015">
        <w:rPr>
          <w:rFonts w:ascii="Cambria" w:hAnsi="Cambria"/>
          <w:sz w:val="22"/>
          <w:szCs w:val="22"/>
          <w:lang w:val="id-ID"/>
        </w:rPr>
        <w:t>berpengaruh</w:t>
      </w:r>
      <w:r w:rsidRPr="00910208">
        <w:rPr>
          <w:rFonts w:ascii="Cambria" w:hAnsi="Cambria"/>
          <w:sz w:val="22"/>
          <w:szCs w:val="22"/>
          <w:lang w:val="id-ID"/>
        </w:rPr>
        <w:t xml:space="preserve"> </w:t>
      </w:r>
      <w:r w:rsidR="00144015">
        <w:rPr>
          <w:rFonts w:ascii="Cambria" w:hAnsi="Cambria"/>
          <w:sz w:val="22"/>
          <w:szCs w:val="22"/>
          <w:lang w:val="id-ID"/>
        </w:rPr>
        <w:t>terhadap</w:t>
      </w:r>
      <w:r w:rsidRPr="00910208">
        <w:rPr>
          <w:rFonts w:ascii="Cambria" w:hAnsi="Cambria"/>
          <w:sz w:val="22"/>
          <w:szCs w:val="22"/>
          <w:lang w:val="id-ID"/>
        </w:rPr>
        <w:t xml:space="preserve"> nilai </w:t>
      </w:r>
      <w:r w:rsidRPr="00910208">
        <w:rPr>
          <w:rFonts w:ascii="Cambria" w:hAnsi="Cambria"/>
          <w:sz w:val="22"/>
          <w:szCs w:val="22"/>
          <w:lang w:val="id-ID"/>
        </w:rPr>
        <w:lastRenderedPageBreak/>
        <w:t>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Nam</w:t>
      </w:r>
      <w:r w:rsidR="00F06B9F">
        <w:rPr>
          <w:rFonts w:ascii="Cambria" w:hAnsi="Cambria"/>
          <w:sz w:val="22"/>
          <w:szCs w:val="22"/>
          <w:lang w:val="id-ID"/>
        </w:rPr>
        <w:t>un</w:t>
      </w:r>
      <w:r w:rsidRPr="00910208">
        <w:rPr>
          <w:rFonts w:ascii="Cambria" w:hAnsi="Cambria"/>
          <w:sz w:val="22"/>
          <w:szCs w:val="22"/>
          <w:lang w:val="id-ID"/>
        </w:rPr>
        <w:t xml:space="preserve"> </w:t>
      </w:r>
      <w:r w:rsidR="00D472D6">
        <w:rPr>
          <w:rFonts w:ascii="Cambria" w:hAnsi="Cambria"/>
          <w:sz w:val="22"/>
          <w:szCs w:val="22"/>
          <w:lang w:val="id-ID"/>
        </w:rPr>
        <w:t>berbeda</w:t>
      </w:r>
      <w:r w:rsidRPr="00910208">
        <w:rPr>
          <w:rFonts w:ascii="Cambria" w:hAnsi="Cambria"/>
          <w:sz w:val="22"/>
          <w:szCs w:val="22"/>
          <w:lang w:val="id-ID"/>
        </w:rPr>
        <w:t xml:space="preserve"> d</w:t>
      </w:r>
      <w:r w:rsidR="00F06B9F">
        <w:rPr>
          <w:rFonts w:ascii="Cambria" w:hAnsi="Cambria"/>
          <w:sz w:val="22"/>
          <w:szCs w:val="22"/>
          <w:lang w:val="id-ID"/>
        </w:rPr>
        <w:t>en</w:t>
      </w:r>
      <w:r w:rsidRPr="00910208">
        <w:rPr>
          <w:rFonts w:ascii="Cambria" w:hAnsi="Cambria"/>
          <w:sz w:val="22"/>
          <w:szCs w:val="22"/>
          <w:lang w:val="id-ID"/>
        </w:rPr>
        <w:t>gan hasil p</w:t>
      </w:r>
      <w:r w:rsidR="00F06B9F">
        <w:rPr>
          <w:rFonts w:ascii="Cambria" w:hAnsi="Cambria"/>
          <w:sz w:val="22"/>
          <w:szCs w:val="22"/>
          <w:lang w:val="id-ID"/>
        </w:rPr>
        <w:t>en</w:t>
      </w:r>
      <w:r w:rsidR="0037190A">
        <w:rPr>
          <w:rFonts w:ascii="Cambria" w:hAnsi="Cambria"/>
          <w:sz w:val="22"/>
          <w:szCs w:val="22"/>
          <w:lang w:val="id-ID"/>
        </w:rPr>
        <w:t>el</w:t>
      </w:r>
      <w:r w:rsidRPr="00910208">
        <w:rPr>
          <w:rFonts w:ascii="Cambria" w:hAnsi="Cambria"/>
          <w:sz w:val="22"/>
          <w:szCs w:val="22"/>
          <w:lang w:val="id-ID"/>
        </w:rPr>
        <w:t>itian yang dilak</w:t>
      </w:r>
      <w:r w:rsidR="00F06B9F">
        <w:rPr>
          <w:rFonts w:ascii="Cambria" w:hAnsi="Cambria"/>
          <w:sz w:val="22"/>
          <w:szCs w:val="22"/>
          <w:lang w:val="id-ID"/>
        </w:rPr>
        <w:t>uk</w:t>
      </w:r>
      <w:r w:rsidRPr="00910208">
        <w:rPr>
          <w:rFonts w:ascii="Cambria" w:hAnsi="Cambria"/>
          <w:sz w:val="22"/>
          <w:szCs w:val="22"/>
          <w:lang w:val="id-ID"/>
        </w:rPr>
        <w:t>an ol</w:t>
      </w:r>
      <w:r w:rsidR="006D284F">
        <w:rPr>
          <w:rFonts w:ascii="Cambria" w:hAnsi="Cambria"/>
          <w:sz w:val="22"/>
          <w:szCs w:val="22"/>
          <w:lang w:val="id-ID"/>
        </w:rPr>
        <w:t>eh</w:t>
      </w:r>
      <w:r w:rsidRPr="00910208">
        <w:rPr>
          <w:rFonts w:ascii="Cambria" w:hAnsi="Cambria"/>
          <w:sz w:val="22"/>
          <w:szCs w:val="22"/>
          <w:lang w:val="id-ID"/>
        </w:rPr>
        <w:t xml:space="preserve"> </w:t>
      </w:r>
      <w:r w:rsidRPr="00910208">
        <w:rPr>
          <w:rFonts w:ascii="Cambria" w:hAnsi="Cambria"/>
          <w:sz w:val="22"/>
          <w:szCs w:val="22"/>
          <w:lang w:val="id-ID"/>
        </w:rPr>
        <w:fldChar w:fldCharType="begin" w:fldLock="1"/>
      </w:r>
      <w:r w:rsidRPr="00910208">
        <w:rPr>
          <w:rFonts w:ascii="Cambria" w:hAnsi="Cambria"/>
          <w:sz w:val="22"/>
          <w:szCs w:val="22"/>
          <w:lang w:val="id-ID"/>
        </w:rPr>
        <w:instrText>ADDIN CSL_CITATION {"citationItems":[{"id":"ITEM-1","itemData":{"DOI":"10.36694/jimat.v11i1.225","ISSN":"2086-3748","abstract":"The purpose of this study is to determine the effect of profitability, liquidity, leverage on firm value and determine the effect of dividend policy in moderating the relationship of the effect of profitability, liquidity, leverage on firm value. This research is a quantitative research. The population is 154 manufacturing companies listed on the Stock Exchange in 2016-2018. The sampling method uses a purposive sampling method and a sample of 39 companies is produced. Analysis using multiple linear regression and MRA (Moderated Regression Analysis) using SPSS software version 24. The results showed that: 1) Profitability and leverage have a significant positive effect on firm value, while liquidity has no effect on firm value, 2) Dividend policy is able to moderate relationship between the effect of profitability on firm value, 3) Dividend policy is not able to moderate the relationship of the influence of liquidity on company value, 4) Dividend policy is able to moderate the relationship of the influence of leverage on firm value.","author":[{"dropping-particle":"","family":"Anggraeni","given":"Mei Diah Putri","non-dropping-particle":"","parse-names":false,"suffix":""},{"dropping-particle":"","family":"Sulhan","given":"Muhammad","non-dropping-particle":"","parse-names":false,"suffix":""}],"container-title":"Jurnal Ilmu Manajemen dan Akuntansi Terapan (JIMAT)","id":"ITEM-1","issue":"1","issued":{"date-parts":[["2020"]]},"page":"100-112","title":"Pengaruh Profitabilitas, Likuiditas, Dan Leverage Terhadap Nilai Perusahaan Dengan Kebijakan Dividen Sebagai Variabel Moderasi","type":"article-journal","volume":"11"},"uris":["http://www.mendeley.com/documents/?uuid=314ead25-a36b-4919-8d2c-950c78cd37b0"]}],"mendeley":{"formattedCitation":"(Anggraeni &amp; Sulhan, 2020)","plainTextFormattedCitation":"(Anggraeni &amp; Sulhan, 2020)","previouslyFormattedCitation":"(Anggraeni &amp; Sulhan, 2020)"},"properties":{"noteIndex":0},"schema":"https://github.com/citation-style-language/schema/raw/master/csl-citation.json"}</w:instrText>
      </w:r>
      <w:r w:rsidRPr="00910208">
        <w:rPr>
          <w:rFonts w:ascii="Cambria" w:hAnsi="Cambria"/>
          <w:sz w:val="22"/>
          <w:szCs w:val="22"/>
          <w:lang w:val="id-ID"/>
        </w:rPr>
        <w:fldChar w:fldCharType="separate"/>
      </w:r>
      <w:r w:rsidRPr="00910208">
        <w:rPr>
          <w:rFonts w:ascii="Cambria" w:hAnsi="Cambria"/>
          <w:noProof/>
          <w:sz w:val="22"/>
          <w:szCs w:val="22"/>
          <w:lang w:val="id-ID"/>
        </w:rPr>
        <w:t>(Anggra</w:t>
      </w:r>
      <w:r w:rsidR="00F06B9F">
        <w:rPr>
          <w:rFonts w:ascii="Cambria" w:hAnsi="Cambria"/>
          <w:noProof/>
          <w:sz w:val="22"/>
          <w:szCs w:val="22"/>
          <w:lang w:val="id-ID"/>
        </w:rPr>
        <w:t>en</w:t>
      </w:r>
      <w:r w:rsidRPr="00910208">
        <w:rPr>
          <w:rFonts w:ascii="Cambria" w:hAnsi="Cambria"/>
          <w:noProof/>
          <w:sz w:val="22"/>
          <w:szCs w:val="22"/>
          <w:lang w:val="id-ID"/>
        </w:rPr>
        <w:t>i &amp; S</w:t>
      </w:r>
      <w:r w:rsidR="00F06B9F">
        <w:rPr>
          <w:rFonts w:ascii="Cambria" w:hAnsi="Cambria"/>
          <w:noProof/>
          <w:sz w:val="22"/>
          <w:szCs w:val="22"/>
          <w:lang w:val="id-ID"/>
        </w:rPr>
        <w:t>ul</w:t>
      </w:r>
      <w:r w:rsidRPr="00910208">
        <w:rPr>
          <w:rFonts w:ascii="Cambria" w:hAnsi="Cambria"/>
          <w:noProof/>
          <w:sz w:val="22"/>
          <w:szCs w:val="22"/>
          <w:lang w:val="id-ID"/>
        </w:rPr>
        <w:t>han, 2020)</w:t>
      </w:r>
      <w:r w:rsidRPr="00910208">
        <w:rPr>
          <w:rFonts w:ascii="Cambria" w:hAnsi="Cambria"/>
          <w:sz w:val="22"/>
          <w:szCs w:val="22"/>
          <w:lang w:val="id-ID"/>
        </w:rPr>
        <w:fldChar w:fldCharType="end"/>
      </w:r>
      <w:r w:rsidRPr="00910208">
        <w:rPr>
          <w:rFonts w:ascii="Cambria" w:hAnsi="Cambria"/>
          <w:sz w:val="22"/>
          <w:szCs w:val="22"/>
          <w:lang w:val="id-ID"/>
        </w:rPr>
        <w:t xml:space="preserve"> yang m</w:t>
      </w:r>
      <w:r w:rsidR="00F06B9F">
        <w:rPr>
          <w:rFonts w:ascii="Cambria" w:hAnsi="Cambria"/>
          <w:sz w:val="22"/>
          <w:szCs w:val="22"/>
          <w:lang w:val="id-ID"/>
        </w:rPr>
        <w:t>en</w:t>
      </w:r>
      <w:r w:rsidRPr="00910208">
        <w:rPr>
          <w:rFonts w:ascii="Cambria" w:hAnsi="Cambria"/>
          <w:sz w:val="22"/>
          <w:szCs w:val="22"/>
          <w:lang w:val="id-ID"/>
        </w:rPr>
        <w:t>yatakan bahwa lik</w:t>
      </w:r>
      <w:r w:rsidR="00F06B9F">
        <w:rPr>
          <w:rFonts w:ascii="Cambria" w:hAnsi="Cambria"/>
          <w:sz w:val="22"/>
          <w:szCs w:val="22"/>
          <w:lang w:val="id-ID"/>
        </w:rPr>
        <w:t>ui</w:t>
      </w:r>
      <w:r w:rsidRPr="00910208">
        <w:rPr>
          <w:rFonts w:ascii="Cambria" w:hAnsi="Cambria"/>
          <w:sz w:val="22"/>
          <w:szCs w:val="22"/>
          <w:lang w:val="id-ID"/>
        </w:rPr>
        <w:t xml:space="preserve">ditas tidak </w:t>
      </w:r>
      <w:r w:rsidR="00144015">
        <w:rPr>
          <w:rFonts w:ascii="Cambria" w:hAnsi="Cambria"/>
          <w:sz w:val="22"/>
          <w:szCs w:val="22"/>
          <w:lang w:val="id-ID"/>
        </w:rPr>
        <w:t>berpengaruh</w:t>
      </w:r>
      <w:r w:rsidRPr="00910208">
        <w:rPr>
          <w:rFonts w:ascii="Cambria" w:hAnsi="Cambria"/>
          <w:sz w:val="22"/>
          <w:szCs w:val="22"/>
          <w:lang w:val="id-ID"/>
        </w:rPr>
        <w:t xml:space="preserve"> </w:t>
      </w:r>
      <w:r w:rsidR="00144015">
        <w:rPr>
          <w:rFonts w:ascii="Cambria" w:hAnsi="Cambria"/>
          <w:sz w:val="22"/>
          <w:szCs w:val="22"/>
          <w:lang w:val="id-ID"/>
        </w:rPr>
        <w:t>terhadap</w:t>
      </w:r>
      <w:r w:rsidRPr="00910208">
        <w:rPr>
          <w:rFonts w:ascii="Cambria" w:hAnsi="Cambria"/>
          <w:sz w:val="22"/>
          <w:szCs w:val="22"/>
          <w:lang w:val="id-ID"/>
        </w:rPr>
        <w:t xml:space="preserve"> nilai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M</w:t>
      </w:r>
      <w:r w:rsidR="00F06B9F">
        <w:rPr>
          <w:rFonts w:ascii="Cambria" w:hAnsi="Cambria"/>
          <w:sz w:val="22"/>
          <w:szCs w:val="22"/>
          <w:lang w:val="id-ID"/>
        </w:rPr>
        <w:t>en</w:t>
      </w:r>
      <w:r w:rsidR="00E96688">
        <w:rPr>
          <w:rFonts w:ascii="Cambria" w:hAnsi="Cambria"/>
          <w:sz w:val="22"/>
          <w:szCs w:val="22"/>
          <w:lang w:val="id-ID"/>
        </w:rPr>
        <w:t>ur</w:t>
      </w:r>
      <w:r w:rsidR="00F06B9F">
        <w:rPr>
          <w:rFonts w:ascii="Cambria" w:hAnsi="Cambria"/>
          <w:sz w:val="22"/>
          <w:szCs w:val="22"/>
          <w:lang w:val="id-ID"/>
        </w:rPr>
        <w:t>ut</w:t>
      </w:r>
      <w:r w:rsidRPr="00910208">
        <w:rPr>
          <w:rFonts w:ascii="Cambria" w:hAnsi="Cambria"/>
          <w:sz w:val="22"/>
          <w:szCs w:val="22"/>
          <w:lang w:val="id-ID"/>
        </w:rPr>
        <w:t>nya tinggi r</w:t>
      </w:r>
      <w:r w:rsidR="00F06B9F">
        <w:rPr>
          <w:rFonts w:ascii="Cambria" w:hAnsi="Cambria"/>
          <w:sz w:val="22"/>
          <w:szCs w:val="22"/>
          <w:lang w:val="id-ID"/>
        </w:rPr>
        <w:t>en</w:t>
      </w:r>
      <w:r w:rsidRPr="00910208">
        <w:rPr>
          <w:rFonts w:ascii="Cambria" w:hAnsi="Cambria"/>
          <w:sz w:val="22"/>
          <w:szCs w:val="22"/>
          <w:lang w:val="id-ID"/>
        </w:rPr>
        <w:t>dahnya lik</w:t>
      </w:r>
      <w:r w:rsidR="00F06B9F">
        <w:rPr>
          <w:rFonts w:ascii="Cambria" w:hAnsi="Cambria"/>
          <w:sz w:val="22"/>
          <w:szCs w:val="22"/>
          <w:lang w:val="id-ID"/>
        </w:rPr>
        <w:t>ui</w:t>
      </w:r>
      <w:r w:rsidRPr="00910208">
        <w:rPr>
          <w:rFonts w:ascii="Cambria" w:hAnsi="Cambria"/>
          <w:sz w:val="22"/>
          <w:szCs w:val="22"/>
          <w:lang w:val="id-ID"/>
        </w:rPr>
        <w:t>ditas tidak dapat m</w:t>
      </w:r>
      <w:r w:rsidR="0037190A">
        <w:rPr>
          <w:rFonts w:ascii="Cambria" w:hAnsi="Cambria"/>
          <w:sz w:val="22"/>
          <w:szCs w:val="22"/>
          <w:lang w:val="id-ID"/>
        </w:rPr>
        <w:t>em</w:t>
      </w:r>
      <w:r w:rsidRPr="00910208">
        <w:rPr>
          <w:rFonts w:ascii="Cambria" w:hAnsi="Cambria"/>
          <w:sz w:val="22"/>
          <w:szCs w:val="22"/>
          <w:lang w:val="id-ID"/>
        </w:rPr>
        <w:t>p</w:t>
      </w:r>
      <w:r w:rsidR="00F06B9F">
        <w:rPr>
          <w:rFonts w:ascii="Cambria" w:hAnsi="Cambria"/>
          <w:sz w:val="22"/>
          <w:szCs w:val="22"/>
          <w:lang w:val="id-ID"/>
        </w:rPr>
        <w:t>en</w:t>
      </w:r>
      <w:r w:rsidRPr="00910208">
        <w:rPr>
          <w:rFonts w:ascii="Cambria" w:hAnsi="Cambria"/>
          <w:sz w:val="22"/>
          <w:szCs w:val="22"/>
          <w:lang w:val="id-ID"/>
        </w:rPr>
        <w:t>gar</w:t>
      </w:r>
      <w:r w:rsidR="00F06B9F">
        <w:rPr>
          <w:rFonts w:ascii="Cambria" w:hAnsi="Cambria"/>
          <w:sz w:val="22"/>
          <w:szCs w:val="22"/>
          <w:lang w:val="id-ID"/>
        </w:rPr>
        <w:t>uh</w:t>
      </w:r>
      <w:r w:rsidRPr="00910208">
        <w:rPr>
          <w:rFonts w:ascii="Cambria" w:hAnsi="Cambria"/>
          <w:sz w:val="22"/>
          <w:szCs w:val="22"/>
          <w:lang w:val="id-ID"/>
        </w:rPr>
        <w:t>i nilai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Hal ini m</w:t>
      </w:r>
      <w:r w:rsidR="00F06B9F">
        <w:rPr>
          <w:rFonts w:ascii="Cambria" w:hAnsi="Cambria"/>
          <w:sz w:val="22"/>
          <w:szCs w:val="22"/>
          <w:lang w:val="id-ID"/>
        </w:rPr>
        <w:t>enun</w:t>
      </w:r>
      <w:r w:rsidRPr="00910208">
        <w:rPr>
          <w:rFonts w:ascii="Cambria" w:hAnsi="Cambria"/>
          <w:sz w:val="22"/>
          <w:szCs w:val="22"/>
          <w:lang w:val="id-ID"/>
        </w:rPr>
        <w:t>j</w:t>
      </w:r>
      <w:r w:rsidR="00F06B9F">
        <w:rPr>
          <w:rFonts w:ascii="Cambria" w:hAnsi="Cambria"/>
          <w:sz w:val="22"/>
          <w:szCs w:val="22"/>
          <w:lang w:val="id-ID"/>
        </w:rPr>
        <w:t>uk</w:t>
      </w:r>
      <w:r w:rsidRPr="00910208">
        <w:rPr>
          <w:rFonts w:ascii="Cambria" w:hAnsi="Cambria"/>
          <w:sz w:val="22"/>
          <w:szCs w:val="22"/>
          <w:lang w:val="id-ID"/>
        </w:rPr>
        <w:t>kan bahwa inv</w:t>
      </w:r>
      <w:r w:rsidR="0037190A">
        <w:rPr>
          <w:rFonts w:ascii="Cambria" w:hAnsi="Cambria"/>
          <w:sz w:val="22"/>
          <w:szCs w:val="22"/>
          <w:lang w:val="id-ID"/>
        </w:rPr>
        <w:t>es</w:t>
      </w:r>
      <w:r w:rsidRPr="00910208">
        <w:rPr>
          <w:rFonts w:ascii="Cambria" w:hAnsi="Cambria"/>
          <w:sz w:val="22"/>
          <w:szCs w:val="22"/>
          <w:lang w:val="id-ID"/>
        </w:rPr>
        <w:t>tor yang m</w:t>
      </w:r>
      <w:r w:rsidR="00F06B9F">
        <w:rPr>
          <w:rFonts w:ascii="Cambria" w:hAnsi="Cambria"/>
          <w:sz w:val="22"/>
          <w:szCs w:val="22"/>
          <w:lang w:val="id-ID"/>
        </w:rPr>
        <w:t>en</w:t>
      </w:r>
      <w:r w:rsidRPr="00910208">
        <w:rPr>
          <w:rFonts w:ascii="Cambria" w:hAnsi="Cambria"/>
          <w:sz w:val="22"/>
          <w:szCs w:val="22"/>
          <w:lang w:val="id-ID"/>
        </w:rPr>
        <w:t>anamkan modalnya di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 xml:space="preserve">ahaan tidak </w:t>
      </w:r>
      <w:r w:rsidR="00B267FF" w:rsidRPr="00910208">
        <w:rPr>
          <w:rFonts w:ascii="Cambria" w:hAnsi="Cambria"/>
          <w:sz w:val="22"/>
          <w:szCs w:val="22"/>
          <w:lang w:val="id-ID"/>
        </w:rPr>
        <w:t>m</w:t>
      </w:r>
      <w:r w:rsidR="00B267FF">
        <w:rPr>
          <w:rFonts w:ascii="Cambria" w:hAnsi="Cambria"/>
          <w:sz w:val="22"/>
          <w:szCs w:val="22"/>
          <w:lang w:val="id-ID"/>
        </w:rPr>
        <w:t>em</w:t>
      </w:r>
      <w:r w:rsidR="00B267FF" w:rsidRPr="00910208">
        <w:rPr>
          <w:rFonts w:ascii="Cambria" w:hAnsi="Cambria"/>
          <w:sz w:val="22"/>
          <w:szCs w:val="22"/>
          <w:lang w:val="id-ID"/>
        </w:rPr>
        <w:t>p</w:t>
      </w:r>
      <w:r w:rsidR="00B267FF">
        <w:rPr>
          <w:rFonts w:ascii="Cambria" w:hAnsi="Cambria"/>
          <w:sz w:val="22"/>
          <w:szCs w:val="22"/>
          <w:lang w:val="id-ID"/>
        </w:rPr>
        <w:t>er</w:t>
      </w:r>
      <w:r w:rsidR="00B267FF" w:rsidRPr="00910208">
        <w:rPr>
          <w:rFonts w:ascii="Cambria" w:hAnsi="Cambria"/>
          <w:sz w:val="22"/>
          <w:szCs w:val="22"/>
          <w:lang w:val="id-ID"/>
        </w:rPr>
        <w:t>hatikan</w:t>
      </w:r>
      <w:r w:rsidRPr="00910208">
        <w:rPr>
          <w:rFonts w:ascii="Cambria" w:hAnsi="Cambria"/>
          <w:sz w:val="22"/>
          <w:szCs w:val="22"/>
          <w:lang w:val="id-ID"/>
        </w:rPr>
        <w:t xml:space="preserve"> lik</w:t>
      </w:r>
      <w:r w:rsidR="00F06B9F">
        <w:rPr>
          <w:rFonts w:ascii="Cambria" w:hAnsi="Cambria"/>
          <w:sz w:val="22"/>
          <w:szCs w:val="22"/>
          <w:lang w:val="id-ID"/>
        </w:rPr>
        <w:t>ui</w:t>
      </w:r>
      <w:r w:rsidRPr="00910208">
        <w:rPr>
          <w:rFonts w:ascii="Cambria" w:hAnsi="Cambria"/>
          <w:sz w:val="22"/>
          <w:szCs w:val="22"/>
          <w:lang w:val="id-ID"/>
        </w:rPr>
        <w:t>ditas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kar</w:t>
      </w:r>
      <w:r w:rsidR="00F06B9F">
        <w:rPr>
          <w:rFonts w:ascii="Cambria" w:hAnsi="Cambria"/>
          <w:sz w:val="22"/>
          <w:szCs w:val="22"/>
          <w:lang w:val="id-ID"/>
        </w:rPr>
        <w:t>en</w:t>
      </w:r>
      <w:r w:rsidRPr="00910208">
        <w:rPr>
          <w:rFonts w:ascii="Cambria" w:hAnsi="Cambria"/>
          <w:sz w:val="22"/>
          <w:szCs w:val="22"/>
          <w:lang w:val="id-ID"/>
        </w:rPr>
        <w:t>a rasio yang dig</w:t>
      </w:r>
      <w:r w:rsidR="00F06B9F">
        <w:rPr>
          <w:rFonts w:ascii="Cambria" w:hAnsi="Cambria"/>
          <w:sz w:val="22"/>
          <w:szCs w:val="22"/>
          <w:lang w:val="id-ID"/>
        </w:rPr>
        <w:t>un</w:t>
      </w:r>
      <w:r w:rsidRPr="00910208">
        <w:rPr>
          <w:rFonts w:ascii="Cambria" w:hAnsi="Cambria"/>
          <w:sz w:val="22"/>
          <w:szCs w:val="22"/>
          <w:lang w:val="id-ID"/>
        </w:rPr>
        <w:t>akan hanya m</w:t>
      </w:r>
      <w:r w:rsidR="00F06B9F">
        <w:rPr>
          <w:rFonts w:ascii="Cambria" w:hAnsi="Cambria"/>
          <w:sz w:val="22"/>
          <w:szCs w:val="22"/>
          <w:lang w:val="id-ID"/>
        </w:rPr>
        <w:t>enun</w:t>
      </w:r>
      <w:r w:rsidRPr="00910208">
        <w:rPr>
          <w:rFonts w:ascii="Cambria" w:hAnsi="Cambria"/>
          <w:sz w:val="22"/>
          <w:szCs w:val="22"/>
          <w:lang w:val="id-ID"/>
        </w:rPr>
        <w:t>j</w:t>
      </w:r>
      <w:r w:rsidR="00F06B9F">
        <w:rPr>
          <w:rFonts w:ascii="Cambria" w:hAnsi="Cambria"/>
          <w:sz w:val="22"/>
          <w:szCs w:val="22"/>
          <w:lang w:val="id-ID"/>
        </w:rPr>
        <w:t>uk</w:t>
      </w:r>
      <w:r w:rsidRPr="00910208">
        <w:rPr>
          <w:rFonts w:ascii="Cambria" w:hAnsi="Cambria"/>
          <w:sz w:val="22"/>
          <w:szCs w:val="22"/>
          <w:lang w:val="id-ID"/>
        </w:rPr>
        <w:t>kan k</w:t>
      </w:r>
      <w:r w:rsidR="0037190A">
        <w:rPr>
          <w:rFonts w:ascii="Cambria" w:hAnsi="Cambria"/>
          <w:sz w:val="22"/>
          <w:szCs w:val="22"/>
          <w:lang w:val="id-ID"/>
        </w:rPr>
        <w:t>em</w:t>
      </w:r>
      <w:r w:rsidRPr="00910208">
        <w:rPr>
          <w:rFonts w:ascii="Cambria" w:hAnsi="Cambria"/>
          <w:sz w:val="22"/>
          <w:szCs w:val="22"/>
          <w:lang w:val="id-ID"/>
        </w:rPr>
        <w:t>amp</w:t>
      </w:r>
      <w:r w:rsidR="00F06B9F">
        <w:rPr>
          <w:rFonts w:ascii="Cambria" w:hAnsi="Cambria"/>
          <w:sz w:val="22"/>
          <w:szCs w:val="22"/>
          <w:lang w:val="id-ID"/>
        </w:rPr>
        <w:t>ua</w:t>
      </w:r>
      <w:r w:rsidRPr="00910208">
        <w:rPr>
          <w:rFonts w:ascii="Cambria" w:hAnsi="Cambria"/>
          <w:sz w:val="22"/>
          <w:szCs w:val="22"/>
          <w:lang w:val="id-ID"/>
        </w:rPr>
        <w:t>n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dalam m</w:t>
      </w:r>
      <w:r w:rsidR="00F06B9F">
        <w:rPr>
          <w:rFonts w:ascii="Cambria" w:hAnsi="Cambria"/>
          <w:sz w:val="22"/>
          <w:szCs w:val="22"/>
          <w:lang w:val="id-ID"/>
        </w:rPr>
        <w:t>en</w:t>
      </w:r>
      <w:r w:rsidRPr="00910208">
        <w:rPr>
          <w:rFonts w:ascii="Cambria" w:hAnsi="Cambria"/>
          <w:sz w:val="22"/>
          <w:szCs w:val="22"/>
          <w:lang w:val="id-ID"/>
        </w:rPr>
        <w:t>c</w:t>
      </w:r>
      <w:r w:rsidR="00F06B9F">
        <w:rPr>
          <w:rFonts w:ascii="Cambria" w:hAnsi="Cambria"/>
          <w:sz w:val="22"/>
          <w:szCs w:val="22"/>
          <w:lang w:val="id-ID"/>
        </w:rPr>
        <w:t>ukup</w:t>
      </w:r>
      <w:r w:rsidRPr="00910208">
        <w:rPr>
          <w:rFonts w:ascii="Cambria" w:hAnsi="Cambria"/>
          <w:sz w:val="22"/>
          <w:szCs w:val="22"/>
          <w:lang w:val="id-ID"/>
        </w:rPr>
        <w:t>i h</w:t>
      </w:r>
      <w:r w:rsidR="00F06B9F">
        <w:rPr>
          <w:rFonts w:ascii="Cambria" w:hAnsi="Cambria"/>
          <w:sz w:val="22"/>
          <w:szCs w:val="22"/>
          <w:lang w:val="id-ID"/>
        </w:rPr>
        <w:t>ut</w:t>
      </w:r>
      <w:r w:rsidRPr="00910208">
        <w:rPr>
          <w:rFonts w:ascii="Cambria" w:hAnsi="Cambria"/>
          <w:sz w:val="22"/>
          <w:szCs w:val="22"/>
          <w:lang w:val="id-ID"/>
        </w:rPr>
        <w:t>ang lancarnya d</w:t>
      </w:r>
      <w:r w:rsidR="00F06B9F">
        <w:rPr>
          <w:rFonts w:ascii="Cambria" w:hAnsi="Cambria"/>
          <w:sz w:val="22"/>
          <w:szCs w:val="22"/>
          <w:lang w:val="id-ID"/>
        </w:rPr>
        <w:t>en</w:t>
      </w:r>
      <w:r w:rsidRPr="00910208">
        <w:rPr>
          <w:rFonts w:ascii="Cambria" w:hAnsi="Cambria"/>
          <w:sz w:val="22"/>
          <w:szCs w:val="22"/>
          <w:lang w:val="id-ID"/>
        </w:rPr>
        <w:t>gan aktiva lancar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w:t>
      </w:r>
    </w:p>
    <w:p w14:paraId="11A2B2BD" w14:textId="71F08700" w:rsidR="00B93C22" w:rsidRPr="00910208" w:rsidRDefault="00CF7364" w:rsidP="00B267FF">
      <w:pPr>
        <w:spacing w:after="100" w:line="276" w:lineRule="auto"/>
        <w:jc w:val="both"/>
        <w:rPr>
          <w:rFonts w:ascii="Cambria" w:hAnsi="Cambria"/>
          <w:b/>
          <w:bCs/>
          <w:sz w:val="22"/>
          <w:szCs w:val="22"/>
          <w:lang w:val="id-ID"/>
        </w:rPr>
      </w:pPr>
      <w:r w:rsidRPr="00910208">
        <w:rPr>
          <w:rFonts w:ascii="Cambria" w:hAnsi="Cambria"/>
          <w:b/>
          <w:bCs/>
          <w:sz w:val="22"/>
          <w:szCs w:val="22"/>
          <w:lang w:val="id-ID"/>
        </w:rPr>
        <w:t xml:space="preserve">H3 : Likuiditas </w:t>
      </w:r>
      <w:r w:rsidR="00144015">
        <w:rPr>
          <w:rFonts w:ascii="Cambria" w:hAnsi="Cambria"/>
          <w:b/>
          <w:bCs/>
          <w:sz w:val="22"/>
          <w:szCs w:val="22"/>
          <w:lang w:val="id-ID"/>
        </w:rPr>
        <w:t>berpengaruh</w:t>
      </w:r>
      <w:r w:rsidRPr="00910208">
        <w:rPr>
          <w:rFonts w:ascii="Cambria" w:hAnsi="Cambria"/>
          <w:b/>
          <w:bCs/>
          <w:sz w:val="22"/>
          <w:szCs w:val="22"/>
          <w:lang w:val="id-ID"/>
        </w:rPr>
        <w:t xml:space="preserve"> </w:t>
      </w:r>
      <w:r w:rsidR="00144015">
        <w:rPr>
          <w:rFonts w:ascii="Cambria" w:hAnsi="Cambria"/>
          <w:b/>
          <w:bCs/>
          <w:sz w:val="22"/>
          <w:szCs w:val="22"/>
          <w:lang w:val="id-ID"/>
        </w:rPr>
        <w:t>terhadap</w:t>
      </w:r>
      <w:r w:rsidRPr="00910208">
        <w:rPr>
          <w:rFonts w:ascii="Cambria" w:hAnsi="Cambria"/>
          <w:b/>
          <w:bCs/>
          <w:sz w:val="22"/>
          <w:szCs w:val="22"/>
          <w:lang w:val="id-ID"/>
        </w:rPr>
        <w:t xml:space="preserve"> Nilai Perusahaan.</w:t>
      </w:r>
    </w:p>
    <w:p w14:paraId="0780F08C" w14:textId="77777777" w:rsidR="00E33A14" w:rsidRPr="00910208" w:rsidRDefault="00E33A14" w:rsidP="00F05E08">
      <w:pPr>
        <w:pStyle w:val="Heading1"/>
        <w:suppressAutoHyphens/>
        <w:spacing w:line="276" w:lineRule="auto"/>
        <w:rPr>
          <w:rFonts w:ascii="Cambria" w:hAnsi="Cambria"/>
          <w:i w:val="0"/>
          <w:sz w:val="22"/>
          <w:szCs w:val="22"/>
          <w:lang w:val="id-ID"/>
        </w:rPr>
      </w:pPr>
    </w:p>
    <w:p w14:paraId="57A4ACB8" w14:textId="718B491E" w:rsidR="00E150E6" w:rsidRPr="00910208" w:rsidRDefault="006459CF" w:rsidP="00F05E08">
      <w:pPr>
        <w:pStyle w:val="Heading1"/>
        <w:suppressAutoHyphens/>
        <w:spacing w:after="160" w:line="276" w:lineRule="auto"/>
        <w:rPr>
          <w:rFonts w:ascii="Cambria" w:hAnsi="Cambria"/>
          <w:i w:val="0"/>
          <w:sz w:val="22"/>
          <w:szCs w:val="22"/>
          <w:lang w:val="id-ID"/>
        </w:rPr>
      </w:pPr>
      <w:r w:rsidRPr="00910208">
        <w:rPr>
          <w:rFonts w:ascii="Cambria" w:hAnsi="Cambria"/>
          <w:i w:val="0"/>
          <w:sz w:val="22"/>
          <w:szCs w:val="22"/>
          <w:lang w:val="id-ID"/>
        </w:rPr>
        <w:t>METODE PENELITIAN</w:t>
      </w:r>
    </w:p>
    <w:p w14:paraId="2E4CBABE" w14:textId="428681FD" w:rsidR="00E150E6" w:rsidRPr="00910208" w:rsidRDefault="00E150E6" w:rsidP="00F7070F">
      <w:pPr>
        <w:spacing w:after="160" w:line="276" w:lineRule="auto"/>
        <w:ind w:right="2" w:firstLine="709"/>
        <w:jc w:val="both"/>
        <w:rPr>
          <w:rFonts w:ascii="Cambria" w:hAnsi="Cambria"/>
          <w:sz w:val="22"/>
          <w:szCs w:val="22"/>
          <w:lang w:val="id-ID"/>
        </w:rPr>
      </w:pPr>
      <w:r w:rsidRPr="00910208">
        <w:rPr>
          <w:rFonts w:ascii="Cambria" w:hAnsi="Cambria"/>
          <w:sz w:val="22"/>
          <w:szCs w:val="22"/>
          <w:lang w:val="id-ID"/>
        </w:rPr>
        <w:t>Data yang dig</w:t>
      </w:r>
      <w:r w:rsidR="00F06B9F">
        <w:rPr>
          <w:rFonts w:ascii="Cambria" w:hAnsi="Cambria"/>
          <w:sz w:val="22"/>
          <w:szCs w:val="22"/>
          <w:lang w:val="id-ID"/>
        </w:rPr>
        <w:t>un</w:t>
      </w:r>
      <w:r w:rsidRPr="00910208">
        <w:rPr>
          <w:rFonts w:ascii="Cambria" w:hAnsi="Cambria"/>
          <w:sz w:val="22"/>
          <w:szCs w:val="22"/>
          <w:lang w:val="id-ID"/>
        </w:rPr>
        <w:t>akan dalam p</w:t>
      </w:r>
      <w:r w:rsidR="00F06B9F">
        <w:rPr>
          <w:rFonts w:ascii="Cambria" w:hAnsi="Cambria"/>
          <w:sz w:val="22"/>
          <w:szCs w:val="22"/>
          <w:lang w:val="id-ID"/>
        </w:rPr>
        <w:t>en</w:t>
      </w:r>
      <w:r w:rsidR="0037190A">
        <w:rPr>
          <w:rFonts w:ascii="Cambria" w:hAnsi="Cambria"/>
          <w:sz w:val="22"/>
          <w:szCs w:val="22"/>
          <w:lang w:val="id-ID"/>
        </w:rPr>
        <w:t>el</w:t>
      </w:r>
      <w:r w:rsidRPr="00910208">
        <w:rPr>
          <w:rFonts w:ascii="Cambria" w:hAnsi="Cambria"/>
          <w:sz w:val="22"/>
          <w:szCs w:val="22"/>
          <w:lang w:val="id-ID"/>
        </w:rPr>
        <w:t>itian ini adalah data s</w:t>
      </w:r>
      <w:r w:rsidR="00577D25">
        <w:rPr>
          <w:rFonts w:ascii="Cambria" w:hAnsi="Cambria"/>
          <w:sz w:val="22"/>
          <w:szCs w:val="22"/>
          <w:lang w:val="id-ID"/>
        </w:rPr>
        <w:t>ek</w:t>
      </w:r>
      <w:r w:rsidR="00F06B9F">
        <w:rPr>
          <w:rFonts w:ascii="Cambria" w:hAnsi="Cambria"/>
          <w:sz w:val="22"/>
          <w:szCs w:val="22"/>
          <w:lang w:val="id-ID"/>
        </w:rPr>
        <w:t>un</w:t>
      </w:r>
      <w:r w:rsidRPr="00910208">
        <w:rPr>
          <w:rFonts w:ascii="Cambria" w:hAnsi="Cambria"/>
          <w:sz w:val="22"/>
          <w:szCs w:val="22"/>
          <w:lang w:val="id-ID"/>
        </w:rPr>
        <w:t>d</w:t>
      </w:r>
      <w:r w:rsidR="00EA4F06">
        <w:rPr>
          <w:rFonts w:ascii="Cambria" w:hAnsi="Cambria"/>
          <w:sz w:val="22"/>
          <w:szCs w:val="22"/>
          <w:lang w:val="id-ID"/>
        </w:rPr>
        <w:t>er</w:t>
      </w:r>
      <w:r w:rsidRPr="00910208">
        <w:rPr>
          <w:rFonts w:ascii="Cambria" w:hAnsi="Cambria"/>
          <w:sz w:val="22"/>
          <w:szCs w:val="22"/>
          <w:lang w:val="id-ID"/>
        </w:rPr>
        <w:t xml:space="preserve"> yang m</w:t>
      </w:r>
      <w:r w:rsidR="00EA4F06">
        <w:rPr>
          <w:rFonts w:ascii="Cambria" w:hAnsi="Cambria"/>
          <w:sz w:val="22"/>
          <w:szCs w:val="22"/>
          <w:lang w:val="id-ID"/>
        </w:rPr>
        <w:t>er</w:t>
      </w:r>
      <w:r w:rsidR="00F06B9F">
        <w:rPr>
          <w:rFonts w:ascii="Cambria" w:hAnsi="Cambria"/>
          <w:sz w:val="22"/>
          <w:szCs w:val="22"/>
          <w:lang w:val="id-ID"/>
        </w:rPr>
        <w:t>up</w:t>
      </w:r>
      <w:r w:rsidRPr="00910208">
        <w:rPr>
          <w:rFonts w:ascii="Cambria" w:hAnsi="Cambria"/>
          <w:sz w:val="22"/>
          <w:szCs w:val="22"/>
          <w:lang w:val="id-ID"/>
        </w:rPr>
        <w:t>akan data tidak langs</w:t>
      </w:r>
      <w:r w:rsidR="00F06B9F">
        <w:rPr>
          <w:rFonts w:ascii="Cambria" w:hAnsi="Cambria"/>
          <w:sz w:val="22"/>
          <w:szCs w:val="22"/>
          <w:lang w:val="id-ID"/>
        </w:rPr>
        <w:t>un</w:t>
      </w:r>
      <w:r w:rsidRPr="00910208">
        <w:rPr>
          <w:rFonts w:ascii="Cambria" w:hAnsi="Cambria"/>
          <w:sz w:val="22"/>
          <w:szCs w:val="22"/>
          <w:lang w:val="id-ID"/>
        </w:rPr>
        <w:t>g. Data s</w:t>
      </w:r>
      <w:r w:rsidR="00577D25">
        <w:rPr>
          <w:rFonts w:ascii="Cambria" w:hAnsi="Cambria"/>
          <w:sz w:val="22"/>
          <w:szCs w:val="22"/>
          <w:lang w:val="id-ID"/>
        </w:rPr>
        <w:t>ek</w:t>
      </w:r>
      <w:r w:rsidR="00F06B9F">
        <w:rPr>
          <w:rFonts w:ascii="Cambria" w:hAnsi="Cambria"/>
          <w:sz w:val="22"/>
          <w:szCs w:val="22"/>
          <w:lang w:val="id-ID"/>
        </w:rPr>
        <w:t>un</w:t>
      </w:r>
      <w:r w:rsidRPr="00910208">
        <w:rPr>
          <w:rFonts w:ascii="Cambria" w:hAnsi="Cambria"/>
          <w:sz w:val="22"/>
          <w:szCs w:val="22"/>
          <w:lang w:val="id-ID"/>
        </w:rPr>
        <w:t>d</w:t>
      </w:r>
      <w:r w:rsidR="00EA4F06">
        <w:rPr>
          <w:rFonts w:ascii="Cambria" w:hAnsi="Cambria"/>
          <w:sz w:val="22"/>
          <w:szCs w:val="22"/>
          <w:lang w:val="id-ID"/>
        </w:rPr>
        <w:t>er</w:t>
      </w:r>
      <w:r w:rsidRPr="00910208">
        <w:rPr>
          <w:rFonts w:ascii="Cambria" w:hAnsi="Cambria"/>
          <w:sz w:val="22"/>
          <w:szCs w:val="22"/>
          <w:lang w:val="id-ID"/>
        </w:rPr>
        <w:t xml:space="preserve"> yang dig</w:t>
      </w:r>
      <w:r w:rsidR="00F06B9F">
        <w:rPr>
          <w:rFonts w:ascii="Cambria" w:hAnsi="Cambria"/>
          <w:sz w:val="22"/>
          <w:szCs w:val="22"/>
          <w:lang w:val="id-ID"/>
        </w:rPr>
        <w:t>un</w:t>
      </w:r>
      <w:r w:rsidRPr="00910208">
        <w:rPr>
          <w:rFonts w:ascii="Cambria" w:hAnsi="Cambria"/>
          <w:sz w:val="22"/>
          <w:szCs w:val="22"/>
          <w:lang w:val="id-ID"/>
        </w:rPr>
        <w:t>akan dalam p</w:t>
      </w:r>
      <w:r w:rsidR="00F06B9F">
        <w:rPr>
          <w:rFonts w:ascii="Cambria" w:hAnsi="Cambria"/>
          <w:sz w:val="22"/>
          <w:szCs w:val="22"/>
          <w:lang w:val="id-ID"/>
        </w:rPr>
        <w:t>en</w:t>
      </w:r>
      <w:r w:rsidR="0037190A">
        <w:rPr>
          <w:rFonts w:ascii="Cambria" w:hAnsi="Cambria"/>
          <w:sz w:val="22"/>
          <w:szCs w:val="22"/>
          <w:lang w:val="id-ID"/>
        </w:rPr>
        <w:t>el</w:t>
      </w:r>
      <w:r w:rsidRPr="00910208">
        <w:rPr>
          <w:rFonts w:ascii="Cambria" w:hAnsi="Cambria"/>
          <w:sz w:val="22"/>
          <w:szCs w:val="22"/>
          <w:lang w:val="id-ID"/>
        </w:rPr>
        <w:t xml:space="preserve">itian ini adalah </w:t>
      </w:r>
      <w:r w:rsidR="00F7070F" w:rsidRPr="00910208">
        <w:rPr>
          <w:rFonts w:ascii="Cambria" w:hAnsi="Cambria"/>
          <w:sz w:val="22"/>
          <w:szCs w:val="22"/>
          <w:lang w:val="id-ID"/>
        </w:rPr>
        <w:t>laporan</w:t>
      </w:r>
      <w:r w:rsidRPr="00910208">
        <w:rPr>
          <w:rFonts w:ascii="Cambria" w:hAnsi="Cambria"/>
          <w:sz w:val="22"/>
          <w:szCs w:val="22"/>
          <w:lang w:val="id-ID"/>
        </w:rPr>
        <w:t xml:space="preserve"> </w:t>
      </w:r>
      <w:r w:rsidR="00027158">
        <w:rPr>
          <w:rFonts w:ascii="Cambria" w:hAnsi="Cambria"/>
          <w:sz w:val="22"/>
          <w:szCs w:val="22"/>
          <w:lang w:val="id-ID"/>
        </w:rPr>
        <w:t>keuangan</w:t>
      </w:r>
      <w:r w:rsidRPr="00910208">
        <w:rPr>
          <w:rFonts w:ascii="Cambria" w:hAnsi="Cambria"/>
          <w:sz w:val="22"/>
          <w:szCs w:val="22"/>
          <w:lang w:val="id-ID"/>
        </w:rPr>
        <w:t xml:space="preserve"> p</w:t>
      </w:r>
      <w:r w:rsidR="00EA4F06">
        <w:rPr>
          <w:rFonts w:ascii="Cambria" w:hAnsi="Cambria"/>
          <w:sz w:val="22"/>
          <w:szCs w:val="22"/>
          <w:lang w:val="id-ID"/>
        </w:rPr>
        <w:t>er</w:t>
      </w:r>
      <w:r w:rsidRPr="00910208">
        <w:rPr>
          <w:rFonts w:ascii="Cambria" w:hAnsi="Cambria"/>
          <w:sz w:val="22"/>
          <w:szCs w:val="22"/>
          <w:lang w:val="id-ID"/>
        </w:rPr>
        <w:t>iod</w:t>
      </w:r>
      <w:r w:rsidR="00F06B9F">
        <w:rPr>
          <w:rFonts w:ascii="Cambria" w:hAnsi="Cambria"/>
          <w:sz w:val="22"/>
          <w:szCs w:val="22"/>
          <w:lang w:val="id-ID"/>
        </w:rPr>
        <w:t>e</w:t>
      </w:r>
      <w:r w:rsidR="00F7070F">
        <w:rPr>
          <w:rFonts w:ascii="Cambria" w:hAnsi="Cambria"/>
          <w:sz w:val="22"/>
          <w:szCs w:val="22"/>
          <w:lang w:val="id-ID"/>
        </w:rPr>
        <w:t xml:space="preserve"> </w:t>
      </w:r>
      <w:r w:rsidRPr="00910208">
        <w:rPr>
          <w:rFonts w:ascii="Cambria" w:hAnsi="Cambria"/>
          <w:sz w:val="22"/>
          <w:szCs w:val="22"/>
          <w:lang w:val="id-ID"/>
        </w:rPr>
        <w:t>tah</w:t>
      </w:r>
      <w:r w:rsidR="00F06B9F">
        <w:rPr>
          <w:rFonts w:ascii="Cambria" w:hAnsi="Cambria"/>
          <w:sz w:val="22"/>
          <w:szCs w:val="22"/>
          <w:lang w:val="id-ID"/>
        </w:rPr>
        <w:t>un</w:t>
      </w:r>
      <w:r w:rsidRPr="00910208">
        <w:rPr>
          <w:rFonts w:ascii="Cambria" w:hAnsi="Cambria"/>
          <w:sz w:val="22"/>
          <w:szCs w:val="22"/>
          <w:lang w:val="id-ID"/>
        </w:rPr>
        <w:t xml:space="preserve"> 2021-2023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s</w:t>
      </w:r>
      <w:r w:rsidR="00F06B9F">
        <w:rPr>
          <w:rFonts w:ascii="Cambria" w:hAnsi="Cambria"/>
          <w:sz w:val="22"/>
          <w:szCs w:val="22"/>
          <w:lang w:val="id-ID"/>
        </w:rPr>
        <w:t>ub</w:t>
      </w:r>
      <w:r w:rsidRPr="00910208">
        <w:rPr>
          <w:rFonts w:ascii="Cambria" w:hAnsi="Cambria"/>
          <w:sz w:val="22"/>
          <w:szCs w:val="22"/>
          <w:lang w:val="id-ID"/>
        </w:rPr>
        <w:t xml:space="preserve"> s</w:t>
      </w:r>
      <w:r w:rsidR="00577D25">
        <w:rPr>
          <w:rFonts w:ascii="Cambria" w:hAnsi="Cambria"/>
          <w:sz w:val="22"/>
          <w:szCs w:val="22"/>
          <w:lang w:val="id-ID"/>
        </w:rPr>
        <w:t>ek</w:t>
      </w:r>
      <w:r w:rsidRPr="00910208">
        <w:rPr>
          <w:rFonts w:ascii="Cambria" w:hAnsi="Cambria"/>
          <w:sz w:val="22"/>
          <w:szCs w:val="22"/>
          <w:lang w:val="id-ID"/>
        </w:rPr>
        <w:t>tor makanan &amp; min</w:t>
      </w:r>
      <w:r w:rsidR="00F06B9F">
        <w:rPr>
          <w:rFonts w:ascii="Cambria" w:hAnsi="Cambria"/>
          <w:sz w:val="22"/>
          <w:szCs w:val="22"/>
          <w:lang w:val="id-ID"/>
        </w:rPr>
        <w:t>um</w:t>
      </w:r>
      <w:r w:rsidRPr="00910208">
        <w:rPr>
          <w:rFonts w:ascii="Cambria" w:hAnsi="Cambria"/>
          <w:sz w:val="22"/>
          <w:szCs w:val="22"/>
          <w:lang w:val="id-ID"/>
        </w:rPr>
        <w:t xml:space="preserve">an yang </w:t>
      </w:r>
      <w:r w:rsidR="00FF424F">
        <w:rPr>
          <w:rFonts w:ascii="Cambria" w:hAnsi="Cambria"/>
          <w:sz w:val="22"/>
          <w:szCs w:val="22"/>
          <w:lang w:val="id-ID"/>
        </w:rPr>
        <w:t>terdaftar</w:t>
      </w:r>
      <w:r w:rsidRPr="00910208">
        <w:rPr>
          <w:rFonts w:ascii="Cambria" w:hAnsi="Cambria"/>
          <w:sz w:val="22"/>
          <w:szCs w:val="22"/>
          <w:lang w:val="id-ID"/>
        </w:rPr>
        <w:t xml:space="preserve"> di B</w:t>
      </w:r>
      <w:r w:rsidR="00E96688">
        <w:rPr>
          <w:rFonts w:ascii="Cambria" w:hAnsi="Cambria"/>
          <w:sz w:val="22"/>
          <w:szCs w:val="22"/>
          <w:lang w:val="id-ID"/>
        </w:rPr>
        <w:t>ur</w:t>
      </w:r>
      <w:r w:rsidRPr="00910208">
        <w:rPr>
          <w:rFonts w:ascii="Cambria" w:hAnsi="Cambria"/>
          <w:sz w:val="22"/>
          <w:szCs w:val="22"/>
          <w:lang w:val="id-ID"/>
        </w:rPr>
        <w:t xml:space="preserve">sa </w:t>
      </w:r>
      <w:r w:rsidR="006D284F">
        <w:rPr>
          <w:rFonts w:ascii="Cambria" w:hAnsi="Cambria"/>
          <w:sz w:val="22"/>
          <w:szCs w:val="22"/>
          <w:lang w:val="id-ID"/>
        </w:rPr>
        <w:t>Ef</w:t>
      </w:r>
      <w:r w:rsidR="00577D25">
        <w:rPr>
          <w:rFonts w:ascii="Cambria" w:hAnsi="Cambria"/>
          <w:sz w:val="22"/>
          <w:szCs w:val="22"/>
          <w:lang w:val="id-ID"/>
        </w:rPr>
        <w:t>ek</w:t>
      </w:r>
      <w:r w:rsidRPr="00910208">
        <w:rPr>
          <w:rFonts w:ascii="Cambria" w:hAnsi="Cambria"/>
          <w:sz w:val="22"/>
          <w:szCs w:val="22"/>
          <w:lang w:val="id-ID"/>
        </w:rPr>
        <w:t xml:space="preserve"> Indon</w:t>
      </w:r>
      <w:r w:rsidR="0037190A">
        <w:rPr>
          <w:rFonts w:ascii="Cambria" w:hAnsi="Cambria"/>
          <w:sz w:val="22"/>
          <w:szCs w:val="22"/>
          <w:lang w:val="id-ID"/>
        </w:rPr>
        <w:t>es</w:t>
      </w:r>
      <w:r w:rsidRPr="00910208">
        <w:rPr>
          <w:rFonts w:ascii="Cambria" w:hAnsi="Cambria"/>
          <w:sz w:val="22"/>
          <w:szCs w:val="22"/>
          <w:lang w:val="id-ID"/>
        </w:rPr>
        <w:t>ia. Pop</w:t>
      </w:r>
      <w:r w:rsidR="00F06B9F">
        <w:rPr>
          <w:rFonts w:ascii="Cambria" w:hAnsi="Cambria"/>
          <w:sz w:val="22"/>
          <w:szCs w:val="22"/>
          <w:lang w:val="id-ID"/>
        </w:rPr>
        <w:t>ul</w:t>
      </w:r>
      <w:r w:rsidRPr="00910208">
        <w:rPr>
          <w:rFonts w:ascii="Cambria" w:hAnsi="Cambria"/>
          <w:sz w:val="22"/>
          <w:szCs w:val="22"/>
          <w:lang w:val="id-ID"/>
        </w:rPr>
        <w:t>asi pada p</w:t>
      </w:r>
      <w:r w:rsidR="00F06B9F">
        <w:rPr>
          <w:rFonts w:ascii="Cambria" w:hAnsi="Cambria"/>
          <w:sz w:val="22"/>
          <w:szCs w:val="22"/>
          <w:lang w:val="id-ID"/>
        </w:rPr>
        <w:t>en</w:t>
      </w:r>
      <w:r w:rsidR="0037190A">
        <w:rPr>
          <w:rFonts w:ascii="Cambria" w:hAnsi="Cambria"/>
          <w:sz w:val="22"/>
          <w:szCs w:val="22"/>
          <w:lang w:val="id-ID"/>
        </w:rPr>
        <w:t>el</w:t>
      </w:r>
      <w:r w:rsidRPr="00910208">
        <w:rPr>
          <w:rFonts w:ascii="Cambria" w:hAnsi="Cambria"/>
          <w:sz w:val="22"/>
          <w:szCs w:val="22"/>
          <w:lang w:val="id-ID"/>
        </w:rPr>
        <w:t>itian ini adalah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s</w:t>
      </w:r>
      <w:r w:rsidR="00F06B9F">
        <w:rPr>
          <w:rFonts w:ascii="Cambria" w:hAnsi="Cambria"/>
          <w:sz w:val="22"/>
          <w:szCs w:val="22"/>
          <w:lang w:val="id-ID"/>
        </w:rPr>
        <w:t>ub</w:t>
      </w:r>
      <w:r w:rsidRPr="00910208">
        <w:rPr>
          <w:rFonts w:ascii="Cambria" w:hAnsi="Cambria"/>
          <w:sz w:val="22"/>
          <w:szCs w:val="22"/>
          <w:lang w:val="id-ID"/>
        </w:rPr>
        <w:t xml:space="preserve"> s</w:t>
      </w:r>
      <w:r w:rsidR="00577D25">
        <w:rPr>
          <w:rFonts w:ascii="Cambria" w:hAnsi="Cambria"/>
          <w:sz w:val="22"/>
          <w:szCs w:val="22"/>
          <w:lang w:val="id-ID"/>
        </w:rPr>
        <w:t>ek</w:t>
      </w:r>
      <w:r w:rsidRPr="00910208">
        <w:rPr>
          <w:rFonts w:ascii="Cambria" w:hAnsi="Cambria"/>
          <w:sz w:val="22"/>
          <w:szCs w:val="22"/>
          <w:lang w:val="id-ID"/>
        </w:rPr>
        <w:t xml:space="preserve">tor makanan &amp; </w:t>
      </w:r>
      <w:r w:rsidR="00F7070F" w:rsidRPr="00910208">
        <w:rPr>
          <w:rFonts w:ascii="Cambria" w:hAnsi="Cambria"/>
          <w:sz w:val="22"/>
          <w:szCs w:val="22"/>
          <w:lang w:val="id-ID"/>
        </w:rPr>
        <w:t>min</w:t>
      </w:r>
      <w:r w:rsidR="00F7070F">
        <w:rPr>
          <w:rFonts w:ascii="Cambria" w:hAnsi="Cambria"/>
          <w:sz w:val="22"/>
          <w:szCs w:val="22"/>
          <w:lang w:val="id-ID"/>
        </w:rPr>
        <w:t>um</w:t>
      </w:r>
      <w:r w:rsidR="00F7070F" w:rsidRPr="00910208">
        <w:rPr>
          <w:rFonts w:ascii="Cambria" w:hAnsi="Cambria"/>
          <w:sz w:val="22"/>
          <w:szCs w:val="22"/>
          <w:lang w:val="id-ID"/>
        </w:rPr>
        <w:t>an</w:t>
      </w:r>
      <w:r w:rsidRPr="00910208">
        <w:rPr>
          <w:rFonts w:ascii="Cambria" w:hAnsi="Cambria"/>
          <w:sz w:val="22"/>
          <w:szCs w:val="22"/>
          <w:lang w:val="id-ID"/>
        </w:rPr>
        <w:t xml:space="preserve"> yang </w:t>
      </w:r>
      <w:r w:rsidR="00FF424F">
        <w:rPr>
          <w:rFonts w:ascii="Cambria" w:hAnsi="Cambria"/>
          <w:sz w:val="22"/>
          <w:szCs w:val="22"/>
          <w:lang w:val="id-ID"/>
        </w:rPr>
        <w:t>terdaftar</w:t>
      </w:r>
      <w:r w:rsidRPr="00910208">
        <w:rPr>
          <w:rFonts w:ascii="Cambria" w:hAnsi="Cambria"/>
          <w:sz w:val="22"/>
          <w:szCs w:val="22"/>
          <w:lang w:val="id-ID"/>
        </w:rPr>
        <w:t xml:space="preserve"> di B</w:t>
      </w:r>
      <w:r w:rsidR="00E96688">
        <w:rPr>
          <w:rFonts w:ascii="Cambria" w:hAnsi="Cambria"/>
          <w:sz w:val="22"/>
          <w:szCs w:val="22"/>
          <w:lang w:val="id-ID"/>
        </w:rPr>
        <w:t>ur</w:t>
      </w:r>
      <w:r w:rsidRPr="00910208">
        <w:rPr>
          <w:rFonts w:ascii="Cambria" w:hAnsi="Cambria"/>
          <w:sz w:val="22"/>
          <w:szCs w:val="22"/>
          <w:lang w:val="id-ID"/>
        </w:rPr>
        <w:t xml:space="preserve">sa </w:t>
      </w:r>
      <w:r w:rsidR="006D284F">
        <w:rPr>
          <w:rFonts w:ascii="Cambria" w:hAnsi="Cambria"/>
          <w:sz w:val="22"/>
          <w:szCs w:val="22"/>
          <w:lang w:val="id-ID"/>
        </w:rPr>
        <w:t>Ef</w:t>
      </w:r>
      <w:r w:rsidR="00577D25">
        <w:rPr>
          <w:rFonts w:ascii="Cambria" w:hAnsi="Cambria"/>
          <w:sz w:val="22"/>
          <w:szCs w:val="22"/>
          <w:lang w:val="id-ID"/>
        </w:rPr>
        <w:t>ek</w:t>
      </w:r>
      <w:r w:rsidRPr="00910208">
        <w:rPr>
          <w:rFonts w:ascii="Cambria" w:hAnsi="Cambria"/>
          <w:sz w:val="22"/>
          <w:szCs w:val="22"/>
          <w:lang w:val="id-ID"/>
        </w:rPr>
        <w:t xml:space="preserve"> Indon</w:t>
      </w:r>
      <w:r w:rsidR="0037190A">
        <w:rPr>
          <w:rFonts w:ascii="Cambria" w:hAnsi="Cambria"/>
          <w:sz w:val="22"/>
          <w:szCs w:val="22"/>
          <w:lang w:val="id-ID"/>
        </w:rPr>
        <w:t>es</w:t>
      </w:r>
      <w:r w:rsidRPr="00910208">
        <w:rPr>
          <w:rFonts w:ascii="Cambria" w:hAnsi="Cambria"/>
          <w:sz w:val="22"/>
          <w:szCs w:val="22"/>
          <w:lang w:val="id-ID"/>
        </w:rPr>
        <w:t>ia dan m</w:t>
      </w:r>
      <w:r w:rsidR="0037190A">
        <w:rPr>
          <w:rFonts w:ascii="Cambria" w:hAnsi="Cambria"/>
          <w:sz w:val="22"/>
          <w:szCs w:val="22"/>
          <w:lang w:val="id-ID"/>
        </w:rPr>
        <w:t>el</w:t>
      </w:r>
      <w:r w:rsidRPr="00910208">
        <w:rPr>
          <w:rFonts w:ascii="Cambria" w:hAnsi="Cambria"/>
          <w:sz w:val="22"/>
          <w:szCs w:val="22"/>
          <w:lang w:val="id-ID"/>
        </w:rPr>
        <w:t xml:space="preserve">aporkan laporan </w:t>
      </w:r>
      <w:r w:rsidR="00027158">
        <w:rPr>
          <w:rFonts w:ascii="Cambria" w:hAnsi="Cambria"/>
          <w:sz w:val="22"/>
          <w:szCs w:val="22"/>
          <w:lang w:val="id-ID"/>
        </w:rPr>
        <w:t>keuangan</w:t>
      </w:r>
      <w:r w:rsidR="0009244C" w:rsidRPr="00910208">
        <w:rPr>
          <w:rFonts w:ascii="Cambria" w:hAnsi="Cambria"/>
          <w:sz w:val="22"/>
          <w:szCs w:val="22"/>
          <w:lang w:val="id-ID"/>
        </w:rPr>
        <w:t xml:space="preserve"> tah</w:t>
      </w:r>
      <w:r w:rsidR="00F06B9F">
        <w:rPr>
          <w:rFonts w:ascii="Cambria" w:hAnsi="Cambria"/>
          <w:sz w:val="22"/>
          <w:szCs w:val="22"/>
          <w:lang w:val="id-ID"/>
        </w:rPr>
        <w:t>un</w:t>
      </w:r>
      <w:r w:rsidR="0009244C" w:rsidRPr="00910208">
        <w:rPr>
          <w:rFonts w:ascii="Cambria" w:hAnsi="Cambria"/>
          <w:sz w:val="22"/>
          <w:szCs w:val="22"/>
          <w:lang w:val="id-ID"/>
        </w:rPr>
        <w:t>an</w:t>
      </w:r>
      <w:r w:rsidRPr="00910208">
        <w:rPr>
          <w:rFonts w:ascii="Cambria" w:hAnsi="Cambria"/>
          <w:sz w:val="22"/>
          <w:szCs w:val="22"/>
          <w:lang w:val="id-ID"/>
        </w:rPr>
        <w:t xml:space="preserve"> tah</w:t>
      </w:r>
      <w:r w:rsidR="00F06B9F">
        <w:rPr>
          <w:rFonts w:ascii="Cambria" w:hAnsi="Cambria"/>
          <w:sz w:val="22"/>
          <w:szCs w:val="22"/>
          <w:lang w:val="id-ID"/>
        </w:rPr>
        <w:t>un</w:t>
      </w:r>
      <w:r w:rsidRPr="00910208">
        <w:rPr>
          <w:rFonts w:ascii="Cambria" w:hAnsi="Cambria"/>
          <w:sz w:val="22"/>
          <w:szCs w:val="22"/>
          <w:lang w:val="id-ID"/>
        </w:rPr>
        <w:t xml:space="preserve"> 2021-2023 Data yang dig</w:t>
      </w:r>
      <w:r w:rsidR="00F06B9F">
        <w:rPr>
          <w:rFonts w:ascii="Cambria" w:hAnsi="Cambria"/>
          <w:sz w:val="22"/>
          <w:szCs w:val="22"/>
          <w:lang w:val="id-ID"/>
        </w:rPr>
        <w:t>un</w:t>
      </w:r>
      <w:r w:rsidRPr="00910208">
        <w:rPr>
          <w:rFonts w:ascii="Cambria" w:hAnsi="Cambria"/>
          <w:sz w:val="22"/>
          <w:szCs w:val="22"/>
          <w:lang w:val="id-ID"/>
        </w:rPr>
        <w:t>akan diambil dari Indon</w:t>
      </w:r>
      <w:r w:rsidR="0037190A">
        <w:rPr>
          <w:rFonts w:ascii="Cambria" w:hAnsi="Cambria"/>
          <w:sz w:val="22"/>
          <w:szCs w:val="22"/>
          <w:lang w:val="id-ID"/>
        </w:rPr>
        <w:t>es</w:t>
      </w:r>
      <w:r w:rsidRPr="00910208">
        <w:rPr>
          <w:rFonts w:ascii="Cambria" w:hAnsi="Cambria"/>
          <w:sz w:val="22"/>
          <w:szCs w:val="22"/>
          <w:lang w:val="id-ID"/>
        </w:rPr>
        <w:t xml:space="preserve">ia </w:t>
      </w:r>
      <w:proofErr w:type="spellStart"/>
      <w:r w:rsidRPr="00910208">
        <w:rPr>
          <w:rFonts w:ascii="Cambria" w:hAnsi="Cambria"/>
          <w:sz w:val="22"/>
          <w:szCs w:val="22"/>
          <w:lang w:val="id-ID"/>
        </w:rPr>
        <w:t>Stock</w:t>
      </w:r>
      <w:proofErr w:type="spellEnd"/>
      <w:r w:rsidRPr="00910208">
        <w:rPr>
          <w:rFonts w:ascii="Cambria" w:hAnsi="Cambria"/>
          <w:sz w:val="22"/>
          <w:szCs w:val="22"/>
          <w:lang w:val="id-ID"/>
        </w:rPr>
        <w:t xml:space="preserve"> </w:t>
      </w:r>
      <w:proofErr w:type="spellStart"/>
      <w:r w:rsidR="00915E25" w:rsidRPr="00910208">
        <w:rPr>
          <w:rFonts w:ascii="Cambria" w:hAnsi="Cambria"/>
          <w:sz w:val="22"/>
          <w:szCs w:val="22"/>
          <w:lang w:val="id-ID"/>
        </w:rPr>
        <w:t>E</w:t>
      </w:r>
      <w:r w:rsidR="00915E25" w:rsidRPr="00910208">
        <w:rPr>
          <w:rFonts w:ascii="Cambria" w:hAnsi="Cambria"/>
          <w:spacing w:val="-20"/>
          <w:w w:val="1"/>
          <w:sz w:val="22"/>
          <w:szCs w:val="22"/>
          <w:lang w:val="id-ID"/>
        </w:rPr>
        <w:t>r</w:t>
      </w:r>
      <w:r w:rsidRPr="00910208">
        <w:rPr>
          <w:rFonts w:ascii="Cambria" w:hAnsi="Cambria"/>
          <w:sz w:val="22"/>
          <w:szCs w:val="22"/>
          <w:lang w:val="id-ID"/>
        </w:rPr>
        <w:t>xchang</w:t>
      </w:r>
      <w:r w:rsidR="00F06B9F">
        <w:rPr>
          <w:rFonts w:ascii="Cambria" w:hAnsi="Cambria"/>
          <w:sz w:val="22"/>
          <w:szCs w:val="22"/>
          <w:lang w:val="id-ID"/>
        </w:rPr>
        <w:t>e</w:t>
      </w:r>
      <w:proofErr w:type="spellEnd"/>
      <w:r w:rsidR="00F7070F">
        <w:rPr>
          <w:rFonts w:ascii="Cambria" w:hAnsi="Cambria"/>
          <w:sz w:val="22"/>
          <w:szCs w:val="22"/>
          <w:lang w:val="id-ID"/>
        </w:rPr>
        <w:t xml:space="preserve"> </w:t>
      </w:r>
      <w:r w:rsidRPr="00910208">
        <w:rPr>
          <w:rFonts w:ascii="Cambria" w:hAnsi="Cambria"/>
          <w:sz w:val="22"/>
          <w:szCs w:val="22"/>
          <w:lang w:val="id-ID"/>
        </w:rPr>
        <w:t>(IDX). Pop</w:t>
      </w:r>
      <w:r w:rsidR="00F06B9F">
        <w:rPr>
          <w:rFonts w:ascii="Cambria" w:hAnsi="Cambria"/>
          <w:sz w:val="22"/>
          <w:szCs w:val="22"/>
          <w:lang w:val="id-ID"/>
        </w:rPr>
        <w:t>ul</w:t>
      </w:r>
      <w:r w:rsidRPr="00910208">
        <w:rPr>
          <w:rFonts w:ascii="Cambria" w:hAnsi="Cambria"/>
          <w:sz w:val="22"/>
          <w:szCs w:val="22"/>
          <w:lang w:val="id-ID"/>
        </w:rPr>
        <w:t>asi yang akan diamati dalam p</w:t>
      </w:r>
      <w:r w:rsidR="00F06B9F">
        <w:rPr>
          <w:rFonts w:ascii="Cambria" w:hAnsi="Cambria"/>
          <w:sz w:val="22"/>
          <w:szCs w:val="22"/>
          <w:lang w:val="id-ID"/>
        </w:rPr>
        <w:t>en</w:t>
      </w:r>
      <w:r w:rsidR="0037190A">
        <w:rPr>
          <w:rFonts w:ascii="Cambria" w:hAnsi="Cambria"/>
          <w:sz w:val="22"/>
          <w:szCs w:val="22"/>
          <w:lang w:val="id-ID"/>
        </w:rPr>
        <w:t>el</w:t>
      </w:r>
      <w:r w:rsidRPr="00910208">
        <w:rPr>
          <w:rFonts w:ascii="Cambria" w:hAnsi="Cambria"/>
          <w:sz w:val="22"/>
          <w:szCs w:val="22"/>
          <w:lang w:val="id-ID"/>
        </w:rPr>
        <w:t>itian ini adalah s</w:t>
      </w:r>
      <w:r w:rsidR="0037190A">
        <w:rPr>
          <w:rFonts w:ascii="Cambria" w:hAnsi="Cambria"/>
          <w:sz w:val="22"/>
          <w:szCs w:val="22"/>
          <w:lang w:val="id-ID"/>
        </w:rPr>
        <w:t>el</w:t>
      </w:r>
      <w:r w:rsidR="00E96688">
        <w:rPr>
          <w:rFonts w:ascii="Cambria" w:hAnsi="Cambria"/>
          <w:sz w:val="22"/>
          <w:szCs w:val="22"/>
          <w:lang w:val="id-ID"/>
        </w:rPr>
        <w:t>ur</w:t>
      </w:r>
      <w:r w:rsidR="00F06B9F">
        <w:rPr>
          <w:rFonts w:ascii="Cambria" w:hAnsi="Cambria"/>
          <w:sz w:val="22"/>
          <w:szCs w:val="22"/>
          <w:lang w:val="id-ID"/>
        </w:rPr>
        <w:t>uh</w:t>
      </w:r>
      <w:r w:rsidRPr="00910208">
        <w:rPr>
          <w:rFonts w:ascii="Cambria" w:hAnsi="Cambria"/>
          <w:sz w:val="22"/>
          <w:szCs w:val="22"/>
          <w:lang w:val="id-ID"/>
        </w:rPr>
        <w:t xml:space="preserve">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 xml:space="preserve">ahaan </w:t>
      </w:r>
      <w:r w:rsidR="0009244C" w:rsidRPr="00910208">
        <w:rPr>
          <w:rFonts w:ascii="Cambria" w:hAnsi="Cambria"/>
          <w:sz w:val="22"/>
          <w:szCs w:val="22"/>
          <w:lang w:val="id-ID"/>
        </w:rPr>
        <w:t>s</w:t>
      </w:r>
      <w:r w:rsidR="00F06B9F">
        <w:rPr>
          <w:rFonts w:ascii="Cambria" w:hAnsi="Cambria"/>
          <w:sz w:val="22"/>
          <w:szCs w:val="22"/>
          <w:lang w:val="id-ID"/>
        </w:rPr>
        <w:t>ub</w:t>
      </w:r>
      <w:r w:rsidR="0071644A">
        <w:rPr>
          <w:rFonts w:ascii="Cambria" w:hAnsi="Cambria"/>
          <w:sz w:val="22"/>
          <w:szCs w:val="22"/>
          <w:lang w:val="id-ID"/>
        </w:rPr>
        <w:t xml:space="preserve"> </w:t>
      </w:r>
      <w:r w:rsidR="0009244C" w:rsidRPr="00910208">
        <w:rPr>
          <w:rFonts w:ascii="Cambria" w:hAnsi="Cambria"/>
          <w:sz w:val="22"/>
          <w:szCs w:val="22"/>
          <w:lang w:val="id-ID"/>
        </w:rPr>
        <w:t>s</w:t>
      </w:r>
      <w:r w:rsidR="00577D25">
        <w:rPr>
          <w:rFonts w:ascii="Cambria" w:hAnsi="Cambria"/>
          <w:sz w:val="22"/>
          <w:szCs w:val="22"/>
          <w:lang w:val="id-ID"/>
        </w:rPr>
        <w:t>ek</w:t>
      </w:r>
      <w:r w:rsidR="0009244C" w:rsidRPr="00910208">
        <w:rPr>
          <w:rFonts w:ascii="Cambria" w:hAnsi="Cambria"/>
          <w:sz w:val="22"/>
          <w:szCs w:val="22"/>
          <w:lang w:val="id-ID"/>
        </w:rPr>
        <w:t>tor makanan &amp; min</w:t>
      </w:r>
      <w:r w:rsidR="00F06B9F">
        <w:rPr>
          <w:rFonts w:ascii="Cambria" w:hAnsi="Cambria"/>
          <w:sz w:val="22"/>
          <w:szCs w:val="22"/>
          <w:lang w:val="id-ID"/>
        </w:rPr>
        <w:t>um</w:t>
      </w:r>
      <w:r w:rsidR="0009244C" w:rsidRPr="00910208">
        <w:rPr>
          <w:rFonts w:ascii="Cambria" w:hAnsi="Cambria"/>
          <w:sz w:val="22"/>
          <w:szCs w:val="22"/>
          <w:lang w:val="id-ID"/>
        </w:rPr>
        <w:t xml:space="preserve">an </w:t>
      </w:r>
      <w:r w:rsidRPr="00910208">
        <w:rPr>
          <w:rFonts w:ascii="Cambria" w:hAnsi="Cambria"/>
          <w:sz w:val="22"/>
          <w:szCs w:val="22"/>
          <w:lang w:val="id-ID"/>
        </w:rPr>
        <w:t xml:space="preserve"> yang </w:t>
      </w:r>
      <w:r w:rsidR="00FF424F">
        <w:rPr>
          <w:rFonts w:ascii="Cambria" w:hAnsi="Cambria"/>
          <w:sz w:val="22"/>
          <w:szCs w:val="22"/>
          <w:lang w:val="id-ID"/>
        </w:rPr>
        <w:t>terdaftar</w:t>
      </w:r>
      <w:r w:rsidRPr="00910208">
        <w:rPr>
          <w:rFonts w:ascii="Cambria" w:hAnsi="Cambria"/>
          <w:sz w:val="22"/>
          <w:szCs w:val="22"/>
          <w:lang w:val="id-ID"/>
        </w:rPr>
        <w:t xml:space="preserve"> di B</w:t>
      </w:r>
      <w:r w:rsidR="00E96688">
        <w:rPr>
          <w:rFonts w:ascii="Cambria" w:hAnsi="Cambria"/>
          <w:sz w:val="22"/>
          <w:szCs w:val="22"/>
          <w:lang w:val="id-ID"/>
        </w:rPr>
        <w:t>ur</w:t>
      </w:r>
      <w:r w:rsidRPr="00910208">
        <w:rPr>
          <w:rFonts w:ascii="Cambria" w:hAnsi="Cambria"/>
          <w:sz w:val="22"/>
          <w:szCs w:val="22"/>
          <w:lang w:val="id-ID"/>
        </w:rPr>
        <w:t xml:space="preserve">sa </w:t>
      </w:r>
      <w:r w:rsidR="006D284F">
        <w:rPr>
          <w:rFonts w:ascii="Cambria" w:hAnsi="Cambria"/>
          <w:sz w:val="22"/>
          <w:szCs w:val="22"/>
          <w:lang w:val="id-ID"/>
        </w:rPr>
        <w:t>Ef</w:t>
      </w:r>
      <w:r w:rsidR="00577D25">
        <w:rPr>
          <w:rFonts w:ascii="Cambria" w:hAnsi="Cambria"/>
          <w:sz w:val="22"/>
          <w:szCs w:val="22"/>
          <w:lang w:val="id-ID"/>
        </w:rPr>
        <w:t>ek</w:t>
      </w:r>
      <w:r w:rsidRPr="00910208">
        <w:rPr>
          <w:rFonts w:ascii="Cambria" w:hAnsi="Cambria"/>
          <w:sz w:val="22"/>
          <w:szCs w:val="22"/>
          <w:lang w:val="id-ID"/>
        </w:rPr>
        <w:t xml:space="preserve"> Indon</w:t>
      </w:r>
      <w:r w:rsidR="0037190A">
        <w:rPr>
          <w:rFonts w:ascii="Cambria" w:hAnsi="Cambria"/>
          <w:sz w:val="22"/>
          <w:szCs w:val="22"/>
          <w:lang w:val="id-ID"/>
        </w:rPr>
        <w:t>es</w:t>
      </w:r>
      <w:r w:rsidRPr="00910208">
        <w:rPr>
          <w:rFonts w:ascii="Cambria" w:hAnsi="Cambria"/>
          <w:sz w:val="22"/>
          <w:szCs w:val="22"/>
          <w:lang w:val="id-ID"/>
        </w:rPr>
        <w:t>ia pada tah</w:t>
      </w:r>
      <w:r w:rsidR="00F06B9F">
        <w:rPr>
          <w:rFonts w:ascii="Cambria" w:hAnsi="Cambria"/>
          <w:sz w:val="22"/>
          <w:szCs w:val="22"/>
          <w:lang w:val="id-ID"/>
        </w:rPr>
        <w:t>un</w:t>
      </w:r>
      <w:r w:rsidRPr="00910208">
        <w:rPr>
          <w:rFonts w:ascii="Cambria" w:hAnsi="Cambria"/>
          <w:sz w:val="22"/>
          <w:szCs w:val="22"/>
          <w:lang w:val="id-ID"/>
        </w:rPr>
        <w:t xml:space="preserve"> 2021-2023 d</w:t>
      </w:r>
      <w:r w:rsidR="00F06B9F">
        <w:rPr>
          <w:rFonts w:ascii="Cambria" w:hAnsi="Cambria"/>
          <w:sz w:val="22"/>
          <w:szCs w:val="22"/>
          <w:lang w:val="id-ID"/>
        </w:rPr>
        <w:t>en</w:t>
      </w:r>
      <w:r w:rsidRPr="00910208">
        <w:rPr>
          <w:rFonts w:ascii="Cambria" w:hAnsi="Cambria"/>
          <w:sz w:val="22"/>
          <w:szCs w:val="22"/>
          <w:lang w:val="id-ID"/>
        </w:rPr>
        <w:t>gan j</w:t>
      </w:r>
      <w:r w:rsidR="00F06B9F">
        <w:rPr>
          <w:rFonts w:ascii="Cambria" w:hAnsi="Cambria"/>
          <w:sz w:val="22"/>
          <w:szCs w:val="22"/>
          <w:lang w:val="id-ID"/>
        </w:rPr>
        <w:t>um</w:t>
      </w:r>
      <w:r w:rsidRPr="00910208">
        <w:rPr>
          <w:rFonts w:ascii="Cambria" w:hAnsi="Cambria"/>
          <w:sz w:val="22"/>
          <w:szCs w:val="22"/>
          <w:lang w:val="id-ID"/>
        </w:rPr>
        <w:t>lah pop</w:t>
      </w:r>
      <w:r w:rsidR="00F06B9F">
        <w:rPr>
          <w:rFonts w:ascii="Cambria" w:hAnsi="Cambria"/>
          <w:sz w:val="22"/>
          <w:szCs w:val="22"/>
          <w:lang w:val="id-ID"/>
        </w:rPr>
        <w:t>ul</w:t>
      </w:r>
      <w:r w:rsidRPr="00910208">
        <w:rPr>
          <w:rFonts w:ascii="Cambria" w:hAnsi="Cambria"/>
          <w:sz w:val="22"/>
          <w:szCs w:val="22"/>
          <w:lang w:val="id-ID"/>
        </w:rPr>
        <w:t xml:space="preserve">asi </w:t>
      </w:r>
      <w:r w:rsidR="0009244C" w:rsidRPr="00910208">
        <w:rPr>
          <w:rFonts w:ascii="Cambria" w:hAnsi="Cambria"/>
          <w:sz w:val="22"/>
          <w:szCs w:val="22"/>
          <w:lang w:val="id-ID"/>
        </w:rPr>
        <w:t xml:space="preserve">30 </w:t>
      </w:r>
      <w:r w:rsidRPr="00910208">
        <w:rPr>
          <w:rFonts w:ascii="Cambria" w:hAnsi="Cambria"/>
          <w:sz w:val="22"/>
          <w:szCs w:val="22"/>
          <w:lang w:val="id-ID"/>
        </w:rPr>
        <w:t>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w:t>
      </w:r>
    </w:p>
    <w:p w14:paraId="7D06458A" w14:textId="3B18F664" w:rsidR="00E150E6" w:rsidRPr="00910208" w:rsidRDefault="00E150E6" w:rsidP="00DD764F">
      <w:pPr>
        <w:spacing w:after="160" w:line="276" w:lineRule="auto"/>
        <w:ind w:right="2" w:firstLine="709"/>
        <w:jc w:val="both"/>
        <w:rPr>
          <w:rFonts w:ascii="Cambria" w:hAnsi="Cambria"/>
          <w:sz w:val="22"/>
          <w:szCs w:val="22"/>
          <w:lang w:val="id-ID"/>
        </w:rPr>
      </w:pPr>
      <w:r w:rsidRPr="00910208">
        <w:rPr>
          <w:rFonts w:ascii="Cambria" w:hAnsi="Cambria"/>
          <w:sz w:val="22"/>
          <w:szCs w:val="22"/>
          <w:lang w:val="id-ID"/>
        </w:rPr>
        <w:t>S</w:t>
      </w:r>
      <w:r w:rsidR="006D284F">
        <w:rPr>
          <w:rFonts w:ascii="Cambria" w:hAnsi="Cambria"/>
          <w:sz w:val="22"/>
          <w:szCs w:val="22"/>
          <w:lang w:val="id-ID"/>
        </w:rPr>
        <w:t>ed</w:t>
      </w:r>
      <w:r w:rsidRPr="00910208">
        <w:rPr>
          <w:rFonts w:ascii="Cambria" w:hAnsi="Cambria"/>
          <w:sz w:val="22"/>
          <w:szCs w:val="22"/>
          <w:lang w:val="id-ID"/>
        </w:rPr>
        <w:t xml:space="preserve">angkan </w:t>
      </w:r>
      <w:r w:rsidR="00F06B9F">
        <w:rPr>
          <w:rFonts w:ascii="Cambria" w:hAnsi="Cambria"/>
          <w:sz w:val="22"/>
          <w:szCs w:val="22"/>
          <w:lang w:val="id-ID"/>
        </w:rPr>
        <w:t>un</w:t>
      </w:r>
      <w:r w:rsidRPr="00910208">
        <w:rPr>
          <w:rFonts w:ascii="Cambria" w:hAnsi="Cambria"/>
          <w:sz w:val="22"/>
          <w:szCs w:val="22"/>
          <w:lang w:val="id-ID"/>
        </w:rPr>
        <w:t>t</w:t>
      </w:r>
      <w:r w:rsidR="00F06B9F">
        <w:rPr>
          <w:rFonts w:ascii="Cambria" w:hAnsi="Cambria"/>
          <w:sz w:val="22"/>
          <w:szCs w:val="22"/>
          <w:lang w:val="id-ID"/>
        </w:rPr>
        <w:t>uk</w:t>
      </w:r>
      <w:r w:rsidRPr="00910208">
        <w:rPr>
          <w:rFonts w:ascii="Cambria" w:hAnsi="Cambria"/>
          <w:sz w:val="22"/>
          <w:szCs w:val="22"/>
          <w:lang w:val="id-ID"/>
        </w:rPr>
        <w:t xml:space="preserve"> samp</w:t>
      </w:r>
      <w:r w:rsidR="0037190A">
        <w:rPr>
          <w:rFonts w:ascii="Cambria" w:hAnsi="Cambria"/>
          <w:sz w:val="22"/>
          <w:szCs w:val="22"/>
          <w:lang w:val="id-ID"/>
        </w:rPr>
        <w:t>el</w:t>
      </w:r>
      <w:r w:rsidRPr="00910208">
        <w:rPr>
          <w:rFonts w:ascii="Cambria" w:hAnsi="Cambria"/>
          <w:sz w:val="22"/>
          <w:szCs w:val="22"/>
          <w:lang w:val="id-ID"/>
        </w:rPr>
        <w:t xml:space="preserve"> akan dit</w:t>
      </w:r>
      <w:r w:rsidR="00F06B9F">
        <w:rPr>
          <w:rFonts w:ascii="Cambria" w:hAnsi="Cambria"/>
          <w:sz w:val="22"/>
          <w:szCs w:val="22"/>
          <w:lang w:val="id-ID"/>
        </w:rPr>
        <w:t>en</w:t>
      </w:r>
      <w:r w:rsidRPr="00910208">
        <w:rPr>
          <w:rFonts w:ascii="Cambria" w:hAnsi="Cambria"/>
          <w:sz w:val="22"/>
          <w:szCs w:val="22"/>
          <w:lang w:val="id-ID"/>
        </w:rPr>
        <w:t>t</w:t>
      </w:r>
      <w:r w:rsidR="00F06B9F">
        <w:rPr>
          <w:rFonts w:ascii="Cambria" w:hAnsi="Cambria"/>
          <w:sz w:val="22"/>
          <w:szCs w:val="22"/>
          <w:lang w:val="id-ID"/>
        </w:rPr>
        <w:t>uk</w:t>
      </w:r>
      <w:r w:rsidRPr="00910208">
        <w:rPr>
          <w:rFonts w:ascii="Cambria" w:hAnsi="Cambria"/>
          <w:sz w:val="22"/>
          <w:szCs w:val="22"/>
          <w:lang w:val="id-ID"/>
        </w:rPr>
        <w:t>an m</w:t>
      </w:r>
      <w:r w:rsidR="0037190A">
        <w:rPr>
          <w:rFonts w:ascii="Cambria" w:hAnsi="Cambria"/>
          <w:sz w:val="22"/>
          <w:szCs w:val="22"/>
          <w:lang w:val="id-ID"/>
        </w:rPr>
        <w:t>el</w:t>
      </w:r>
      <w:r w:rsidRPr="00910208">
        <w:rPr>
          <w:rFonts w:ascii="Cambria" w:hAnsi="Cambria"/>
          <w:sz w:val="22"/>
          <w:szCs w:val="22"/>
          <w:lang w:val="id-ID"/>
        </w:rPr>
        <w:t>al</w:t>
      </w:r>
      <w:r w:rsidR="00F06B9F">
        <w:rPr>
          <w:rFonts w:ascii="Cambria" w:hAnsi="Cambria"/>
          <w:sz w:val="22"/>
          <w:szCs w:val="22"/>
          <w:lang w:val="id-ID"/>
        </w:rPr>
        <w:t>ui</w:t>
      </w:r>
      <w:r w:rsidRPr="00910208">
        <w:rPr>
          <w:rFonts w:ascii="Cambria" w:hAnsi="Cambria"/>
          <w:sz w:val="22"/>
          <w:szCs w:val="22"/>
          <w:lang w:val="id-ID"/>
        </w:rPr>
        <w:t xml:space="preserve"> t</w:t>
      </w:r>
      <w:r w:rsidR="00577D25">
        <w:rPr>
          <w:rFonts w:ascii="Cambria" w:hAnsi="Cambria"/>
          <w:sz w:val="22"/>
          <w:szCs w:val="22"/>
          <w:lang w:val="id-ID"/>
        </w:rPr>
        <w:t>ek</w:t>
      </w:r>
      <w:r w:rsidRPr="00910208">
        <w:rPr>
          <w:rFonts w:ascii="Cambria" w:hAnsi="Cambria"/>
          <w:sz w:val="22"/>
          <w:szCs w:val="22"/>
          <w:lang w:val="id-ID"/>
        </w:rPr>
        <w:t xml:space="preserve">nik </w:t>
      </w:r>
      <w:proofErr w:type="spellStart"/>
      <w:r w:rsidRPr="00910208">
        <w:rPr>
          <w:rFonts w:ascii="Cambria" w:hAnsi="Cambria"/>
          <w:i/>
          <w:iCs/>
          <w:sz w:val="22"/>
          <w:szCs w:val="22"/>
          <w:lang w:val="id-ID"/>
        </w:rPr>
        <w:t>p</w:t>
      </w:r>
      <w:r w:rsidR="00E96688">
        <w:rPr>
          <w:rFonts w:ascii="Cambria" w:hAnsi="Cambria"/>
          <w:i/>
          <w:iCs/>
          <w:sz w:val="22"/>
          <w:szCs w:val="22"/>
          <w:lang w:val="id-ID"/>
        </w:rPr>
        <w:t>ur</w:t>
      </w:r>
      <w:r w:rsidRPr="00910208">
        <w:rPr>
          <w:rFonts w:ascii="Cambria" w:hAnsi="Cambria"/>
          <w:i/>
          <w:iCs/>
          <w:sz w:val="22"/>
          <w:szCs w:val="22"/>
          <w:lang w:val="id-ID"/>
        </w:rPr>
        <w:t>posiv</w:t>
      </w:r>
      <w:r w:rsidR="00F06B9F">
        <w:rPr>
          <w:rFonts w:ascii="Cambria" w:hAnsi="Cambria"/>
          <w:i/>
          <w:iCs/>
          <w:sz w:val="22"/>
          <w:szCs w:val="22"/>
          <w:lang w:val="id-ID"/>
        </w:rPr>
        <w:t>e</w:t>
      </w:r>
      <w:proofErr w:type="spellEnd"/>
      <w:r w:rsidR="00F7070F">
        <w:rPr>
          <w:rFonts w:ascii="Cambria" w:hAnsi="Cambria"/>
          <w:i/>
          <w:iCs/>
          <w:sz w:val="22"/>
          <w:szCs w:val="22"/>
          <w:lang w:val="id-ID"/>
        </w:rPr>
        <w:t xml:space="preserve"> </w:t>
      </w:r>
      <w:r w:rsidRPr="00910208">
        <w:rPr>
          <w:rFonts w:ascii="Cambria" w:hAnsi="Cambria"/>
          <w:i/>
          <w:iCs/>
          <w:sz w:val="22"/>
          <w:szCs w:val="22"/>
          <w:lang w:val="id-ID"/>
        </w:rPr>
        <w:t>sampling</w:t>
      </w:r>
      <w:r w:rsidRPr="00910208">
        <w:rPr>
          <w:rFonts w:ascii="Cambria" w:hAnsi="Cambria"/>
          <w:sz w:val="22"/>
          <w:szCs w:val="22"/>
          <w:lang w:val="id-ID"/>
        </w:rPr>
        <w:t xml:space="preserve"> d</w:t>
      </w:r>
      <w:r w:rsidR="00F06B9F">
        <w:rPr>
          <w:rFonts w:ascii="Cambria" w:hAnsi="Cambria"/>
          <w:sz w:val="22"/>
          <w:szCs w:val="22"/>
          <w:lang w:val="id-ID"/>
        </w:rPr>
        <w:t>en</w:t>
      </w:r>
      <w:r w:rsidRPr="00910208">
        <w:rPr>
          <w:rFonts w:ascii="Cambria" w:hAnsi="Cambria"/>
          <w:sz w:val="22"/>
          <w:szCs w:val="22"/>
          <w:lang w:val="id-ID"/>
        </w:rPr>
        <w:t>gan b</w:t>
      </w:r>
      <w:r w:rsidR="006D284F">
        <w:rPr>
          <w:rFonts w:ascii="Cambria" w:hAnsi="Cambria"/>
          <w:sz w:val="22"/>
          <w:szCs w:val="22"/>
          <w:lang w:val="id-ID"/>
        </w:rPr>
        <w:t>eb</w:t>
      </w:r>
      <w:r w:rsidR="00EA4F06">
        <w:rPr>
          <w:rFonts w:ascii="Cambria" w:hAnsi="Cambria"/>
          <w:sz w:val="22"/>
          <w:szCs w:val="22"/>
          <w:lang w:val="id-ID"/>
        </w:rPr>
        <w:t>er</w:t>
      </w:r>
      <w:r w:rsidRPr="00910208">
        <w:rPr>
          <w:rFonts w:ascii="Cambria" w:hAnsi="Cambria"/>
          <w:sz w:val="22"/>
          <w:szCs w:val="22"/>
          <w:lang w:val="id-ID"/>
        </w:rPr>
        <w:t>apa krit</w:t>
      </w:r>
      <w:r w:rsidR="00EA4F06">
        <w:rPr>
          <w:rFonts w:ascii="Cambria" w:hAnsi="Cambria"/>
          <w:sz w:val="22"/>
          <w:szCs w:val="22"/>
          <w:lang w:val="id-ID"/>
        </w:rPr>
        <w:t>er</w:t>
      </w:r>
      <w:r w:rsidRPr="00910208">
        <w:rPr>
          <w:rFonts w:ascii="Cambria" w:hAnsi="Cambria"/>
          <w:sz w:val="22"/>
          <w:szCs w:val="22"/>
          <w:lang w:val="id-ID"/>
        </w:rPr>
        <w:t>ia s</w:t>
      </w:r>
      <w:r w:rsidR="006D284F">
        <w:rPr>
          <w:rFonts w:ascii="Cambria" w:hAnsi="Cambria"/>
          <w:sz w:val="22"/>
          <w:szCs w:val="22"/>
          <w:lang w:val="id-ID"/>
        </w:rPr>
        <w:t>eb</w:t>
      </w:r>
      <w:r w:rsidRPr="00910208">
        <w:rPr>
          <w:rFonts w:ascii="Cambria" w:hAnsi="Cambria"/>
          <w:sz w:val="22"/>
          <w:szCs w:val="22"/>
          <w:lang w:val="id-ID"/>
        </w:rPr>
        <w:t>agai b</w:t>
      </w:r>
      <w:r w:rsidR="00EA4F06">
        <w:rPr>
          <w:rFonts w:ascii="Cambria" w:hAnsi="Cambria"/>
          <w:sz w:val="22"/>
          <w:szCs w:val="22"/>
          <w:lang w:val="id-ID"/>
        </w:rPr>
        <w:t>er</w:t>
      </w:r>
      <w:r w:rsidRPr="00910208">
        <w:rPr>
          <w:rFonts w:ascii="Cambria" w:hAnsi="Cambria"/>
          <w:sz w:val="22"/>
          <w:szCs w:val="22"/>
          <w:lang w:val="id-ID"/>
        </w:rPr>
        <w:t>ik</w:t>
      </w:r>
      <w:r w:rsidR="00F06B9F">
        <w:rPr>
          <w:rFonts w:ascii="Cambria" w:hAnsi="Cambria"/>
          <w:sz w:val="22"/>
          <w:szCs w:val="22"/>
          <w:lang w:val="id-ID"/>
        </w:rPr>
        <w:t>ut</w:t>
      </w:r>
      <w:r w:rsidRPr="00910208">
        <w:rPr>
          <w:rFonts w:ascii="Cambria" w:hAnsi="Cambria"/>
          <w:sz w:val="22"/>
          <w:szCs w:val="22"/>
          <w:lang w:val="id-ID"/>
        </w:rPr>
        <w:t> :</w:t>
      </w:r>
    </w:p>
    <w:p w14:paraId="226EF012" w14:textId="74EAFE98" w:rsidR="0009244C" w:rsidRPr="00910208" w:rsidRDefault="0009244C" w:rsidP="00DD764F">
      <w:pPr>
        <w:pStyle w:val="ListParagraph"/>
        <w:numPr>
          <w:ilvl w:val="0"/>
          <w:numId w:val="8"/>
        </w:numPr>
        <w:spacing w:line="276" w:lineRule="auto"/>
        <w:jc w:val="both"/>
        <w:rPr>
          <w:rFonts w:ascii="Cambria" w:hAnsi="Cambria"/>
          <w:sz w:val="22"/>
          <w:szCs w:val="22"/>
          <w:lang w:val="id-ID"/>
        </w:rPr>
      </w:pPr>
      <w:r w:rsidRPr="00910208">
        <w:rPr>
          <w:rFonts w:ascii="Cambria" w:hAnsi="Cambria"/>
          <w:sz w:val="22"/>
          <w:szCs w:val="22"/>
          <w:lang w:val="id-ID"/>
        </w:rPr>
        <w:t>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Makanan &amp; Min</w:t>
      </w:r>
      <w:r w:rsidR="00F06B9F">
        <w:rPr>
          <w:rFonts w:ascii="Cambria" w:hAnsi="Cambria"/>
          <w:sz w:val="22"/>
          <w:szCs w:val="22"/>
          <w:lang w:val="id-ID"/>
        </w:rPr>
        <w:t>um</w:t>
      </w:r>
      <w:r w:rsidRPr="00910208">
        <w:rPr>
          <w:rFonts w:ascii="Cambria" w:hAnsi="Cambria"/>
          <w:sz w:val="22"/>
          <w:szCs w:val="22"/>
          <w:lang w:val="id-ID"/>
        </w:rPr>
        <w:t xml:space="preserve">an yang </w:t>
      </w:r>
      <w:r w:rsidR="00FF424F">
        <w:rPr>
          <w:rFonts w:ascii="Cambria" w:hAnsi="Cambria"/>
          <w:sz w:val="22"/>
          <w:szCs w:val="22"/>
          <w:lang w:val="id-ID"/>
        </w:rPr>
        <w:t>terdaftar</w:t>
      </w:r>
      <w:r w:rsidRPr="00910208">
        <w:rPr>
          <w:rFonts w:ascii="Cambria" w:hAnsi="Cambria"/>
          <w:sz w:val="22"/>
          <w:szCs w:val="22"/>
          <w:lang w:val="id-ID"/>
        </w:rPr>
        <w:t xml:space="preserve"> di B</w:t>
      </w:r>
      <w:r w:rsidR="00E96688">
        <w:rPr>
          <w:rFonts w:ascii="Cambria" w:hAnsi="Cambria"/>
          <w:sz w:val="22"/>
          <w:szCs w:val="22"/>
          <w:lang w:val="id-ID"/>
        </w:rPr>
        <w:t>ur</w:t>
      </w:r>
      <w:r w:rsidRPr="00910208">
        <w:rPr>
          <w:rFonts w:ascii="Cambria" w:hAnsi="Cambria"/>
          <w:sz w:val="22"/>
          <w:szCs w:val="22"/>
          <w:lang w:val="id-ID"/>
        </w:rPr>
        <w:t xml:space="preserve">sa </w:t>
      </w:r>
      <w:r w:rsidR="006D284F">
        <w:rPr>
          <w:rFonts w:ascii="Cambria" w:hAnsi="Cambria"/>
          <w:sz w:val="22"/>
          <w:szCs w:val="22"/>
          <w:lang w:val="id-ID"/>
        </w:rPr>
        <w:t>Ef</w:t>
      </w:r>
      <w:r w:rsidR="00577D25">
        <w:rPr>
          <w:rFonts w:ascii="Cambria" w:hAnsi="Cambria"/>
          <w:sz w:val="22"/>
          <w:szCs w:val="22"/>
          <w:lang w:val="id-ID"/>
        </w:rPr>
        <w:t>ek</w:t>
      </w:r>
      <w:r w:rsidRPr="00910208">
        <w:rPr>
          <w:rFonts w:ascii="Cambria" w:hAnsi="Cambria"/>
          <w:sz w:val="22"/>
          <w:szCs w:val="22"/>
          <w:lang w:val="id-ID"/>
        </w:rPr>
        <w:t xml:space="preserve"> Indon</w:t>
      </w:r>
      <w:r w:rsidR="0037190A">
        <w:rPr>
          <w:rFonts w:ascii="Cambria" w:hAnsi="Cambria"/>
          <w:sz w:val="22"/>
          <w:szCs w:val="22"/>
          <w:lang w:val="id-ID"/>
        </w:rPr>
        <w:t>es</w:t>
      </w:r>
      <w:r w:rsidRPr="00910208">
        <w:rPr>
          <w:rFonts w:ascii="Cambria" w:hAnsi="Cambria"/>
          <w:sz w:val="22"/>
          <w:szCs w:val="22"/>
          <w:lang w:val="id-ID"/>
        </w:rPr>
        <w:t>ia dari tah</w:t>
      </w:r>
      <w:r w:rsidR="00F06B9F">
        <w:rPr>
          <w:rFonts w:ascii="Cambria" w:hAnsi="Cambria"/>
          <w:sz w:val="22"/>
          <w:szCs w:val="22"/>
          <w:lang w:val="id-ID"/>
        </w:rPr>
        <w:t>un</w:t>
      </w:r>
      <w:r w:rsidRPr="00910208">
        <w:rPr>
          <w:rFonts w:ascii="Cambria" w:hAnsi="Cambria"/>
          <w:sz w:val="22"/>
          <w:szCs w:val="22"/>
          <w:lang w:val="id-ID"/>
        </w:rPr>
        <w:t xml:space="preserve"> 2021-2023</w:t>
      </w:r>
    </w:p>
    <w:p w14:paraId="0DB079C9" w14:textId="31E05DD6" w:rsidR="0009244C" w:rsidRPr="00910208" w:rsidRDefault="0009244C" w:rsidP="00DD764F">
      <w:pPr>
        <w:pStyle w:val="ListParagraph"/>
        <w:numPr>
          <w:ilvl w:val="0"/>
          <w:numId w:val="8"/>
        </w:numPr>
        <w:spacing w:after="100" w:line="276" w:lineRule="auto"/>
        <w:jc w:val="both"/>
        <w:rPr>
          <w:rFonts w:ascii="Cambria" w:hAnsi="Cambria"/>
          <w:sz w:val="22"/>
          <w:szCs w:val="22"/>
          <w:lang w:val="id-ID"/>
        </w:rPr>
      </w:pPr>
      <w:r w:rsidRPr="00910208">
        <w:rPr>
          <w:rFonts w:ascii="Cambria" w:hAnsi="Cambria"/>
          <w:sz w:val="22"/>
          <w:szCs w:val="22"/>
          <w:lang w:val="id-ID"/>
        </w:rPr>
        <w:t>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Makanan &amp; Min</w:t>
      </w:r>
      <w:r w:rsidR="00F06B9F">
        <w:rPr>
          <w:rFonts w:ascii="Cambria" w:hAnsi="Cambria"/>
          <w:sz w:val="22"/>
          <w:szCs w:val="22"/>
          <w:lang w:val="id-ID"/>
        </w:rPr>
        <w:t>um</w:t>
      </w:r>
      <w:r w:rsidRPr="00910208">
        <w:rPr>
          <w:rFonts w:ascii="Cambria" w:hAnsi="Cambria"/>
          <w:sz w:val="22"/>
          <w:szCs w:val="22"/>
          <w:lang w:val="id-ID"/>
        </w:rPr>
        <w:t xml:space="preserve">an yang tidak </w:t>
      </w:r>
      <w:r w:rsidR="00DD764F" w:rsidRPr="00910208">
        <w:rPr>
          <w:rFonts w:ascii="Cambria" w:hAnsi="Cambria"/>
          <w:sz w:val="22"/>
          <w:szCs w:val="22"/>
          <w:lang w:val="id-ID"/>
        </w:rPr>
        <w:t>m</w:t>
      </w:r>
      <w:r w:rsidR="00DD764F">
        <w:rPr>
          <w:rFonts w:ascii="Cambria" w:hAnsi="Cambria"/>
          <w:sz w:val="22"/>
          <w:szCs w:val="22"/>
          <w:lang w:val="id-ID"/>
        </w:rPr>
        <w:t>ener</w:t>
      </w:r>
      <w:r w:rsidR="00DD764F" w:rsidRPr="00910208">
        <w:rPr>
          <w:rFonts w:ascii="Cambria" w:hAnsi="Cambria"/>
          <w:sz w:val="22"/>
          <w:szCs w:val="22"/>
          <w:lang w:val="id-ID"/>
        </w:rPr>
        <w:t>bitkan</w:t>
      </w:r>
      <w:r w:rsidRPr="00910208">
        <w:rPr>
          <w:rFonts w:ascii="Cambria" w:hAnsi="Cambria"/>
          <w:sz w:val="22"/>
          <w:szCs w:val="22"/>
          <w:lang w:val="id-ID"/>
        </w:rPr>
        <w:t xml:space="preserve"> </w:t>
      </w:r>
      <w:r w:rsidR="00DD764F" w:rsidRPr="00910208">
        <w:rPr>
          <w:rFonts w:ascii="Cambria" w:hAnsi="Cambria"/>
          <w:sz w:val="22"/>
          <w:szCs w:val="22"/>
          <w:lang w:val="id-ID"/>
        </w:rPr>
        <w:t>laporan</w:t>
      </w:r>
      <w:r w:rsidRPr="00910208">
        <w:rPr>
          <w:rFonts w:ascii="Cambria" w:hAnsi="Cambria"/>
          <w:sz w:val="22"/>
          <w:szCs w:val="22"/>
          <w:lang w:val="id-ID"/>
        </w:rPr>
        <w:t xml:space="preserve"> </w:t>
      </w:r>
      <w:r w:rsidR="00027158">
        <w:rPr>
          <w:rFonts w:ascii="Cambria" w:hAnsi="Cambria"/>
          <w:sz w:val="22"/>
          <w:szCs w:val="22"/>
          <w:lang w:val="id-ID"/>
        </w:rPr>
        <w:t>keuangan</w:t>
      </w:r>
      <w:r w:rsidRPr="00910208">
        <w:rPr>
          <w:rFonts w:ascii="Cambria" w:hAnsi="Cambria"/>
          <w:sz w:val="22"/>
          <w:szCs w:val="22"/>
          <w:lang w:val="id-ID"/>
        </w:rPr>
        <w:t xml:space="preserve"> tah</w:t>
      </w:r>
      <w:r w:rsidR="00F06B9F">
        <w:rPr>
          <w:rFonts w:ascii="Cambria" w:hAnsi="Cambria"/>
          <w:sz w:val="22"/>
          <w:szCs w:val="22"/>
          <w:lang w:val="id-ID"/>
        </w:rPr>
        <w:t>un</w:t>
      </w:r>
      <w:r w:rsidRPr="00910208">
        <w:rPr>
          <w:rFonts w:ascii="Cambria" w:hAnsi="Cambria"/>
          <w:sz w:val="22"/>
          <w:szCs w:val="22"/>
          <w:lang w:val="id-ID"/>
        </w:rPr>
        <w:t>an dari tah</w:t>
      </w:r>
      <w:r w:rsidR="00F06B9F">
        <w:rPr>
          <w:rFonts w:ascii="Cambria" w:hAnsi="Cambria"/>
          <w:sz w:val="22"/>
          <w:szCs w:val="22"/>
          <w:lang w:val="id-ID"/>
        </w:rPr>
        <w:t>un</w:t>
      </w:r>
      <w:r w:rsidRPr="00910208">
        <w:rPr>
          <w:rFonts w:ascii="Cambria" w:hAnsi="Cambria"/>
          <w:sz w:val="22"/>
          <w:szCs w:val="22"/>
          <w:lang w:val="id-ID"/>
        </w:rPr>
        <w:t xml:space="preserve"> 2021-2023</w:t>
      </w:r>
    </w:p>
    <w:p w14:paraId="6973A0DF" w14:textId="77777777" w:rsidR="0009244C" w:rsidRPr="002B754D" w:rsidRDefault="0009244C" w:rsidP="00DD764F">
      <w:pPr>
        <w:spacing w:line="276" w:lineRule="auto"/>
        <w:jc w:val="both"/>
        <w:rPr>
          <w:rFonts w:ascii="Cambria" w:hAnsi="Cambria"/>
          <w:sz w:val="22"/>
          <w:szCs w:val="22"/>
          <w:lang w:val="id-ID"/>
        </w:rPr>
      </w:pPr>
    </w:p>
    <w:p w14:paraId="4BD24987" w14:textId="77777777" w:rsidR="0071644A" w:rsidRDefault="0071644A">
      <w:pPr>
        <w:spacing w:line="360" w:lineRule="auto"/>
        <w:rPr>
          <w:rFonts w:ascii="Cambria" w:hAnsi="Cambria"/>
          <w:b/>
          <w:sz w:val="22"/>
          <w:szCs w:val="22"/>
          <w:lang w:val="id-ID"/>
        </w:rPr>
      </w:pPr>
      <w:r>
        <w:rPr>
          <w:rFonts w:ascii="Cambria" w:hAnsi="Cambria"/>
          <w:i/>
          <w:sz w:val="22"/>
          <w:szCs w:val="22"/>
          <w:lang w:val="id-ID"/>
        </w:rPr>
        <w:br w:type="page"/>
      </w:r>
    </w:p>
    <w:p w14:paraId="2C50C807" w14:textId="3D359642" w:rsidR="00D73172" w:rsidRPr="00910208" w:rsidRDefault="00D73172" w:rsidP="00F05E08">
      <w:pPr>
        <w:pStyle w:val="Heading1"/>
        <w:suppressAutoHyphens/>
        <w:spacing w:after="160" w:line="276" w:lineRule="auto"/>
        <w:rPr>
          <w:rFonts w:ascii="Cambria" w:hAnsi="Cambria"/>
          <w:i w:val="0"/>
          <w:sz w:val="22"/>
          <w:szCs w:val="22"/>
          <w:lang w:val="id-ID"/>
        </w:rPr>
      </w:pPr>
      <w:r w:rsidRPr="00910208">
        <w:rPr>
          <w:rFonts w:ascii="Cambria" w:hAnsi="Cambria"/>
          <w:i w:val="0"/>
          <w:sz w:val="22"/>
          <w:szCs w:val="22"/>
          <w:lang w:val="id-ID"/>
        </w:rPr>
        <w:lastRenderedPageBreak/>
        <w:t>HASIL DAN PEMBAHASAN</w:t>
      </w:r>
    </w:p>
    <w:p w14:paraId="32168E29" w14:textId="7898ED05" w:rsidR="00467D33" w:rsidRPr="00910208" w:rsidRDefault="00D414B3" w:rsidP="00F05E08">
      <w:pPr>
        <w:pStyle w:val="Heading1"/>
        <w:suppressAutoHyphens/>
        <w:spacing w:after="160" w:line="276" w:lineRule="auto"/>
        <w:rPr>
          <w:rFonts w:ascii="Cambria" w:hAnsi="Cambria"/>
          <w:i w:val="0"/>
          <w:sz w:val="22"/>
          <w:szCs w:val="22"/>
          <w:lang w:val="id-ID"/>
        </w:rPr>
      </w:pPr>
      <w:r w:rsidRPr="00910208">
        <w:rPr>
          <w:rFonts w:ascii="Cambria" w:hAnsi="Cambria"/>
          <w:i w:val="0"/>
          <w:sz w:val="22"/>
          <w:szCs w:val="22"/>
          <w:lang w:val="id-ID"/>
        </w:rPr>
        <w:t>Uji Asumsi Klasik</w:t>
      </w:r>
    </w:p>
    <w:p w14:paraId="42A27082" w14:textId="5F65925B" w:rsidR="002912C7" w:rsidRPr="00910208" w:rsidRDefault="002912C7" w:rsidP="0071644A">
      <w:pPr>
        <w:spacing w:line="276" w:lineRule="auto"/>
        <w:rPr>
          <w:rFonts w:ascii="Cambria" w:hAnsi="Cambria"/>
          <w:b/>
          <w:bCs/>
          <w:sz w:val="22"/>
          <w:szCs w:val="22"/>
          <w:lang w:val="id-ID"/>
        </w:rPr>
      </w:pPr>
      <w:r w:rsidRPr="00910208">
        <w:rPr>
          <w:rFonts w:ascii="Cambria" w:hAnsi="Cambria"/>
          <w:b/>
          <w:bCs/>
          <w:sz w:val="22"/>
          <w:szCs w:val="22"/>
          <w:lang w:val="id-ID"/>
        </w:rPr>
        <w:t xml:space="preserve">Uji </w:t>
      </w:r>
      <w:proofErr w:type="spellStart"/>
      <w:r w:rsidRPr="00910208">
        <w:rPr>
          <w:rFonts w:ascii="Cambria" w:hAnsi="Cambria"/>
          <w:b/>
          <w:bCs/>
          <w:sz w:val="22"/>
          <w:szCs w:val="22"/>
          <w:lang w:val="id-ID"/>
        </w:rPr>
        <w:t>Normalitas</w:t>
      </w:r>
      <w:proofErr w:type="spellEnd"/>
    </w:p>
    <w:p w14:paraId="522A71A0" w14:textId="2D2A53BA" w:rsidR="002912C7" w:rsidRPr="0071644A" w:rsidRDefault="002912C7" w:rsidP="00910208">
      <w:pPr>
        <w:spacing w:line="276" w:lineRule="auto"/>
        <w:jc w:val="center"/>
        <w:rPr>
          <w:rFonts w:ascii="Cambria" w:hAnsi="Cambria"/>
          <w:b/>
          <w:bCs/>
          <w:sz w:val="22"/>
          <w:szCs w:val="22"/>
          <w:lang w:val="id-ID"/>
        </w:rPr>
      </w:pPr>
      <w:r w:rsidRPr="0071644A">
        <w:rPr>
          <w:rFonts w:ascii="Cambria" w:hAnsi="Cambria"/>
          <w:b/>
          <w:bCs/>
          <w:sz w:val="22"/>
          <w:szCs w:val="22"/>
          <w:lang w:val="id-ID"/>
        </w:rPr>
        <w:t>Tab</w:t>
      </w:r>
      <w:r w:rsidR="0037190A" w:rsidRPr="0071644A">
        <w:rPr>
          <w:rFonts w:ascii="Cambria" w:hAnsi="Cambria"/>
          <w:b/>
          <w:bCs/>
          <w:sz w:val="22"/>
          <w:szCs w:val="22"/>
          <w:lang w:val="id-ID"/>
        </w:rPr>
        <w:t>el</w:t>
      </w:r>
      <w:r w:rsidRPr="0071644A">
        <w:rPr>
          <w:rFonts w:ascii="Cambria" w:hAnsi="Cambria"/>
          <w:b/>
          <w:bCs/>
          <w:sz w:val="22"/>
          <w:szCs w:val="22"/>
          <w:lang w:val="id-ID"/>
        </w:rPr>
        <w:t xml:space="preserve"> 1</w:t>
      </w:r>
      <w:r w:rsidR="0071644A" w:rsidRPr="0071644A">
        <w:rPr>
          <w:rFonts w:ascii="Cambria" w:hAnsi="Cambria"/>
          <w:b/>
          <w:bCs/>
          <w:sz w:val="22"/>
          <w:szCs w:val="22"/>
          <w:lang w:val="id-ID"/>
        </w:rPr>
        <w:t>.</w:t>
      </w:r>
      <w:r w:rsidRPr="0071644A">
        <w:rPr>
          <w:rFonts w:ascii="Cambria" w:hAnsi="Cambria"/>
          <w:b/>
          <w:bCs/>
          <w:sz w:val="22"/>
          <w:szCs w:val="22"/>
          <w:lang w:val="id-ID"/>
        </w:rPr>
        <w:t xml:space="preserve"> Hasil </w:t>
      </w:r>
      <w:r w:rsidR="00F06B9F" w:rsidRPr="0071644A">
        <w:rPr>
          <w:rFonts w:ascii="Cambria" w:hAnsi="Cambria"/>
          <w:b/>
          <w:bCs/>
          <w:sz w:val="22"/>
          <w:szCs w:val="22"/>
          <w:lang w:val="id-ID"/>
        </w:rPr>
        <w:t>Uj</w:t>
      </w:r>
      <w:r w:rsidRPr="0071644A">
        <w:rPr>
          <w:rFonts w:ascii="Cambria" w:hAnsi="Cambria"/>
          <w:b/>
          <w:bCs/>
          <w:sz w:val="22"/>
          <w:szCs w:val="22"/>
          <w:lang w:val="id-ID"/>
        </w:rPr>
        <w:t xml:space="preserve">i </w:t>
      </w:r>
      <w:proofErr w:type="spellStart"/>
      <w:r w:rsidRPr="0071644A">
        <w:rPr>
          <w:rFonts w:ascii="Cambria" w:hAnsi="Cambria"/>
          <w:b/>
          <w:bCs/>
          <w:sz w:val="22"/>
          <w:szCs w:val="22"/>
          <w:lang w:val="id-ID"/>
        </w:rPr>
        <w:t>Normalitas</w:t>
      </w:r>
      <w:proofErr w:type="spellEnd"/>
    </w:p>
    <w:p w14:paraId="1A4C7754" w14:textId="028A9781" w:rsidR="002912C7" w:rsidRPr="00910208" w:rsidRDefault="002912C7" w:rsidP="00910208">
      <w:pPr>
        <w:spacing w:line="276" w:lineRule="auto"/>
        <w:jc w:val="center"/>
        <w:rPr>
          <w:rFonts w:ascii="Cambria" w:hAnsi="Cambria"/>
          <w:sz w:val="22"/>
          <w:szCs w:val="22"/>
          <w:lang w:val="id-ID"/>
        </w:rPr>
      </w:pPr>
      <w:r w:rsidRPr="00910208">
        <w:rPr>
          <w:rFonts w:ascii="Cambria" w:hAnsi="Cambria"/>
          <w:b/>
          <w:bCs/>
          <w:noProof/>
          <w:sz w:val="22"/>
          <w:szCs w:val="22"/>
          <w:lang w:val="id-ID"/>
        </w:rPr>
        <w:drawing>
          <wp:inline distT="0" distB="0" distL="0" distR="0" wp14:anchorId="19E2D601" wp14:editId="2F7084F1">
            <wp:extent cx="2748054" cy="2497540"/>
            <wp:effectExtent l="0" t="0" r="0" b="0"/>
            <wp:docPr id="1126237074"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237074" name=""/>
                    <pic:cNvPicPr/>
                  </pic:nvPicPr>
                  <pic:blipFill>
                    <a:blip r:embed="rId10"/>
                    <a:stretch>
                      <a:fillRect/>
                    </a:stretch>
                  </pic:blipFill>
                  <pic:spPr>
                    <a:xfrm>
                      <a:off x="0" y="0"/>
                      <a:ext cx="2791846" cy="2537339"/>
                    </a:xfrm>
                    <a:prstGeom prst="rect">
                      <a:avLst/>
                    </a:prstGeom>
                  </pic:spPr>
                </pic:pic>
              </a:graphicData>
            </a:graphic>
          </wp:inline>
        </w:drawing>
      </w:r>
    </w:p>
    <w:p w14:paraId="0472688F" w14:textId="147F520A" w:rsidR="002912C7" w:rsidRPr="00910208" w:rsidRDefault="002912C7" w:rsidP="0071644A">
      <w:pPr>
        <w:spacing w:after="160" w:line="276" w:lineRule="auto"/>
        <w:jc w:val="center"/>
        <w:rPr>
          <w:rFonts w:ascii="Cambria" w:hAnsi="Cambria"/>
          <w:sz w:val="22"/>
          <w:szCs w:val="22"/>
          <w:lang w:val="id-ID"/>
        </w:rPr>
      </w:pPr>
      <w:r w:rsidRPr="00910208">
        <w:rPr>
          <w:rFonts w:ascii="Cambria" w:hAnsi="Cambria"/>
          <w:sz w:val="22"/>
          <w:szCs w:val="22"/>
          <w:lang w:val="id-ID"/>
        </w:rPr>
        <w:t>S</w:t>
      </w:r>
      <w:r w:rsidR="00F06B9F">
        <w:rPr>
          <w:rFonts w:ascii="Cambria" w:hAnsi="Cambria"/>
          <w:sz w:val="22"/>
          <w:szCs w:val="22"/>
          <w:lang w:val="id-ID"/>
        </w:rPr>
        <w:t>um</w:t>
      </w:r>
      <w:r w:rsidRPr="00910208">
        <w:rPr>
          <w:rFonts w:ascii="Cambria" w:hAnsi="Cambria"/>
          <w:sz w:val="22"/>
          <w:szCs w:val="22"/>
          <w:lang w:val="id-ID"/>
        </w:rPr>
        <w:t>b</w:t>
      </w:r>
      <w:r w:rsidR="00EA4F06">
        <w:rPr>
          <w:rFonts w:ascii="Cambria" w:hAnsi="Cambria"/>
          <w:sz w:val="22"/>
          <w:szCs w:val="22"/>
          <w:lang w:val="id-ID"/>
        </w:rPr>
        <w:t>er</w:t>
      </w:r>
      <w:r w:rsidRPr="00910208">
        <w:rPr>
          <w:rFonts w:ascii="Cambria" w:hAnsi="Cambria"/>
          <w:sz w:val="22"/>
          <w:szCs w:val="22"/>
          <w:lang w:val="id-ID"/>
        </w:rPr>
        <w:t xml:space="preserve">: </w:t>
      </w:r>
      <w:proofErr w:type="spellStart"/>
      <w:r w:rsidRPr="0071644A">
        <w:rPr>
          <w:rFonts w:ascii="Cambria" w:hAnsi="Cambria"/>
          <w:i/>
          <w:iCs/>
          <w:sz w:val="22"/>
          <w:szCs w:val="22"/>
          <w:lang w:val="id-ID"/>
        </w:rPr>
        <w:t>O</w:t>
      </w:r>
      <w:r w:rsidR="00F06B9F" w:rsidRPr="0071644A">
        <w:rPr>
          <w:rFonts w:ascii="Cambria" w:hAnsi="Cambria"/>
          <w:i/>
          <w:iCs/>
          <w:sz w:val="22"/>
          <w:szCs w:val="22"/>
          <w:lang w:val="id-ID"/>
        </w:rPr>
        <w:t>ut</w:t>
      </w:r>
      <w:r w:rsidRPr="0071644A">
        <w:rPr>
          <w:rFonts w:ascii="Cambria" w:hAnsi="Cambria"/>
          <w:i/>
          <w:iCs/>
          <w:sz w:val="22"/>
          <w:szCs w:val="22"/>
          <w:lang w:val="id-ID"/>
        </w:rPr>
        <w:t>p</w:t>
      </w:r>
      <w:r w:rsidR="00F06B9F" w:rsidRPr="0071644A">
        <w:rPr>
          <w:rFonts w:ascii="Cambria" w:hAnsi="Cambria"/>
          <w:i/>
          <w:iCs/>
          <w:sz w:val="22"/>
          <w:szCs w:val="22"/>
          <w:lang w:val="id-ID"/>
        </w:rPr>
        <w:t>ut</w:t>
      </w:r>
      <w:proofErr w:type="spellEnd"/>
      <w:r w:rsidRPr="00910208">
        <w:rPr>
          <w:rFonts w:ascii="Cambria" w:hAnsi="Cambria"/>
          <w:sz w:val="22"/>
          <w:szCs w:val="22"/>
          <w:lang w:val="id-ID"/>
        </w:rPr>
        <w:t xml:space="preserve"> SPSS 26, 2024</w:t>
      </w:r>
    </w:p>
    <w:p w14:paraId="4192656C" w14:textId="54E31F98" w:rsidR="002912C7" w:rsidRPr="00910208" w:rsidRDefault="002912C7" w:rsidP="009042BD">
      <w:pPr>
        <w:spacing w:after="160" w:line="276" w:lineRule="auto"/>
        <w:ind w:right="2" w:firstLine="709"/>
        <w:jc w:val="both"/>
        <w:rPr>
          <w:rFonts w:ascii="Cambria" w:hAnsi="Cambria"/>
          <w:sz w:val="22"/>
          <w:szCs w:val="22"/>
          <w:lang w:val="id-ID"/>
        </w:rPr>
      </w:pPr>
      <w:r w:rsidRPr="00910208">
        <w:rPr>
          <w:rFonts w:ascii="Cambria" w:hAnsi="Cambria"/>
          <w:sz w:val="22"/>
          <w:szCs w:val="22"/>
          <w:lang w:val="id-ID"/>
        </w:rPr>
        <w:t>P</w:t>
      </w:r>
      <w:r w:rsidR="00F06B9F">
        <w:rPr>
          <w:rFonts w:ascii="Cambria" w:hAnsi="Cambria"/>
          <w:sz w:val="22"/>
          <w:szCs w:val="22"/>
          <w:lang w:val="id-ID"/>
        </w:rPr>
        <w:t>en</w:t>
      </w:r>
      <w:r w:rsidRPr="00910208">
        <w:rPr>
          <w:rFonts w:ascii="Cambria" w:hAnsi="Cambria"/>
          <w:sz w:val="22"/>
          <w:szCs w:val="22"/>
          <w:lang w:val="id-ID"/>
        </w:rPr>
        <w:t>g</w:t>
      </w:r>
      <w:r w:rsidR="00F06B9F">
        <w:rPr>
          <w:rFonts w:ascii="Cambria" w:hAnsi="Cambria"/>
          <w:sz w:val="22"/>
          <w:szCs w:val="22"/>
          <w:lang w:val="id-ID"/>
        </w:rPr>
        <w:t>uj</w:t>
      </w:r>
      <w:r w:rsidRPr="00910208">
        <w:rPr>
          <w:rFonts w:ascii="Cambria" w:hAnsi="Cambria"/>
          <w:sz w:val="22"/>
          <w:szCs w:val="22"/>
          <w:lang w:val="id-ID"/>
        </w:rPr>
        <w:t>ian data d</w:t>
      </w:r>
      <w:r w:rsidR="00F06B9F">
        <w:rPr>
          <w:rFonts w:ascii="Cambria" w:hAnsi="Cambria"/>
          <w:sz w:val="22"/>
          <w:szCs w:val="22"/>
          <w:lang w:val="id-ID"/>
        </w:rPr>
        <w:t>en</w:t>
      </w:r>
      <w:r w:rsidRPr="00910208">
        <w:rPr>
          <w:rFonts w:ascii="Cambria" w:hAnsi="Cambria"/>
          <w:sz w:val="22"/>
          <w:szCs w:val="22"/>
          <w:lang w:val="id-ID"/>
        </w:rPr>
        <w:t xml:space="preserve">gan </w:t>
      </w:r>
      <w:proofErr w:type="spellStart"/>
      <w:r w:rsidRPr="00910208">
        <w:rPr>
          <w:rFonts w:ascii="Cambria" w:hAnsi="Cambria"/>
          <w:i/>
          <w:iCs/>
          <w:sz w:val="22"/>
          <w:szCs w:val="22"/>
          <w:lang w:val="id-ID"/>
        </w:rPr>
        <w:t>On</w:t>
      </w:r>
      <w:r w:rsidR="00F06B9F">
        <w:rPr>
          <w:rFonts w:ascii="Cambria" w:hAnsi="Cambria"/>
          <w:i/>
          <w:iCs/>
          <w:sz w:val="22"/>
          <w:szCs w:val="22"/>
          <w:lang w:val="id-ID"/>
        </w:rPr>
        <w:t>e</w:t>
      </w:r>
      <w:r w:rsidRPr="00910208">
        <w:rPr>
          <w:rFonts w:ascii="Cambria" w:hAnsi="Cambria"/>
          <w:i/>
          <w:iCs/>
          <w:sz w:val="22"/>
          <w:szCs w:val="22"/>
          <w:lang w:val="id-ID"/>
        </w:rPr>
        <w:t>Sampl</w:t>
      </w:r>
      <w:r w:rsidR="00F06B9F">
        <w:rPr>
          <w:rFonts w:ascii="Cambria" w:hAnsi="Cambria"/>
          <w:i/>
          <w:iCs/>
          <w:sz w:val="22"/>
          <w:szCs w:val="22"/>
          <w:lang w:val="id-ID"/>
        </w:rPr>
        <w:t>e</w:t>
      </w:r>
      <w:r w:rsidRPr="00910208">
        <w:rPr>
          <w:rFonts w:ascii="Cambria" w:hAnsi="Cambria"/>
          <w:i/>
          <w:iCs/>
          <w:sz w:val="22"/>
          <w:szCs w:val="22"/>
          <w:lang w:val="id-ID"/>
        </w:rPr>
        <w:t>Kolomogorov</w:t>
      </w:r>
      <w:proofErr w:type="spellEnd"/>
      <w:r w:rsidRPr="00910208">
        <w:rPr>
          <w:rFonts w:ascii="Cambria" w:hAnsi="Cambria"/>
          <w:i/>
          <w:iCs/>
          <w:sz w:val="22"/>
          <w:szCs w:val="22"/>
          <w:lang w:val="id-ID"/>
        </w:rPr>
        <w:t xml:space="preserve"> </w:t>
      </w:r>
      <w:proofErr w:type="spellStart"/>
      <w:r w:rsidRPr="00910208">
        <w:rPr>
          <w:rFonts w:ascii="Cambria" w:hAnsi="Cambria"/>
          <w:i/>
          <w:iCs/>
          <w:sz w:val="22"/>
          <w:szCs w:val="22"/>
          <w:lang w:val="id-ID"/>
        </w:rPr>
        <w:t>Smirnov</w:t>
      </w:r>
      <w:proofErr w:type="spellEnd"/>
      <w:r w:rsidRPr="00910208">
        <w:rPr>
          <w:rFonts w:ascii="Cambria" w:hAnsi="Cambria"/>
          <w:sz w:val="22"/>
          <w:szCs w:val="22"/>
          <w:lang w:val="id-ID"/>
        </w:rPr>
        <w:t xml:space="preserve"> d</w:t>
      </w:r>
      <w:r w:rsidR="00F06B9F">
        <w:rPr>
          <w:rFonts w:ascii="Cambria" w:hAnsi="Cambria"/>
          <w:sz w:val="22"/>
          <w:szCs w:val="22"/>
          <w:lang w:val="id-ID"/>
        </w:rPr>
        <w:t>en</w:t>
      </w:r>
      <w:r w:rsidRPr="00910208">
        <w:rPr>
          <w:rFonts w:ascii="Cambria" w:hAnsi="Cambria"/>
          <w:sz w:val="22"/>
          <w:szCs w:val="22"/>
          <w:lang w:val="id-ID"/>
        </w:rPr>
        <w:t>gan m</w:t>
      </w:r>
      <w:r w:rsidR="0037190A">
        <w:rPr>
          <w:rFonts w:ascii="Cambria" w:hAnsi="Cambria"/>
          <w:sz w:val="22"/>
          <w:szCs w:val="22"/>
          <w:lang w:val="id-ID"/>
        </w:rPr>
        <w:t>el</w:t>
      </w:r>
      <w:r w:rsidRPr="00910208">
        <w:rPr>
          <w:rFonts w:ascii="Cambria" w:hAnsi="Cambria"/>
          <w:sz w:val="22"/>
          <w:szCs w:val="22"/>
          <w:lang w:val="id-ID"/>
        </w:rPr>
        <w:t>ihat tingkat signifikansi 0.05. Dasar p</w:t>
      </w:r>
      <w:r w:rsidR="00F06B9F">
        <w:rPr>
          <w:rFonts w:ascii="Cambria" w:hAnsi="Cambria"/>
          <w:sz w:val="22"/>
          <w:szCs w:val="22"/>
          <w:lang w:val="id-ID"/>
        </w:rPr>
        <w:t>en</w:t>
      </w:r>
      <w:r w:rsidRPr="00910208">
        <w:rPr>
          <w:rFonts w:ascii="Cambria" w:hAnsi="Cambria"/>
          <w:sz w:val="22"/>
          <w:szCs w:val="22"/>
          <w:lang w:val="id-ID"/>
        </w:rPr>
        <w:t>gambilan k</w:t>
      </w:r>
      <w:r w:rsidR="0037190A">
        <w:rPr>
          <w:rFonts w:ascii="Cambria" w:hAnsi="Cambria"/>
          <w:sz w:val="22"/>
          <w:szCs w:val="22"/>
          <w:lang w:val="id-ID"/>
        </w:rPr>
        <w:t>ep</w:t>
      </w:r>
      <w:r w:rsidR="00F06B9F">
        <w:rPr>
          <w:rFonts w:ascii="Cambria" w:hAnsi="Cambria"/>
          <w:sz w:val="22"/>
          <w:szCs w:val="22"/>
          <w:lang w:val="id-ID"/>
        </w:rPr>
        <w:t>utus</w:t>
      </w:r>
      <w:r w:rsidRPr="00910208">
        <w:rPr>
          <w:rFonts w:ascii="Cambria" w:hAnsi="Cambria"/>
          <w:sz w:val="22"/>
          <w:szCs w:val="22"/>
          <w:lang w:val="id-ID"/>
        </w:rPr>
        <w:t xml:space="preserve">an </w:t>
      </w:r>
      <w:r w:rsidR="00F06B9F">
        <w:rPr>
          <w:rFonts w:ascii="Cambria" w:hAnsi="Cambria"/>
          <w:sz w:val="22"/>
          <w:szCs w:val="22"/>
          <w:lang w:val="id-ID"/>
        </w:rPr>
        <w:t>uj</w:t>
      </w:r>
      <w:r w:rsidRPr="00910208">
        <w:rPr>
          <w:rFonts w:ascii="Cambria" w:hAnsi="Cambria"/>
          <w:sz w:val="22"/>
          <w:szCs w:val="22"/>
          <w:lang w:val="id-ID"/>
        </w:rPr>
        <w:t xml:space="preserve">i </w:t>
      </w:r>
      <w:r w:rsidRPr="00910208">
        <w:rPr>
          <w:rFonts w:ascii="Cambria" w:hAnsi="Cambria"/>
          <w:i/>
          <w:iCs/>
          <w:sz w:val="22"/>
          <w:szCs w:val="22"/>
          <w:lang w:val="id-ID"/>
        </w:rPr>
        <w:t>On</w:t>
      </w:r>
      <w:r w:rsidR="00F06B9F">
        <w:rPr>
          <w:rFonts w:ascii="Cambria" w:hAnsi="Cambria"/>
          <w:i/>
          <w:iCs/>
          <w:sz w:val="22"/>
          <w:szCs w:val="22"/>
          <w:lang w:val="id-ID"/>
        </w:rPr>
        <w:t>e</w:t>
      </w:r>
      <w:r w:rsidR="009042BD">
        <w:rPr>
          <w:rFonts w:ascii="Cambria" w:hAnsi="Cambria"/>
          <w:i/>
          <w:iCs/>
          <w:sz w:val="22"/>
          <w:szCs w:val="22"/>
          <w:lang w:val="id-ID"/>
        </w:rPr>
        <w:t xml:space="preserve"> </w:t>
      </w:r>
      <w:proofErr w:type="spellStart"/>
      <w:r w:rsidRPr="00910208">
        <w:rPr>
          <w:rFonts w:ascii="Cambria" w:hAnsi="Cambria"/>
          <w:i/>
          <w:iCs/>
          <w:sz w:val="22"/>
          <w:szCs w:val="22"/>
          <w:lang w:val="id-ID"/>
        </w:rPr>
        <w:t>Sampl</w:t>
      </w:r>
      <w:r w:rsidR="00F06B9F">
        <w:rPr>
          <w:rFonts w:ascii="Cambria" w:hAnsi="Cambria"/>
          <w:i/>
          <w:iCs/>
          <w:sz w:val="22"/>
          <w:szCs w:val="22"/>
          <w:lang w:val="id-ID"/>
        </w:rPr>
        <w:t>e</w:t>
      </w:r>
      <w:proofErr w:type="spellEnd"/>
      <w:r w:rsidR="009042BD">
        <w:rPr>
          <w:rFonts w:ascii="Cambria" w:hAnsi="Cambria"/>
          <w:i/>
          <w:iCs/>
          <w:sz w:val="22"/>
          <w:szCs w:val="22"/>
          <w:lang w:val="id-ID"/>
        </w:rPr>
        <w:t xml:space="preserve"> </w:t>
      </w:r>
      <w:proofErr w:type="spellStart"/>
      <w:r w:rsidRPr="00910208">
        <w:rPr>
          <w:rFonts w:ascii="Cambria" w:hAnsi="Cambria"/>
          <w:i/>
          <w:iCs/>
          <w:sz w:val="22"/>
          <w:szCs w:val="22"/>
          <w:lang w:val="id-ID"/>
        </w:rPr>
        <w:t>Kolomogorov</w:t>
      </w:r>
      <w:proofErr w:type="spellEnd"/>
      <w:r w:rsidRPr="00910208">
        <w:rPr>
          <w:rFonts w:ascii="Cambria" w:hAnsi="Cambria"/>
          <w:i/>
          <w:iCs/>
          <w:sz w:val="22"/>
          <w:szCs w:val="22"/>
          <w:lang w:val="id-ID"/>
        </w:rPr>
        <w:t xml:space="preserve"> </w:t>
      </w:r>
      <w:proofErr w:type="spellStart"/>
      <w:r w:rsidRPr="00910208">
        <w:rPr>
          <w:rFonts w:ascii="Cambria" w:hAnsi="Cambria"/>
          <w:i/>
          <w:iCs/>
          <w:sz w:val="22"/>
          <w:szCs w:val="22"/>
          <w:lang w:val="id-ID"/>
        </w:rPr>
        <w:t>Smirnov</w:t>
      </w:r>
      <w:proofErr w:type="spellEnd"/>
      <w:r w:rsidRPr="00910208">
        <w:rPr>
          <w:rFonts w:ascii="Cambria" w:hAnsi="Cambria"/>
          <w:sz w:val="22"/>
          <w:szCs w:val="22"/>
          <w:lang w:val="id-ID"/>
        </w:rPr>
        <w:t xml:space="preserve"> adalah d</w:t>
      </w:r>
      <w:r w:rsidR="00F06B9F">
        <w:rPr>
          <w:rFonts w:ascii="Cambria" w:hAnsi="Cambria"/>
          <w:sz w:val="22"/>
          <w:szCs w:val="22"/>
          <w:lang w:val="id-ID"/>
        </w:rPr>
        <w:t>en</w:t>
      </w:r>
      <w:r w:rsidRPr="00910208">
        <w:rPr>
          <w:rFonts w:ascii="Cambria" w:hAnsi="Cambria"/>
          <w:sz w:val="22"/>
          <w:szCs w:val="22"/>
          <w:lang w:val="id-ID"/>
        </w:rPr>
        <w:t>gan m</w:t>
      </w:r>
      <w:r w:rsidR="0037190A">
        <w:rPr>
          <w:rFonts w:ascii="Cambria" w:hAnsi="Cambria"/>
          <w:sz w:val="22"/>
          <w:szCs w:val="22"/>
          <w:lang w:val="id-ID"/>
        </w:rPr>
        <w:t>el</w:t>
      </w:r>
      <w:r w:rsidRPr="00910208">
        <w:rPr>
          <w:rFonts w:ascii="Cambria" w:hAnsi="Cambria"/>
          <w:sz w:val="22"/>
          <w:szCs w:val="22"/>
          <w:lang w:val="id-ID"/>
        </w:rPr>
        <w:t xml:space="preserve">ihat </w:t>
      </w:r>
      <w:proofErr w:type="spellStart"/>
      <w:r w:rsidRPr="00910208">
        <w:rPr>
          <w:rFonts w:ascii="Cambria" w:hAnsi="Cambria"/>
          <w:i/>
          <w:iCs/>
          <w:sz w:val="22"/>
          <w:szCs w:val="22"/>
          <w:lang w:val="id-ID"/>
        </w:rPr>
        <w:t>Asymp</w:t>
      </w:r>
      <w:proofErr w:type="spellEnd"/>
      <w:r w:rsidRPr="00910208">
        <w:rPr>
          <w:rFonts w:ascii="Cambria" w:hAnsi="Cambria"/>
          <w:i/>
          <w:iCs/>
          <w:sz w:val="22"/>
          <w:szCs w:val="22"/>
          <w:lang w:val="id-ID"/>
        </w:rPr>
        <w:t xml:space="preserve">. </w:t>
      </w:r>
      <w:proofErr w:type="spellStart"/>
      <w:r w:rsidRPr="00910208">
        <w:rPr>
          <w:rFonts w:ascii="Cambria" w:hAnsi="Cambria"/>
          <w:i/>
          <w:iCs/>
          <w:sz w:val="22"/>
          <w:szCs w:val="22"/>
          <w:lang w:val="id-ID"/>
        </w:rPr>
        <w:t>Sig</w:t>
      </w:r>
      <w:proofErr w:type="spellEnd"/>
      <w:r w:rsidRPr="00910208">
        <w:rPr>
          <w:rFonts w:ascii="Cambria" w:hAnsi="Cambria"/>
          <w:i/>
          <w:iCs/>
          <w:sz w:val="22"/>
          <w:szCs w:val="22"/>
          <w:lang w:val="id-ID"/>
        </w:rPr>
        <w:t xml:space="preserve"> (2- </w:t>
      </w:r>
      <w:proofErr w:type="spellStart"/>
      <w:r w:rsidRPr="00910208">
        <w:rPr>
          <w:rFonts w:ascii="Cambria" w:hAnsi="Cambria"/>
          <w:i/>
          <w:iCs/>
          <w:sz w:val="22"/>
          <w:szCs w:val="22"/>
          <w:lang w:val="id-ID"/>
        </w:rPr>
        <w:t>tail</w:t>
      </w:r>
      <w:r w:rsidR="006D284F">
        <w:rPr>
          <w:rFonts w:ascii="Cambria" w:hAnsi="Cambria"/>
          <w:i/>
          <w:iCs/>
          <w:sz w:val="22"/>
          <w:szCs w:val="22"/>
          <w:lang w:val="id-ID"/>
        </w:rPr>
        <w:t>ed</w:t>
      </w:r>
      <w:proofErr w:type="spellEnd"/>
      <w:r w:rsidRPr="00910208">
        <w:rPr>
          <w:rFonts w:ascii="Cambria" w:hAnsi="Cambria"/>
          <w:i/>
          <w:iCs/>
          <w:sz w:val="22"/>
          <w:szCs w:val="22"/>
          <w:lang w:val="id-ID"/>
        </w:rPr>
        <w:t>)</w:t>
      </w:r>
      <w:r w:rsidRPr="00910208">
        <w:rPr>
          <w:rFonts w:ascii="Cambria" w:hAnsi="Cambria"/>
          <w:sz w:val="22"/>
          <w:szCs w:val="22"/>
          <w:lang w:val="id-ID"/>
        </w:rPr>
        <w:t xml:space="preserve"> yang profitabilitas l</w:t>
      </w:r>
      <w:r w:rsidR="006D284F">
        <w:rPr>
          <w:rFonts w:ascii="Cambria" w:hAnsi="Cambria"/>
          <w:sz w:val="22"/>
          <w:szCs w:val="22"/>
          <w:lang w:val="id-ID"/>
        </w:rPr>
        <w:t>eb</w:t>
      </w:r>
      <w:r w:rsidRPr="00910208">
        <w:rPr>
          <w:rFonts w:ascii="Cambria" w:hAnsi="Cambria"/>
          <w:sz w:val="22"/>
          <w:szCs w:val="22"/>
          <w:lang w:val="id-ID"/>
        </w:rPr>
        <w:t>ih b</w:t>
      </w:r>
      <w:r w:rsidR="0037190A">
        <w:rPr>
          <w:rFonts w:ascii="Cambria" w:hAnsi="Cambria"/>
          <w:sz w:val="22"/>
          <w:szCs w:val="22"/>
          <w:lang w:val="id-ID"/>
        </w:rPr>
        <w:t>es</w:t>
      </w:r>
      <w:r w:rsidRPr="00910208">
        <w:rPr>
          <w:rFonts w:ascii="Cambria" w:hAnsi="Cambria"/>
          <w:sz w:val="22"/>
          <w:szCs w:val="22"/>
          <w:lang w:val="id-ID"/>
        </w:rPr>
        <w:t xml:space="preserve">ar dari 0.05 maka data dikatakan </w:t>
      </w:r>
      <w:proofErr w:type="spellStart"/>
      <w:r w:rsidRPr="00910208">
        <w:rPr>
          <w:rFonts w:ascii="Cambria" w:hAnsi="Cambria"/>
          <w:sz w:val="22"/>
          <w:szCs w:val="22"/>
          <w:lang w:val="id-ID"/>
        </w:rPr>
        <w:t>b</w:t>
      </w:r>
      <w:r w:rsidR="006D284F">
        <w:rPr>
          <w:rFonts w:ascii="Cambria" w:hAnsi="Cambria"/>
          <w:sz w:val="22"/>
          <w:szCs w:val="22"/>
          <w:lang w:val="id-ID"/>
        </w:rPr>
        <w:t>e</w:t>
      </w:r>
      <w:r w:rsidR="00375555">
        <w:rPr>
          <w:rFonts w:ascii="Cambria" w:hAnsi="Cambria"/>
          <w:sz w:val="22"/>
          <w:szCs w:val="22"/>
          <w:lang w:val="id-ID"/>
        </w:rPr>
        <w:t>r</w:t>
      </w:r>
      <w:r w:rsidR="006D284F">
        <w:rPr>
          <w:rFonts w:ascii="Cambria" w:hAnsi="Cambria"/>
          <w:sz w:val="22"/>
          <w:szCs w:val="22"/>
          <w:lang w:val="id-ID"/>
        </w:rPr>
        <w:t>d</w:t>
      </w:r>
      <w:r w:rsidRPr="00910208">
        <w:rPr>
          <w:rFonts w:ascii="Cambria" w:hAnsi="Cambria"/>
          <w:sz w:val="22"/>
          <w:szCs w:val="22"/>
          <w:lang w:val="id-ID"/>
        </w:rPr>
        <w:t>istrib</w:t>
      </w:r>
      <w:r w:rsidR="00F06B9F">
        <w:rPr>
          <w:rFonts w:ascii="Cambria" w:hAnsi="Cambria"/>
          <w:sz w:val="22"/>
          <w:szCs w:val="22"/>
          <w:lang w:val="id-ID"/>
        </w:rPr>
        <w:t>us</w:t>
      </w:r>
      <w:r w:rsidRPr="00910208">
        <w:rPr>
          <w:rFonts w:ascii="Cambria" w:hAnsi="Cambria"/>
          <w:sz w:val="22"/>
          <w:szCs w:val="22"/>
          <w:lang w:val="id-ID"/>
        </w:rPr>
        <w:t>i</w:t>
      </w:r>
      <w:proofErr w:type="spellEnd"/>
      <w:r w:rsidRPr="00910208">
        <w:rPr>
          <w:rFonts w:ascii="Cambria" w:hAnsi="Cambria"/>
          <w:sz w:val="22"/>
          <w:szCs w:val="22"/>
          <w:lang w:val="id-ID"/>
        </w:rPr>
        <w:t xml:space="preserve"> normal. Pada tab</w:t>
      </w:r>
      <w:r w:rsidR="0037190A">
        <w:rPr>
          <w:rFonts w:ascii="Cambria" w:hAnsi="Cambria"/>
          <w:sz w:val="22"/>
          <w:szCs w:val="22"/>
          <w:lang w:val="id-ID"/>
        </w:rPr>
        <w:t>el</w:t>
      </w:r>
      <w:r w:rsidRPr="00910208">
        <w:rPr>
          <w:rFonts w:ascii="Cambria" w:hAnsi="Cambria"/>
          <w:sz w:val="22"/>
          <w:szCs w:val="22"/>
          <w:lang w:val="id-ID"/>
        </w:rPr>
        <w:t xml:space="preserve"> di atas m</w:t>
      </w:r>
      <w:r w:rsidR="00F06B9F">
        <w:rPr>
          <w:rFonts w:ascii="Cambria" w:hAnsi="Cambria"/>
          <w:sz w:val="22"/>
          <w:szCs w:val="22"/>
          <w:lang w:val="id-ID"/>
        </w:rPr>
        <w:t>enun</w:t>
      </w:r>
      <w:r w:rsidRPr="00910208">
        <w:rPr>
          <w:rFonts w:ascii="Cambria" w:hAnsi="Cambria"/>
          <w:sz w:val="22"/>
          <w:szCs w:val="22"/>
          <w:lang w:val="id-ID"/>
        </w:rPr>
        <w:t>j</w:t>
      </w:r>
      <w:r w:rsidR="00F06B9F">
        <w:rPr>
          <w:rFonts w:ascii="Cambria" w:hAnsi="Cambria"/>
          <w:sz w:val="22"/>
          <w:szCs w:val="22"/>
          <w:lang w:val="id-ID"/>
        </w:rPr>
        <w:t>uk</w:t>
      </w:r>
      <w:r w:rsidRPr="00910208">
        <w:rPr>
          <w:rFonts w:ascii="Cambria" w:hAnsi="Cambria"/>
          <w:sz w:val="22"/>
          <w:szCs w:val="22"/>
          <w:lang w:val="id-ID"/>
        </w:rPr>
        <w:t xml:space="preserve">kan nilai </w:t>
      </w:r>
      <w:proofErr w:type="spellStart"/>
      <w:r w:rsidRPr="00910208">
        <w:rPr>
          <w:rFonts w:ascii="Cambria" w:hAnsi="Cambria"/>
          <w:i/>
          <w:iCs/>
          <w:sz w:val="22"/>
          <w:szCs w:val="22"/>
          <w:lang w:val="id-ID"/>
        </w:rPr>
        <w:t>Asymp</w:t>
      </w:r>
      <w:proofErr w:type="spellEnd"/>
      <w:r w:rsidRPr="00910208">
        <w:rPr>
          <w:rFonts w:ascii="Cambria" w:hAnsi="Cambria"/>
          <w:i/>
          <w:iCs/>
          <w:sz w:val="22"/>
          <w:szCs w:val="22"/>
          <w:lang w:val="id-ID"/>
        </w:rPr>
        <w:t xml:space="preserve">. </w:t>
      </w:r>
      <w:proofErr w:type="spellStart"/>
      <w:r w:rsidRPr="00910208">
        <w:rPr>
          <w:rFonts w:ascii="Cambria" w:hAnsi="Cambria"/>
          <w:i/>
          <w:iCs/>
          <w:sz w:val="22"/>
          <w:szCs w:val="22"/>
          <w:lang w:val="id-ID"/>
        </w:rPr>
        <w:t>Sig</w:t>
      </w:r>
      <w:proofErr w:type="spellEnd"/>
      <w:r w:rsidRPr="00910208">
        <w:rPr>
          <w:rFonts w:ascii="Cambria" w:hAnsi="Cambria"/>
          <w:i/>
          <w:iCs/>
          <w:sz w:val="22"/>
          <w:szCs w:val="22"/>
          <w:lang w:val="id-ID"/>
        </w:rPr>
        <w:t xml:space="preserve"> (2- </w:t>
      </w:r>
      <w:proofErr w:type="spellStart"/>
      <w:r w:rsidRPr="00910208">
        <w:rPr>
          <w:rFonts w:ascii="Cambria" w:hAnsi="Cambria"/>
          <w:i/>
          <w:iCs/>
          <w:sz w:val="22"/>
          <w:szCs w:val="22"/>
          <w:lang w:val="id-ID"/>
        </w:rPr>
        <w:t>tail</w:t>
      </w:r>
      <w:r w:rsidR="006D284F">
        <w:rPr>
          <w:rFonts w:ascii="Cambria" w:hAnsi="Cambria"/>
          <w:i/>
          <w:iCs/>
          <w:sz w:val="22"/>
          <w:szCs w:val="22"/>
          <w:lang w:val="id-ID"/>
        </w:rPr>
        <w:t>ed</w:t>
      </w:r>
      <w:proofErr w:type="spellEnd"/>
      <w:r w:rsidRPr="00910208">
        <w:rPr>
          <w:rFonts w:ascii="Cambria" w:hAnsi="Cambria"/>
          <w:i/>
          <w:iCs/>
          <w:sz w:val="22"/>
          <w:szCs w:val="22"/>
          <w:lang w:val="id-ID"/>
        </w:rPr>
        <w:t>)</w:t>
      </w:r>
      <w:r w:rsidRPr="00910208">
        <w:rPr>
          <w:rFonts w:ascii="Cambria" w:hAnsi="Cambria"/>
          <w:sz w:val="22"/>
          <w:szCs w:val="22"/>
          <w:lang w:val="id-ID"/>
        </w:rPr>
        <w:t xml:space="preserve"> 0,200 yang b</w:t>
      </w:r>
      <w:r w:rsidR="00EA4F06">
        <w:rPr>
          <w:rFonts w:ascii="Cambria" w:hAnsi="Cambria"/>
          <w:sz w:val="22"/>
          <w:szCs w:val="22"/>
          <w:lang w:val="id-ID"/>
        </w:rPr>
        <w:t>er</w:t>
      </w:r>
      <w:r w:rsidRPr="00910208">
        <w:rPr>
          <w:rFonts w:ascii="Cambria" w:hAnsi="Cambria"/>
          <w:sz w:val="22"/>
          <w:szCs w:val="22"/>
          <w:lang w:val="id-ID"/>
        </w:rPr>
        <w:t xml:space="preserve">arti nilai </w:t>
      </w:r>
      <w:r w:rsidR="00D472D6">
        <w:rPr>
          <w:rFonts w:ascii="Cambria" w:hAnsi="Cambria"/>
          <w:sz w:val="22"/>
          <w:szCs w:val="22"/>
          <w:lang w:val="id-ID"/>
        </w:rPr>
        <w:t xml:space="preserve">tersebut </w:t>
      </w:r>
      <w:r w:rsidRPr="00910208">
        <w:rPr>
          <w:rFonts w:ascii="Cambria" w:hAnsi="Cambria"/>
          <w:sz w:val="22"/>
          <w:szCs w:val="22"/>
          <w:lang w:val="id-ID"/>
        </w:rPr>
        <w:t>di atas &gt; 0,05 dan dapat disimp</w:t>
      </w:r>
      <w:r w:rsidR="00F06B9F">
        <w:rPr>
          <w:rFonts w:ascii="Cambria" w:hAnsi="Cambria"/>
          <w:sz w:val="22"/>
          <w:szCs w:val="22"/>
          <w:lang w:val="id-ID"/>
        </w:rPr>
        <w:t>ul</w:t>
      </w:r>
      <w:r w:rsidRPr="00910208">
        <w:rPr>
          <w:rFonts w:ascii="Cambria" w:hAnsi="Cambria"/>
          <w:sz w:val="22"/>
          <w:szCs w:val="22"/>
          <w:lang w:val="id-ID"/>
        </w:rPr>
        <w:t>kan bahwa data dalam p</w:t>
      </w:r>
      <w:r w:rsidR="00F06B9F">
        <w:rPr>
          <w:rFonts w:ascii="Cambria" w:hAnsi="Cambria"/>
          <w:sz w:val="22"/>
          <w:szCs w:val="22"/>
          <w:lang w:val="id-ID"/>
        </w:rPr>
        <w:t>en</w:t>
      </w:r>
      <w:r w:rsidR="0037190A">
        <w:rPr>
          <w:rFonts w:ascii="Cambria" w:hAnsi="Cambria"/>
          <w:sz w:val="22"/>
          <w:szCs w:val="22"/>
          <w:lang w:val="id-ID"/>
        </w:rPr>
        <w:t>el</w:t>
      </w:r>
      <w:r w:rsidRPr="00910208">
        <w:rPr>
          <w:rFonts w:ascii="Cambria" w:hAnsi="Cambria"/>
          <w:sz w:val="22"/>
          <w:szCs w:val="22"/>
          <w:lang w:val="id-ID"/>
        </w:rPr>
        <w:t xml:space="preserve">itian ini </w:t>
      </w:r>
      <w:proofErr w:type="spellStart"/>
      <w:r w:rsidRPr="00910208">
        <w:rPr>
          <w:rFonts w:ascii="Cambria" w:hAnsi="Cambria"/>
          <w:sz w:val="22"/>
          <w:szCs w:val="22"/>
          <w:lang w:val="id-ID"/>
        </w:rPr>
        <w:t>b</w:t>
      </w:r>
      <w:r w:rsidR="006D284F">
        <w:rPr>
          <w:rFonts w:ascii="Cambria" w:hAnsi="Cambria"/>
          <w:sz w:val="22"/>
          <w:szCs w:val="22"/>
          <w:lang w:val="id-ID"/>
        </w:rPr>
        <w:t>e</w:t>
      </w:r>
      <w:r w:rsidR="009042BD">
        <w:rPr>
          <w:rFonts w:ascii="Cambria" w:hAnsi="Cambria"/>
          <w:sz w:val="22"/>
          <w:szCs w:val="22"/>
          <w:lang w:val="id-ID"/>
        </w:rPr>
        <w:t>r</w:t>
      </w:r>
      <w:r w:rsidR="006D284F">
        <w:rPr>
          <w:rFonts w:ascii="Cambria" w:hAnsi="Cambria"/>
          <w:sz w:val="22"/>
          <w:szCs w:val="22"/>
          <w:lang w:val="id-ID"/>
        </w:rPr>
        <w:t>d</w:t>
      </w:r>
      <w:r w:rsidRPr="00910208">
        <w:rPr>
          <w:rFonts w:ascii="Cambria" w:hAnsi="Cambria"/>
          <w:sz w:val="22"/>
          <w:szCs w:val="22"/>
          <w:lang w:val="id-ID"/>
        </w:rPr>
        <w:t>istrib</w:t>
      </w:r>
      <w:r w:rsidR="00F06B9F">
        <w:rPr>
          <w:rFonts w:ascii="Cambria" w:hAnsi="Cambria"/>
          <w:sz w:val="22"/>
          <w:szCs w:val="22"/>
          <w:lang w:val="id-ID"/>
        </w:rPr>
        <w:t>us</w:t>
      </w:r>
      <w:r w:rsidRPr="00910208">
        <w:rPr>
          <w:rFonts w:ascii="Cambria" w:hAnsi="Cambria"/>
          <w:sz w:val="22"/>
          <w:szCs w:val="22"/>
          <w:lang w:val="id-ID"/>
        </w:rPr>
        <w:t>i</w:t>
      </w:r>
      <w:proofErr w:type="spellEnd"/>
      <w:r w:rsidRPr="00910208">
        <w:rPr>
          <w:rFonts w:ascii="Cambria" w:hAnsi="Cambria"/>
          <w:sz w:val="22"/>
          <w:szCs w:val="22"/>
          <w:lang w:val="id-ID"/>
        </w:rPr>
        <w:t xml:space="preserve"> normal.</w:t>
      </w:r>
    </w:p>
    <w:p w14:paraId="2F8A9C79" w14:textId="56AC9F19" w:rsidR="002912C7" w:rsidRPr="00910208" w:rsidRDefault="002912C7" w:rsidP="009042BD">
      <w:pPr>
        <w:spacing w:after="160" w:line="276" w:lineRule="auto"/>
        <w:jc w:val="both"/>
        <w:rPr>
          <w:rFonts w:ascii="Cambria" w:hAnsi="Cambria"/>
          <w:b/>
          <w:bCs/>
          <w:sz w:val="22"/>
          <w:szCs w:val="22"/>
          <w:lang w:val="id-ID"/>
        </w:rPr>
      </w:pPr>
      <w:r w:rsidRPr="00910208">
        <w:rPr>
          <w:rFonts w:ascii="Cambria" w:hAnsi="Cambria"/>
          <w:b/>
          <w:bCs/>
          <w:sz w:val="22"/>
          <w:szCs w:val="22"/>
          <w:lang w:val="id-ID"/>
        </w:rPr>
        <w:t xml:space="preserve">Uji </w:t>
      </w:r>
      <w:proofErr w:type="spellStart"/>
      <w:r w:rsidRPr="00910208">
        <w:rPr>
          <w:rFonts w:ascii="Cambria" w:hAnsi="Cambria"/>
          <w:b/>
          <w:bCs/>
          <w:sz w:val="22"/>
          <w:szCs w:val="22"/>
          <w:lang w:val="id-ID"/>
        </w:rPr>
        <w:t>Multikolinieritas</w:t>
      </w:r>
      <w:proofErr w:type="spellEnd"/>
    </w:p>
    <w:p w14:paraId="79DB5CDB" w14:textId="283FF1EC" w:rsidR="002912C7" w:rsidRPr="009042BD" w:rsidRDefault="002912C7" w:rsidP="00910208">
      <w:pPr>
        <w:spacing w:line="276" w:lineRule="auto"/>
        <w:jc w:val="center"/>
        <w:rPr>
          <w:rFonts w:ascii="Cambria" w:hAnsi="Cambria"/>
          <w:b/>
          <w:bCs/>
          <w:sz w:val="22"/>
          <w:szCs w:val="22"/>
          <w:lang w:val="id-ID"/>
        </w:rPr>
      </w:pPr>
      <w:r w:rsidRPr="009042BD">
        <w:rPr>
          <w:rFonts w:ascii="Cambria" w:hAnsi="Cambria"/>
          <w:b/>
          <w:bCs/>
          <w:sz w:val="22"/>
          <w:szCs w:val="22"/>
          <w:lang w:val="id-ID"/>
        </w:rPr>
        <w:t>Tab</w:t>
      </w:r>
      <w:r w:rsidR="0037190A" w:rsidRPr="009042BD">
        <w:rPr>
          <w:rFonts w:ascii="Cambria" w:hAnsi="Cambria"/>
          <w:b/>
          <w:bCs/>
          <w:sz w:val="22"/>
          <w:szCs w:val="22"/>
          <w:lang w:val="id-ID"/>
        </w:rPr>
        <w:t>el</w:t>
      </w:r>
      <w:r w:rsidRPr="009042BD">
        <w:rPr>
          <w:rFonts w:ascii="Cambria" w:hAnsi="Cambria"/>
          <w:b/>
          <w:bCs/>
          <w:sz w:val="22"/>
          <w:szCs w:val="22"/>
          <w:lang w:val="id-ID"/>
        </w:rPr>
        <w:t xml:space="preserve"> 2</w:t>
      </w:r>
      <w:r w:rsidR="009042BD" w:rsidRPr="009042BD">
        <w:rPr>
          <w:rFonts w:ascii="Cambria" w:hAnsi="Cambria"/>
          <w:b/>
          <w:bCs/>
          <w:sz w:val="22"/>
          <w:szCs w:val="22"/>
          <w:lang w:val="id-ID"/>
        </w:rPr>
        <w:t>.</w:t>
      </w:r>
      <w:r w:rsidRPr="009042BD">
        <w:rPr>
          <w:rFonts w:ascii="Cambria" w:hAnsi="Cambria"/>
          <w:b/>
          <w:bCs/>
          <w:sz w:val="22"/>
          <w:szCs w:val="22"/>
          <w:lang w:val="id-ID"/>
        </w:rPr>
        <w:t xml:space="preserve"> Hasil </w:t>
      </w:r>
      <w:r w:rsidR="00F06B9F" w:rsidRPr="009042BD">
        <w:rPr>
          <w:rFonts w:ascii="Cambria" w:hAnsi="Cambria"/>
          <w:b/>
          <w:bCs/>
          <w:sz w:val="22"/>
          <w:szCs w:val="22"/>
          <w:lang w:val="id-ID"/>
        </w:rPr>
        <w:t>Uj</w:t>
      </w:r>
      <w:r w:rsidRPr="009042BD">
        <w:rPr>
          <w:rFonts w:ascii="Cambria" w:hAnsi="Cambria"/>
          <w:b/>
          <w:bCs/>
          <w:sz w:val="22"/>
          <w:szCs w:val="22"/>
          <w:lang w:val="id-ID"/>
        </w:rPr>
        <w:t xml:space="preserve">i </w:t>
      </w:r>
      <w:proofErr w:type="spellStart"/>
      <w:r w:rsidRPr="009042BD">
        <w:rPr>
          <w:rFonts w:ascii="Cambria" w:hAnsi="Cambria"/>
          <w:b/>
          <w:bCs/>
          <w:sz w:val="22"/>
          <w:szCs w:val="22"/>
          <w:lang w:val="id-ID"/>
        </w:rPr>
        <w:t>M</w:t>
      </w:r>
      <w:r w:rsidR="00F06B9F" w:rsidRPr="009042BD">
        <w:rPr>
          <w:rFonts w:ascii="Cambria" w:hAnsi="Cambria"/>
          <w:b/>
          <w:bCs/>
          <w:sz w:val="22"/>
          <w:szCs w:val="22"/>
          <w:lang w:val="id-ID"/>
        </w:rPr>
        <w:t>ul</w:t>
      </w:r>
      <w:r w:rsidRPr="009042BD">
        <w:rPr>
          <w:rFonts w:ascii="Cambria" w:hAnsi="Cambria"/>
          <w:b/>
          <w:bCs/>
          <w:sz w:val="22"/>
          <w:szCs w:val="22"/>
          <w:lang w:val="id-ID"/>
        </w:rPr>
        <w:t>tikolini</w:t>
      </w:r>
      <w:r w:rsidR="00EA4F06" w:rsidRPr="009042BD">
        <w:rPr>
          <w:rFonts w:ascii="Cambria" w:hAnsi="Cambria"/>
          <w:b/>
          <w:bCs/>
          <w:sz w:val="22"/>
          <w:szCs w:val="22"/>
          <w:lang w:val="id-ID"/>
        </w:rPr>
        <w:t>er</w:t>
      </w:r>
      <w:r w:rsidRPr="009042BD">
        <w:rPr>
          <w:rFonts w:ascii="Cambria" w:hAnsi="Cambria"/>
          <w:b/>
          <w:bCs/>
          <w:sz w:val="22"/>
          <w:szCs w:val="22"/>
          <w:lang w:val="id-ID"/>
        </w:rPr>
        <w:t>itas</w:t>
      </w:r>
      <w:proofErr w:type="spellEnd"/>
    </w:p>
    <w:p w14:paraId="2294BA24" w14:textId="3EB5CAEC" w:rsidR="002912C7" w:rsidRPr="00910208" w:rsidRDefault="002912C7" w:rsidP="009042BD">
      <w:pPr>
        <w:spacing w:line="276" w:lineRule="auto"/>
        <w:ind w:left="-284"/>
        <w:jc w:val="center"/>
        <w:rPr>
          <w:rFonts w:ascii="Cambria" w:hAnsi="Cambria"/>
          <w:sz w:val="22"/>
          <w:szCs w:val="22"/>
          <w:lang w:val="id-ID"/>
        </w:rPr>
      </w:pPr>
      <w:r w:rsidRPr="00910208">
        <w:rPr>
          <w:rFonts w:ascii="Cambria" w:hAnsi="Cambria"/>
          <w:noProof/>
          <w:sz w:val="22"/>
          <w:szCs w:val="22"/>
          <w:lang w:val="id-ID"/>
        </w:rPr>
        <w:drawing>
          <wp:inline distT="0" distB="0" distL="0" distR="0" wp14:anchorId="5F36A363" wp14:editId="456428AB">
            <wp:extent cx="5561071" cy="1624084"/>
            <wp:effectExtent l="0" t="0" r="1905" b="0"/>
            <wp:docPr id="1202615940"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615940" name=""/>
                    <pic:cNvPicPr/>
                  </pic:nvPicPr>
                  <pic:blipFill>
                    <a:blip r:embed="rId11"/>
                    <a:stretch>
                      <a:fillRect/>
                    </a:stretch>
                  </pic:blipFill>
                  <pic:spPr>
                    <a:xfrm>
                      <a:off x="0" y="0"/>
                      <a:ext cx="5608774" cy="1638015"/>
                    </a:xfrm>
                    <a:prstGeom prst="rect">
                      <a:avLst/>
                    </a:prstGeom>
                  </pic:spPr>
                </pic:pic>
              </a:graphicData>
            </a:graphic>
          </wp:inline>
        </w:drawing>
      </w:r>
    </w:p>
    <w:p w14:paraId="59F8AB8C" w14:textId="64002CF5" w:rsidR="006E5387" w:rsidRPr="00910208" w:rsidRDefault="006E5387" w:rsidP="006E5387">
      <w:pPr>
        <w:spacing w:after="160" w:line="276" w:lineRule="auto"/>
        <w:jc w:val="center"/>
        <w:rPr>
          <w:rFonts w:ascii="Cambria" w:hAnsi="Cambria"/>
          <w:sz w:val="22"/>
          <w:szCs w:val="22"/>
          <w:lang w:val="id-ID"/>
        </w:rPr>
      </w:pPr>
      <w:r w:rsidRPr="00910208">
        <w:rPr>
          <w:rFonts w:ascii="Cambria" w:hAnsi="Cambria"/>
          <w:sz w:val="22"/>
          <w:szCs w:val="22"/>
          <w:lang w:val="id-ID"/>
        </w:rPr>
        <w:t>S</w:t>
      </w:r>
      <w:r>
        <w:rPr>
          <w:rFonts w:ascii="Cambria" w:hAnsi="Cambria"/>
          <w:sz w:val="22"/>
          <w:szCs w:val="22"/>
          <w:lang w:val="id-ID"/>
        </w:rPr>
        <w:t>um</w:t>
      </w:r>
      <w:r w:rsidRPr="00910208">
        <w:rPr>
          <w:rFonts w:ascii="Cambria" w:hAnsi="Cambria"/>
          <w:sz w:val="22"/>
          <w:szCs w:val="22"/>
          <w:lang w:val="id-ID"/>
        </w:rPr>
        <w:t>b</w:t>
      </w:r>
      <w:r>
        <w:rPr>
          <w:rFonts w:ascii="Cambria" w:hAnsi="Cambria"/>
          <w:sz w:val="22"/>
          <w:szCs w:val="22"/>
          <w:lang w:val="id-ID"/>
        </w:rPr>
        <w:t>er</w:t>
      </w:r>
      <w:r w:rsidRPr="00910208">
        <w:rPr>
          <w:rFonts w:ascii="Cambria" w:hAnsi="Cambria"/>
          <w:sz w:val="22"/>
          <w:szCs w:val="22"/>
          <w:lang w:val="id-ID"/>
        </w:rPr>
        <w:t xml:space="preserve">: </w:t>
      </w:r>
      <w:proofErr w:type="spellStart"/>
      <w:r w:rsidRPr="0071644A">
        <w:rPr>
          <w:rFonts w:ascii="Cambria" w:hAnsi="Cambria"/>
          <w:i/>
          <w:iCs/>
          <w:sz w:val="22"/>
          <w:szCs w:val="22"/>
          <w:lang w:val="id-ID"/>
        </w:rPr>
        <w:t>Output</w:t>
      </w:r>
      <w:proofErr w:type="spellEnd"/>
      <w:r w:rsidRPr="00910208">
        <w:rPr>
          <w:rFonts w:ascii="Cambria" w:hAnsi="Cambria"/>
          <w:sz w:val="22"/>
          <w:szCs w:val="22"/>
          <w:lang w:val="id-ID"/>
        </w:rPr>
        <w:t xml:space="preserve"> SPSS 26, 2024</w:t>
      </w:r>
    </w:p>
    <w:p w14:paraId="0AE78FC7" w14:textId="603851D2" w:rsidR="0036514E" w:rsidRPr="003651D8" w:rsidRDefault="0036514E" w:rsidP="003651D8">
      <w:pPr>
        <w:spacing w:after="160" w:line="276" w:lineRule="auto"/>
        <w:ind w:firstLine="709"/>
        <w:jc w:val="both"/>
        <w:rPr>
          <w:rFonts w:ascii="Cambria" w:hAnsi="Cambria"/>
          <w:sz w:val="22"/>
          <w:szCs w:val="22"/>
          <w:lang w:val="id-ID"/>
        </w:rPr>
      </w:pPr>
      <w:r w:rsidRPr="00910208">
        <w:rPr>
          <w:rFonts w:ascii="Cambria" w:hAnsi="Cambria"/>
          <w:sz w:val="22"/>
          <w:szCs w:val="22"/>
          <w:lang w:val="id-ID"/>
        </w:rPr>
        <w:t>Pada Tab</w:t>
      </w:r>
      <w:r w:rsidR="0037190A">
        <w:rPr>
          <w:rFonts w:ascii="Cambria" w:hAnsi="Cambria"/>
          <w:sz w:val="22"/>
          <w:szCs w:val="22"/>
          <w:lang w:val="id-ID"/>
        </w:rPr>
        <w:t>el</w:t>
      </w:r>
      <w:r w:rsidRPr="00910208">
        <w:rPr>
          <w:rFonts w:ascii="Cambria" w:hAnsi="Cambria"/>
          <w:sz w:val="22"/>
          <w:szCs w:val="22"/>
          <w:lang w:val="id-ID"/>
        </w:rPr>
        <w:t xml:space="preserve"> 2 di atas m</w:t>
      </w:r>
      <w:r w:rsidR="00F06B9F">
        <w:rPr>
          <w:rFonts w:ascii="Cambria" w:hAnsi="Cambria"/>
          <w:sz w:val="22"/>
          <w:szCs w:val="22"/>
          <w:lang w:val="id-ID"/>
        </w:rPr>
        <w:t>enun</w:t>
      </w:r>
      <w:r w:rsidRPr="00910208">
        <w:rPr>
          <w:rFonts w:ascii="Cambria" w:hAnsi="Cambria"/>
          <w:sz w:val="22"/>
          <w:szCs w:val="22"/>
          <w:lang w:val="id-ID"/>
        </w:rPr>
        <w:t>j</w:t>
      </w:r>
      <w:r w:rsidR="00F06B9F">
        <w:rPr>
          <w:rFonts w:ascii="Cambria" w:hAnsi="Cambria"/>
          <w:sz w:val="22"/>
          <w:szCs w:val="22"/>
          <w:lang w:val="id-ID"/>
        </w:rPr>
        <w:t>uk</w:t>
      </w:r>
      <w:r w:rsidRPr="00910208">
        <w:rPr>
          <w:rFonts w:ascii="Cambria" w:hAnsi="Cambria"/>
          <w:sz w:val="22"/>
          <w:szCs w:val="22"/>
          <w:lang w:val="id-ID"/>
        </w:rPr>
        <w:t xml:space="preserve">kan nilai </w:t>
      </w:r>
      <w:proofErr w:type="spellStart"/>
      <w:r w:rsidRPr="00910208">
        <w:rPr>
          <w:rFonts w:ascii="Cambria" w:hAnsi="Cambria"/>
          <w:i/>
          <w:iCs/>
          <w:sz w:val="22"/>
          <w:szCs w:val="22"/>
          <w:lang w:val="id-ID"/>
        </w:rPr>
        <w:t>tol</w:t>
      </w:r>
      <w:r w:rsidR="00EA4F06">
        <w:rPr>
          <w:rFonts w:ascii="Cambria" w:hAnsi="Cambria"/>
          <w:i/>
          <w:iCs/>
          <w:sz w:val="22"/>
          <w:szCs w:val="22"/>
          <w:lang w:val="id-ID"/>
        </w:rPr>
        <w:t>er</w:t>
      </w:r>
      <w:r w:rsidRPr="00910208">
        <w:rPr>
          <w:rFonts w:ascii="Cambria" w:hAnsi="Cambria"/>
          <w:i/>
          <w:iCs/>
          <w:sz w:val="22"/>
          <w:szCs w:val="22"/>
          <w:lang w:val="id-ID"/>
        </w:rPr>
        <w:t>anc</w:t>
      </w:r>
      <w:r w:rsidR="00F06B9F">
        <w:rPr>
          <w:rFonts w:ascii="Cambria" w:hAnsi="Cambria"/>
          <w:i/>
          <w:iCs/>
          <w:sz w:val="22"/>
          <w:szCs w:val="22"/>
          <w:lang w:val="id-ID"/>
        </w:rPr>
        <w:t>e</w:t>
      </w:r>
      <w:proofErr w:type="spellEnd"/>
      <w:r w:rsidR="003651D8">
        <w:rPr>
          <w:rFonts w:ascii="Cambria" w:hAnsi="Cambria"/>
          <w:i/>
          <w:iCs/>
          <w:sz w:val="22"/>
          <w:szCs w:val="22"/>
          <w:lang w:val="id-ID"/>
        </w:rPr>
        <w:t xml:space="preserve"> </w:t>
      </w:r>
      <w:r w:rsidRPr="00910208">
        <w:rPr>
          <w:rFonts w:ascii="Cambria" w:hAnsi="Cambria"/>
          <w:sz w:val="22"/>
          <w:szCs w:val="22"/>
          <w:lang w:val="id-ID"/>
        </w:rPr>
        <w:t>masing-masing variab</w:t>
      </w:r>
      <w:r w:rsidR="0037190A">
        <w:rPr>
          <w:rFonts w:ascii="Cambria" w:hAnsi="Cambria"/>
          <w:sz w:val="22"/>
          <w:szCs w:val="22"/>
          <w:lang w:val="id-ID"/>
        </w:rPr>
        <w:t>el</w:t>
      </w:r>
      <w:r w:rsidRPr="00910208">
        <w:rPr>
          <w:rFonts w:ascii="Cambria" w:hAnsi="Cambria"/>
          <w:sz w:val="22"/>
          <w:szCs w:val="22"/>
          <w:lang w:val="id-ID"/>
        </w:rPr>
        <w:t xml:space="preserve"> ind</w:t>
      </w:r>
      <w:r w:rsidR="0037190A">
        <w:rPr>
          <w:rFonts w:ascii="Cambria" w:hAnsi="Cambria"/>
          <w:sz w:val="22"/>
          <w:szCs w:val="22"/>
          <w:lang w:val="id-ID"/>
        </w:rPr>
        <w:t>ep</w:t>
      </w:r>
      <w:r w:rsidR="00F06B9F">
        <w:rPr>
          <w:rFonts w:ascii="Cambria" w:hAnsi="Cambria"/>
          <w:sz w:val="22"/>
          <w:szCs w:val="22"/>
          <w:lang w:val="id-ID"/>
        </w:rPr>
        <w:t>en</w:t>
      </w:r>
      <w:r w:rsidRPr="00910208">
        <w:rPr>
          <w:rFonts w:ascii="Cambria" w:hAnsi="Cambria"/>
          <w:sz w:val="22"/>
          <w:szCs w:val="22"/>
          <w:lang w:val="id-ID"/>
        </w:rPr>
        <w:t>d</w:t>
      </w:r>
      <w:r w:rsidR="00F06B9F">
        <w:rPr>
          <w:rFonts w:ascii="Cambria" w:hAnsi="Cambria"/>
          <w:sz w:val="22"/>
          <w:szCs w:val="22"/>
          <w:lang w:val="id-ID"/>
        </w:rPr>
        <w:t>en</w:t>
      </w:r>
      <w:r w:rsidRPr="00910208">
        <w:rPr>
          <w:rFonts w:ascii="Cambria" w:hAnsi="Cambria"/>
          <w:sz w:val="22"/>
          <w:szCs w:val="22"/>
          <w:lang w:val="id-ID"/>
        </w:rPr>
        <w:t xml:space="preserve"> b</w:t>
      </w:r>
      <w:r w:rsidR="00EA4F06">
        <w:rPr>
          <w:rFonts w:ascii="Cambria" w:hAnsi="Cambria"/>
          <w:sz w:val="22"/>
          <w:szCs w:val="22"/>
          <w:lang w:val="id-ID"/>
        </w:rPr>
        <w:t>er</w:t>
      </w:r>
      <w:r w:rsidRPr="00910208">
        <w:rPr>
          <w:rFonts w:ascii="Cambria" w:hAnsi="Cambria"/>
          <w:sz w:val="22"/>
          <w:szCs w:val="22"/>
          <w:lang w:val="id-ID"/>
        </w:rPr>
        <w:t>ada di atas 0,1 dan VIF di bawah 10 s</w:t>
      </w:r>
      <w:r w:rsidR="006D284F">
        <w:rPr>
          <w:rFonts w:ascii="Cambria" w:hAnsi="Cambria"/>
          <w:sz w:val="22"/>
          <w:szCs w:val="22"/>
          <w:lang w:val="id-ID"/>
        </w:rPr>
        <w:t>eh</w:t>
      </w:r>
      <w:r w:rsidRPr="00910208">
        <w:rPr>
          <w:rFonts w:ascii="Cambria" w:hAnsi="Cambria"/>
          <w:sz w:val="22"/>
          <w:szCs w:val="22"/>
          <w:lang w:val="id-ID"/>
        </w:rPr>
        <w:t xml:space="preserve">ingga dapat dikatakan pada </w:t>
      </w:r>
      <w:r w:rsidRPr="00910208">
        <w:rPr>
          <w:rFonts w:ascii="Cambria" w:hAnsi="Cambria"/>
          <w:sz w:val="22"/>
          <w:szCs w:val="22"/>
          <w:lang w:val="id-ID"/>
        </w:rPr>
        <w:lastRenderedPageBreak/>
        <w:t>p</w:t>
      </w:r>
      <w:r w:rsidR="00F06B9F">
        <w:rPr>
          <w:rFonts w:ascii="Cambria" w:hAnsi="Cambria"/>
          <w:sz w:val="22"/>
          <w:szCs w:val="22"/>
          <w:lang w:val="id-ID"/>
        </w:rPr>
        <w:t>en</w:t>
      </w:r>
      <w:r w:rsidR="0037190A">
        <w:rPr>
          <w:rFonts w:ascii="Cambria" w:hAnsi="Cambria"/>
          <w:sz w:val="22"/>
          <w:szCs w:val="22"/>
          <w:lang w:val="id-ID"/>
        </w:rPr>
        <w:t>el</w:t>
      </w:r>
      <w:r w:rsidRPr="00910208">
        <w:rPr>
          <w:rFonts w:ascii="Cambria" w:hAnsi="Cambria"/>
          <w:sz w:val="22"/>
          <w:szCs w:val="22"/>
          <w:lang w:val="id-ID"/>
        </w:rPr>
        <w:t xml:space="preserve">itian ini tidak adanya </w:t>
      </w:r>
      <w:proofErr w:type="spellStart"/>
      <w:r w:rsidRPr="00910208">
        <w:rPr>
          <w:rFonts w:ascii="Cambria" w:hAnsi="Cambria"/>
          <w:sz w:val="22"/>
          <w:szCs w:val="22"/>
          <w:lang w:val="id-ID"/>
        </w:rPr>
        <w:t>m</w:t>
      </w:r>
      <w:r w:rsidR="00F06B9F">
        <w:rPr>
          <w:rFonts w:ascii="Cambria" w:hAnsi="Cambria"/>
          <w:sz w:val="22"/>
          <w:szCs w:val="22"/>
          <w:lang w:val="id-ID"/>
        </w:rPr>
        <w:t>ul</w:t>
      </w:r>
      <w:r w:rsidRPr="00910208">
        <w:rPr>
          <w:rFonts w:ascii="Cambria" w:hAnsi="Cambria"/>
          <w:sz w:val="22"/>
          <w:szCs w:val="22"/>
          <w:lang w:val="id-ID"/>
        </w:rPr>
        <w:t>tikolini</w:t>
      </w:r>
      <w:r w:rsidR="00EA4F06">
        <w:rPr>
          <w:rFonts w:ascii="Cambria" w:hAnsi="Cambria"/>
          <w:sz w:val="22"/>
          <w:szCs w:val="22"/>
          <w:lang w:val="id-ID"/>
        </w:rPr>
        <w:t>er</w:t>
      </w:r>
      <w:r w:rsidRPr="00910208">
        <w:rPr>
          <w:rFonts w:ascii="Cambria" w:hAnsi="Cambria"/>
          <w:sz w:val="22"/>
          <w:szCs w:val="22"/>
          <w:lang w:val="id-ID"/>
        </w:rPr>
        <w:t>itas</w:t>
      </w:r>
      <w:proofErr w:type="spellEnd"/>
      <w:r w:rsidRPr="00910208">
        <w:rPr>
          <w:rFonts w:ascii="Cambria" w:hAnsi="Cambria"/>
          <w:sz w:val="22"/>
          <w:szCs w:val="22"/>
          <w:lang w:val="id-ID"/>
        </w:rPr>
        <w:t xml:space="preserve"> yang b</w:t>
      </w:r>
      <w:r w:rsidR="00EA4F06">
        <w:rPr>
          <w:rFonts w:ascii="Cambria" w:hAnsi="Cambria"/>
          <w:sz w:val="22"/>
          <w:szCs w:val="22"/>
          <w:lang w:val="id-ID"/>
        </w:rPr>
        <w:t>er</w:t>
      </w:r>
      <w:r w:rsidRPr="00910208">
        <w:rPr>
          <w:rFonts w:ascii="Cambria" w:hAnsi="Cambria"/>
          <w:sz w:val="22"/>
          <w:szCs w:val="22"/>
          <w:lang w:val="id-ID"/>
        </w:rPr>
        <w:t>arti tidak ada h</w:t>
      </w:r>
      <w:r w:rsidR="00F06B9F">
        <w:rPr>
          <w:rFonts w:ascii="Cambria" w:hAnsi="Cambria"/>
          <w:sz w:val="22"/>
          <w:szCs w:val="22"/>
          <w:lang w:val="id-ID"/>
        </w:rPr>
        <w:t>ubun</w:t>
      </w:r>
      <w:r w:rsidRPr="00910208">
        <w:rPr>
          <w:rFonts w:ascii="Cambria" w:hAnsi="Cambria"/>
          <w:sz w:val="22"/>
          <w:szCs w:val="22"/>
          <w:lang w:val="id-ID"/>
        </w:rPr>
        <w:t>gan yang tinggi antar variab</w:t>
      </w:r>
      <w:r w:rsidR="0037190A">
        <w:rPr>
          <w:rFonts w:ascii="Cambria" w:hAnsi="Cambria"/>
          <w:sz w:val="22"/>
          <w:szCs w:val="22"/>
          <w:lang w:val="id-ID"/>
        </w:rPr>
        <w:t>el</w:t>
      </w:r>
      <w:r w:rsidRPr="00910208">
        <w:rPr>
          <w:rFonts w:ascii="Cambria" w:hAnsi="Cambria"/>
          <w:sz w:val="22"/>
          <w:szCs w:val="22"/>
          <w:lang w:val="id-ID"/>
        </w:rPr>
        <w:t xml:space="preserve"> ind</w:t>
      </w:r>
      <w:r w:rsidR="0037190A">
        <w:rPr>
          <w:rFonts w:ascii="Cambria" w:hAnsi="Cambria"/>
          <w:sz w:val="22"/>
          <w:szCs w:val="22"/>
          <w:lang w:val="id-ID"/>
        </w:rPr>
        <w:t>ep</w:t>
      </w:r>
      <w:r w:rsidR="00F06B9F">
        <w:rPr>
          <w:rFonts w:ascii="Cambria" w:hAnsi="Cambria"/>
          <w:sz w:val="22"/>
          <w:szCs w:val="22"/>
          <w:lang w:val="id-ID"/>
        </w:rPr>
        <w:t>en</w:t>
      </w:r>
      <w:r w:rsidRPr="00910208">
        <w:rPr>
          <w:rFonts w:ascii="Cambria" w:hAnsi="Cambria"/>
          <w:sz w:val="22"/>
          <w:szCs w:val="22"/>
          <w:lang w:val="id-ID"/>
        </w:rPr>
        <w:t>d</w:t>
      </w:r>
      <w:r w:rsidR="00F06B9F">
        <w:rPr>
          <w:rFonts w:ascii="Cambria" w:hAnsi="Cambria"/>
          <w:sz w:val="22"/>
          <w:szCs w:val="22"/>
          <w:lang w:val="id-ID"/>
        </w:rPr>
        <w:t>en</w:t>
      </w:r>
      <w:r w:rsidRPr="00910208">
        <w:rPr>
          <w:rFonts w:ascii="Cambria" w:hAnsi="Cambria"/>
          <w:sz w:val="22"/>
          <w:szCs w:val="22"/>
          <w:lang w:val="id-ID"/>
        </w:rPr>
        <w:t>.</w:t>
      </w:r>
    </w:p>
    <w:p w14:paraId="7DD419B6" w14:textId="3D802ADD" w:rsidR="0036514E" w:rsidRPr="00910208" w:rsidRDefault="0036514E" w:rsidP="00910208">
      <w:pPr>
        <w:spacing w:line="276" w:lineRule="auto"/>
        <w:jc w:val="both"/>
        <w:rPr>
          <w:rFonts w:ascii="Cambria" w:hAnsi="Cambria"/>
          <w:b/>
          <w:bCs/>
          <w:sz w:val="22"/>
          <w:szCs w:val="22"/>
          <w:lang w:val="id-ID"/>
        </w:rPr>
      </w:pPr>
      <w:r w:rsidRPr="00910208">
        <w:rPr>
          <w:rFonts w:ascii="Cambria" w:hAnsi="Cambria"/>
          <w:b/>
          <w:bCs/>
          <w:sz w:val="22"/>
          <w:szCs w:val="22"/>
          <w:lang w:val="id-ID"/>
        </w:rPr>
        <w:t xml:space="preserve">Uji </w:t>
      </w:r>
      <w:proofErr w:type="spellStart"/>
      <w:r w:rsidRPr="00910208">
        <w:rPr>
          <w:rFonts w:ascii="Cambria" w:hAnsi="Cambria"/>
          <w:b/>
          <w:bCs/>
          <w:sz w:val="22"/>
          <w:szCs w:val="22"/>
          <w:lang w:val="id-ID"/>
        </w:rPr>
        <w:t>Autokorelasi</w:t>
      </w:r>
      <w:proofErr w:type="spellEnd"/>
    </w:p>
    <w:p w14:paraId="603696C9" w14:textId="3F61B7A1" w:rsidR="0036514E" w:rsidRPr="00910208" w:rsidRDefault="0036514E" w:rsidP="00910208">
      <w:pPr>
        <w:spacing w:line="276" w:lineRule="auto"/>
        <w:jc w:val="center"/>
        <w:rPr>
          <w:rFonts w:ascii="Cambria" w:hAnsi="Cambria"/>
          <w:b/>
          <w:bCs/>
          <w:sz w:val="22"/>
          <w:szCs w:val="22"/>
          <w:lang w:val="id-ID"/>
        </w:rPr>
      </w:pPr>
      <w:r w:rsidRPr="00910208">
        <w:rPr>
          <w:rFonts w:ascii="Cambria" w:hAnsi="Cambria"/>
          <w:b/>
          <w:bCs/>
          <w:sz w:val="22"/>
          <w:szCs w:val="22"/>
          <w:lang w:val="id-ID"/>
        </w:rPr>
        <w:t>Tabel 3</w:t>
      </w:r>
      <w:r w:rsidR="003651D8">
        <w:rPr>
          <w:rFonts w:ascii="Cambria" w:hAnsi="Cambria"/>
          <w:b/>
          <w:bCs/>
          <w:sz w:val="22"/>
          <w:szCs w:val="22"/>
          <w:lang w:val="id-ID"/>
        </w:rPr>
        <w:t>.</w:t>
      </w:r>
      <w:r w:rsidRPr="00910208">
        <w:rPr>
          <w:rFonts w:ascii="Cambria" w:hAnsi="Cambria"/>
          <w:b/>
          <w:bCs/>
          <w:sz w:val="22"/>
          <w:szCs w:val="22"/>
          <w:lang w:val="id-ID"/>
        </w:rPr>
        <w:t xml:space="preserve"> Hasil Uji </w:t>
      </w:r>
      <w:r w:rsidRPr="006634AF">
        <w:rPr>
          <w:rFonts w:ascii="Cambria" w:hAnsi="Cambria"/>
          <w:b/>
          <w:bCs/>
          <w:i/>
          <w:iCs/>
          <w:sz w:val="22"/>
          <w:szCs w:val="22"/>
          <w:lang w:val="id-ID"/>
        </w:rPr>
        <w:t xml:space="preserve">Run </w:t>
      </w:r>
      <w:proofErr w:type="spellStart"/>
      <w:r w:rsidRPr="006634AF">
        <w:rPr>
          <w:rFonts w:ascii="Cambria" w:hAnsi="Cambria"/>
          <w:b/>
          <w:bCs/>
          <w:i/>
          <w:iCs/>
          <w:sz w:val="22"/>
          <w:szCs w:val="22"/>
          <w:lang w:val="id-ID"/>
        </w:rPr>
        <w:t>Test</w:t>
      </w:r>
      <w:proofErr w:type="spellEnd"/>
    </w:p>
    <w:p w14:paraId="0DC673B1" w14:textId="115116BC" w:rsidR="0036514E" w:rsidRPr="00910208" w:rsidRDefault="0036514E" w:rsidP="00910208">
      <w:pPr>
        <w:spacing w:line="276" w:lineRule="auto"/>
        <w:jc w:val="center"/>
        <w:rPr>
          <w:rFonts w:ascii="Cambria" w:hAnsi="Cambria"/>
          <w:b/>
          <w:bCs/>
          <w:sz w:val="22"/>
          <w:szCs w:val="22"/>
          <w:lang w:val="id-ID"/>
        </w:rPr>
      </w:pPr>
      <w:r w:rsidRPr="00910208">
        <w:rPr>
          <w:rFonts w:ascii="Cambria" w:hAnsi="Cambria"/>
          <w:noProof/>
          <w:sz w:val="22"/>
          <w:szCs w:val="22"/>
          <w:lang w:val="id-ID"/>
        </w:rPr>
        <w:drawing>
          <wp:inline distT="0" distB="0" distL="0" distR="0" wp14:anchorId="6EE1DE12" wp14:editId="522DB404">
            <wp:extent cx="2985939" cy="2961564"/>
            <wp:effectExtent l="0" t="0" r="5080" b="0"/>
            <wp:docPr id="1585459388"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459388" name=""/>
                    <pic:cNvPicPr/>
                  </pic:nvPicPr>
                  <pic:blipFill>
                    <a:blip r:embed="rId12"/>
                    <a:stretch>
                      <a:fillRect/>
                    </a:stretch>
                  </pic:blipFill>
                  <pic:spPr>
                    <a:xfrm>
                      <a:off x="0" y="0"/>
                      <a:ext cx="3006923" cy="2982377"/>
                    </a:xfrm>
                    <a:prstGeom prst="rect">
                      <a:avLst/>
                    </a:prstGeom>
                  </pic:spPr>
                </pic:pic>
              </a:graphicData>
            </a:graphic>
          </wp:inline>
        </w:drawing>
      </w:r>
    </w:p>
    <w:p w14:paraId="7FD541FF" w14:textId="77777777" w:rsidR="00C742FC" w:rsidRPr="00910208" w:rsidRDefault="00C742FC" w:rsidP="00C742FC">
      <w:pPr>
        <w:spacing w:after="160" w:line="276" w:lineRule="auto"/>
        <w:jc w:val="center"/>
        <w:rPr>
          <w:rFonts w:ascii="Cambria" w:hAnsi="Cambria"/>
          <w:sz w:val="22"/>
          <w:szCs w:val="22"/>
          <w:lang w:val="id-ID"/>
        </w:rPr>
      </w:pPr>
      <w:r w:rsidRPr="00910208">
        <w:rPr>
          <w:rFonts w:ascii="Cambria" w:hAnsi="Cambria"/>
          <w:sz w:val="22"/>
          <w:szCs w:val="22"/>
          <w:lang w:val="id-ID"/>
        </w:rPr>
        <w:t>S</w:t>
      </w:r>
      <w:r>
        <w:rPr>
          <w:rFonts w:ascii="Cambria" w:hAnsi="Cambria"/>
          <w:sz w:val="22"/>
          <w:szCs w:val="22"/>
          <w:lang w:val="id-ID"/>
        </w:rPr>
        <w:t>um</w:t>
      </w:r>
      <w:r w:rsidRPr="00910208">
        <w:rPr>
          <w:rFonts w:ascii="Cambria" w:hAnsi="Cambria"/>
          <w:sz w:val="22"/>
          <w:szCs w:val="22"/>
          <w:lang w:val="id-ID"/>
        </w:rPr>
        <w:t>b</w:t>
      </w:r>
      <w:r>
        <w:rPr>
          <w:rFonts w:ascii="Cambria" w:hAnsi="Cambria"/>
          <w:sz w:val="22"/>
          <w:szCs w:val="22"/>
          <w:lang w:val="id-ID"/>
        </w:rPr>
        <w:t>er</w:t>
      </w:r>
      <w:r w:rsidRPr="00910208">
        <w:rPr>
          <w:rFonts w:ascii="Cambria" w:hAnsi="Cambria"/>
          <w:sz w:val="22"/>
          <w:szCs w:val="22"/>
          <w:lang w:val="id-ID"/>
        </w:rPr>
        <w:t xml:space="preserve">: </w:t>
      </w:r>
      <w:proofErr w:type="spellStart"/>
      <w:r w:rsidRPr="0071644A">
        <w:rPr>
          <w:rFonts w:ascii="Cambria" w:hAnsi="Cambria"/>
          <w:i/>
          <w:iCs/>
          <w:sz w:val="22"/>
          <w:szCs w:val="22"/>
          <w:lang w:val="id-ID"/>
        </w:rPr>
        <w:t>Output</w:t>
      </w:r>
      <w:proofErr w:type="spellEnd"/>
      <w:r w:rsidRPr="00910208">
        <w:rPr>
          <w:rFonts w:ascii="Cambria" w:hAnsi="Cambria"/>
          <w:sz w:val="22"/>
          <w:szCs w:val="22"/>
          <w:lang w:val="id-ID"/>
        </w:rPr>
        <w:t xml:space="preserve"> SPSS 26, 2024</w:t>
      </w:r>
    </w:p>
    <w:p w14:paraId="5939CDF9" w14:textId="3351C561" w:rsidR="0036514E" w:rsidRPr="00C742FC" w:rsidRDefault="0036514E" w:rsidP="00C742FC">
      <w:pPr>
        <w:spacing w:after="160" w:line="276" w:lineRule="auto"/>
        <w:ind w:right="2" w:firstLine="709"/>
        <w:jc w:val="both"/>
        <w:rPr>
          <w:rFonts w:ascii="Cambria" w:hAnsi="Cambria"/>
          <w:sz w:val="22"/>
          <w:szCs w:val="22"/>
          <w:lang w:val="id-ID"/>
        </w:rPr>
      </w:pPr>
      <w:r w:rsidRPr="00910208">
        <w:rPr>
          <w:rFonts w:ascii="Cambria" w:hAnsi="Cambria"/>
          <w:sz w:val="22"/>
          <w:szCs w:val="22"/>
          <w:lang w:val="id-ID"/>
        </w:rPr>
        <w:t>Pada Tab</w:t>
      </w:r>
      <w:r w:rsidR="0037190A">
        <w:rPr>
          <w:rFonts w:ascii="Cambria" w:hAnsi="Cambria"/>
          <w:sz w:val="22"/>
          <w:szCs w:val="22"/>
          <w:lang w:val="id-ID"/>
        </w:rPr>
        <w:t>el</w:t>
      </w:r>
      <w:r w:rsidRPr="00910208">
        <w:rPr>
          <w:rFonts w:ascii="Cambria" w:hAnsi="Cambria"/>
          <w:sz w:val="22"/>
          <w:szCs w:val="22"/>
          <w:lang w:val="id-ID"/>
        </w:rPr>
        <w:t xml:space="preserve"> 3 di atas m</w:t>
      </w:r>
      <w:r w:rsidR="00F06B9F">
        <w:rPr>
          <w:rFonts w:ascii="Cambria" w:hAnsi="Cambria"/>
          <w:sz w:val="22"/>
          <w:szCs w:val="22"/>
          <w:lang w:val="id-ID"/>
        </w:rPr>
        <w:t>enun</w:t>
      </w:r>
      <w:r w:rsidRPr="00910208">
        <w:rPr>
          <w:rFonts w:ascii="Cambria" w:hAnsi="Cambria"/>
          <w:sz w:val="22"/>
          <w:szCs w:val="22"/>
          <w:lang w:val="id-ID"/>
        </w:rPr>
        <w:t>j</w:t>
      </w:r>
      <w:r w:rsidR="00F06B9F">
        <w:rPr>
          <w:rFonts w:ascii="Cambria" w:hAnsi="Cambria"/>
          <w:sz w:val="22"/>
          <w:szCs w:val="22"/>
          <w:lang w:val="id-ID"/>
        </w:rPr>
        <w:t>uk</w:t>
      </w:r>
      <w:r w:rsidRPr="00910208">
        <w:rPr>
          <w:rFonts w:ascii="Cambria" w:hAnsi="Cambria"/>
          <w:sz w:val="22"/>
          <w:szCs w:val="22"/>
          <w:lang w:val="id-ID"/>
        </w:rPr>
        <w:t xml:space="preserve">kan nilai </w:t>
      </w:r>
      <w:proofErr w:type="spellStart"/>
      <w:r w:rsidRPr="00910208">
        <w:rPr>
          <w:rFonts w:ascii="Cambria" w:hAnsi="Cambria"/>
          <w:i/>
          <w:iCs/>
          <w:sz w:val="22"/>
          <w:szCs w:val="22"/>
          <w:lang w:val="id-ID"/>
        </w:rPr>
        <w:t>Asymp</w:t>
      </w:r>
      <w:proofErr w:type="spellEnd"/>
      <w:r w:rsidRPr="00910208">
        <w:rPr>
          <w:rFonts w:ascii="Cambria" w:hAnsi="Cambria"/>
          <w:i/>
          <w:iCs/>
          <w:sz w:val="22"/>
          <w:szCs w:val="22"/>
          <w:lang w:val="id-ID"/>
        </w:rPr>
        <w:t xml:space="preserve">. </w:t>
      </w:r>
      <w:proofErr w:type="spellStart"/>
      <w:r w:rsidRPr="00910208">
        <w:rPr>
          <w:rFonts w:ascii="Cambria" w:hAnsi="Cambria"/>
          <w:i/>
          <w:iCs/>
          <w:sz w:val="22"/>
          <w:szCs w:val="22"/>
          <w:lang w:val="id-ID"/>
        </w:rPr>
        <w:t>Sig</w:t>
      </w:r>
      <w:proofErr w:type="spellEnd"/>
      <w:r w:rsidRPr="00910208">
        <w:rPr>
          <w:rFonts w:ascii="Cambria" w:hAnsi="Cambria"/>
          <w:i/>
          <w:iCs/>
          <w:sz w:val="22"/>
          <w:szCs w:val="22"/>
          <w:lang w:val="id-ID"/>
        </w:rPr>
        <w:t>. (2-tail</w:t>
      </w:r>
      <w:r w:rsidR="006D284F">
        <w:rPr>
          <w:rFonts w:ascii="Cambria" w:hAnsi="Cambria"/>
          <w:i/>
          <w:iCs/>
          <w:sz w:val="22"/>
          <w:szCs w:val="22"/>
          <w:lang w:val="id-ID"/>
        </w:rPr>
        <w:t>ed</w:t>
      </w:r>
      <w:r w:rsidRPr="00910208">
        <w:rPr>
          <w:rFonts w:ascii="Cambria" w:hAnsi="Cambria"/>
          <w:i/>
          <w:iCs/>
          <w:sz w:val="22"/>
          <w:szCs w:val="22"/>
          <w:lang w:val="id-ID"/>
        </w:rPr>
        <w:t>)</w:t>
      </w:r>
      <w:r w:rsidRPr="00910208">
        <w:rPr>
          <w:rFonts w:ascii="Cambria" w:hAnsi="Cambria"/>
          <w:sz w:val="22"/>
          <w:szCs w:val="22"/>
          <w:lang w:val="id-ID"/>
        </w:rPr>
        <w:t xml:space="preserve"> 0,884 yang b</w:t>
      </w:r>
      <w:r w:rsidR="00EA4F06">
        <w:rPr>
          <w:rFonts w:ascii="Cambria" w:hAnsi="Cambria"/>
          <w:sz w:val="22"/>
          <w:szCs w:val="22"/>
          <w:lang w:val="id-ID"/>
        </w:rPr>
        <w:t>er</w:t>
      </w:r>
      <w:r w:rsidRPr="00910208">
        <w:rPr>
          <w:rFonts w:ascii="Cambria" w:hAnsi="Cambria"/>
          <w:sz w:val="22"/>
          <w:szCs w:val="22"/>
          <w:lang w:val="id-ID"/>
        </w:rPr>
        <w:t xml:space="preserve">arti nilai </w:t>
      </w:r>
      <w:r w:rsidR="00D472D6">
        <w:rPr>
          <w:rFonts w:ascii="Cambria" w:hAnsi="Cambria"/>
          <w:sz w:val="22"/>
          <w:szCs w:val="22"/>
          <w:lang w:val="id-ID"/>
        </w:rPr>
        <w:t xml:space="preserve">tersebut </w:t>
      </w:r>
      <w:r w:rsidRPr="00910208">
        <w:rPr>
          <w:rFonts w:ascii="Cambria" w:hAnsi="Cambria"/>
          <w:sz w:val="22"/>
          <w:szCs w:val="22"/>
          <w:lang w:val="id-ID"/>
        </w:rPr>
        <w:t>di atas &gt; 0,05 dan dapat disimp</w:t>
      </w:r>
      <w:r w:rsidR="00F06B9F">
        <w:rPr>
          <w:rFonts w:ascii="Cambria" w:hAnsi="Cambria"/>
          <w:sz w:val="22"/>
          <w:szCs w:val="22"/>
          <w:lang w:val="id-ID"/>
        </w:rPr>
        <w:t>ul</w:t>
      </w:r>
      <w:r w:rsidRPr="00910208">
        <w:rPr>
          <w:rFonts w:ascii="Cambria" w:hAnsi="Cambria"/>
          <w:sz w:val="22"/>
          <w:szCs w:val="22"/>
          <w:lang w:val="id-ID"/>
        </w:rPr>
        <w:t>kan bahwa data dalam p</w:t>
      </w:r>
      <w:r w:rsidR="00F06B9F">
        <w:rPr>
          <w:rFonts w:ascii="Cambria" w:hAnsi="Cambria"/>
          <w:sz w:val="22"/>
          <w:szCs w:val="22"/>
          <w:lang w:val="id-ID"/>
        </w:rPr>
        <w:t>en</w:t>
      </w:r>
      <w:r w:rsidR="0037190A">
        <w:rPr>
          <w:rFonts w:ascii="Cambria" w:hAnsi="Cambria"/>
          <w:sz w:val="22"/>
          <w:szCs w:val="22"/>
          <w:lang w:val="id-ID"/>
        </w:rPr>
        <w:t>el</w:t>
      </w:r>
      <w:r w:rsidRPr="00910208">
        <w:rPr>
          <w:rFonts w:ascii="Cambria" w:hAnsi="Cambria"/>
          <w:sz w:val="22"/>
          <w:szCs w:val="22"/>
          <w:lang w:val="id-ID"/>
        </w:rPr>
        <w:t xml:space="preserve">itian ini tidak </w:t>
      </w:r>
      <w:r w:rsidR="00E96688">
        <w:rPr>
          <w:rFonts w:ascii="Cambria" w:hAnsi="Cambria"/>
          <w:sz w:val="22"/>
          <w:szCs w:val="22"/>
          <w:lang w:val="id-ID"/>
        </w:rPr>
        <w:t xml:space="preserve">terjadi </w:t>
      </w:r>
      <w:r w:rsidRPr="00910208">
        <w:rPr>
          <w:rFonts w:ascii="Cambria" w:hAnsi="Cambria"/>
          <w:sz w:val="22"/>
          <w:szCs w:val="22"/>
          <w:lang w:val="id-ID"/>
        </w:rPr>
        <w:t>g</w:t>
      </w:r>
      <w:r w:rsidR="00577D25">
        <w:rPr>
          <w:rFonts w:ascii="Cambria" w:hAnsi="Cambria"/>
          <w:sz w:val="22"/>
          <w:szCs w:val="22"/>
          <w:lang w:val="id-ID"/>
        </w:rPr>
        <w:t>ej</w:t>
      </w:r>
      <w:r w:rsidRPr="00910208">
        <w:rPr>
          <w:rFonts w:ascii="Cambria" w:hAnsi="Cambria"/>
          <w:sz w:val="22"/>
          <w:szCs w:val="22"/>
          <w:lang w:val="id-ID"/>
        </w:rPr>
        <w:t xml:space="preserve">ala </w:t>
      </w:r>
      <w:proofErr w:type="spellStart"/>
      <w:r w:rsidRPr="00910208">
        <w:rPr>
          <w:rFonts w:ascii="Cambria" w:hAnsi="Cambria"/>
          <w:sz w:val="22"/>
          <w:szCs w:val="22"/>
          <w:lang w:val="id-ID"/>
        </w:rPr>
        <w:t>a</w:t>
      </w:r>
      <w:r w:rsidR="00F06B9F">
        <w:rPr>
          <w:rFonts w:ascii="Cambria" w:hAnsi="Cambria"/>
          <w:sz w:val="22"/>
          <w:szCs w:val="22"/>
          <w:lang w:val="id-ID"/>
        </w:rPr>
        <w:t>ut</w:t>
      </w:r>
      <w:r w:rsidRPr="00910208">
        <w:rPr>
          <w:rFonts w:ascii="Cambria" w:hAnsi="Cambria"/>
          <w:sz w:val="22"/>
          <w:szCs w:val="22"/>
          <w:lang w:val="id-ID"/>
        </w:rPr>
        <w:t>okor</w:t>
      </w:r>
      <w:r w:rsidR="0037190A">
        <w:rPr>
          <w:rFonts w:ascii="Cambria" w:hAnsi="Cambria"/>
          <w:sz w:val="22"/>
          <w:szCs w:val="22"/>
          <w:lang w:val="id-ID"/>
        </w:rPr>
        <w:t>el</w:t>
      </w:r>
      <w:r w:rsidRPr="00910208">
        <w:rPr>
          <w:rFonts w:ascii="Cambria" w:hAnsi="Cambria"/>
          <w:sz w:val="22"/>
          <w:szCs w:val="22"/>
          <w:lang w:val="id-ID"/>
        </w:rPr>
        <w:t>asi</w:t>
      </w:r>
      <w:proofErr w:type="spellEnd"/>
      <w:r w:rsidRPr="00910208">
        <w:rPr>
          <w:rFonts w:ascii="Cambria" w:hAnsi="Cambria"/>
          <w:sz w:val="22"/>
          <w:szCs w:val="22"/>
          <w:lang w:val="id-ID"/>
        </w:rPr>
        <w:t>.</w:t>
      </w:r>
    </w:p>
    <w:p w14:paraId="2019C050" w14:textId="78F94656" w:rsidR="0036514E" w:rsidRPr="00910208" w:rsidRDefault="0036514E" w:rsidP="00910208">
      <w:pPr>
        <w:spacing w:line="276" w:lineRule="auto"/>
        <w:jc w:val="both"/>
        <w:rPr>
          <w:rFonts w:ascii="Cambria" w:hAnsi="Cambria"/>
          <w:b/>
          <w:bCs/>
          <w:sz w:val="22"/>
          <w:szCs w:val="22"/>
          <w:lang w:val="id-ID"/>
        </w:rPr>
      </w:pPr>
      <w:r w:rsidRPr="00910208">
        <w:rPr>
          <w:rFonts w:ascii="Cambria" w:hAnsi="Cambria"/>
          <w:b/>
          <w:bCs/>
          <w:sz w:val="22"/>
          <w:szCs w:val="22"/>
          <w:lang w:val="id-ID"/>
        </w:rPr>
        <w:t xml:space="preserve">Uji </w:t>
      </w:r>
      <w:proofErr w:type="spellStart"/>
      <w:r w:rsidRPr="00910208">
        <w:rPr>
          <w:rFonts w:ascii="Cambria" w:hAnsi="Cambria"/>
          <w:b/>
          <w:bCs/>
          <w:sz w:val="22"/>
          <w:szCs w:val="22"/>
          <w:lang w:val="id-ID"/>
        </w:rPr>
        <w:t>Heteroskedastisitas</w:t>
      </w:r>
      <w:proofErr w:type="spellEnd"/>
    </w:p>
    <w:p w14:paraId="14EDE98A" w14:textId="630DE9BC" w:rsidR="0036514E" w:rsidRPr="00910208" w:rsidRDefault="0036514E" w:rsidP="00910208">
      <w:pPr>
        <w:spacing w:line="276" w:lineRule="auto"/>
        <w:jc w:val="center"/>
        <w:rPr>
          <w:rFonts w:ascii="Cambria" w:hAnsi="Cambria"/>
          <w:b/>
          <w:bCs/>
          <w:sz w:val="22"/>
          <w:szCs w:val="22"/>
          <w:lang w:val="id-ID"/>
        </w:rPr>
      </w:pPr>
      <w:r w:rsidRPr="00910208">
        <w:rPr>
          <w:rFonts w:ascii="Cambria" w:hAnsi="Cambria"/>
          <w:b/>
          <w:bCs/>
          <w:sz w:val="22"/>
          <w:szCs w:val="22"/>
          <w:lang w:val="id-ID"/>
        </w:rPr>
        <w:t>Tabel 4</w:t>
      </w:r>
      <w:r w:rsidR="00C742FC">
        <w:rPr>
          <w:rFonts w:ascii="Cambria" w:hAnsi="Cambria"/>
          <w:b/>
          <w:bCs/>
          <w:sz w:val="22"/>
          <w:szCs w:val="22"/>
          <w:lang w:val="id-ID"/>
        </w:rPr>
        <w:t>.</w:t>
      </w:r>
      <w:r w:rsidRPr="00910208">
        <w:rPr>
          <w:rFonts w:ascii="Cambria" w:hAnsi="Cambria"/>
          <w:b/>
          <w:bCs/>
          <w:sz w:val="22"/>
          <w:szCs w:val="22"/>
          <w:lang w:val="id-ID"/>
        </w:rPr>
        <w:t xml:space="preserve"> Uji </w:t>
      </w:r>
      <w:proofErr w:type="spellStart"/>
      <w:r w:rsidRPr="00910208">
        <w:rPr>
          <w:rFonts w:ascii="Cambria" w:hAnsi="Cambria"/>
          <w:b/>
          <w:bCs/>
          <w:sz w:val="22"/>
          <w:szCs w:val="22"/>
          <w:lang w:val="id-ID"/>
        </w:rPr>
        <w:t>Glejser</w:t>
      </w:r>
      <w:proofErr w:type="spellEnd"/>
    </w:p>
    <w:p w14:paraId="5C9D9C3D" w14:textId="03FBEE7C" w:rsidR="0036514E" w:rsidRPr="00910208" w:rsidRDefault="0036514E" w:rsidP="00910208">
      <w:pPr>
        <w:spacing w:line="276" w:lineRule="auto"/>
        <w:jc w:val="center"/>
        <w:rPr>
          <w:rFonts w:ascii="Cambria" w:hAnsi="Cambria"/>
          <w:b/>
          <w:bCs/>
          <w:sz w:val="22"/>
          <w:szCs w:val="22"/>
          <w:lang w:val="id-ID"/>
        </w:rPr>
      </w:pPr>
      <w:r w:rsidRPr="00910208">
        <w:rPr>
          <w:rFonts w:ascii="Cambria" w:hAnsi="Cambria"/>
          <w:noProof/>
          <w:sz w:val="22"/>
          <w:szCs w:val="22"/>
          <w:lang w:val="id-ID"/>
        </w:rPr>
        <w:drawing>
          <wp:inline distT="0" distB="0" distL="0" distR="0" wp14:anchorId="72F8C890" wp14:editId="11610D33">
            <wp:extent cx="5113973" cy="1934116"/>
            <wp:effectExtent l="0" t="0" r="4445" b="0"/>
            <wp:docPr id="495383645"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83645" name=""/>
                    <pic:cNvPicPr/>
                  </pic:nvPicPr>
                  <pic:blipFill rotWithShape="1">
                    <a:blip r:embed="rId13"/>
                    <a:srcRect t="6137"/>
                    <a:stretch/>
                  </pic:blipFill>
                  <pic:spPr bwMode="auto">
                    <a:xfrm>
                      <a:off x="0" y="0"/>
                      <a:ext cx="5162098" cy="1952317"/>
                    </a:xfrm>
                    <a:prstGeom prst="rect">
                      <a:avLst/>
                    </a:prstGeom>
                    <a:ln>
                      <a:noFill/>
                    </a:ln>
                    <a:extLst>
                      <a:ext uri="{53640926-AAD7-44D8-BBD7-CCE9431645EC}">
                        <a14:shadowObscured xmlns:a14="http://schemas.microsoft.com/office/drawing/2010/main"/>
                      </a:ext>
                    </a:extLst>
                  </pic:spPr>
                </pic:pic>
              </a:graphicData>
            </a:graphic>
          </wp:inline>
        </w:drawing>
      </w:r>
    </w:p>
    <w:p w14:paraId="16A3ED2F" w14:textId="77777777" w:rsidR="00660BB4" w:rsidRPr="00910208" w:rsidRDefault="00660BB4" w:rsidP="00660BB4">
      <w:pPr>
        <w:spacing w:after="160" w:line="276" w:lineRule="auto"/>
        <w:jc w:val="center"/>
        <w:rPr>
          <w:rFonts w:ascii="Cambria" w:hAnsi="Cambria"/>
          <w:sz w:val="22"/>
          <w:szCs w:val="22"/>
          <w:lang w:val="id-ID"/>
        </w:rPr>
      </w:pPr>
      <w:r w:rsidRPr="00910208">
        <w:rPr>
          <w:rFonts w:ascii="Cambria" w:hAnsi="Cambria"/>
          <w:sz w:val="22"/>
          <w:szCs w:val="22"/>
          <w:lang w:val="id-ID"/>
        </w:rPr>
        <w:t>S</w:t>
      </w:r>
      <w:r>
        <w:rPr>
          <w:rFonts w:ascii="Cambria" w:hAnsi="Cambria"/>
          <w:sz w:val="22"/>
          <w:szCs w:val="22"/>
          <w:lang w:val="id-ID"/>
        </w:rPr>
        <w:t>um</w:t>
      </w:r>
      <w:r w:rsidRPr="00910208">
        <w:rPr>
          <w:rFonts w:ascii="Cambria" w:hAnsi="Cambria"/>
          <w:sz w:val="22"/>
          <w:szCs w:val="22"/>
          <w:lang w:val="id-ID"/>
        </w:rPr>
        <w:t>b</w:t>
      </w:r>
      <w:r>
        <w:rPr>
          <w:rFonts w:ascii="Cambria" w:hAnsi="Cambria"/>
          <w:sz w:val="22"/>
          <w:szCs w:val="22"/>
          <w:lang w:val="id-ID"/>
        </w:rPr>
        <w:t>er</w:t>
      </w:r>
      <w:r w:rsidRPr="00910208">
        <w:rPr>
          <w:rFonts w:ascii="Cambria" w:hAnsi="Cambria"/>
          <w:sz w:val="22"/>
          <w:szCs w:val="22"/>
          <w:lang w:val="id-ID"/>
        </w:rPr>
        <w:t xml:space="preserve">: </w:t>
      </w:r>
      <w:proofErr w:type="spellStart"/>
      <w:r w:rsidRPr="0071644A">
        <w:rPr>
          <w:rFonts w:ascii="Cambria" w:hAnsi="Cambria"/>
          <w:i/>
          <w:iCs/>
          <w:sz w:val="22"/>
          <w:szCs w:val="22"/>
          <w:lang w:val="id-ID"/>
        </w:rPr>
        <w:t>Output</w:t>
      </w:r>
      <w:proofErr w:type="spellEnd"/>
      <w:r w:rsidRPr="00910208">
        <w:rPr>
          <w:rFonts w:ascii="Cambria" w:hAnsi="Cambria"/>
          <w:sz w:val="22"/>
          <w:szCs w:val="22"/>
          <w:lang w:val="id-ID"/>
        </w:rPr>
        <w:t xml:space="preserve"> SPSS 26, 2024</w:t>
      </w:r>
    </w:p>
    <w:p w14:paraId="5671B7E3" w14:textId="76EF1A78" w:rsidR="00D414B3" w:rsidRPr="00910208" w:rsidRDefault="0036514E" w:rsidP="000B35D8">
      <w:pPr>
        <w:spacing w:after="160" w:line="276" w:lineRule="auto"/>
        <w:ind w:right="2" w:firstLine="709"/>
        <w:jc w:val="both"/>
        <w:rPr>
          <w:rFonts w:ascii="Cambria" w:hAnsi="Cambria"/>
          <w:sz w:val="22"/>
          <w:szCs w:val="22"/>
          <w:lang w:val="id-ID"/>
        </w:rPr>
      </w:pPr>
      <w:r w:rsidRPr="00910208">
        <w:rPr>
          <w:rFonts w:ascii="Cambria" w:hAnsi="Cambria"/>
          <w:sz w:val="22"/>
          <w:szCs w:val="22"/>
          <w:lang w:val="id-ID"/>
        </w:rPr>
        <w:t>Pada Tab</w:t>
      </w:r>
      <w:r w:rsidR="0037190A">
        <w:rPr>
          <w:rFonts w:ascii="Cambria" w:hAnsi="Cambria"/>
          <w:sz w:val="22"/>
          <w:szCs w:val="22"/>
          <w:lang w:val="id-ID"/>
        </w:rPr>
        <w:t>el</w:t>
      </w:r>
      <w:r w:rsidRPr="00910208">
        <w:rPr>
          <w:rFonts w:ascii="Cambria" w:hAnsi="Cambria"/>
          <w:sz w:val="22"/>
          <w:szCs w:val="22"/>
          <w:lang w:val="id-ID"/>
        </w:rPr>
        <w:t xml:space="preserve"> 4 di atas m</w:t>
      </w:r>
      <w:r w:rsidR="00F06B9F">
        <w:rPr>
          <w:rFonts w:ascii="Cambria" w:hAnsi="Cambria"/>
          <w:sz w:val="22"/>
          <w:szCs w:val="22"/>
          <w:lang w:val="id-ID"/>
        </w:rPr>
        <w:t>enun</w:t>
      </w:r>
      <w:r w:rsidRPr="00910208">
        <w:rPr>
          <w:rFonts w:ascii="Cambria" w:hAnsi="Cambria"/>
          <w:sz w:val="22"/>
          <w:szCs w:val="22"/>
          <w:lang w:val="id-ID"/>
        </w:rPr>
        <w:t>j</w:t>
      </w:r>
      <w:r w:rsidR="00F06B9F">
        <w:rPr>
          <w:rFonts w:ascii="Cambria" w:hAnsi="Cambria"/>
          <w:sz w:val="22"/>
          <w:szCs w:val="22"/>
          <w:lang w:val="id-ID"/>
        </w:rPr>
        <w:t>uk</w:t>
      </w:r>
      <w:r w:rsidRPr="00910208">
        <w:rPr>
          <w:rFonts w:ascii="Cambria" w:hAnsi="Cambria"/>
          <w:sz w:val="22"/>
          <w:szCs w:val="22"/>
          <w:lang w:val="id-ID"/>
        </w:rPr>
        <w:t xml:space="preserve">kan nilai </w:t>
      </w:r>
      <w:proofErr w:type="spellStart"/>
      <w:r w:rsidRPr="00910208">
        <w:rPr>
          <w:rFonts w:ascii="Cambria" w:hAnsi="Cambria"/>
          <w:i/>
          <w:iCs/>
          <w:sz w:val="22"/>
          <w:szCs w:val="22"/>
          <w:lang w:val="id-ID"/>
        </w:rPr>
        <w:t>Asymp</w:t>
      </w:r>
      <w:proofErr w:type="spellEnd"/>
      <w:r w:rsidRPr="00910208">
        <w:rPr>
          <w:rFonts w:ascii="Cambria" w:hAnsi="Cambria"/>
          <w:i/>
          <w:iCs/>
          <w:sz w:val="22"/>
          <w:szCs w:val="22"/>
          <w:lang w:val="id-ID"/>
        </w:rPr>
        <w:t xml:space="preserve">. </w:t>
      </w:r>
      <w:proofErr w:type="spellStart"/>
      <w:r w:rsidRPr="00910208">
        <w:rPr>
          <w:rFonts w:ascii="Cambria" w:hAnsi="Cambria"/>
          <w:i/>
          <w:iCs/>
          <w:sz w:val="22"/>
          <w:szCs w:val="22"/>
          <w:lang w:val="id-ID"/>
        </w:rPr>
        <w:t>Sig</w:t>
      </w:r>
      <w:proofErr w:type="spellEnd"/>
      <w:r w:rsidRPr="00910208">
        <w:rPr>
          <w:rFonts w:ascii="Cambria" w:hAnsi="Cambria"/>
          <w:i/>
          <w:iCs/>
          <w:sz w:val="22"/>
          <w:szCs w:val="22"/>
          <w:lang w:val="id-ID"/>
        </w:rPr>
        <w:t>. (2-tail</w:t>
      </w:r>
      <w:r w:rsidR="006D284F">
        <w:rPr>
          <w:rFonts w:ascii="Cambria" w:hAnsi="Cambria"/>
          <w:i/>
          <w:iCs/>
          <w:sz w:val="22"/>
          <w:szCs w:val="22"/>
          <w:lang w:val="id-ID"/>
        </w:rPr>
        <w:t>ed</w:t>
      </w:r>
      <w:r w:rsidRPr="00910208">
        <w:rPr>
          <w:rFonts w:ascii="Cambria" w:hAnsi="Cambria"/>
          <w:i/>
          <w:iCs/>
          <w:sz w:val="22"/>
          <w:szCs w:val="22"/>
          <w:lang w:val="id-ID"/>
        </w:rPr>
        <w:t>)</w:t>
      </w:r>
      <w:r w:rsidRPr="00910208">
        <w:rPr>
          <w:rFonts w:ascii="Cambria" w:hAnsi="Cambria"/>
          <w:sz w:val="22"/>
          <w:szCs w:val="22"/>
          <w:lang w:val="id-ID"/>
        </w:rPr>
        <w:t xml:space="preserve"> pada variab</w:t>
      </w:r>
      <w:r w:rsidR="0037190A">
        <w:rPr>
          <w:rFonts w:ascii="Cambria" w:hAnsi="Cambria"/>
          <w:sz w:val="22"/>
          <w:szCs w:val="22"/>
          <w:lang w:val="id-ID"/>
        </w:rPr>
        <w:t>el</w:t>
      </w:r>
      <w:r w:rsidRPr="00910208">
        <w:rPr>
          <w:rFonts w:ascii="Cambria" w:hAnsi="Cambria"/>
          <w:sz w:val="22"/>
          <w:szCs w:val="22"/>
          <w:lang w:val="id-ID"/>
        </w:rPr>
        <w:t xml:space="preserve"> ind</w:t>
      </w:r>
      <w:r w:rsidR="0037190A">
        <w:rPr>
          <w:rFonts w:ascii="Cambria" w:hAnsi="Cambria"/>
          <w:sz w:val="22"/>
          <w:szCs w:val="22"/>
          <w:lang w:val="id-ID"/>
        </w:rPr>
        <w:t>ep</w:t>
      </w:r>
      <w:r w:rsidR="00F06B9F">
        <w:rPr>
          <w:rFonts w:ascii="Cambria" w:hAnsi="Cambria"/>
          <w:sz w:val="22"/>
          <w:szCs w:val="22"/>
          <w:lang w:val="id-ID"/>
        </w:rPr>
        <w:t>en</w:t>
      </w:r>
      <w:r w:rsidRPr="00910208">
        <w:rPr>
          <w:rFonts w:ascii="Cambria" w:hAnsi="Cambria"/>
          <w:sz w:val="22"/>
          <w:szCs w:val="22"/>
          <w:lang w:val="id-ID"/>
        </w:rPr>
        <w:t>d</w:t>
      </w:r>
      <w:r w:rsidR="00F06B9F">
        <w:rPr>
          <w:rFonts w:ascii="Cambria" w:hAnsi="Cambria"/>
          <w:sz w:val="22"/>
          <w:szCs w:val="22"/>
          <w:lang w:val="id-ID"/>
        </w:rPr>
        <w:t>en</w:t>
      </w:r>
      <w:r w:rsidRPr="00910208">
        <w:rPr>
          <w:rFonts w:ascii="Cambria" w:hAnsi="Cambria"/>
          <w:sz w:val="22"/>
          <w:szCs w:val="22"/>
          <w:lang w:val="id-ID"/>
        </w:rPr>
        <w:t xml:space="preserve"> profitabilitas (X1 = 0,436), </w:t>
      </w:r>
      <w:proofErr w:type="spellStart"/>
      <w:r w:rsidRPr="00910208">
        <w:rPr>
          <w:rFonts w:ascii="Cambria" w:hAnsi="Cambria"/>
          <w:i/>
          <w:iCs/>
          <w:sz w:val="22"/>
          <w:szCs w:val="22"/>
          <w:lang w:val="id-ID"/>
        </w:rPr>
        <w:t>L</w:t>
      </w:r>
      <w:r w:rsidR="004708F5">
        <w:rPr>
          <w:rFonts w:ascii="Cambria" w:hAnsi="Cambria"/>
          <w:i/>
          <w:iCs/>
          <w:sz w:val="22"/>
          <w:szCs w:val="22"/>
          <w:lang w:val="id-ID"/>
        </w:rPr>
        <w:t>ev</w:t>
      </w:r>
      <w:r w:rsidR="00EA4F06">
        <w:rPr>
          <w:rFonts w:ascii="Cambria" w:hAnsi="Cambria"/>
          <w:i/>
          <w:iCs/>
          <w:sz w:val="22"/>
          <w:szCs w:val="22"/>
          <w:lang w:val="id-ID"/>
        </w:rPr>
        <w:t>er</w:t>
      </w:r>
      <w:r w:rsidRPr="00910208">
        <w:rPr>
          <w:rFonts w:ascii="Cambria" w:hAnsi="Cambria"/>
          <w:i/>
          <w:iCs/>
          <w:sz w:val="22"/>
          <w:szCs w:val="22"/>
          <w:lang w:val="id-ID"/>
        </w:rPr>
        <w:t>ag</w:t>
      </w:r>
      <w:r w:rsidR="00F06B9F">
        <w:rPr>
          <w:rFonts w:ascii="Cambria" w:hAnsi="Cambria"/>
          <w:i/>
          <w:iCs/>
          <w:sz w:val="22"/>
          <w:szCs w:val="22"/>
          <w:lang w:val="id-ID"/>
        </w:rPr>
        <w:t>e</w:t>
      </w:r>
      <w:proofErr w:type="spellEnd"/>
      <w:r w:rsidRPr="00910208">
        <w:rPr>
          <w:rFonts w:ascii="Cambria" w:hAnsi="Cambria"/>
          <w:sz w:val="22"/>
          <w:szCs w:val="22"/>
          <w:lang w:val="id-ID"/>
        </w:rPr>
        <w:t>(X2 = 0,084) dan Lik</w:t>
      </w:r>
      <w:r w:rsidR="00F06B9F">
        <w:rPr>
          <w:rFonts w:ascii="Cambria" w:hAnsi="Cambria"/>
          <w:sz w:val="22"/>
          <w:szCs w:val="22"/>
          <w:lang w:val="id-ID"/>
        </w:rPr>
        <w:t>ui</w:t>
      </w:r>
      <w:r w:rsidRPr="00910208">
        <w:rPr>
          <w:rFonts w:ascii="Cambria" w:hAnsi="Cambria"/>
          <w:sz w:val="22"/>
          <w:szCs w:val="22"/>
          <w:lang w:val="id-ID"/>
        </w:rPr>
        <w:t xml:space="preserve">ditas (X3 = </w:t>
      </w:r>
      <w:r w:rsidRPr="00910208">
        <w:rPr>
          <w:rFonts w:ascii="Cambria" w:hAnsi="Cambria"/>
          <w:sz w:val="22"/>
          <w:szCs w:val="22"/>
          <w:lang w:val="id-ID"/>
        </w:rPr>
        <w:lastRenderedPageBreak/>
        <w:t>0,155) yang b</w:t>
      </w:r>
      <w:r w:rsidR="00EA4F06">
        <w:rPr>
          <w:rFonts w:ascii="Cambria" w:hAnsi="Cambria"/>
          <w:sz w:val="22"/>
          <w:szCs w:val="22"/>
          <w:lang w:val="id-ID"/>
        </w:rPr>
        <w:t>er</w:t>
      </w:r>
      <w:r w:rsidRPr="00910208">
        <w:rPr>
          <w:rFonts w:ascii="Cambria" w:hAnsi="Cambria"/>
          <w:sz w:val="22"/>
          <w:szCs w:val="22"/>
          <w:lang w:val="id-ID"/>
        </w:rPr>
        <w:t xml:space="preserve">arti nilai </w:t>
      </w:r>
      <w:r w:rsidR="00D472D6">
        <w:rPr>
          <w:rFonts w:ascii="Cambria" w:hAnsi="Cambria"/>
          <w:sz w:val="22"/>
          <w:szCs w:val="22"/>
          <w:lang w:val="id-ID"/>
        </w:rPr>
        <w:t xml:space="preserve">tersebut </w:t>
      </w:r>
      <w:r w:rsidRPr="00910208">
        <w:rPr>
          <w:rFonts w:ascii="Cambria" w:hAnsi="Cambria"/>
          <w:sz w:val="22"/>
          <w:szCs w:val="22"/>
          <w:lang w:val="id-ID"/>
        </w:rPr>
        <w:t>di atas &gt; 0,05 dan dapat disimp</w:t>
      </w:r>
      <w:r w:rsidR="00F06B9F">
        <w:rPr>
          <w:rFonts w:ascii="Cambria" w:hAnsi="Cambria"/>
          <w:sz w:val="22"/>
          <w:szCs w:val="22"/>
          <w:lang w:val="id-ID"/>
        </w:rPr>
        <w:t>ul</w:t>
      </w:r>
      <w:r w:rsidRPr="00910208">
        <w:rPr>
          <w:rFonts w:ascii="Cambria" w:hAnsi="Cambria"/>
          <w:sz w:val="22"/>
          <w:szCs w:val="22"/>
          <w:lang w:val="id-ID"/>
        </w:rPr>
        <w:t>kan bahwa data dalam p</w:t>
      </w:r>
      <w:r w:rsidR="00F06B9F">
        <w:rPr>
          <w:rFonts w:ascii="Cambria" w:hAnsi="Cambria"/>
          <w:sz w:val="22"/>
          <w:szCs w:val="22"/>
          <w:lang w:val="id-ID"/>
        </w:rPr>
        <w:t>en</w:t>
      </w:r>
      <w:r w:rsidR="0037190A">
        <w:rPr>
          <w:rFonts w:ascii="Cambria" w:hAnsi="Cambria"/>
          <w:sz w:val="22"/>
          <w:szCs w:val="22"/>
          <w:lang w:val="id-ID"/>
        </w:rPr>
        <w:t>el</w:t>
      </w:r>
      <w:r w:rsidRPr="00910208">
        <w:rPr>
          <w:rFonts w:ascii="Cambria" w:hAnsi="Cambria"/>
          <w:sz w:val="22"/>
          <w:szCs w:val="22"/>
          <w:lang w:val="id-ID"/>
        </w:rPr>
        <w:t xml:space="preserve">itian ini tidak </w:t>
      </w:r>
      <w:r w:rsidR="00E96688">
        <w:rPr>
          <w:rFonts w:ascii="Cambria" w:hAnsi="Cambria"/>
          <w:sz w:val="22"/>
          <w:szCs w:val="22"/>
          <w:lang w:val="id-ID"/>
        </w:rPr>
        <w:t xml:space="preserve">terjadi </w:t>
      </w:r>
      <w:r w:rsidRPr="00910208">
        <w:rPr>
          <w:rFonts w:ascii="Cambria" w:hAnsi="Cambria"/>
          <w:sz w:val="22"/>
          <w:szCs w:val="22"/>
          <w:lang w:val="id-ID"/>
        </w:rPr>
        <w:t>g</w:t>
      </w:r>
      <w:r w:rsidR="00577D25">
        <w:rPr>
          <w:rFonts w:ascii="Cambria" w:hAnsi="Cambria"/>
          <w:sz w:val="22"/>
          <w:szCs w:val="22"/>
          <w:lang w:val="id-ID"/>
        </w:rPr>
        <w:t>ej</w:t>
      </w:r>
      <w:r w:rsidRPr="00910208">
        <w:rPr>
          <w:rFonts w:ascii="Cambria" w:hAnsi="Cambria"/>
          <w:sz w:val="22"/>
          <w:szCs w:val="22"/>
          <w:lang w:val="id-ID"/>
        </w:rPr>
        <w:t xml:space="preserve">ala </w:t>
      </w:r>
      <w:proofErr w:type="spellStart"/>
      <w:r w:rsidRPr="00910208">
        <w:rPr>
          <w:rFonts w:ascii="Cambria" w:hAnsi="Cambria"/>
          <w:sz w:val="22"/>
          <w:szCs w:val="22"/>
          <w:lang w:val="id-ID"/>
        </w:rPr>
        <w:t>h</w:t>
      </w:r>
      <w:r w:rsidR="0037190A">
        <w:rPr>
          <w:rFonts w:ascii="Cambria" w:hAnsi="Cambria"/>
          <w:sz w:val="22"/>
          <w:szCs w:val="22"/>
          <w:lang w:val="id-ID"/>
        </w:rPr>
        <w:t>et</w:t>
      </w:r>
      <w:r w:rsidR="00EA4F06">
        <w:rPr>
          <w:rFonts w:ascii="Cambria" w:hAnsi="Cambria"/>
          <w:sz w:val="22"/>
          <w:szCs w:val="22"/>
          <w:lang w:val="id-ID"/>
        </w:rPr>
        <w:t>er</w:t>
      </w:r>
      <w:r w:rsidRPr="00910208">
        <w:rPr>
          <w:rFonts w:ascii="Cambria" w:hAnsi="Cambria"/>
          <w:sz w:val="22"/>
          <w:szCs w:val="22"/>
          <w:lang w:val="id-ID"/>
        </w:rPr>
        <w:t>osk</w:t>
      </w:r>
      <w:r w:rsidR="006D284F">
        <w:rPr>
          <w:rFonts w:ascii="Cambria" w:hAnsi="Cambria"/>
          <w:sz w:val="22"/>
          <w:szCs w:val="22"/>
          <w:lang w:val="id-ID"/>
        </w:rPr>
        <w:t>ed</w:t>
      </w:r>
      <w:r w:rsidRPr="00910208">
        <w:rPr>
          <w:rFonts w:ascii="Cambria" w:hAnsi="Cambria"/>
          <w:sz w:val="22"/>
          <w:szCs w:val="22"/>
          <w:lang w:val="id-ID"/>
        </w:rPr>
        <w:t>astisitas</w:t>
      </w:r>
      <w:proofErr w:type="spellEnd"/>
      <w:r w:rsidRPr="00910208">
        <w:rPr>
          <w:rFonts w:ascii="Cambria" w:hAnsi="Cambria"/>
          <w:sz w:val="22"/>
          <w:szCs w:val="22"/>
          <w:lang w:val="id-ID"/>
        </w:rPr>
        <w:t>.</w:t>
      </w:r>
    </w:p>
    <w:p w14:paraId="0B4E1EEB" w14:textId="6CF6276C" w:rsidR="00D414B3" w:rsidRPr="00910208" w:rsidRDefault="00D414B3" w:rsidP="000B35D8">
      <w:pPr>
        <w:spacing w:after="160" w:line="276" w:lineRule="auto"/>
        <w:jc w:val="both"/>
        <w:rPr>
          <w:rFonts w:ascii="Cambria" w:hAnsi="Cambria"/>
          <w:b/>
          <w:bCs/>
          <w:sz w:val="22"/>
          <w:szCs w:val="22"/>
          <w:lang w:val="id-ID"/>
        </w:rPr>
      </w:pPr>
      <w:r w:rsidRPr="00910208">
        <w:rPr>
          <w:rFonts w:ascii="Cambria" w:hAnsi="Cambria"/>
          <w:b/>
          <w:bCs/>
          <w:sz w:val="22"/>
          <w:szCs w:val="22"/>
          <w:lang w:val="id-ID"/>
        </w:rPr>
        <w:t xml:space="preserve">Uji Analisis Regresi Linear </w:t>
      </w:r>
      <w:r w:rsidR="00144015">
        <w:rPr>
          <w:rFonts w:ascii="Cambria" w:hAnsi="Cambria"/>
          <w:b/>
          <w:bCs/>
          <w:sz w:val="22"/>
          <w:szCs w:val="22"/>
          <w:lang w:val="id-ID"/>
        </w:rPr>
        <w:t>Berganda</w:t>
      </w:r>
    </w:p>
    <w:p w14:paraId="7BCFC91F" w14:textId="551A931C" w:rsidR="00D414B3" w:rsidRPr="000B35D8" w:rsidRDefault="00D414B3" w:rsidP="00910208">
      <w:pPr>
        <w:spacing w:line="276" w:lineRule="auto"/>
        <w:jc w:val="center"/>
        <w:rPr>
          <w:rFonts w:ascii="Cambria" w:hAnsi="Cambria"/>
          <w:b/>
          <w:bCs/>
          <w:sz w:val="22"/>
          <w:szCs w:val="22"/>
          <w:lang w:val="id-ID"/>
        </w:rPr>
      </w:pPr>
      <w:r w:rsidRPr="000B35D8">
        <w:rPr>
          <w:rFonts w:ascii="Cambria" w:hAnsi="Cambria"/>
          <w:b/>
          <w:bCs/>
          <w:sz w:val="22"/>
          <w:szCs w:val="22"/>
          <w:lang w:val="id-ID"/>
        </w:rPr>
        <w:t>Tab</w:t>
      </w:r>
      <w:r w:rsidR="0037190A" w:rsidRPr="000B35D8">
        <w:rPr>
          <w:rFonts w:ascii="Cambria" w:hAnsi="Cambria"/>
          <w:b/>
          <w:bCs/>
          <w:sz w:val="22"/>
          <w:szCs w:val="22"/>
          <w:lang w:val="id-ID"/>
        </w:rPr>
        <w:t>el</w:t>
      </w:r>
      <w:r w:rsidRPr="000B35D8">
        <w:rPr>
          <w:rFonts w:ascii="Cambria" w:hAnsi="Cambria"/>
          <w:b/>
          <w:bCs/>
          <w:sz w:val="22"/>
          <w:szCs w:val="22"/>
          <w:lang w:val="id-ID"/>
        </w:rPr>
        <w:t xml:space="preserve"> 5</w:t>
      </w:r>
      <w:r w:rsidR="000B35D8" w:rsidRPr="000B35D8">
        <w:rPr>
          <w:rFonts w:ascii="Cambria" w:hAnsi="Cambria"/>
          <w:b/>
          <w:bCs/>
          <w:sz w:val="22"/>
          <w:szCs w:val="22"/>
          <w:lang w:val="id-ID"/>
        </w:rPr>
        <w:t>.</w:t>
      </w:r>
      <w:r w:rsidRPr="000B35D8">
        <w:rPr>
          <w:rFonts w:ascii="Cambria" w:hAnsi="Cambria"/>
          <w:b/>
          <w:bCs/>
          <w:sz w:val="22"/>
          <w:szCs w:val="22"/>
          <w:lang w:val="id-ID"/>
        </w:rPr>
        <w:t xml:space="preserve"> Hasil </w:t>
      </w:r>
      <w:r w:rsidR="00F06B9F" w:rsidRPr="000B35D8">
        <w:rPr>
          <w:rFonts w:ascii="Cambria" w:hAnsi="Cambria"/>
          <w:b/>
          <w:bCs/>
          <w:sz w:val="22"/>
          <w:szCs w:val="22"/>
          <w:lang w:val="id-ID"/>
        </w:rPr>
        <w:t>Uj</w:t>
      </w:r>
      <w:r w:rsidRPr="000B35D8">
        <w:rPr>
          <w:rFonts w:ascii="Cambria" w:hAnsi="Cambria"/>
          <w:b/>
          <w:bCs/>
          <w:sz w:val="22"/>
          <w:szCs w:val="22"/>
          <w:lang w:val="id-ID"/>
        </w:rPr>
        <w:t>i R</w:t>
      </w:r>
      <w:r w:rsidR="006D284F" w:rsidRPr="000B35D8">
        <w:rPr>
          <w:rFonts w:ascii="Cambria" w:hAnsi="Cambria"/>
          <w:b/>
          <w:bCs/>
          <w:sz w:val="22"/>
          <w:szCs w:val="22"/>
          <w:lang w:val="id-ID"/>
        </w:rPr>
        <w:t>eg</w:t>
      </w:r>
      <w:r w:rsidRPr="000B35D8">
        <w:rPr>
          <w:rFonts w:ascii="Cambria" w:hAnsi="Cambria"/>
          <w:b/>
          <w:bCs/>
          <w:sz w:val="22"/>
          <w:szCs w:val="22"/>
          <w:lang w:val="id-ID"/>
        </w:rPr>
        <w:t>r</w:t>
      </w:r>
      <w:r w:rsidR="0037190A" w:rsidRPr="000B35D8">
        <w:rPr>
          <w:rFonts w:ascii="Cambria" w:hAnsi="Cambria"/>
          <w:b/>
          <w:bCs/>
          <w:sz w:val="22"/>
          <w:szCs w:val="22"/>
          <w:lang w:val="id-ID"/>
        </w:rPr>
        <w:t>es</w:t>
      </w:r>
      <w:r w:rsidRPr="000B35D8">
        <w:rPr>
          <w:rFonts w:ascii="Cambria" w:hAnsi="Cambria"/>
          <w:b/>
          <w:bCs/>
          <w:sz w:val="22"/>
          <w:szCs w:val="22"/>
          <w:lang w:val="id-ID"/>
        </w:rPr>
        <w:t xml:space="preserve">i </w:t>
      </w:r>
      <w:proofErr w:type="spellStart"/>
      <w:r w:rsidRPr="000B35D8">
        <w:rPr>
          <w:rFonts w:ascii="Cambria" w:hAnsi="Cambria"/>
          <w:b/>
          <w:bCs/>
          <w:sz w:val="22"/>
          <w:szCs w:val="22"/>
          <w:lang w:val="id-ID"/>
        </w:rPr>
        <w:t>Lin</w:t>
      </w:r>
      <w:r w:rsidR="00915E25" w:rsidRPr="000B35D8">
        <w:rPr>
          <w:rFonts w:ascii="Cambria" w:hAnsi="Cambria"/>
          <w:b/>
          <w:bCs/>
          <w:sz w:val="22"/>
          <w:szCs w:val="22"/>
          <w:lang w:val="id-ID"/>
        </w:rPr>
        <w:t>e</w:t>
      </w:r>
      <w:r w:rsidR="00915E25" w:rsidRPr="000B35D8">
        <w:rPr>
          <w:rFonts w:ascii="Cambria" w:hAnsi="Cambria"/>
          <w:b/>
          <w:bCs/>
          <w:spacing w:val="-20"/>
          <w:w w:val="1"/>
          <w:sz w:val="22"/>
          <w:szCs w:val="22"/>
          <w:lang w:val="id-ID"/>
        </w:rPr>
        <w:t>r</w:t>
      </w:r>
      <w:r w:rsidRPr="000B35D8">
        <w:rPr>
          <w:rFonts w:ascii="Cambria" w:hAnsi="Cambria"/>
          <w:b/>
          <w:bCs/>
          <w:sz w:val="22"/>
          <w:szCs w:val="22"/>
          <w:lang w:val="id-ID"/>
        </w:rPr>
        <w:t>ar</w:t>
      </w:r>
      <w:proofErr w:type="spellEnd"/>
      <w:r w:rsidRPr="000B35D8">
        <w:rPr>
          <w:rFonts w:ascii="Cambria" w:hAnsi="Cambria"/>
          <w:b/>
          <w:bCs/>
          <w:sz w:val="22"/>
          <w:szCs w:val="22"/>
          <w:lang w:val="id-ID"/>
        </w:rPr>
        <w:t xml:space="preserve"> </w:t>
      </w:r>
      <w:r w:rsidR="00144015" w:rsidRPr="000B35D8">
        <w:rPr>
          <w:rFonts w:ascii="Cambria" w:hAnsi="Cambria"/>
          <w:b/>
          <w:bCs/>
          <w:sz w:val="22"/>
          <w:szCs w:val="22"/>
          <w:lang w:val="id-ID"/>
        </w:rPr>
        <w:t>Berganda</w:t>
      </w:r>
    </w:p>
    <w:p w14:paraId="67A85BE0" w14:textId="40D98980" w:rsidR="00D414B3" w:rsidRPr="00910208" w:rsidRDefault="00D414B3" w:rsidP="00910208">
      <w:pPr>
        <w:spacing w:line="276" w:lineRule="auto"/>
        <w:jc w:val="center"/>
        <w:rPr>
          <w:rFonts w:ascii="Cambria" w:hAnsi="Cambria"/>
          <w:sz w:val="22"/>
          <w:szCs w:val="22"/>
          <w:lang w:val="id-ID"/>
        </w:rPr>
      </w:pPr>
      <w:r w:rsidRPr="00910208">
        <w:rPr>
          <w:rFonts w:ascii="Cambria" w:hAnsi="Cambria"/>
          <w:b/>
          <w:bCs/>
          <w:noProof/>
          <w:sz w:val="22"/>
          <w:szCs w:val="22"/>
          <w:lang w:val="id-ID"/>
        </w:rPr>
        <w:drawing>
          <wp:inline distT="0" distB="0" distL="0" distR="0" wp14:anchorId="747CC744" wp14:editId="13B1C3FA">
            <wp:extent cx="4919250" cy="1684445"/>
            <wp:effectExtent l="0" t="0" r="0" b="0"/>
            <wp:docPr id="1043053524"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053524" name=""/>
                    <pic:cNvPicPr/>
                  </pic:nvPicPr>
                  <pic:blipFill>
                    <a:blip r:embed="rId14"/>
                    <a:stretch>
                      <a:fillRect/>
                    </a:stretch>
                  </pic:blipFill>
                  <pic:spPr>
                    <a:xfrm>
                      <a:off x="0" y="0"/>
                      <a:ext cx="4987955" cy="1707971"/>
                    </a:xfrm>
                    <a:prstGeom prst="rect">
                      <a:avLst/>
                    </a:prstGeom>
                  </pic:spPr>
                </pic:pic>
              </a:graphicData>
            </a:graphic>
          </wp:inline>
        </w:drawing>
      </w:r>
    </w:p>
    <w:p w14:paraId="42D848BE" w14:textId="77777777" w:rsidR="000B35D8" w:rsidRPr="00910208" w:rsidRDefault="000B35D8" w:rsidP="000B35D8">
      <w:pPr>
        <w:spacing w:after="160" w:line="276" w:lineRule="auto"/>
        <w:jc w:val="center"/>
        <w:rPr>
          <w:rFonts w:ascii="Cambria" w:hAnsi="Cambria"/>
          <w:sz w:val="22"/>
          <w:szCs w:val="22"/>
          <w:lang w:val="id-ID"/>
        </w:rPr>
      </w:pPr>
      <w:r w:rsidRPr="00910208">
        <w:rPr>
          <w:rFonts w:ascii="Cambria" w:hAnsi="Cambria"/>
          <w:sz w:val="22"/>
          <w:szCs w:val="22"/>
          <w:lang w:val="id-ID"/>
        </w:rPr>
        <w:t>S</w:t>
      </w:r>
      <w:r>
        <w:rPr>
          <w:rFonts w:ascii="Cambria" w:hAnsi="Cambria"/>
          <w:sz w:val="22"/>
          <w:szCs w:val="22"/>
          <w:lang w:val="id-ID"/>
        </w:rPr>
        <w:t>um</w:t>
      </w:r>
      <w:r w:rsidRPr="00910208">
        <w:rPr>
          <w:rFonts w:ascii="Cambria" w:hAnsi="Cambria"/>
          <w:sz w:val="22"/>
          <w:szCs w:val="22"/>
          <w:lang w:val="id-ID"/>
        </w:rPr>
        <w:t>b</w:t>
      </w:r>
      <w:r>
        <w:rPr>
          <w:rFonts w:ascii="Cambria" w:hAnsi="Cambria"/>
          <w:sz w:val="22"/>
          <w:szCs w:val="22"/>
          <w:lang w:val="id-ID"/>
        </w:rPr>
        <w:t>er</w:t>
      </w:r>
      <w:r w:rsidRPr="00910208">
        <w:rPr>
          <w:rFonts w:ascii="Cambria" w:hAnsi="Cambria"/>
          <w:sz w:val="22"/>
          <w:szCs w:val="22"/>
          <w:lang w:val="id-ID"/>
        </w:rPr>
        <w:t xml:space="preserve">: </w:t>
      </w:r>
      <w:proofErr w:type="spellStart"/>
      <w:r w:rsidRPr="0071644A">
        <w:rPr>
          <w:rFonts w:ascii="Cambria" w:hAnsi="Cambria"/>
          <w:i/>
          <w:iCs/>
          <w:sz w:val="22"/>
          <w:szCs w:val="22"/>
          <w:lang w:val="id-ID"/>
        </w:rPr>
        <w:t>Output</w:t>
      </w:r>
      <w:proofErr w:type="spellEnd"/>
      <w:r w:rsidRPr="00910208">
        <w:rPr>
          <w:rFonts w:ascii="Cambria" w:hAnsi="Cambria"/>
          <w:sz w:val="22"/>
          <w:szCs w:val="22"/>
          <w:lang w:val="id-ID"/>
        </w:rPr>
        <w:t xml:space="preserve"> SPSS 26, 2024</w:t>
      </w:r>
    </w:p>
    <w:p w14:paraId="262D0CE9" w14:textId="4CBEDB9A" w:rsidR="00D414B3" w:rsidRPr="00910208" w:rsidRDefault="00D414B3" w:rsidP="006E1AD6">
      <w:pPr>
        <w:spacing w:after="160" w:line="276" w:lineRule="auto"/>
        <w:ind w:right="2" w:firstLine="709"/>
        <w:jc w:val="both"/>
        <w:rPr>
          <w:rFonts w:ascii="Cambria" w:hAnsi="Cambria"/>
          <w:sz w:val="22"/>
          <w:szCs w:val="22"/>
          <w:lang w:val="id-ID"/>
        </w:rPr>
      </w:pPr>
      <w:r w:rsidRPr="00910208">
        <w:rPr>
          <w:rFonts w:ascii="Cambria" w:hAnsi="Cambria"/>
          <w:sz w:val="22"/>
          <w:szCs w:val="22"/>
          <w:lang w:val="id-ID"/>
        </w:rPr>
        <w:t>Dari Tab</w:t>
      </w:r>
      <w:r w:rsidR="0037190A">
        <w:rPr>
          <w:rFonts w:ascii="Cambria" w:hAnsi="Cambria"/>
          <w:sz w:val="22"/>
          <w:szCs w:val="22"/>
          <w:lang w:val="id-ID"/>
        </w:rPr>
        <w:t>el</w:t>
      </w:r>
      <w:r w:rsidRPr="00910208">
        <w:rPr>
          <w:rFonts w:ascii="Cambria" w:hAnsi="Cambria"/>
          <w:sz w:val="22"/>
          <w:szCs w:val="22"/>
          <w:lang w:val="id-ID"/>
        </w:rPr>
        <w:t xml:space="preserve"> di atas dapat dilihat </w:t>
      </w:r>
      <w:r w:rsidR="000B35D8" w:rsidRPr="00910208">
        <w:rPr>
          <w:rFonts w:ascii="Cambria" w:hAnsi="Cambria"/>
          <w:sz w:val="22"/>
          <w:szCs w:val="22"/>
          <w:lang w:val="id-ID"/>
        </w:rPr>
        <w:t>p</w:t>
      </w:r>
      <w:r w:rsidR="000B35D8">
        <w:rPr>
          <w:rFonts w:ascii="Cambria" w:hAnsi="Cambria"/>
          <w:sz w:val="22"/>
          <w:szCs w:val="22"/>
          <w:lang w:val="id-ID"/>
        </w:rPr>
        <w:t>er</w:t>
      </w:r>
      <w:r w:rsidR="000B35D8" w:rsidRPr="00910208">
        <w:rPr>
          <w:rFonts w:ascii="Cambria" w:hAnsi="Cambria"/>
          <w:sz w:val="22"/>
          <w:szCs w:val="22"/>
          <w:lang w:val="id-ID"/>
        </w:rPr>
        <w:t>samaan</w:t>
      </w:r>
      <w:r w:rsidRPr="00910208">
        <w:rPr>
          <w:rFonts w:ascii="Cambria" w:hAnsi="Cambria"/>
          <w:sz w:val="22"/>
          <w:szCs w:val="22"/>
          <w:lang w:val="id-ID"/>
        </w:rPr>
        <w:t xml:space="preserve"> dari analisis r</w:t>
      </w:r>
      <w:r w:rsidR="006D284F">
        <w:rPr>
          <w:rFonts w:ascii="Cambria" w:hAnsi="Cambria"/>
          <w:sz w:val="22"/>
          <w:szCs w:val="22"/>
          <w:lang w:val="id-ID"/>
        </w:rPr>
        <w:t>eg</w:t>
      </w:r>
      <w:r w:rsidRPr="00910208">
        <w:rPr>
          <w:rFonts w:ascii="Cambria" w:hAnsi="Cambria"/>
          <w:sz w:val="22"/>
          <w:szCs w:val="22"/>
          <w:lang w:val="id-ID"/>
        </w:rPr>
        <w:t>r</w:t>
      </w:r>
      <w:r w:rsidR="0037190A">
        <w:rPr>
          <w:rFonts w:ascii="Cambria" w:hAnsi="Cambria"/>
          <w:sz w:val="22"/>
          <w:szCs w:val="22"/>
          <w:lang w:val="id-ID"/>
        </w:rPr>
        <w:t>es</w:t>
      </w:r>
      <w:r w:rsidRPr="00910208">
        <w:rPr>
          <w:rFonts w:ascii="Cambria" w:hAnsi="Cambria"/>
          <w:sz w:val="22"/>
          <w:szCs w:val="22"/>
          <w:lang w:val="id-ID"/>
        </w:rPr>
        <w:t>i lini</w:t>
      </w:r>
      <w:r w:rsidR="00EA4F06">
        <w:rPr>
          <w:rFonts w:ascii="Cambria" w:hAnsi="Cambria"/>
          <w:sz w:val="22"/>
          <w:szCs w:val="22"/>
          <w:lang w:val="id-ID"/>
        </w:rPr>
        <w:t>er</w:t>
      </w:r>
      <w:r w:rsidRPr="00910208">
        <w:rPr>
          <w:rFonts w:ascii="Cambria" w:hAnsi="Cambria"/>
          <w:sz w:val="22"/>
          <w:szCs w:val="22"/>
          <w:lang w:val="id-ID"/>
        </w:rPr>
        <w:t xml:space="preserve"> </w:t>
      </w:r>
      <w:r w:rsidR="00144015">
        <w:rPr>
          <w:rFonts w:ascii="Cambria" w:hAnsi="Cambria"/>
          <w:sz w:val="22"/>
          <w:szCs w:val="22"/>
          <w:lang w:val="id-ID"/>
        </w:rPr>
        <w:t>berganda</w:t>
      </w:r>
      <w:r w:rsidRPr="00910208">
        <w:rPr>
          <w:rFonts w:ascii="Cambria" w:hAnsi="Cambria"/>
          <w:sz w:val="22"/>
          <w:szCs w:val="22"/>
          <w:lang w:val="id-ID"/>
        </w:rPr>
        <w:t xml:space="preserve"> dalam p</w:t>
      </w:r>
      <w:r w:rsidR="00F06B9F">
        <w:rPr>
          <w:rFonts w:ascii="Cambria" w:hAnsi="Cambria"/>
          <w:sz w:val="22"/>
          <w:szCs w:val="22"/>
          <w:lang w:val="id-ID"/>
        </w:rPr>
        <w:t>en</w:t>
      </w:r>
      <w:r w:rsidR="0037190A">
        <w:rPr>
          <w:rFonts w:ascii="Cambria" w:hAnsi="Cambria"/>
          <w:sz w:val="22"/>
          <w:szCs w:val="22"/>
          <w:lang w:val="id-ID"/>
        </w:rPr>
        <w:t>el</w:t>
      </w:r>
      <w:r w:rsidRPr="00910208">
        <w:rPr>
          <w:rFonts w:ascii="Cambria" w:hAnsi="Cambria"/>
          <w:sz w:val="22"/>
          <w:szCs w:val="22"/>
          <w:lang w:val="id-ID"/>
        </w:rPr>
        <w:t>itian ini, s</w:t>
      </w:r>
      <w:r w:rsidR="006D284F">
        <w:rPr>
          <w:rFonts w:ascii="Cambria" w:hAnsi="Cambria"/>
          <w:sz w:val="22"/>
          <w:szCs w:val="22"/>
          <w:lang w:val="id-ID"/>
        </w:rPr>
        <w:t>eb</w:t>
      </w:r>
      <w:r w:rsidRPr="00910208">
        <w:rPr>
          <w:rFonts w:ascii="Cambria" w:hAnsi="Cambria"/>
          <w:sz w:val="22"/>
          <w:szCs w:val="22"/>
          <w:lang w:val="id-ID"/>
        </w:rPr>
        <w:t>agai b</w:t>
      </w:r>
      <w:r w:rsidR="00EA4F06">
        <w:rPr>
          <w:rFonts w:ascii="Cambria" w:hAnsi="Cambria"/>
          <w:sz w:val="22"/>
          <w:szCs w:val="22"/>
          <w:lang w:val="id-ID"/>
        </w:rPr>
        <w:t>er</w:t>
      </w:r>
      <w:r w:rsidRPr="00910208">
        <w:rPr>
          <w:rFonts w:ascii="Cambria" w:hAnsi="Cambria"/>
          <w:sz w:val="22"/>
          <w:szCs w:val="22"/>
          <w:lang w:val="id-ID"/>
        </w:rPr>
        <w:t>ik</w:t>
      </w:r>
      <w:r w:rsidR="00F06B9F">
        <w:rPr>
          <w:rFonts w:ascii="Cambria" w:hAnsi="Cambria"/>
          <w:sz w:val="22"/>
          <w:szCs w:val="22"/>
          <w:lang w:val="id-ID"/>
        </w:rPr>
        <w:t>ut</w:t>
      </w:r>
      <w:r w:rsidRPr="00910208">
        <w:rPr>
          <w:rFonts w:ascii="Cambria" w:hAnsi="Cambria"/>
          <w:sz w:val="22"/>
          <w:szCs w:val="22"/>
          <w:lang w:val="id-ID"/>
        </w:rPr>
        <w:t xml:space="preserve">: </w:t>
      </w:r>
    </w:p>
    <w:p w14:paraId="3DE0D3DB" w14:textId="50FB7FDB" w:rsidR="00D414B3" w:rsidRPr="00910208" w:rsidRDefault="00D414B3" w:rsidP="00DB161D">
      <w:pPr>
        <w:spacing w:after="160" w:line="276" w:lineRule="auto"/>
        <w:jc w:val="center"/>
        <w:rPr>
          <w:rFonts w:ascii="Cambria" w:hAnsi="Cambria"/>
          <w:b/>
          <w:bCs/>
          <w:sz w:val="22"/>
          <w:szCs w:val="22"/>
          <w:lang w:val="id-ID"/>
        </w:rPr>
      </w:pPr>
      <w:r w:rsidRPr="00910208">
        <w:rPr>
          <w:rFonts w:ascii="Cambria" w:hAnsi="Cambria"/>
          <w:b/>
          <w:bCs/>
          <w:sz w:val="22"/>
          <w:szCs w:val="22"/>
          <w:lang w:val="id-ID"/>
        </w:rPr>
        <w:t>Y = -2,425 + 0,883 (X1) + 4,433 (X2) + 0,758 (X3)</w:t>
      </w:r>
    </w:p>
    <w:p w14:paraId="0BAF0D97" w14:textId="5A9F33AC" w:rsidR="00D414B3" w:rsidRPr="00910208" w:rsidRDefault="00D414B3" w:rsidP="00910208">
      <w:pPr>
        <w:pStyle w:val="ListParagraph"/>
        <w:numPr>
          <w:ilvl w:val="0"/>
          <w:numId w:val="9"/>
        </w:numPr>
        <w:spacing w:after="160" w:line="276" w:lineRule="auto"/>
        <w:jc w:val="both"/>
        <w:rPr>
          <w:rFonts w:ascii="Cambria" w:hAnsi="Cambria"/>
          <w:sz w:val="22"/>
          <w:szCs w:val="22"/>
          <w:lang w:val="id-ID"/>
        </w:rPr>
      </w:pPr>
      <w:r w:rsidRPr="00910208">
        <w:rPr>
          <w:rFonts w:ascii="Cambria" w:hAnsi="Cambria"/>
          <w:sz w:val="22"/>
          <w:szCs w:val="22"/>
          <w:lang w:val="id-ID"/>
        </w:rPr>
        <w:t>Konstanta s</w:t>
      </w:r>
      <w:r w:rsidR="006D284F">
        <w:rPr>
          <w:rFonts w:ascii="Cambria" w:hAnsi="Cambria"/>
          <w:sz w:val="22"/>
          <w:szCs w:val="22"/>
          <w:lang w:val="id-ID"/>
        </w:rPr>
        <w:t>eb</w:t>
      </w:r>
      <w:r w:rsidR="0037190A">
        <w:rPr>
          <w:rFonts w:ascii="Cambria" w:hAnsi="Cambria"/>
          <w:sz w:val="22"/>
          <w:szCs w:val="22"/>
          <w:lang w:val="id-ID"/>
        </w:rPr>
        <w:t>es</w:t>
      </w:r>
      <w:r w:rsidRPr="00910208">
        <w:rPr>
          <w:rFonts w:ascii="Cambria" w:hAnsi="Cambria"/>
          <w:sz w:val="22"/>
          <w:szCs w:val="22"/>
          <w:lang w:val="id-ID"/>
        </w:rPr>
        <w:t>ar -2,425 m</w:t>
      </w:r>
      <w:r w:rsidR="00F06B9F">
        <w:rPr>
          <w:rFonts w:ascii="Cambria" w:hAnsi="Cambria"/>
          <w:sz w:val="22"/>
          <w:szCs w:val="22"/>
          <w:lang w:val="id-ID"/>
        </w:rPr>
        <w:t>en</w:t>
      </w:r>
      <w:r w:rsidRPr="00910208">
        <w:rPr>
          <w:rFonts w:ascii="Cambria" w:hAnsi="Cambria"/>
          <w:sz w:val="22"/>
          <w:szCs w:val="22"/>
          <w:lang w:val="id-ID"/>
        </w:rPr>
        <w:t>yatakan bahwa jika variab</w:t>
      </w:r>
      <w:r w:rsidR="0037190A">
        <w:rPr>
          <w:rFonts w:ascii="Cambria" w:hAnsi="Cambria"/>
          <w:sz w:val="22"/>
          <w:szCs w:val="22"/>
          <w:lang w:val="id-ID"/>
        </w:rPr>
        <w:t>el</w:t>
      </w:r>
      <w:r w:rsidRPr="00910208">
        <w:rPr>
          <w:rFonts w:ascii="Cambria" w:hAnsi="Cambria"/>
          <w:sz w:val="22"/>
          <w:szCs w:val="22"/>
          <w:lang w:val="id-ID"/>
        </w:rPr>
        <w:t xml:space="preserve"> profitabilitas, </w:t>
      </w:r>
      <w:proofErr w:type="spellStart"/>
      <w:r w:rsidRPr="00910208">
        <w:rPr>
          <w:rFonts w:ascii="Cambria" w:hAnsi="Cambria"/>
          <w:i/>
          <w:iCs/>
          <w:sz w:val="22"/>
          <w:szCs w:val="22"/>
          <w:lang w:val="id-ID"/>
        </w:rPr>
        <w:t>l</w:t>
      </w:r>
      <w:r w:rsidR="004708F5">
        <w:rPr>
          <w:rFonts w:ascii="Cambria" w:hAnsi="Cambria"/>
          <w:i/>
          <w:iCs/>
          <w:sz w:val="22"/>
          <w:szCs w:val="22"/>
          <w:lang w:val="id-ID"/>
        </w:rPr>
        <w:t>ev</w:t>
      </w:r>
      <w:r w:rsidR="00EA4F06">
        <w:rPr>
          <w:rFonts w:ascii="Cambria" w:hAnsi="Cambria"/>
          <w:i/>
          <w:iCs/>
          <w:sz w:val="22"/>
          <w:szCs w:val="22"/>
          <w:lang w:val="id-ID"/>
        </w:rPr>
        <w:t>er</w:t>
      </w:r>
      <w:r w:rsidRPr="00910208">
        <w:rPr>
          <w:rFonts w:ascii="Cambria" w:hAnsi="Cambria"/>
          <w:i/>
          <w:iCs/>
          <w:sz w:val="22"/>
          <w:szCs w:val="22"/>
          <w:lang w:val="id-ID"/>
        </w:rPr>
        <w:t>ag</w:t>
      </w:r>
      <w:r w:rsidR="00F06B9F">
        <w:rPr>
          <w:rFonts w:ascii="Cambria" w:hAnsi="Cambria"/>
          <w:i/>
          <w:iCs/>
          <w:sz w:val="22"/>
          <w:szCs w:val="22"/>
          <w:lang w:val="id-ID"/>
        </w:rPr>
        <w:t>e</w:t>
      </w:r>
      <w:proofErr w:type="spellEnd"/>
      <w:r w:rsidR="00DB161D">
        <w:rPr>
          <w:rFonts w:ascii="Cambria" w:hAnsi="Cambria"/>
          <w:i/>
          <w:iCs/>
          <w:sz w:val="22"/>
          <w:szCs w:val="22"/>
          <w:lang w:val="id-ID"/>
        </w:rPr>
        <w:t xml:space="preserve"> </w:t>
      </w:r>
      <w:r w:rsidRPr="00910208">
        <w:rPr>
          <w:rFonts w:ascii="Cambria" w:hAnsi="Cambria"/>
          <w:sz w:val="22"/>
          <w:szCs w:val="22"/>
          <w:lang w:val="id-ID"/>
        </w:rPr>
        <w:t>dan lik</w:t>
      </w:r>
      <w:r w:rsidR="00F06B9F">
        <w:rPr>
          <w:rFonts w:ascii="Cambria" w:hAnsi="Cambria"/>
          <w:sz w:val="22"/>
          <w:szCs w:val="22"/>
          <w:lang w:val="id-ID"/>
        </w:rPr>
        <w:t>ui</w:t>
      </w:r>
      <w:r w:rsidRPr="00910208">
        <w:rPr>
          <w:rFonts w:ascii="Cambria" w:hAnsi="Cambria"/>
          <w:sz w:val="22"/>
          <w:szCs w:val="22"/>
          <w:lang w:val="id-ID"/>
        </w:rPr>
        <w:t xml:space="preserve">ditas </w:t>
      </w:r>
      <w:r w:rsidR="003A06B0">
        <w:rPr>
          <w:rFonts w:ascii="Cambria" w:hAnsi="Cambria"/>
          <w:sz w:val="22"/>
          <w:szCs w:val="22"/>
          <w:lang w:val="id-ID"/>
        </w:rPr>
        <w:t>bernilai</w:t>
      </w:r>
      <w:r w:rsidRPr="00910208">
        <w:rPr>
          <w:rFonts w:ascii="Cambria" w:hAnsi="Cambria"/>
          <w:sz w:val="22"/>
          <w:szCs w:val="22"/>
          <w:lang w:val="id-ID"/>
        </w:rPr>
        <w:t xml:space="preserve"> nol maka nilai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 xml:space="preserve">ahaan adalah -2,425. </w:t>
      </w:r>
    </w:p>
    <w:p w14:paraId="55A919EB" w14:textId="708A4CB1" w:rsidR="00D414B3" w:rsidRPr="00910208" w:rsidRDefault="00DB161D" w:rsidP="00910208">
      <w:pPr>
        <w:pStyle w:val="ListParagraph"/>
        <w:numPr>
          <w:ilvl w:val="0"/>
          <w:numId w:val="9"/>
        </w:numPr>
        <w:spacing w:after="160" w:line="276" w:lineRule="auto"/>
        <w:jc w:val="both"/>
        <w:rPr>
          <w:rFonts w:ascii="Cambria" w:hAnsi="Cambria"/>
          <w:sz w:val="22"/>
          <w:szCs w:val="22"/>
          <w:lang w:val="id-ID"/>
        </w:rPr>
      </w:pPr>
      <w:r w:rsidRPr="00910208">
        <w:rPr>
          <w:rFonts w:ascii="Cambria" w:hAnsi="Cambria"/>
          <w:sz w:val="22"/>
          <w:szCs w:val="22"/>
          <w:lang w:val="id-ID"/>
        </w:rPr>
        <w:t>Ko</w:t>
      </w:r>
      <w:r>
        <w:rPr>
          <w:rFonts w:ascii="Cambria" w:hAnsi="Cambria"/>
          <w:sz w:val="22"/>
          <w:szCs w:val="22"/>
          <w:lang w:val="id-ID"/>
        </w:rPr>
        <w:t>efis</w:t>
      </w:r>
      <w:r w:rsidRPr="00910208">
        <w:rPr>
          <w:rFonts w:ascii="Cambria" w:hAnsi="Cambria"/>
          <w:sz w:val="22"/>
          <w:szCs w:val="22"/>
          <w:lang w:val="id-ID"/>
        </w:rPr>
        <w:t>i</w:t>
      </w:r>
      <w:r>
        <w:rPr>
          <w:rFonts w:ascii="Cambria" w:hAnsi="Cambria"/>
          <w:sz w:val="22"/>
          <w:szCs w:val="22"/>
          <w:lang w:val="id-ID"/>
        </w:rPr>
        <w:t>en</w:t>
      </w:r>
      <w:r w:rsidR="00D414B3" w:rsidRPr="00910208">
        <w:rPr>
          <w:rFonts w:ascii="Cambria" w:hAnsi="Cambria"/>
          <w:sz w:val="22"/>
          <w:szCs w:val="22"/>
          <w:lang w:val="id-ID"/>
        </w:rPr>
        <w:t xml:space="preserve"> r</w:t>
      </w:r>
      <w:r w:rsidR="006D284F">
        <w:rPr>
          <w:rFonts w:ascii="Cambria" w:hAnsi="Cambria"/>
          <w:sz w:val="22"/>
          <w:szCs w:val="22"/>
          <w:lang w:val="id-ID"/>
        </w:rPr>
        <w:t>eg</w:t>
      </w:r>
      <w:r w:rsidR="00D414B3" w:rsidRPr="00910208">
        <w:rPr>
          <w:rFonts w:ascii="Cambria" w:hAnsi="Cambria"/>
          <w:sz w:val="22"/>
          <w:szCs w:val="22"/>
          <w:lang w:val="id-ID"/>
        </w:rPr>
        <w:t>r</w:t>
      </w:r>
      <w:r w:rsidR="0037190A">
        <w:rPr>
          <w:rFonts w:ascii="Cambria" w:hAnsi="Cambria"/>
          <w:sz w:val="22"/>
          <w:szCs w:val="22"/>
          <w:lang w:val="id-ID"/>
        </w:rPr>
        <w:t>es</w:t>
      </w:r>
      <w:r w:rsidR="00D414B3" w:rsidRPr="00910208">
        <w:rPr>
          <w:rFonts w:ascii="Cambria" w:hAnsi="Cambria"/>
          <w:sz w:val="22"/>
          <w:szCs w:val="22"/>
          <w:lang w:val="id-ID"/>
        </w:rPr>
        <w:t>i X1 s</w:t>
      </w:r>
      <w:r w:rsidR="006D284F">
        <w:rPr>
          <w:rFonts w:ascii="Cambria" w:hAnsi="Cambria"/>
          <w:sz w:val="22"/>
          <w:szCs w:val="22"/>
          <w:lang w:val="id-ID"/>
        </w:rPr>
        <w:t>eb</w:t>
      </w:r>
      <w:r w:rsidR="0037190A">
        <w:rPr>
          <w:rFonts w:ascii="Cambria" w:hAnsi="Cambria"/>
          <w:sz w:val="22"/>
          <w:szCs w:val="22"/>
          <w:lang w:val="id-ID"/>
        </w:rPr>
        <w:t>es</w:t>
      </w:r>
      <w:r w:rsidR="00D414B3" w:rsidRPr="00910208">
        <w:rPr>
          <w:rFonts w:ascii="Cambria" w:hAnsi="Cambria"/>
          <w:sz w:val="22"/>
          <w:szCs w:val="22"/>
          <w:lang w:val="id-ID"/>
        </w:rPr>
        <w:t>ar 0,883 m</w:t>
      </w:r>
      <w:r w:rsidR="00F06B9F">
        <w:rPr>
          <w:rFonts w:ascii="Cambria" w:hAnsi="Cambria"/>
          <w:sz w:val="22"/>
          <w:szCs w:val="22"/>
          <w:lang w:val="id-ID"/>
        </w:rPr>
        <w:t>en</w:t>
      </w:r>
      <w:r w:rsidR="00D414B3" w:rsidRPr="00910208">
        <w:rPr>
          <w:rFonts w:ascii="Cambria" w:hAnsi="Cambria"/>
          <w:sz w:val="22"/>
          <w:szCs w:val="22"/>
          <w:lang w:val="id-ID"/>
        </w:rPr>
        <w:t>yatakan bahwa jika variab</w:t>
      </w:r>
      <w:r w:rsidR="0037190A">
        <w:rPr>
          <w:rFonts w:ascii="Cambria" w:hAnsi="Cambria"/>
          <w:sz w:val="22"/>
          <w:szCs w:val="22"/>
          <w:lang w:val="id-ID"/>
        </w:rPr>
        <w:t>el</w:t>
      </w:r>
      <w:r w:rsidR="00D414B3" w:rsidRPr="00910208">
        <w:rPr>
          <w:rFonts w:ascii="Cambria" w:hAnsi="Cambria"/>
          <w:sz w:val="22"/>
          <w:szCs w:val="22"/>
          <w:lang w:val="id-ID"/>
        </w:rPr>
        <w:t xml:space="preserve"> profitabilitas m</w:t>
      </w:r>
      <w:r w:rsidR="00F06B9F">
        <w:rPr>
          <w:rFonts w:ascii="Cambria" w:hAnsi="Cambria"/>
          <w:sz w:val="22"/>
          <w:szCs w:val="22"/>
          <w:lang w:val="id-ID"/>
        </w:rPr>
        <w:t>en</w:t>
      </w:r>
      <w:r w:rsidR="00D414B3" w:rsidRPr="00910208">
        <w:rPr>
          <w:rFonts w:ascii="Cambria" w:hAnsi="Cambria"/>
          <w:sz w:val="22"/>
          <w:szCs w:val="22"/>
          <w:lang w:val="id-ID"/>
        </w:rPr>
        <w:t>ingkat 1 sat</w:t>
      </w:r>
      <w:r w:rsidR="00F06B9F">
        <w:rPr>
          <w:rFonts w:ascii="Cambria" w:hAnsi="Cambria"/>
          <w:sz w:val="22"/>
          <w:szCs w:val="22"/>
          <w:lang w:val="id-ID"/>
        </w:rPr>
        <w:t>ua</w:t>
      </w:r>
      <w:r w:rsidR="00D414B3" w:rsidRPr="00910208">
        <w:rPr>
          <w:rFonts w:ascii="Cambria" w:hAnsi="Cambria"/>
          <w:sz w:val="22"/>
          <w:szCs w:val="22"/>
          <w:lang w:val="id-ID"/>
        </w:rPr>
        <w:t>n s</w:t>
      </w:r>
      <w:r w:rsidR="0037190A">
        <w:rPr>
          <w:rFonts w:ascii="Cambria" w:hAnsi="Cambria"/>
          <w:sz w:val="22"/>
          <w:szCs w:val="22"/>
          <w:lang w:val="id-ID"/>
        </w:rPr>
        <w:t>et</w:t>
      </w:r>
      <w:r w:rsidR="00D414B3" w:rsidRPr="00910208">
        <w:rPr>
          <w:rFonts w:ascii="Cambria" w:hAnsi="Cambria"/>
          <w:sz w:val="22"/>
          <w:szCs w:val="22"/>
          <w:lang w:val="id-ID"/>
        </w:rPr>
        <w:t>a variab</w:t>
      </w:r>
      <w:r w:rsidR="0037190A">
        <w:rPr>
          <w:rFonts w:ascii="Cambria" w:hAnsi="Cambria"/>
          <w:sz w:val="22"/>
          <w:szCs w:val="22"/>
          <w:lang w:val="id-ID"/>
        </w:rPr>
        <w:t>el</w:t>
      </w:r>
      <w:r w:rsidR="00D414B3" w:rsidRPr="00910208">
        <w:rPr>
          <w:rFonts w:ascii="Cambria" w:hAnsi="Cambria"/>
          <w:sz w:val="22"/>
          <w:szCs w:val="22"/>
          <w:lang w:val="id-ID"/>
        </w:rPr>
        <w:t xml:space="preserve"> </w:t>
      </w:r>
      <w:proofErr w:type="spellStart"/>
      <w:r w:rsidR="00D414B3" w:rsidRPr="00910208">
        <w:rPr>
          <w:rFonts w:ascii="Cambria" w:hAnsi="Cambria"/>
          <w:i/>
          <w:iCs/>
          <w:sz w:val="22"/>
          <w:szCs w:val="22"/>
          <w:lang w:val="id-ID"/>
        </w:rPr>
        <w:t>l</w:t>
      </w:r>
      <w:r w:rsidR="004708F5">
        <w:rPr>
          <w:rFonts w:ascii="Cambria" w:hAnsi="Cambria"/>
          <w:i/>
          <w:iCs/>
          <w:sz w:val="22"/>
          <w:szCs w:val="22"/>
          <w:lang w:val="id-ID"/>
        </w:rPr>
        <w:t>ev</w:t>
      </w:r>
      <w:r w:rsidR="00EA4F06">
        <w:rPr>
          <w:rFonts w:ascii="Cambria" w:hAnsi="Cambria"/>
          <w:i/>
          <w:iCs/>
          <w:sz w:val="22"/>
          <w:szCs w:val="22"/>
          <w:lang w:val="id-ID"/>
        </w:rPr>
        <w:t>er</w:t>
      </w:r>
      <w:r w:rsidR="00D414B3" w:rsidRPr="00910208">
        <w:rPr>
          <w:rFonts w:ascii="Cambria" w:hAnsi="Cambria"/>
          <w:i/>
          <w:iCs/>
          <w:sz w:val="22"/>
          <w:szCs w:val="22"/>
          <w:lang w:val="id-ID"/>
        </w:rPr>
        <w:t>ag</w:t>
      </w:r>
      <w:r w:rsidR="00F06B9F">
        <w:rPr>
          <w:rFonts w:ascii="Cambria" w:hAnsi="Cambria"/>
          <w:i/>
          <w:iCs/>
          <w:sz w:val="22"/>
          <w:szCs w:val="22"/>
          <w:lang w:val="id-ID"/>
        </w:rPr>
        <w:t>e</w:t>
      </w:r>
      <w:proofErr w:type="spellEnd"/>
      <w:r w:rsidR="004708F5">
        <w:rPr>
          <w:rFonts w:ascii="Cambria" w:hAnsi="Cambria"/>
          <w:i/>
          <w:iCs/>
          <w:sz w:val="22"/>
          <w:szCs w:val="22"/>
          <w:lang w:val="id-ID"/>
        </w:rPr>
        <w:t xml:space="preserve"> </w:t>
      </w:r>
      <w:r w:rsidR="00D414B3" w:rsidRPr="00910208">
        <w:rPr>
          <w:rFonts w:ascii="Cambria" w:hAnsi="Cambria"/>
          <w:sz w:val="22"/>
          <w:szCs w:val="22"/>
          <w:lang w:val="id-ID"/>
        </w:rPr>
        <w:t>dan lik</w:t>
      </w:r>
      <w:r w:rsidR="00F06B9F">
        <w:rPr>
          <w:rFonts w:ascii="Cambria" w:hAnsi="Cambria"/>
          <w:sz w:val="22"/>
          <w:szCs w:val="22"/>
          <w:lang w:val="id-ID"/>
        </w:rPr>
        <w:t>ui</w:t>
      </w:r>
      <w:r w:rsidR="00D414B3" w:rsidRPr="00910208">
        <w:rPr>
          <w:rFonts w:ascii="Cambria" w:hAnsi="Cambria"/>
          <w:sz w:val="22"/>
          <w:szCs w:val="22"/>
          <w:lang w:val="id-ID"/>
        </w:rPr>
        <w:t xml:space="preserve">ditas </w:t>
      </w:r>
      <w:r w:rsidR="003A06B0">
        <w:rPr>
          <w:rFonts w:ascii="Cambria" w:hAnsi="Cambria"/>
          <w:sz w:val="22"/>
          <w:szCs w:val="22"/>
          <w:lang w:val="id-ID"/>
        </w:rPr>
        <w:t>bernilai</w:t>
      </w:r>
      <w:r w:rsidR="00D414B3" w:rsidRPr="00910208">
        <w:rPr>
          <w:rFonts w:ascii="Cambria" w:hAnsi="Cambria"/>
          <w:sz w:val="22"/>
          <w:szCs w:val="22"/>
          <w:lang w:val="id-ID"/>
        </w:rPr>
        <w:t xml:space="preserve"> t</w:t>
      </w:r>
      <w:r w:rsidR="0037190A">
        <w:rPr>
          <w:rFonts w:ascii="Cambria" w:hAnsi="Cambria"/>
          <w:sz w:val="22"/>
          <w:szCs w:val="22"/>
          <w:lang w:val="id-ID"/>
        </w:rPr>
        <w:t>et</w:t>
      </w:r>
      <w:r w:rsidR="00D414B3" w:rsidRPr="00910208">
        <w:rPr>
          <w:rFonts w:ascii="Cambria" w:hAnsi="Cambria"/>
          <w:sz w:val="22"/>
          <w:szCs w:val="22"/>
          <w:lang w:val="id-ID"/>
        </w:rPr>
        <w:t>ap maka nilai p</w:t>
      </w:r>
      <w:r w:rsidR="00EA4F06">
        <w:rPr>
          <w:rFonts w:ascii="Cambria" w:hAnsi="Cambria"/>
          <w:sz w:val="22"/>
          <w:szCs w:val="22"/>
          <w:lang w:val="id-ID"/>
        </w:rPr>
        <w:t>er</w:t>
      </w:r>
      <w:r w:rsidR="00F06B9F">
        <w:rPr>
          <w:rFonts w:ascii="Cambria" w:hAnsi="Cambria"/>
          <w:sz w:val="22"/>
          <w:szCs w:val="22"/>
          <w:lang w:val="id-ID"/>
        </w:rPr>
        <w:t>us</w:t>
      </w:r>
      <w:r w:rsidR="00D414B3" w:rsidRPr="00910208">
        <w:rPr>
          <w:rFonts w:ascii="Cambria" w:hAnsi="Cambria"/>
          <w:sz w:val="22"/>
          <w:szCs w:val="22"/>
          <w:lang w:val="id-ID"/>
        </w:rPr>
        <w:t>ahaan akan m</w:t>
      </w:r>
      <w:r w:rsidR="00F06B9F">
        <w:rPr>
          <w:rFonts w:ascii="Cambria" w:hAnsi="Cambria"/>
          <w:sz w:val="22"/>
          <w:szCs w:val="22"/>
          <w:lang w:val="id-ID"/>
        </w:rPr>
        <w:t>en</w:t>
      </w:r>
      <w:r w:rsidR="00D414B3" w:rsidRPr="00910208">
        <w:rPr>
          <w:rFonts w:ascii="Cambria" w:hAnsi="Cambria"/>
          <w:sz w:val="22"/>
          <w:szCs w:val="22"/>
          <w:lang w:val="id-ID"/>
        </w:rPr>
        <w:t>ingkat s</w:t>
      </w:r>
      <w:r w:rsidR="006D284F">
        <w:rPr>
          <w:rFonts w:ascii="Cambria" w:hAnsi="Cambria"/>
          <w:sz w:val="22"/>
          <w:szCs w:val="22"/>
          <w:lang w:val="id-ID"/>
        </w:rPr>
        <w:t>eb</w:t>
      </w:r>
      <w:r w:rsidR="0037190A">
        <w:rPr>
          <w:rFonts w:ascii="Cambria" w:hAnsi="Cambria"/>
          <w:sz w:val="22"/>
          <w:szCs w:val="22"/>
          <w:lang w:val="id-ID"/>
        </w:rPr>
        <w:t>es</w:t>
      </w:r>
      <w:r w:rsidR="00D414B3" w:rsidRPr="00910208">
        <w:rPr>
          <w:rFonts w:ascii="Cambria" w:hAnsi="Cambria"/>
          <w:sz w:val="22"/>
          <w:szCs w:val="22"/>
          <w:lang w:val="id-ID"/>
        </w:rPr>
        <w:t>ar 0,883.</w:t>
      </w:r>
    </w:p>
    <w:p w14:paraId="535431D3" w14:textId="2EFD413F" w:rsidR="00D414B3" w:rsidRPr="00910208" w:rsidRDefault="00DB161D" w:rsidP="00910208">
      <w:pPr>
        <w:pStyle w:val="ListParagraph"/>
        <w:numPr>
          <w:ilvl w:val="0"/>
          <w:numId w:val="9"/>
        </w:numPr>
        <w:spacing w:after="160" w:line="276" w:lineRule="auto"/>
        <w:jc w:val="both"/>
        <w:rPr>
          <w:rFonts w:ascii="Cambria" w:hAnsi="Cambria"/>
          <w:sz w:val="22"/>
          <w:szCs w:val="22"/>
          <w:lang w:val="id-ID"/>
        </w:rPr>
      </w:pPr>
      <w:r w:rsidRPr="00910208">
        <w:rPr>
          <w:rFonts w:ascii="Cambria" w:hAnsi="Cambria"/>
          <w:sz w:val="22"/>
          <w:szCs w:val="22"/>
          <w:lang w:val="id-ID"/>
        </w:rPr>
        <w:t>Ko</w:t>
      </w:r>
      <w:r>
        <w:rPr>
          <w:rFonts w:ascii="Cambria" w:hAnsi="Cambria"/>
          <w:sz w:val="22"/>
          <w:szCs w:val="22"/>
          <w:lang w:val="id-ID"/>
        </w:rPr>
        <w:t>efis</w:t>
      </w:r>
      <w:r w:rsidRPr="00910208">
        <w:rPr>
          <w:rFonts w:ascii="Cambria" w:hAnsi="Cambria"/>
          <w:sz w:val="22"/>
          <w:szCs w:val="22"/>
          <w:lang w:val="id-ID"/>
        </w:rPr>
        <w:t>i</w:t>
      </w:r>
      <w:r>
        <w:rPr>
          <w:rFonts w:ascii="Cambria" w:hAnsi="Cambria"/>
          <w:sz w:val="22"/>
          <w:szCs w:val="22"/>
          <w:lang w:val="id-ID"/>
        </w:rPr>
        <w:t>en</w:t>
      </w:r>
      <w:r w:rsidR="00D414B3" w:rsidRPr="00910208">
        <w:rPr>
          <w:rFonts w:ascii="Cambria" w:hAnsi="Cambria"/>
          <w:sz w:val="22"/>
          <w:szCs w:val="22"/>
          <w:lang w:val="id-ID"/>
        </w:rPr>
        <w:t xml:space="preserve"> r</w:t>
      </w:r>
      <w:r w:rsidR="006D284F">
        <w:rPr>
          <w:rFonts w:ascii="Cambria" w:hAnsi="Cambria"/>
          <w:sz w:val="22"/>
          <w:szCs w:val="22"/>
          <w:lang w:val="id-ID"/>
        </w:rPr>
        <w:t>eg</w:t>
      </w:r>
      <w:r w:rsidR="00D414B3" w:rsidRPr="00910208">
        <w:rPr>
          <w:rFonts w:ascii="Cambria" w:hAnsi="Cambria"/>
          <w:sz w:val="22"/>
          <w:szCs w:val="22"/>
          <w:lang w:val="id-ID"/>
        </w:rPr>
        <w:t>r</w:t>
      </w:r>
      <w:r w:rsidR="0037190A">
        <w:rPr>
          <w:rFonts w:ascii="Cambria" w:hAnsi="Cambria"/>
          <w:sz w:val="22"/>
          <w:szCs w:val="22"/>
          <w:lang w:val="id-ID"/>
        </w:rPr>
        <w:t>es</w:t>
      </w:r>
      <w:r w:rsidR="00D414B3" w:rsidRPr="00910208">
        <w:rPr>
          <w:rFonts w:ascii="Cambria" w:hAnsi="Cambria"/>
          <w:sz w:val="22"/>
          <w:szCs w:val="22"/>
          <w:lang w:val="id-ID"/>
        </w:rPr>
        <w:t>i X2 s</w:t>
      </w:r>
      <w:r w:rsidR="006D284F">
        <w:rPr>
          <w:rFonts w:ascii="Cambria" w:hAnsi="Cambria"/>
          <w:sz w:val="22"/>
          <w:szCs w:val="22"/>
          <w:lang w:val="id-ID"/>
        </w:rPr>
        <w:t>eb</w:t>
      </w:r>
      <w:r w:rsidR="0037190A">
        <w:rPr>
          <w:rFonts w:ascii="Cambria" w:hAnsi="Cambria"/>
          <w:sz w:val="22"/>
          <w:szCs w:val="22"/>
          <w:lang w:val="id-ID"/>
        </w:rPr>
        <w:t>es</w:t>
      </w:r>
      <w:r w:rsidR="00D414B3" w:rsidRPr="00910208">
        <w:rPr>
          <w:rFonts w:ascii="Cambria" w:hAnsi="Cambria"/>
          <w:sz w:val="22"/>
          <w:szCs w:val="22"/>
          <w:lang w:val="id-ID"/>
        </w:rPr>
        <w:t>ar 4,433 m</w:t>
      </w:r>
      <w:r w:rsidR="00F06B9F">
        <w:rPr>
          <w:rFonts w:ascii="Cambria" w:hAnsi="Cambria"/>
          <w:sz w:val="22"/>
          <w:szCs w:val="22"/>
          <w:lang w:val="id-ID"/>
        </w:rPr>
        <w:t>en</w:t>
      </w:r>
      <w:r w:rsidR="00D414B3" w:rsidRPr="00910208">
        <w:rPr>
          <w:rFonts w:ascii="Cambria" w:hAnsi="Cambria"/>
          <w:sz w:val="22"/>
          <w:szCs w:val="22"/>
          <w:lang w:val="id-ID"/>
        </w:rPr>
        <w:t>yatakan bahwa jika variab</w:t>
      </w:r>
      <w:r w:rsidR="0037190A">
        <w:rPr>
          <w:rFonts w:ascii="Cambria" w:hAnsi="Cambria"/>
          <w:sz w:val="22"/>
          <w:szCs w:val="22"/>
          <w:lang w:val="id-ID"/>
        </w:rPr>
        <w:t>el</w:t>
      </w:r>
      <w:r w:rsidR="00D414B3" w:rsidRPr="00910208">
        <w:rPr>
          <w:rFonts w:ascii="Cambria" w:hAnsi="Cambria"/>
          <w:sz w:val="22"/>
          <w:szCs w:val="22"/>
          <w:lang w:val="id-ID"/>
        </w:rPr>
        <w:t xml:space="preserve"> </w:t>
      </w:r>
      <w:proofErr w:type="spellStart"/>
      <w:r w:rsidR="00D414B3" w:rsidRPr="00910208">
        <w:rPr>
          <w:rFonts w:ascii="Cambria" w:hAnsi="Cambria"/>
          <w:i/>
          <w:iCs/>
          <w:sz w:val="22"/>
          <w:szCs w:val="22"/>
          <w:lang w:val="id-ID"/>
        </w:rPr>
        <w:t>l</w:t>
      </w:r>
      <w:r w:rsidR="004708F5">
        <w:rPr>
          <w:rFonts w:ascii="Cambria" w:hAnsi="Cambria"/>
          <w:i/>
          <w:iCs/>
          <w:sz w:val="22"/>
          <w:szCs w:val="22"/>
          <w:lang w:val="id-ID"/>
        </w:rPr>
        <w:t>ev</w:t>
      </w:r>
      <w:r w:rsidR="00EA4F06">
        <w:rPr>
          <w:rFonts w:ascii="Cambria" w:hAnsi="Cambria"/>
          <w:i/>
          <w:iCs/>
          <w:sz w:val="22"/>
          <w:szCs w:val="22"/>
          <w:lang w:val="id-ID"/>
        </w:rPr>
        <w:t>er</w:t>
      </w:r>
      <w:r w:rsidR="00D414B3" w:rsidRPr="00910208">
        <w:rPr>
          <w:rFonts w:ascii="Cambria" w:hAnsi="Cambria"/>
          <w:i/>
          <w:iCs/>
          <w:sz w:val="22"/>
          <w:szCs w:val="22"/>
          <w:lang w:val="id-ID"/>
        </w:rPr>
        <w:t>ag</w:t>
      </w:r>
      <w:r w:rsidR="00F06B9F">
        <w:rPr>
          <w:rFonts w:ascii="Cambria" w:hAnsi="Cambria"/>
          <w:i/>
          <w:iCs/>
          <w:sz w:val="22"/>
          <w:szCs w:val="22"/>
          <w:lang w:val="id-ID"/>
        </w:rPr>
        <w:t>e</w:t>
      </w:r>
      <w:proofErr w:type="spellEnd"/>
      <w:r>
        <w:rPr>
          <w:rFonts w:ascii="Cambria" w:hAnsi="Cambria"/>
          <w:i/>
          <w:iCs/>
          <w:sz w:val="22"/>
          <w:szCs w:val="22"/>
          <w:lang w:val="id-ID"/>
        </w:rPr>
        <w:t xml:space="preserve"> </w:t>
      </w:r>
      <w:r w:rsidR="00D414B3" w:rsidRPr="00910208">
        <w:rPr>
          <w:rFonts w:ascii="Cambria" w:hAnsi="Cambria"/>
          <w:sz w:val="22"/>
          <w:szCs w:val="22"/>
          <w:lang w:val="id-ID"/>
        </w:rPr>
        <w:t>m</w:t>
      </w:r>
      <w:r w:rsidR="00F06B9F">
        <w:rPr>
          <w:rFonts w:ascii="Cambria" w:hAnsi="Cambria"/>
          <w:sz w:val="22"/>
          <w:szCs w:val="22"/>
          <w:lang w:val="id-ID"/>
        </w:rPr>
        <w:t>en</w:t>
      </w:r>
      <w:r w:rsidR="00D414B3" w:rsidRPr="00910208">
        <w:rPr>
          <w:rFonts w:ascii="Cambria" w:hAnsi="Cambria"/>
          <w:sz w:val="22"/>
          <w:szCs w:val="22"/>
          <w:lang w:val="id-ID"/>
        </w:rPr>
        <w:t>ingkat 1 sat</w:t>
      </w:r>
      <w:r w:rsidR="00F06B9F">
        <w:rPr>
          <w:rFonts w:ascii="Cambria" w:hAnsi="Cambria"/>
          <w:sz w:val="22"/>
          <w:szCs w:val="22"/>
          <w:lang w:val="id-ID"/>
        </w:rPr>
        <w:t>ua</w:t>
      </w:r>
      <w:r w:rsidR="00D414B3" w:rsidRPr="00910208">
        <w:rPr>
          <w:rFonts w:ascii="Cambria" w:hAnsi="Cambria"/>
          <w:sz w:val="22"/>
          <w:szCs w:val="22"/>
          <w:lang w:val="id-ID"/>
        </w:rPr>
        <w:t>n s</w:t>
      </w:r>
      <w:r w:rsidR="0037190A">
        <w:rPr>
          <w:rFonts w:ascii="Cambria" w:hAnsi="Cambria"/>
          <w:sz w:val="22"/>
          <w:szCs w:val="22"/>
          <w:lang w:val="id-ID"/>
        </w:rPr>
        <w:t>et</w:t>
      </w:r>
      <w:r w:rsidR="00D414B3" w:rsidRPr="00910208">
        <w:rPr>
          <w:rFonts w:ascii="Cambria" w:hAnsi="Cambria"/>
          <w:sz w:val="22"/>
          <w:szCs w:val="22"/>
          <w:lang w:val="id-ID"/>
        </w:rPr>
        <w:t>a variab</w:t>
      </w:r>
      <w:r w:rsidR="0037190A">
        <w:rPr>
          <w:rFonts w:ascii="Cambria" w:hAnsi="Cambria"/>
          <w:sz w:val="22"/>
          <w:szCs w:val="22"/>
          <w:lang w:val="id-ID"/>
        </w:rPr>
        <w:t>el</w:t>
      </w:r>
      <w:r w:rsidR="00D414B3" w:rsidRPr="00910208">
        <w:rPr>
          <w:rFonts w:ascii="Cambria" w:hAnsi="Cambria"/>
          <w:sz w:val="22"/>
          <w:szCs w:val="22"/>
          <w:lang w:val="id-ID"/>
        </w:rPr>
        <w:t xml:space="preserve"> profitabilitas</w:t>
      </w:r>
      <w:r w:rsidR="00D414B3" w:rsidRPr="00910208">
        <w:rPr>
          <w:rFonts w:ascii="Cambria" w:hAnsi="Cambria"/>
          <w:i/>
          <w:iCs/>
          <w:sz w:val="22"/>
          <w:szCs w:val="22"/>
          <w:lang w:val="id-ID"/>
        </w:rPr>
        <w:t xml:space="preserve"> </w:t>
      </w:r>
      <w:r w:rsidR="00D414B3" w:rsidRPr="00910208">
        <w:rPr>
          <w:rFonts w:ascii="Cambria" w:hAnsi="Cambria"/>
          <w:sz w:val="22"/>
          <w:szCs w:val="22"/>
          <w:lang w:val="id-ID"/>
        </w:rPr>
        <w:t>dan lik</w:t>
      </w:r>
      <w:r w:rsidR="00F06B9F">
        <w:rPr>
          <w:rFonts w:ascii="Cambria" w:hAnsi="Cambria"/>
          <w:sz w:val="22"/>
          <w:szCs w:val="22"/>
          <w:lang w:val="id-ID"/>
        </w:rPr>
        <w:t>ui</w:t>
      </w:r>
      <w:r w:rsidR="00D414B3" w:rsidRPr="00910208">
        <w:rPr>
          <w:rFonts w:ascii="Cambria" w:hAnsi="Cambria"/>
          <w:sz w:val="22"/>
          <w:szCs w:val="22"/>
          <w:lang w:val="id-ID"/>
        </w:rPr>
        <w:t xml:space="preserve">ditas </w:t>
      </w:r>
      <w:r w:rsidR="003A06B0">
        <w:rPr>
          <w:rFonts w:ascii="Cambria" w:hAnsi="Cambria"/>
          <w:sz w:val="22"/>
          <w:szCs w:val="22"/>
          <w:lang w:val="id-ID"/>
        </w:rPr>
        <w:t>bernilai</w:t>
      </w:r>
      <w:r w:rsidR="00D414B3" w:rsidRPr="00910208">
        <w:rPr>
          <w:rFonts w:ascii="Cambria" w:hAnsi="Cambria"/>
          <w:sz w:val="22"/>
          <w:szCs w:val="22"/>
          <w:lang w:val="id-ID"/>
        </w:rPr>
        <w:t xml:space="preserve"> t</w:t>
      </w:r>
      <w:r w:rsidR="0037190A">
        <w:rPr>
          <w:rFonts w:ascii="Cambria" w:hAnsi="Cambria"/>
          <w:sz w:val="22"/>
          <w:szCs w:val="22"/>
          <w:lang w:val="id-ID"/>
        </w:rPr>
        <w:t>et</w:t>
      </w:r>
      <w:r w:rsidR="00D414B3" w:rsidRPr="00910208">
        <w:rPr>
          <w:rFonts w:ascii="Cambria" w:hAnsi="Cambria"/>
          <w:sz w:val="22"/>
          <w:szCs w:val="22"/>
          <w:lang w:val="id-ID"/>
        </w:rPr>
        <w:t>ap maka nilai p</w:t>
      </w:r>
      <w:r w:rsidR="00EA4F06">
        <w:rPr>
          <w:rFonts w:ascii="Cambria" w:hAnsi="Cambria"/>
          <w:sz w:val="22"/>
          <w:szCs w:val="22"/>
          <w:lang w:val="id-ID"/>
        </w:rPr>
        <w:t>er</w:t>
      </w:r>
      <w:r w:rsidR="00F06B9F">
        <w:rPr>
          <w:rFonts w:ascii="Cambria" w:hAnsi="Cambria"/>
          <w:sz w:val="22"/>
          <w:szCs w:val="22"/>
          <w:lang w:val="id-ID"/>
        </w:rPr>
        <w:t>us</w:t>
      </w:r>
      <w:r w:rsidR="00D414B3" w:rsidRPr="00910208">
        <w:rPr>
          <w:rFonts w:ascii="Cambria" w:hAnsi="Cambria"/>
          <w:sz w:val="22"/>
          <w:szCs w:val="22"/>
          <w:lang w:val="id-ID"/>
        </w:rPr>
        <w:t>ahaan akan m</w:t>
      </w:r>
      <w:r w:rsidR="00F06B9F">
        <w:rPr>
          <w:rFonts w:ascii="Cambria" w:hAnsi="Cambria"/>
          <w:sz w:val="22"/>
          <w:szCs w:val="22"/>
          <w:lang w:val="id-ID"/>
        </w:rPr>
        <w:t>en</w:t>
      </w:r>
      <w:r w:rsidR="00D414B3" w:rsidRPr="00910208">
        <w:rPr>
          <w:rFonts w:ascii="Cambria" w:hAnsi="Cambria"/>
          <w:sz w:val="22"/>
          <w:szCs w:val="22"/>
          <w:lang w:val="id-ID"/>
        </w:rPr>
        <w:t>ingkat s</w:t>
      </w:r>
      <w:r w:rsidR="006D284F">
        <w:rPr>
          <w:rFonts w:ascii="Cambria" w:hAnsi="Cambria"/>
          <w:sz w:val="22"/>
          <w:szCs w:val="22"/>
          <w:lang w:val="id-ID"/>
        </w:rPr>
        <w:t>eb</w:t>
      </w:r>
      <w:r w:rsidR="0037190A">
        <w:rPr>
          <w:rFonts w:ascii="Cambria" w:hAnsi="Cambria"/>
          <w:sz w:val="22"/>
          <w:szCs w:val="22"/>
          <w:lang w:val="id-ID"/>
        </w:rPr>
        <w:t>es</w:t>
      </w:r>
      <w:r w:rsidR="00D414B3" w:rsidRPr="00910208">
        <w:rPr>
          <w:rFonts w:ascii="Cambria" w:hAnsi="Cambria"/>
          <w:sz w:val="22"/>
          <w:szCs w:val="22"/>
          <w:lang w:val="id-ID"/>
        </w:rPr>
        <w:t>ar 4,433.</w:t>
      </w:r>
    </w:p>
    <w:p w14:paraId="4FDA7E72" w14:textId="4613C4EF" w:rsidR="003A5C8A" w:rsidRPr="003C5F35" w:rsidRDefault="00DB161D" w:rsidP="00767AB1">
      <w:pPr>
        <w:pStyle w:val="ListParagraph"/>
        <w:numPr>
          <w:ilvl w:val="0"/>
          <w:numId w:val="9"/>
        </w:numPr>
        <w:spacing w:line="276" w:lineRule="auto"/>
        <w:jc w:val="both"/>
        <w:rPr>
          <w:rFonts w:ascii="Cambria" w:hAnsi="Cambria"/>
          <w:sz w:val="22"/>
          <w:szCs w:val="22"/>
          <w:lang w:val="id-ID"/>
        </w:rPr>
      </w:pPr>
      <w:r w:rsidRPr="00910208">
        <w:rPr>
          <w:rFonts w:ascii="Cambria" w:hAnsi="Cambria"/>
          <w:sz w:val="22"/>
          <w:szCs w:val="22"/>
          <w:lang w:val="id-ID"/>
        </w:rPr>
        <w:t>Ko</w:t>
      </w:r>
      <w:r>
        <w:rPr>
          <w:rFonts w:ascii="Cambria" w:hAnsi="Cambria"/>
          <w:sz w:val="22"/>
          <w:szCs w:val="22"/>
          <w:lang w:val="id-ID"/>
        </w:rPr>
        <w:t>efis</w:t>
      </w:r>
      <w:r w:rsidRPr="00910208">
        <w:rPr>
          <w:rFonts w:ascii="Cambria" w:hAnsi="Cambria"/>
          <w:sz w:val="22"/>
          <w:szCs w:val="22"/>
          <w:lang w:val="id-ID"/>
        </w:rPr>
        <w:t>i</w:t>
      </w:r>
      <w:r>
        <w:rPr>
          <w:rFonts w:ascii="Cambria" w:hAnsi="Cambria"/>
          <w:sz w:val="22"/>
          <w:szCs w:val="22"/>
          <w:lang w:val="id-ID"/>
        </w:rPr>
        <w:t>en</w:t>
      </w:r>
      <w:r w:rsidR="00D414B3" w:rsidRPr="00910208">
        <w:rPr>
          <w:rFonts w:ascii="Cambria" w:hAnsi="Cambria"/>
          <w:sz w:val="22"/>
          <w:szCs w:val="22"/>
          <w:lang w:val="id-ID"/>
        </w:rPr>
        <w:t xml:space="preserve"> r</w:t>
      </w:r>
      <w:r w:rsidR="006D284F">
        <w:rPr>
          <w:rFonts w:ascii="Cambria" w:hAnsi="Cambria"/>
          <w:sz w:val="22"/>
          <w:szCs w:val="22"/>
          <w:lang w:val="id-ID"/>
        </w:rPr>
        <w:t>eg</w:t>
      </w:r>
      <w:r w:rsidR="00D414B3" w:rsidRPr="00910208">
        <w:rPr>
          <w:rFonts w:ascii="Cambria" w:hAnsi="Cambria"/>
          <w:sz w:val="22"/>
          <w:szCs w:val="22"/>
          <w:lang w:val="id-ID"/>
        </w:rPr>
        <w:t>r</w:t>
      </w:r>
      <w:r w:rsidR="0037190A">
        <w:rPr>
          <w:rFonts w:ascii="Cambria" w:hAnsi="Cambria"/>
          <w:sz w:val="22"/>
          <w:szCs w:val="22"/>
          <w:lang w:val="id-ID"/>
        </w:rPr>
        <w:t>es</w:t>
      </w:r>
      <w:r w:rsidR="00D414B3" w:rsidRPr="00910208">
        <w:rPr>
          <w:rFonts w:ascii="Cambria" w:hAnsi="Cambria"/>
          <w:sz w:val="22"/>
          <w:szCs w:val="22"/>
          <w:lang w:val="id-ID"/>
        </w:rPr>
        <w:t>i X3 s</w:t>
      </w:r>
      <w:r w:rsidR="006D284F">
        <w:rPr>
          <w:rFonts w:ascii="Cambria" w:hAnsi="Cambria"/>
          <w:sz w:val="22"/>
          <w:szCs w:val="22"/>
          <w:lang w:val="id-ID"/>
        </w:rPr>
        <w:t>eb</w:t>
      </w:r>
      <w:r w:rsidR="0037190A">
        <w:rPr>
          <w:rFonts w:ascii="Cambria" w:hAnsi="Cambria"/>
          <w:sz w:val="22"/>
          <w:szCs w:val="22"/>
          <w:lang w:val="id-ID"/>
        </w:rPr>
        <w:t>es</w:t>
      </w:r>
      <w:r w:rsidR="00D414B3" w:rsidRPr="00910208">
        <w:rPr>
          <w:rFonts w:ascii="Cambria" w:hAnsi="Cambria"/>
          <w:sz w:val="22"/>
          <w:szCs w:val="22"/>
          <w:lang w:val="id-ID"/>
        </w:rPr>
        <w:t>ar 0,758 m</w:t>
      </w:r>
      <w:r w:rsidR="00F06B9F">
        <w:rPr>
          <w:rFonts w:ascii="Cambria" w:hAnsi="Cambria"/>
          <w:sz w:val="22"/>
          <w:szCs w:val="22"/>
          <w:lang w:val="id-ID"/>
        </w:rPr>
        <w:t>en</w:t>
      </w:r>
      <w:r w:rsidR="00D414B3" w:rsidRPr="00910208">
        <w:rPr>
          <w:rFonts w:ascii="Cambria" w:hAnsi="Cambria"/>
          <w:sz w:val="22"/>
          <w:szCs w:val="22"/>
          <w:lang w:val="id-ID"/>
        </w:rPr>
        <w:t>yatakan bahwa jika variab</w:t>
      </w:r>
      <w:r w:rsidR="0037190A">
        <w:rPr>
          <w:rFonts w:ascii="Cambria" w:hAnsi="Cambria"/>
          <w:sz w:val="22"/>
          <w:szCs w:val="22"/>
          <w:lang w:val="id-ID"/>
        </w:rPr>
        <w:t>el</w:t>
      </w:r>
      <w:r w:rsidR="00D414B3" w:rsidRPr="00910208">
        <w:rPr>
          <w:rFonts w:ascii="Cambria" w:hAnsi="Cambria"/>
          <w:sz w:val="22"/>
          <w:szCs w:val="22"/>
          <w:lang w:val="id-ID"/>
        </w:rPr>
        <w:t xml:space="preserve"> lik</w:t>
      </w:r>
      <w:r w:rsidR="00F06B9F">
        <w:rPr>
          <w:rFonts w:ascii="Cambria" w:hAnsi="Cambria"/>
          <w:sz w:val="22"/>
          <w:szCs w:val="22"/>
          <w:lang w:val="id-ID"/>
        </w:rPr>
        <w:t>ui</w:t>
      </w:r>
      <w:r w:rsidR="00D414B3" w:rsidRPr="00910208">
        <w:rPr>
          <w:rFonts w:ascii="Cambria" w:hAnsi="Cambria"/>
          <w:sz w:val="22"/>
          <w:szCs w:val="22"/>
          <w:lang w:val="id-ID"/>
        </w:rPr>
        <w:t>ditas m</w:t>
      </w:r>
      <w:r w:rsidR="00F06B9F">
        <w:rPr>
          <w:rFonts w:ascii="Cambria" w:hAnsi="Cambria"/>
          <w:sz w:val="22"/>
          <w:szCs w:val="22"/>
          <w:lang w:val="id-ID"/>
        </w:rPr>
        <w:t>en</w:t>
      </w:r>
      <w:r w:rsidR="00D414B3" w:rsidRPr="00910208">
        <w:rPr>
          <w:rFonts w:ascii="Cambria" w:hAnsi="Cambria"/>
          <w:sz w:val="22"/>
          <w:szCs w:val="22"/>
          <w:lang w:val="id-ID"/>
        </w:rPr>
        <w:t>ingkat 1 sat</w:t>
      </w:r>
      <w:r w:rsidR="00F06B9F">
        <w:rPr>
          <w:rFonts w:ascii="Cambria" w:hAnsi="Cambria"/>
          <w:sz w:val="22"/>
          <w:szCs w:val="22"/>
          <w:lang w:val="id-ID"/>
        </w:rPr>
        <w:t>ua</w:t>
      </w:r>
      <w:r w:rsidR="00D414B3" w:rsidRPr="00910208">
        <w:rPr>
          <w:rFonts w:ascii="Cambria" w:hAnsi="Cambria"/>
          <w:sz w:val="22"/>
          <w:szCs w:val="22"/>
          <w:lang w:val="id-ID"/>
        </w:rPr>
        <w:t>n s</w:t>
      </w:r>
      <w:r w:rsidR="0037190A">
        <w:rPr>
          <w:rFonts w:ascii="Cambria" w:hAnsi="Cambria"/>
          <w:sz w:val="22"/>
          <w:szCs w:val="22"/>
          <w:lang w:val="id-ID"/>
        </w:rPr>
        <w:t>et</w:t>
      </w:r>
      <w:r w:rsidR="00D414B3" w:rsidRPr="00910208">
        <w:rPr>
          <w:rFonts w:ascii="Cambria" w:hAnsi="Cambria"/>
          <w:sz w:val="22"/>
          <w:szCs w:val="22"/>
          <w:lang w:val="id-ID"/>
        </w:rPr>
        <w:t>a variab</w:t>
      </w:r>
      <w:r w:rsidR="0037190A">
        <w:rPr>
          <w:rFonts w:ascii="Cambria" w:hAnsi="Cambria"/>
          <w:sz w:val="22"/>
          <w:szCs w:val="22"/>
          <w:lang w:val="id-ID"/>
        </w:rPr>
        <w:t>el</w:t>
      </w:r>
      <w:r w:rsidR="00D414B3" w:rsidRPr="00910208">
        <w:rPr>
          <w:rFonts w:ascii="Cambria" w:hAnsi="Cambria"/>
          <w:sz w:val="22"/>
          <w:szCs w:val="22"/>
          <w:lang w:val="id-ID"/>
        </w:rPr>
        <w:t xml:space="preserve"> profitabilitas</w:t>
      </w:r>
      <w:r w:rsidR="00D414B3" w:rsidRPr="00910208">
        <w:rPr>
          <w:rFonts w:ascii="Cambria" w:hAnsi="Cambria"/>
          <w:i/>
          <w:iCs/>
          <w:sz w:val="22"/>
          <w:szCs w:val="22"/>
          <w:lang w:val="id-ID"/>
        </w:rPr>
        <w:t xml:space="preserve"> </w:t>
      </w:r>
      <w:r w:rsidR="00D414B3" w:rsidRPr="00910208">
        <w:rPr>
          <w:rFonts w:ascii="Cambria" w:hAnsi="Cambria"/>
          <w:sz w:val="22"/>
          <w:szCs w:val="22"/>
          <w:lang w:val="id-ID"/>
        </w:rPr>
        <w:t xml:space="preserve">dan </w:t>
      </w:r>
      <w:proofErr w:type="spellStart"/>
      <w:r w:rsidR="00D414B3" w:rsidRPr="00910208">
        <w:rPr>
          <w:rFonts w:ascii="Cambria" w:hAnsi="Cambria"/>
          <w:i/>
          <w:iCs/>
          <w:sz w:val="22"/>
          <w:szCs w:val="22"/>
          <w:lang w:val="id-ID"/>
        </w:rPr>
        <w:t>l</w:t>
      </w:r>
      <w:r w:rsidR="004708F5">
        <w:rPr>
          <w:rFonts w:ascii="Cambria" w:hAnsi="Cambria"/>
          <w:i/>
          <w:iCs/>
          <w:sz w:val="22"/>
          <w:szCs w:val="22"/>
          <w:lang w:val="id-ID"/>
        </w:rPr>
        <w:t>ev</w:t>
      </w:r>
      <w:r w:rsidR="00EA4F06">
        <w:rPr>
          <w:rFonts w:ascii="Cambria" w:hAnsi="Cambria"/>
          <w:i/>
          <w:iCs/>
          <w:sz w:val="22"/>
          <w:szCs w:val="22"/>
          <w:lang w:val="id-ID"/>
        </w:rPr>
        <w:t>er</w:t>
      </w:r>
      <w:r w:rsidR="00D414B3" w:rsidRPr="00910208">
        <w:rPr>
          <w:rFonts w:ascii="Cambria" w:hAnsi="Cambria"/>
          <w:i/>
          <w:iCs/>
          <w:sz w:val="22"/>
          <w:szCs w:val="22"/>
          <w:lang w:val="id-ID"/>
        </w:rPr>
        <w:t>ag</w:t>
      </w:r>
      <w:r w:rsidR="00F06B9F">
        <w:rPr>
          <w:rFonts w:ascii="Cambria" w:hAnsi="Cambria"/>
          <w:i/>
          <w:iCs/>
          <w:sz w:val="22"/>
          <w:szCs w:val="22"/>
          <w:lang w:val="id-ID"/>
        </w:rPr>
        <w:t>e</w:t>
      </w:r>
      <w:proofErr w:type="spellEnd"/>
      <w:r w:rsidR="00767AB1">
        <w:rPr>
          <w:rFonts w:ascii="Cambria" w:hAnsi="Cambria"/>
          <w:i/>
          <w:iCs/>
          <w:sz w:val="22"/>
          <w:szCs w:val="22"/>
          <w:lang w:val="id-ID"/>
        </w:rPr>
        <w:t xml:space="preserve"> </w:t>
      </w:r>
      <w:r w:rsidR="003A06B0">
        <w:rPr>
          <w:rFonts w:ascii="Cambria" w:hAnsi="Cambria"/>
          <w:sz w:val="22"/>
          <w:szCs w:val="22"/>
          <w:lang w:val="id-ID"/>
        </w:rPr>
        <w:t>bernilai</w:t>
      </w:r>
      <w:r w:rsidR="00D414B3" w:rsidRPr="00910208">
        <w:rPr>
          <w:rFonts w:ascii="Cambria" w:hAnsi="Cambria"/>
          <w:sz w:val="22"/>
          <w:szCs w:val="22"/>
          <w:lang w:val="id-ID"/>
        </w:rPr>
        <w:t xml:space="preserve"> t</w:t>
      </w:r>
      <w:r w:rsidR="0037190A">
        <w:rPr>
          <w:rFonts w:ascii="Cambria" w:hAnsi="Cambria"/>
          <w:sz w:val="22"/>
          <w:szCs w:val="22"/>
          <w:lang w:val="id-ID"/>
        </w:rPr>
        <w:t>et</w:t>
      </w:r>
      <w:r w:rsidR="00D414B3" w:rsidRPr="00910208">
        <w:rPr>
          <w:rFonts w:ascii="Cambria" w:hAnsi="Cambria"/>
          <w:sz w:val="22"/>
          <w:szCs w:val="22"/>
          <w:lang w:val="id-ID"/>
        </w:rPr>
        <w:t>ap maka nilai p</w:t>
      </w:r>
      <w:r w:rsidR="00EA4F06">
        <w:rPr>
          <w:rFonts w:ascii="Cambria" w:hAnsi="Cambria"/>
          <w:sz w:val="22"/>
          <w:szCs w:val="22"/>
          <w:lang w:val="id-ID"/>
        </w:rPr>
        <w:t>er</w:t>
      </w:r>
      <w:r w:rsidR="00F06B9F">
        <w:rPr>
          <w:rFonts w:ascii="Cambria" w:hAnsi="Cambria"/>
          <w:sz w:val="22"/>
          <w:szCs w:val="22"/>
          <w:lang w:val="id-ID"/>
        </w:rPr>
        <w:t>us</w:t>
      </w:r>
      <w:r w:rsidR="00D414B3" w:rsidRPr="00910208">
        <w:rPr>
          <w:rFonts w:ascii="Cambria" w:hAnsi="Cambria"/>
          <w:sz w:val="22"/>
          <w:szCs w:val="22"/>
          <w:lang w:val="id-ID"/>
        </w:rPr>
        <w:t>ahaan akan m</w:t>
      </w:r>
      <w:r w:rsidR="00F06B9F">
        <w:rPr>
          <w:rFonts w:ascii="Cambria" w:hAnsi="Cambria"/>
          <w:sz w:val="22"/>
          <w:szCs w:val="22"/>
          <w:lang w:val="id-ID"/>
        </w:rPr>
        <w:t>en</w:t>
      </w:r>
      <w:r w:rsidR="00D414B3" w:rsidRPr="00910208">
        <w:rPr>
          <w:rFonts w:ascii="Cambria" w:hAnsi="Cambria"/>
          <w:sz w:val="22"/>
          <w:szCs w:val="22"/>
          <w:lang w:val="id-ID"/>
        </w:rPr>
        <w:t>ingkat s</w:t>
      </w:r>
      <w:r w:rsidR="006D284F">
        <w:rPr>
          <w:rFonts w:ascii="Cambria" w:hAnsi="Cambria"/>
          <w:sz w:val="22"/>
          <w:szCs w:val="22"/>
          <w:lang w:val="id-ID"/>
        </w:rPr>
        <w:t>eb</w:t>
      </w:r>
      <w:r w:rsidR="0037190A">
        <w:rPr>
          <w:rFonts w:ascii="Cambria" w:hAnsi="Cambria"/>
          <w:sz w:val="22"/>
          <w:szCs w:val="22"/>
          <w:lang w:val="id-ID"/>
        </w:rPr>
        <w:t>es</w:t>
      </w:r>
      <w:r w:rsidR="00D414B3" w:rsidRPr="00910208">
        <w:rPr>
          <w:rFonts w:ascii="Cambria" w:hAnsi="Cambria"/>
          <w:sz w:val="22"/>
          <w:szCs w:val="22"/>
          <w:lang w:val="id-ID"/>
        </w:rPr>
        <w:t>ar 0,758.</w:t>
      </w:r>
    </w:p>
    <w:p w14:paraId="0CC7C2C3" w14:textId="77777777" w:rsidR="00767AB1" w:rsidRDefault="00767AB1">
      <w:pPr>
        <w:spacing w:line="360" w:lineRule="auto"/>
        <w:rPr>
          <w:rFonts w:ascii="Cambria" w:hAnsi="Cambria"/>
          <w:b/>
          <w:bCs/>
          <w:sz w:val="22"/>
          <w:szCs w:val="22"/>
          <w:lang w:val="id-ID"/>
        </w:rPr>
      </w:pPr>
      <w:r>
        <w:rPr>
          <w:rFonts w:ascii="Cambria" w:hAnsi="Cambria"/>
          <w:b/>
          <w:bCs/>
          <w:sz w:val="22"/>
          <w:szCs w:val="22"/>
          <w:lang w:val="id-ID"/>
        </w:rPr>
        <w:br w:type="page"/>
      </w:r>
    </w:p>
    <w:p w14:paraId="5AF52FAF" w14:textId="7F76D49F" w:rsidR="00E02A49" w:rsidRPr="00910208" w:rsidRDefault="00E02A49" w:rsidP="00910208">
      <w:pPr>
        <w:spacing w:after="160" w:line="276" w:lineRule="auto"/>
        <w:jc w:val="both"/>
        <w:rPr>
          <w:rFonts w:ascii="Cambria" w:hAnsi="Cambria"/>
          <w:b/>
          <w:bCs/>
          <w:sz w:val="22"/>
          <w:szCs w:val="22"/>
          <w:lang w:val="id-ID"/>
        </w:rPr>
      </w:pPr>
      <w:r w:rsidRPr="00910208">
        <w:rPr>
          <w:rFonts w:ascii="Cambria" w:hAnsi="Cambria"/>
          <w:b/>
          <w:bCs/>
          <w:sz w:val="22"/>
          <w:szCs w:val="22"/>
          <w:lang w:val="id-ID"/>
        </w:rPr>
        <w:lastRenderedPageBreak/>
        <w:t>Uji Hipotesis</w:t>
      </w:r>
    </w:p>
    <w:p w14:paraId="79C24D24" w14:textId="6A6E4F25" w:rsidR="00E02A49" w:rsidRPr="00910208" w:rsidRDefault="00E02A49" w:rsidP="00767AB1">
      <w:pPr>
        <w:spacing w:line="276" w:lineRule="auto"/>
        <w:jc w:val="both"/>
        <w:rPr>
          <w:rFonts w:ascii="Cambria" w:hAnsi="Cambria"/>
          <w:b/>
          <w:bCs/>
          <w:sz w:val="22"/>
          <w:szCs w:val="22"/>
          <w:lang w:val="id-ID"/>
        </w:rPr>
      </w:pPr>
      <w:r w:rsidRPr="00910208">
        <w:rPr>
          <w:rFonts w:ascii="Cambria" w:hAnsi="Cambria"/>
          <w:b/>
          <w:bCs/>
          <w:sz w:val="22"/>
          <w:szCs w:val="22"/>
          <w:lang w:val="id-ID"/>
        </w:rPr>
        <w:t>Uji Parsial (Uji T)</w:t>
      </w:r>
    </w:p>
    <w:p w14:paraId="3E9016A2" w14:textId="7C683DB2" w:rsidR="00E02A49" w:rsidRPr="00767AB1" w:rsidRDefault="00E02A49" w:rsidP="00767AB1">
      <w:pPr>
        <w:spacing w:line="276" w:lineRule="auto"/>
        <w:jc w:val="center"/>
        <w:rPr>
          <w:rFonts w:ascii="Cambria" w:hAnsi="Cambria"/>
          <w:b/>
          <w:bCs/>
          <w:sz w:val="22"/>
          <w:szCs w:val="22"/>
          <w:lang w:val="id-ID"/>
        </w:rPr>
      </w:pPr>
      <w:r w:rsidRPr="00767AB1">
        <w:rPr>
          <w:rFonts w:ascii="Cambria" w:hAnsi="Cambria"/>
          <w:b/>
          <w:bCs/>
          <w:sz w:val="22"/>
          <w:szCs w:val="22"/>
          <w:lang w:val="id-ID"/>
        </w:rPr>
        <w:t>Tab</w:t>
      </w:r>
      <w:r w:rsidR="0037190A" w:rsidRPr="00767AB1">
        <w:rPr>
          <w:rFonts w:ascii="Cambria" w:hAnsi="Cambria"/>
          <w:b/>
          <w:bCs/>
          <w:sz w:val="22"/>
          <w:szCs w:val="22"/>
          <w:lang w:val="id-ID"/>
        </w:rPr>
        <w:t>el</w:t>
      </w:r>
      <w:r w:rsidRPr="00767AB1">
        <w:rPr>
          <w:rFonts w:ascii="Cambria" w:hAnsi="Cambria"/>
          <w:b/>
          <w:bCs/>
          <w:sz w:val="22"/>
          <w:szCs w:val="22"/>
          <w:lang w:val="id-ID"/>
        </w:rPr>
        <w:t xml:space="preserve"> 6</w:t>
      </w:r>
      <w:r w:rsidR="00767AB1">
        <w:rPr>
          <w:rFonts w:ascii="Cambria" w:hAnsi="Cambria"/>
          <w:b/>
          <w:bCs/>
          <w:sz w:val="22"/>
          <w:szCs w:val="22"/>
          <w:lang w:val="id-ID"/>
        </w:rPr>
        <w:t xml:space="preserve">. </w:t>
      </w:r>
      <w:r w:rsidRPr="00767AB1">
        <w:rPr>
          <w:rFonts w:ascii="Cambria" w:hAnsi="Cambria"/>
          <w:b/>
          <w:bCs/>
          <w:sz w:val="22"/>
          <w:szCs w:val="22"/>
          <w:lang w:val="id-ID"/>
        </w:rPr>
        <w:t xml:space="preserve">Hasil </w:t>
      </w:r>
      <w:r w:rsidR="00F06B9F" w:rsidRPr="00767AB1">
        <w:rPr>
          <w:rFonts w:ascii="Cambria" w:hAnsi="Cambria"/>
          <w:b/>
          <w:bCs/>
          <w:sz w:val="22"/>
          <w:szCs w:val="22"/>
          <w:lang w:val="id-ID"/>
        </w:rPr>
        <w:t>Uj</w:t>
      </w:r>
      <w:r w:rsidRPr="00767AB1">
        <w:rPr>
          <w:rFonts w:ascii="Cambria" w:hAnsi="Cambria"/>
          <w:b/>
          <w:bCs/>
          <w:sz w:val="22"/>
          <w:szCs w:val="22"/>
          <w:lang w:val="id-ID"/>
        </w:rPr>
        <w:t>i T</w:t>
      </w:r>
    </w:p>
    <w:p w14:paraId="0BD9097C" w14:textId="204D7FAA" w:rsidR="00E02A49" w:rsidRPr="00910208" w:rsidRDefault="00E02A49" w:rsidP="00910208">
      <w:pPr>
        <w:spacing w:after="160" w:line="276" w:lineRule="auto"/>
        <w:jc w:val="center"/>
        <w:rPr>
          <w:rFonts w:ascii="Cambria" w:hAnsi="Cambria"/>
          <w:sz w:val="22"/>
          <w:szCs w:val="22"/>
          <w:lang w:val="id-ID"/>
        </w:rPr>
      </w:pPr>
      <w:r w:rsidRPr="00910208">
        <w:rPr>
          <w:rFonts w:ascii="Cambria" w:hAnsi="Cambria"/>
          <w:noProof/>
          <w:sz w:val="22"/>
          <w:szCs w:val="22"/>
          <w:lang w:val="id-ID"/>
        </w:rPr>
        <w:drawing>
          <wp:inline distT="0" distB="0" distL="0" distR="0" wp14:anchorId="58275747" wp14:editId="784C134F">
            <wp:extent cx="4646902" cy="1584357"/>
            <wp:effectExtent l="0" t="0" r="1905" b="0"/>
            <wp:docPr id="718003535"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003535" name=""/>
                    <pic:cNvPicPr/>
                  </pic:nvPicPr>
                  <pic:blipFill>
                    <a:blip r:embed="rId15"/>
                    <a:stretch>
                      <a:fillRect/>
                    </a:stretch>
                  </pic:blipFill>
                  <pic:spPr>
                    <a:xfrm>
                      <a:off x="0" y="0"/>
                      <a:ext cx="4665151" cy="1590579"/>
                    </a:xfrm>
                    <a:prstGeom prst="rect">
                      <a:avLst/>
                    </a:prstGeom>
                  </pic:spPr>
                </pic:pic>
              </a:graphicData>
            </a:graphic>
          </wp:inline>
        </w:drawing>
      </w:r>
    </w:p>
    <w:p w14:paraId="2BC2AD38" w14:textId="77777777" w:rsidR="00767AB1" w:rsidRPr="00910208" w:rsidRDefault="00767AB1" w:rsidP="00767AB1">
      <w:pPr>
        <w:spacing w:after="160" w:line="276" w:lineRule="auto"/>
        <w:jc w:val="center"/>
        <w:rPr>
          <w:rFonts w:ascii="Cambria" w:hAnsi="Cambria"/>
          <w:sz w:val="22"/>
          <w:szCs w:val="22"/>
          <w:lang w:val="id-ID"/>
        </w:rPr>
      </w:pPr>
      <w:r w:rsidRPr="00910208">
        <w:rPr>
          <w:rFonts w:ascii="Cambria" w:hAnsi="Cambria"/>
          <w:sz w:val="22"/>
          <w:szCs w:val="22"/>
          <w:lang w:val="id-ID"/>
        </w:rPr>
        <w:t>S</w:t>
      </w:r>
      <w:r>
        <w:rPr>
          <w:rFonts w:ascii="Cambria" w:hAnsi="Cambria"/>
          <w:sz w:val="22"/>
          <w:szCs w:val="22"/>
          <w:lang w:val="id-ID"/>
        </w:rPr>
        <w:t>um</w:t>
      </w:r>
      <w:r w:rsidRPr="00910208">
        <w:rPr>
          <w:rFonts w:ascii="Cambria" w:hAnsi="Cambria"/>
          <w:sz w:val="22"/>
          <w:szCs w:val="22"/>
          <w:lang w:val="id-ID"/>
        </w:rPr>
        <w:t>b</w:t>
      </w:r>
      <w:r>
        <w:rPr>
          <w:rFonts w:ascii="Cambria" w:hAnsi="Cambria"/>
          <w:sz w:val="22"/>
          <w:szCs w:val="22"/>
          <w:lang w:val="id-ID"/>
        </w:rPr>
        <w:t>er</w:t>
      </w:r>
      <w:r w:rsidRPr="00910208">
        <w:rPr>
          <w:rFonts w:ascii="Cambria" w:hAnsi="Cambria"/>
          <w:sz w:val="22"/>
          <w:szCs w:val="22"/>
          <w:lang w:val="id-ID"/>
        </w:rPr>
        <w:t xml:space="preserve">: </w:t>
      </w:r>
      <w:proofErr w:type="spellStart"/>
      <w:r w:rsidRPr="0071644A">
        <w:rPr>
          <w:rFonts w:ascii="Cambria" w:hAnsi="Cambria"/>
          <w:i/>
          <w:iCs/>
          <w:sz w:val="22"/>
          <w:szCs w:val="22"/>
          <w:lang w:val="id-ID"/>
        </w:rPr>
        <w:t>Output</w:t>
      </w:r>
      <w:proofErr w:type="spellEnd"/>
      <w:r w:rsidRPr="00910208">
        <w:rPr>
          <w:rFonts w:ascii="Cambria" w:hAnsi="Cambria"/>
          <w:sz w:val="22"/>
          <w:szCs w:val="22"/>
          <w:lang w:val="id-ID"/>
        </w:rPr>
        <w:t xml:space="preserve"> SPSS 26, 2024</w:t>
      </w:r>
    </w:p>
    <w:p w14:paraId="4F6722FE" w14:textId="3D8841F5" w:rsidR="00E02A49" w:rsidRPr="00910208" w:rsidRDefault="00E02A49" w:rsidP="00FE19BB">
      <w:pPr>
        <w:spacing w:after="160" w:line="276" w:lineRule="auto"/>
        <w:ind w:right="2" w:firstLine="709"/>
        <w:jc w:val="both"/>
        <w:rPr>
          <w:rFonts w:ascii="Cambria" w:hAnsi="Cambria"/>
          <w:sz w:val="22"/>
          <w:szCs w:val="22"/>
          <w:lang w:val="id-ID"/>
        </w:rPr>
      </w:pPr>
      <w:r w:rsidRPr="00910208">
        <w:rPr>
          <w:rFonts w:ascii="Cambria" w:hAnsi="Cambria"/>
          <w:sz w:val="22"/>
          <w:szCs w:val="22"/>
          <w:lang w:val="id-ID"/>
        </w:rPr>
        <w:t>Profitabilitas m</w:t>
      </w:r>
      <w:r w:rsidR="0037190A">
        <w:rPr>
          <w:rFonts w:ascii="Cambria" w:hAnsi="Cambria"/>
          <w:sz w:val="22"/>
          <w:szCs w:val="22"/>
          <w:lang w:val="id-ID"/>
        </w:rPr>
        <w:t>em</w:t>
      </w:r>
      <w:r w:rsidRPr="00910208">
        <w:rPr>
          <w:rFonts w:ascii="Cambria" w:hAnsi="Cambria"/>
          <w:sz w:val="22"/>
          <w:szCs w:val="22"/>
          <w:lang w:val="id-ID"/>
        </w:rPr>
        <w:t>iliki nilai t hit</w:t>
      </w:r>
      <w:r w:rsidR="00F06B9F">
        <w:rPr>
          <w:rFonts w:ascii="Cambria" w:hAnsi="Cambria"/>
          <w:sz w:val="22"/>
          <w:szCs w:val="22"/>
          <w:lang w:val="id-ID"/>
        </w:rPr>
        <w:t>un</w:t>
      </w:r>
      <w:r w:rsidRPr="00910208">
        <w:rPr>
          <w:rFonts w:ascii="Cambria" w:hAnsi="Cambria"/>
          <w:sz w:val="22"/>
          <w:szCs w:val="22"/>
          <w:lang w:val="id-ID"/>
        </w:rPr>
        <w:t>g |23,490| &gt; t tab</w:t>
      </w:r>
      <w:r w:rsidR="0037190A">
        <w:rPr>
          <w:rFonts w:ascii="Cambria" w:hAnsi="Cambria"/>
          <w:sz w:val="22"/>
          <w:szCs w:val="22"/>
          <w:lang w:val="id-ID"/>
        </w:rPr>
        <w:t>el</w:t>
      </w:r>
      <w:r w:rsidRPr="00910208">
        <w:rPr>
          <w:rFonts w:ascii="Cambria" w:hAnsi="Cambria"/>
          <w:sz w:val="22"/>
          <w:szCs w:val="22"/>
          <w:lang w:val="id-ID"/>
        </w:rPr>
        <w:t xml:space="preserve"> 2,015 dan nilai signifikasi 0,000 l</w:t>
      </w:r>
      <w:r w:rsidR="006D284F">
        <w:rPr>
          <w:rFonts w:ascii="Cambria" w:hAnsi="Cambria"/>
          <w:sz w:val="22"/>
          <w:szCs w:val="22"/>
          <w:lang w:val="id-ID"/>
        </w:rPr>
        <w:t>eb</w:t>
      </w:r>
      <w:r w:rsidRPr="00910208">
        <w:rPr>
          <w:rFonts w:ascii="Cambria" w:hAnsi="Cambria"/>
          <w:sz w:val="22"/>
          <w:szCs w:val="22"/>
          <w:lang w:val="id-ID"/>
        </w:rPr>
        <w:t>ih k</w:t>
      </w:r>
      <w:r w:rsidR="006D284F">
        <w:rPr>
          <w:rFonts w:ascii="Cambria" w:hAnsi="Cambria"/>
          <w:sz w:val="22"/>
          <w:szCs w:val="22"/>
          <w:lang w:val="id-ID"/>
        </w:rPr>
        <w:t>ec</w:t>
      </w:r>
      <w:r w:rsidRPr="00910208">
        <w:rPr>
          <w:rFonts w:ascii="Cambria" w:hAnsi="Cambria"/>
          <w:sz w:val="22"/>
          <w:szCs w:val="22"/>
          <w:lang w:val="id-ID"/>
        </w:rPr>
        <w:t>il dari &lt; 0,05, s</w:t>
      </w:r>
      <w:r w:rsidR="006D284F">
        <w:rPr>
          <w:rFonts w:ascii="Cambria" w:hAnsi="Cambria"/>
          <w:sz w:val="22"/>
          <w:szCs w:val="22"/>
          <w:lang w:val="id-ID"/>
        </w:rPr>
        <w:t>eh</w:t>
      </w:r>
      <w:r w:rsidRPr="00910208">
        <w:rPr>
          <w:rFonts w:ascii="Cambria" w:hAnsi="Cambria"/>
          <w:sz w:val="22"/>
          <w:szCs w:val="22"/>
          <w:lang w:val="id-ID"/>
        </w:rPr>
        <w:t>ingga dapat disimp</w:t>
      </w:r>
      <w:r w:rsidR="00F06B9F">
        <w:rPr>
          <w:rFonts w:ascii="Cambria" w:hAnsi="Cambria"/>
          <w:sz w:val="22"/>
          <w:szCs w:val="22"/>
          <w:lang w:val="id-ID"/>
        </w:rPr>
        <w:t>ul</w:t>
      </w:r>
      <w:r w:rsidRPr="00910208">
        <w:rPr>
          <w:rFonts w:ascii="Cambria" w:hAnsi="Cambria"/>
          <w:sz w:val="22"/>
          <w:szCs w:val="22"/>
          <w:lang w:val="id-ID"/>
        </w:rPr>
        <w:t>kan bahwa antara profitabilitas d</w:t>
      </w:r>
      <w:r w:rsidR="00F06B9F">
        <w:rPr>
          <w:rFonts w:ascii="Cambria" w:hAnsi="Cambria"/>
          <w:sz w:val="22"/>
          <w:szCs w:val="22"/>
          <w:lang w:val="id-ID"/>
        </w:rPr>
        <w:t>en</w:t>
      </w:r>
      <w:r w:rsidRPr="00910208">
        <w:rPr>
          <w:rFonts w:ascii="Cambria" w:hAnsi="Cambria"/>
          <w:sz w:val="22"/>
          <w:szCs w:val="22"/>
          <w:lang w:val="id-ID"/>
        </w:rPr>
        <w:t>gan nilai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m</w:t>
      </w:r>
      <w:r w:rsidR="0037190A">
        <w:rPr>
          <w:rFonts w:ascii="Cambria" w:hAnsi="Cambria"/>
          <w:sz w:val="22"/>
          <w:szCs w:val="22"/>
          <w:lang w:val="id-ID"/>
        </w:rPr>
        <w:t>em</w:t>
      </w:r>
      <w:r w:rsidRPr="00910208">
        <w:rPr>
          <w:rFonts w:ascii="Cambria" w:hAnsi="Cambria"/>
          <w:sz w:val="22"/>
          <w:szCs w:val="22"/>
          <w:lang w:val="id-ID"/>
        </w:rPr>
        <w:t>iliki p</w:t>
      </w:r>
      <w:r w:rsidR="00F06B9F">
        <w:rPr>
          <w:rFonts w:ascii="Cambria" w:hAnsi="Cambria"/>
          <w:sz w:val="22"/>
          <w:szCs w:val="22"/>
          <w:lang w:val="id-ID"/>
        </w:rPr>
        <w:t>en</w:t>
      </w:r>
      <w:r w:rsidRPr="00910208">
        <w:rPr>
          <w:rFonts w:ascii="Cambria" w:hAnsi="Cambria"/>
          <w:sz w:val="22"/>
          <w:szCs w:val="22"/>
          <w:lang w:val="id-ID"/>
        </w:rPr>
        <w:t>gar</w:t>
      </w:r>
      <w:r w:rsidR="00F06B9F">
        <w:rPr>
          <w:rFonts w:ascii="Cambria" w:hAnsi="Cambria"/>
          <w:sz w:val="22"/>
          <w:szCs w:val="22"/>
          <w:lang w:val="id-ID"/>
        </w:rPr>
        <w:t>uh</w:t>
      </w:r>
      <w:r w:rsidRPr="00910208">
        <w:rPr>
          <w:rFonts w:ascii="Cambria" w:hAnsi="Cambria"/>
          <w:sz w:val="22"/>
          <w:szCs w:val="22"/>
          <w:lang w:val="id-ID"/>
        </w:rPr>
        <w:t xml:space="preserve"> yang signifikan.</w:t>
      </w:r>
    </w:p>
    <w:p w14:paraId="42B64CF4" w14:textId="0771BB52" w:rsidR="00E02A49" w:rsidRPr="00910208" w:rsidRDefault="00E02A49" w:rsidP="00FE19BB">
      <w:pPr>
        <w:spacing w:after="160" w:line="276" w:lineRule="auto"/>
        <w:ind w:right="2" w:firstLine="709"/>
        <w:jc w:val="both"/>
        <w:rPr>
          <w:rFonts w:ascii="Cambria" w:hAnsi="Cambria"/>
          <w:sz w:val="22"/>
          <w:szCs w:val="22"/>
          <w:lang w:val="id-ID"/>
        </w:rPr>
      </w:pPr>
      <w:proofErr w:type="spellStart"/>
      <w:r w:rsidRPr="00910208">
        <w:rPr>
          <w:rFonts w:ascii="Cambria" w:hAnsi="Cambria"/>
          <w:i/>
          <w:iCs/>
          <w:sz w:val="22"/>
          <w:szCs w:val="22"/>
          <w:lang w:val="id-ID"/>
        </w:rPr>
        <w:t>L</w:t>
      </w:r>
      <w:r w:rsidR="004708F5">
        <w:rPr>
          <w:rFonts w:ascii="Cambria" w:hAnsi="Cambria"/>
          <w:i/>
          <w:iCs/>
          <w:sz w:val="22"/>
          <w:szCs w:val="22"/>
          <w:lang w:val="id-ID"/>
        </w:rPr>
        <w:t>ev</w:t>
      </w:r>
      <w:r w:rsidR="00EA4F06">
        <w:rPr>
          <w:rFonts w:ascii="Cambria" w:hAnsi="Cambria"/>
          <w:i/>
          <w:iCs/>
          <w:sz w:val="22"/>
          <w:szCs w:val="22"/>
          <w:lang w:val="id-ID"/>
        </w:rPr>
        <w:t>er</w:t>
      </w:r>
      <w:r w:rsidRPr="00910208">
        <w:rPr>
          <w:rFonts w:ascii="Cambria" w:hAnsi="Cambria"/>
          <w:i/>
          <w:iCs/>
          <w:sz w:val="22"/>
          <w:szCs w:val="22"/>
          <w:lang w:val="id-ID"/>
        </w:rPr>
        <w:t>ag</w:t>
      </w:r>
      <w:r w:rsidR="00F06B9F">
        <w:rPr>
          <w:rFonts w:ascii="Cambria" w:hAnsi="Cambria"/>
          <w:i/>
          <w:iCs/>
          <w:sz w:val="22"/>
          <w:szCs w:val="22"/>
          <w:lang w:val="id-ID"/>
        </w:rPr>
        <w:t>e</w:t>
      </w:r>
      <w:proofErr w:type="spellEnd"/>
      <w:r w:rsidR="00767AB1">
        <w:rPr>
          <w:rFonts w:ascii="Cambria" w:hAnsi="Cambria"/>
          <w:i/>
          <w:iCs/>
          <w:sz w:val="22"/>
          <w:szCs w:val="22"/>
          <w:lang w:val="id-ID"/>
        </w:rPr>
        <w:t xml:space="preserve"> </w:t>
      </w:r>
      <w:r w:rsidRPr="00910208">
        <w:rPr>
          <w:rFonts w:ascii="Cambria" w:hAnsi="Cambria"/>
          <w:sz w:val="22"/>
          <w:szCs w:val="22"/>
          <w:lang w:val="id-ID"/>
        </w:rPr>
        <w:t>m</w:t>
      </w:r>
      <w:r w:rsidR="0037190A">
        <w:rPr>
          <w:rFonts w:ascii="Cambria" w:hAnsi="Cambria"/>
          <w:sz w:val="22"/>
          <w:szCs w:val="22"/>
          <w:lang w:val="id-ID"/>
        </w:rPr>
        <w:t>em</w:t>
      </w:r>
      <w:r w:rsidRPr="00910208">
        <w:rPr>
          <w:rFonts w:ascii="Cambria" w:hAnsi="Cambria"/>
          <w:sz w:val="22"/>
          <w:szCs w:val="22"/>
          <w:lang w:val="id-ID"/>
        </w:rPr>
        <w:t>iliki nilai t hit</w:t>
      </w:r>
      <w:r w:rsidR="00F06B9F">
        <w:rPr>
          <w:rFonts w:ascii="Cambria" w:hAnsi="Cambria"/>
          <w:sz w:val="22"/>
          <w:szCs w:val="22"/>
          <w:lang w:val="id-ID"/>
        </w:rPr>
        <w:t>un</w:t>
      </w:r>
      <w:r w:rsidRPr="00910208">
        <w:rPr>
          <w:rFonts w:ascii="Cambria" w:hAnsi="Cambria"/>
          <w:sz w:val="22"/>
          <w:szCs w:val="22"/>
          <w:lang w:val="id-ID"/>
        </w:rPr>
        <w:t>g |4,809| &gt; t tab</w:t>
      </w:r>
      <w:r w:rsidR="0037190A">
        <w:rPr>
          <w:rFonts w:ascii="Cambria" w:hAnsi="Cambria"/>
          <w:sz w:val="22"/>
          <w:szCs w:val="22"/>
          <w:lang w:val="id-ID"/>
        </w:rPr>
        <w:t>el</w:t>
      </w:r>
      <w:r w:rsidRPr="00910208">
        <w:rPr>
          <w:rFonts w:ascii="Cambria" w:hAnsi="Cambria"/>
          <w:sz w:val="22"/>
          <w:szCs w:val="22"/>
          <w:lang w:val="id-ID"/>
        </w:rPr>
        <w:t xml:space="preserve"> 2,015 dan nilai signifikasi 0,000 l</w:t>
      </w:r>
      <w:r w:rsidR="006D284F">
        <w:rPr>
          <w:rFonts w:ascii="Cambria" w:hAnsi="Cambria"/>
          <w:sz w:val="22"/>
          <w:szCs w:val="22"/>
          <w:lang w:val="id-ID"/>
        </w:rPr>
        <w:t>eb</w:t>
      </w:r>
      <w:r w:rsidRPr="00910208">
        <w:rPr>
          <w:rFonts w:ascii="Cambria" w:hAnsi="Cambria"/>
          <w:sz w:val="22"/>
          <w:szCs w:val="22"/>
          <w:lang w:val="id-ID"/>
        </w:rPr>
        <w:t>ih k</w:t>
      </w:r>
      <w:r w:rsidR="006D284F">
        <w:rPr>
          <w:rFonts w:ascii="Cambria" w:hAnsi="Cambria"/>
          <w:sz w:val="22"/>
          <w:szCs w:val="22"/>
          <w:lang w:val="id-ID"/>
        </w:rPr>
        <w:t>ec</w:t>
      </w:r>
      <w:r w:rsidRPr="00910208">
        <w:rPr>
          <w:rFonts w:ascii="Cambria" w:hAnsi="Cambria"/>
          <w:sz w:val="22"/>
          <w:szCs w:val="22"/>
          <w:lang w:val="id-ID"/>
        </w:rPr>
        <w:t>il dari &lt; 0,05, s</w:t>
      </w:r>
      <w:r w:rsidR="006D284F">
        <w:rPr>
          <w:rFonts w:ascii="Cambria" w:hAnsi="Cambria"/>
          <w:sz w:val="22"/>
          <w:szCs w:val="22"/>
          <w:lang w:val="id-ID"/>
        </w:rPr>
        <w:t>eh</w:t>
      </w:r>
      <w:r w:rsidRPr="00910208">
        <w:rPr>
          <w:rFonts w:ascii="Cambria" w:hAnsi="Cambria"/>
          <w:sz w:val="22"/>
          <w:szCs w:val="22"/>
          <w:lang w:val="id-ID"/>
        </w:rPr>
        <w:t>ingga dapat disimp</w:t>
      </w:r>
      <w:r w:rsidR="00F06B9F">
        <w:rPr>
          <w:rFonts w:ascii="Cambria" w:hAnsi="Cambria"/>
          <w:sz w:val="22"/>
          <w:szCs w:val="22"/>
          <w:lang w:val="id-ID"/>
        </w:rPr>
        <w:t>ul</w:t>
      </w:r>
      <w:r w:rsidRPr="00910208">
        <w:rPr>
          <w:rFonts w:ascii="Cambria" w:hAnsi="Cambria"/>
          <w:sz w:val="22"/>
          <w:szCs w:val="22"/>
          <w:lang w:val="id-ID"/>
        </w:rPr>
        <w:t xml:space="preserve">kan bahwa antara </w:t>
      </w:r>
      <w:proofErr w:type="spellStart"/>
      <w:r w:rsidRPr="00910208">
        <w:rPr>
          <w:rFonts w:ascii="Cambria" w:hAnsi="Cambria"/>
          <w:i/>
          <w:iCs/>
          <w:sz w:val="22"/>
          <w:szCs w:val="22"/>
          <w:lang w:val="id-ID"/>
        </w:rPr>
        <w:t>l</w:t>
      </w:r>
      <w:r w:rsidR="004708F5">
        <w:rPr>
          <w:rFonts w:ascii="Cambria" w:hAnsi="Cambria"/>
          <w:i/>
          <w:iCs/>
          <w:sz w:val="22"/>
          <w:szCs w:val="22"/>
          <w:lang w:val="id-ID"/>
        </w:rPr>
        <w:t>ev</w:t>
      </w:r>
      <w:r w:rsidR="00EA4F06">
        <w:rPr>
          <w:rFonts w:ascii="Cambria" w:hAnsi="Cambria"/>
          <w:i/>
          <w:iCs/>
          <w:sz w:val="22"/>
          <w:szCs w:val="22"/>
          <w:lang w:val="id-ID"/>
        </w:rPr>
        <w:t>er</w:t>
      </w:r>
      <w:r w:rsidRPr="00910208">
        <w:rPr>
          <w:rFonts w:ascii="Cambria" w:hAnsi="Cambria"/>
          <w:i/>
          <w:iCs/>
          <w:sz w:val="22"/>
          <w:szCs w:val="22"/>
          <w:lang w:val="id-ID"/>
        </w:rPr>
        <w:t>ag</w:t>
      </w:r>
      <w:r w:rsidR="00F06B9F">
        <w:rPr>
          <w:rFonts w:ascii="Cambria" w:hAnsi="Cambria"/>
          <w:i/>
          <w:iCs/>
          <w:sz w:val="22"/>
          <w:szCs w:val="22"/>
          <w:lang w:val="id-ID"/>
        </w:rPr>
        <w:t>e</w:t>
      </w:r>
      <w:proofErr w:type="spellEnd"/>
      <w:r w:rsidR="00767AB1">
        <w:rPr>
          <w:rFonts w:ascii="Cambria" w:hAnsi="Cambria"/>
          <w:i/>
          <w:iCs/>
          <w:sz w:val="22"/>
          <w:szCs w:val="22"/>
          <w:lang w:val="id-ID"/>
        </w:rPr>
        <w:t xml:space="preserve"> </w:t>
      </w:r>
      <w:r w:rsidRPr="00910208">
        <w:rPr>
          <w:rFonts w:ascii="Cambria" w:hAnsi="Cambria"/>
          <w:sz w:val="22"/>
          <w:szCs w:val="22"/>
          <w:lang w:val="id-ID"/>
        </w:rPr>
        <w:t>d</w:t>
      </w:r>
      <w:r w:rsidR="00F06B9F">
        <w:rPr>
          <w:rFonts w:ascii="Cambria" w:hAnsi="Cambria"/>
          <w:sz w:val="22"/>
          <w:szCs w:val="22"/>
          <w:lang w:val="id-ID"/>
        </w:rPr>
        <w:t>en</w:t>
      </w:r>
      <w:r w:rsidRPr="00910208">
        <w:rPr>
          <w:rFonts w:ascii="Cambria" w:hAnsi="Cambria"/>
          <w:sz w:val="22"/>
          <w:szCs w:val="22"/>
          <w:lang w:val="id-ID"/>
        </w:rPr>
        <w:t>gan nilai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m</w:t>
      </w:r>
      <w:r w:rsidR="0037190A">
        <w:rPr>
          <w:rFonts w:ascii="Cambria" w:hAnsi="Cambria"/>
          <w:sz w:val="22"/>
          <w:szCs w:val="22"/>
          <w:lang w:val="id-ID"/>
        </w:rPr>
        <w:t>em</w:t>
      </w:r>
      <w:r w:rsidRPr="00910208">
        <w:rPr>
          <w:rFonts w:ascii="Cambria" w:hAnsi="Cambria"/>
          <w:sz w:val="22"/>
          <w:szCs w:val="22"/>
          <w:lang w:val="id-ID"/>
        </w:rPr>
        <w:t>iliki p</w:t>
      </w:r>
      <w:r w:rsidR="00F06B9F">
        <w:rPr>
          <w:rFonts w:ascii="Cambria" w:hAnsi="Cambria"/>
          <w:sz w:val="22"/>
          <w:szCs w:val="22"/>
          <w:lang w:val="id-ID"/>
        </w:rPr>
        <w:t>en</w:t>
      </w:r>
      <w:r w:rsidRPr="00910208">
        <w:rPr>
          <w:rFonts w:ascii="Cambria" w:hAnsi="Cambria"/>
          <w:sz w:val="22"/>
          <w:szCs w:val="22"/>
          <w:lang w:val="id-ID"/>
        </w:rPr>
        <w:t>gar</w:t>
      </w:r>
      <w:r w:rsidR="00F06B9F">
        <w:rPr>
          <w:rFonts w:ascii="Cambria" w:hAnsi="Cambria"/>
          <w:sz w:val="22"/>
          <w:szCs w:val="22"/>
          <w:lang w:val="id-ID"/>
        </w:rPr>
        <w:t>uh</w:t>
      </w:r>
      <w:r w:rsidRPr="00910208">
        <w:rPr>
          <w:rFonts w:ascii="Cambria" w:hAnsi="Cambria"/>
          <w:sz w:val="22"/>
          <w:szCs w:val="22"/>
          <w:lang w:val="id-ID"/>
        </w:rPr>
        <w:t xml:space="preserve"> yang signifikan.</w:t>
      </w:r>
    </w:p>
    <w:p w14:paraId="23BF8CAE" w14:textId="4B264421" w:rsidR="00E02A49" w:rsidRPr="006175A3" w:rsidRDefault="00E02A49" w:rsidP="006175A3">
      <w:pPr>
        <w:spacing w:after="160" w:line="276" w:lineRule="auto"/>
        <w:ind w:right="2" w:firstLine="709"/>
        <w:jc w:val="both"/>
        <w:rPr>
          <w:rFonts w:ascii="Cambria" w:hAnsi="Cambria"/>
          <w:sz w:val="22"/>
          <w:szCs w:val="22"/>
          <w:lang w:val="id-ID"/>
        </w:rPr>
      </w:pPr>
      <w:r w:rsidRPr="00910208">
        <w:rPr>
          <w:rFonts w:ascii="Cambria" w:hAnsi="Cambria"/>
          <w:sz w:val="22"/>
          <w:szCs w:val="22"/>
          <w:lang w:val="id-ID"/>
        </w:rPr>
        <w:t>Lik</w:t>
      </w:r>
      <w:r w:rsidR="00F06B9F">
        <w:rPr>
          <w:rFonts w:ascii="Cambria" w:hAnsi="Cambria"/>
          <w:sz w:val="22"/>
          <w:szCs w:val="22"/>
          <w:lang w:val="id-ID"/>
        </w:rPr>
        <w:t>ui</w:t>
      </w:r>
      <w:r w:rsidRPr="00910208">
        <w:rPr>
          <w:rFonts w:ascii="Cambria" w:hAnsi="Cambria"/>
          <w:sz w:val="22"/>
          <w:szCs w:val="22"/>
          <w:lang w:val="id-ID"/>
        </w:rPr>
        <w:t>ditas m</w:t>
      </w:r>
      <w:r w:rsidR="0037190A">
        <w:rPr>
          <w:rFonts w:ascii="Cambria" w:hAnsi="Cambria"/>
          <w:sz w:val="22"/>
          <w:szCs w:val="22"/>
          <w:lang w:val="id-ID"/>
        </w:rPr>
        <w:t>em</w:t>
      </w:r>
      <w:r w:rsidRPr="00910208">
        <w:rPr>
          <w:rFonts w:ascii="Cambria" w:hAnsi="Cambria"/>
          <w:sz w:val="22"/>
          <w:szCs w:val="22"/>
          <w:lang w:val="id-ID"/>
        </w:rPr>
        <w:t>iliki nilai t hit</w:t>
      </w:r>
      <w:r w:rsidR="00F06B9F">
        <w:rPr>
          <w:rFonts w:ascii="Cambria" w:hAnsi="Cambria"/>
          <w:sz w:val="22"/>
          <w:szCs w:val="22"/>
          <w:lang w:val="id-ID"/>
        </w:rPr>
        <w:t>un</w:t>
      </w:r>
      <w:r w:rsidRPr="00910208">
        <w:rPr>
          <w:rFonts w:ascii="Cambria" w:hAnsi="Cambria"/>
          <w:sz w:val="22"/>
          <w:szCs w:val="22"/>
          <w:lang w:val="id-ID"/>
        </w:rPr>
        <w:t>g |6,090| &gt; t tab</w:t>
      </w:r>
      <w:r w:rsidR="0037190A">
        <w:rPr>
          <w:rFonts w:ascii="Cambria" w:hAnsi="Cambria"/>
          <w:sz w:val="22"/>
          <w:szCs w:val="22"/>
          <w:lang w:val="id-ID"/>
        </w:rPr>
        <w:t>el</w:t>
      </w:r>
      <w:r w:rsidRPr="00910208">
        <w:rPr>
          <w:rFonts w:ascii="Cambria" w:hAnsi="Cambria"/>
          <w:sz w:val="22"/>
          <w:szCs w:val="22"/>
          <w:lang w:val="id-ID"/>
        </w:rPr>
        <w:t xml:space="preserve"> 2,015 dan nilai signifikasi 0,000 l</w:t>
      </w:r>
      <w:r w:rsidR="006D284F">
        <w:rPr>
          <w:rFonts w:ascii="Cambria" w:hAnsi="Cambria"/>
          <w:sz w:val="22"/>
          <w:szCs w:val="22"/>
          <w:lang w:val="id-ID"/>
        </w:rPr>
        <w:t>eb</w:t>
      </w:r>
      <w:r w:rsidRPr="00910208">
        <w:rPr>
          <w:rFonts w:ascii="Cambria" w:hAnsi="Cambria"/>
          <w:sz w:val="22"/>
          <w:szCs w:val="22"/>
          <w:lang w:val="id-ID"/>
        </w:rPr>
        <w:t>ih k</w:t>
      </w:r>
      <w:r w:rsidR="006D284F">
        <w:rPr>
          <w:rFonts w:ascii="Cambria" w:hAnsi="Cambria"/>
          <w:sz w:val="22"/>
          <w:szCs w:val="22"/>
          <w:lang w:val="id-ID"/>
        </w:rPr>
        <w:t>ec</w:t>
      </w:r>
      <w:r w:rsidRPr="00910208">
        <w:rPr>
          <w:rFonts w:ascii="Cambria" w:hAnsi="Cambria"/>
          <w:sz w:val="22"/>
          <w:szCs w:val="22"/>
          <w:lang w:val="id-ID"/>
        </w:rPr>
        <w:t>il dari &lt; 0,05, s</w:t>
      </w:r>
      <w:r w:rsidR="006D284F">
        <w:rPr>
          <w:rFonts w:ascii="Cambria" w:hAnsi="Cambria"/>
          <w:sz w:val="22"/>
          <w:szCs w:val="22"/>
          <w:lang w:val="id-ID"/>
        </w:rPr>
        <w:t>eh</w:t>
      </w:r>
      <w:r w:rsidRPr="00910208">
        <w:rPr>
          <w:rFonts w:ascii="Cambria" w:hAnsi="Cambria"/>
          <w:sz w:val="22"/>
          <w:szCs w:val="22"/>
          <w:lang w:val="id-ID"/>
        </w:rPr>
        <w:t>ingga dapat disimp</w:t>
      </w:r>
      <w:r w:rsidR="00F06B9F">
        <w:rPr>
          <w:rFonts w:ascii="Cambria" w:hAnsi="Cambria"/>
          <w:sz w:val="22"/>
          <w:szCs w:val="22"/>
          <w:lang w:val="id-ID"/>
        </w:rPr>
        <w:t>ul</w:t>
      </w:r>
      <w:r w:rsidRPr="00910208">
        <w:rPr>
          <w:rFonts w:ascii="Cambria" w:hAnsi="Cambria"/>
          <w:sz w:val="22"/>
          <w:szCs w:val="22"/>
          <w:lang w:val="id-ID"/>
        </w:rPr>
        <w:t>kan bahwa antara lik</w:t>
      </w:r>
      <w:r w:rsidR="00F06B9F">
        <w:rPr>
          <w:rFonts w:ascii="Cambria" w:hAnsi="Cambria"/>
          <w:sz w:val="22"/>
          <w:szCs w:val="22"/>
          <w:lang w:val="id-ID"/>
        </w:rPr>
        <w:t>ui</w:t>
      </w:r>
      <w:r w:rsidRPr="00910208">
        <w:rPr>
          <w:rFonts w:ascii="Cambria" w:hAnsi="Cambria"/>
          <w:sz w:val="22"/>
          <w:szCs w:val="22"/>
          <w:lang w:val="id-ID"/>
        </w:rPr>
        <w:t>ditas d</w:t>
      </w:r>
      <w:r w:rsidR="00F06B9F">
        <w:rPr>
          <w:rFonts w:ascii="Cambria" w:hAnsi="Cambria"/>
          <w:sz w:val="22"/>
          <w:szCs w:val="22"/>
          <w:lang w:val="id-ID"/>
        </w:rPr>
        <w:t>en</w:t>
      </w:r>
      <w:r w:rsidRPr="00910208">
        <w:rPr>
          <w:rFonts w:ascii="Cambria" w:hAnsi="Cambria"/>
          <w:sz w:val="22"/>
          <w:szCs w:val="22"/>
          <w:lang w:val="id-ID"/>
        </w:rPr>
        <w:t>gan nilai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m</w:t>
      </w:r>
      <w:r w:rsidR="0037190A">
        <w:rPr>
          <w:rFonts w:ascii="Cambria" w:hAnsi="Cambria"/>
          <w:sz w:val="22"/>
          <w:szCs w:val="22"/>
          <w:lang w:val="id-ID"/>
        </w:rPr>
        <w:t>em</w:t>
      </w:r>
      <w:r w:rsidRPr="00910208">
        <w:rPr>
          <w:rFonts w:ascii="Cambria" w:hAnsi="Cambria"/>
          <w:sz w:val="22"/>
          <w:szCs w:val="22"/>
          <w:lang w:val="id-ID"/>
        </w:rPr>
        <w:t>iliki p</w:t>
      </w:r>
      <w:r w:rsidR="00F06B9F">
        <w:rPr>
          <w:rFonts w:ascii="Cambria" w:hAnsi="Cambria"/>
          <w:sz w:val="22"/>
          <w:szCs w:val="22"/>
          <w:lang w:val="id-ID"/>
        </w:rPr>
        <w:t>en</w:t>
      </w:r>
      <w:r w:rsidRPr="00910208">
        <w:rPr>
          <w:rFonts w:ascii="Cambria" w:hAnsi="Cambria"/>
          <w:sz w:val="22"/>
          <w:szCs w:val="22"/>
          <w:lang w:val="id-ID"/>
        </w:rPr>
        <w:t>gar</w:t>
      </w:r>
      <w:r w:rsidR="00F06B9F">
        <w:rPr>
          <w:rFonts w:ascii="Cambria" w:hAnsi="Cambria"/>
          <w:sz w:val="22"/>
          <w:szCs w:val="22"/>
          <w:lang w:val="id-ID"/>
        </w:rPr>
        <w:t>uh</w:t>
      </w:r>
      <w:r w:rsidRPr="00910208">
        <w:rPr>
          <w:rFonts w:ascii="Cambria" w:hAnsi="Cambria"/>
          <w:sz w:val="22"/>
          <w:szCs w:val="22"/>
          <w:lang w:val="id-ID"/>
        </w:rPr>
        <w:t xml:space="preserve"> yang signifikan.</w:t>
      </w:r>
    </w:p>
    <w:p w14:paraId="2A4AE123" w14:textId="24DF2DDD" w:rsidR="00E02A49" w:rsidRPr="00910208" w:rsidRDefault="00E02A49" w:rsidP="00910208">
      <w:pPr>
        <w:spacing w:line="276" w:lineRule="auto"/>
        <w:jc w:val="both"/>
        <w:rPr>
          <w:rFonts w:ascii="Cambria" w:hAnsi="Cambria"/>
          <w:b/>
          <w:bCs/>
          <w:sz w:val="22"/>
          <w:szCs w:val="22"/>
          <w:lang w:val="id-ID"/>
        </w:rPr>
      </w:pPr>
      <w:r w:rsidRPr="00910208">
        <w:rPr>
          <w:rFonts w:ascii="Cambria" w:hAnsi="Cambria"/>
          <w:b/>
          <w:bCs/>
          <w:sz w:val="22"/>
          <w:szCs w:val="22"/>
          <w:lang w:val="id-ID"/>
        </w:rPr>
        <w:t>Uji Simultan (Uji F)</w:t>
      </w:r>
    </w:p>
    <w:p w14:paraId="459A0DF8" w14:textId="6D4CCD37" w:rsidR="00E02A49" w:rsidRPr="006175A3" w:rsidRDefault="00E02A49" w:rsidP="00910208">
      <w:pPr>
        <w:spacing w:line="276" w:lineRule="auto"/>
        <w:jc w:val="center"/>
        <w:rPr>
          <w:rFonts w:ascii="Cambria" w:hAnsi="Cambria"/>
          <w:b/>
          <w:bCs/>
          <w:sz w:val="22"/>
          <w:szCs w:val="22"/>
          <w:lang w:val="id-ID"/>
        </w:rPr>
      </w:pPr>
      <w:r w:rsidRPr="006175A3">
        <w:rPr>
          <w:rFonts w:ascii="Cambria" w:hAnsi="Cambria"/>
          <w:b/>
          <w:bCs/>
          <w:sz w:val="22"/>
          <w:szCs w:val="22"/>
          <w:lang w:val="id-ID"/>
        </w:rPr>
        <w:t>Tab</w:t>
      </w:r>
      <w:r w:rsidR="0037190A" w:rsidRPr="006175A3">
        <w:rPr>
          <w:rFonts w:ascii="Cambria" w:hAnsi="Cambria"/>
          <w:b/>
          <w:bCs/>
          <w:sz w:val="22"/>
          <w:szCs w:val="22"/>
          <w:lang w:val="id-ID"/>
        </w:rPr>
        <w:t>el</w:t>
      </w:r>
      <w:r w:rsidRPr="006175A3">
        <w:rPr>
          <w:rFonts w:ascii="Cambria" w:hAnsi="Cambria"/>
          <w:b/>
          <w:bCs/>
          <w:sz w:val="22"/>
          <w:szCs w:val="22"/>
          <w:lang w:val="id-ID"/>
        </w:rPr>
        <w:t xml:space="preserve"> 7</w:t>
      </w:r>
      <w:r w:rsidR="006175A3">
        <w:rPr>
          <w:rFonts w:ascii="Cambria" w:hAnsi="Cambria"/>
          <w:b/>
          <w:bCs/>
          <w:sz w:val="22"/>
          <w:szCs w:val="22"/>
          <w:lang w:val="id-ID"/>
        </w:rPr>
        <w:t xml:space="preserve">. </w:t>
      </w:r>
      <w:r w:rsidRPr="006175A3">
        <w:rPr>
          <w:rFonts w:ascii="Cambria" w:hAnsi="Cambria"/>
          <w:b/>
          <w:bCs/>
          <w:sz w:val="22"/>
          <w:szCs w:val="22"/>
          <w:lang w:val="id-ID"/>
        </w:rPr>
        <w:t xml:space="preserve">Hasil </w:t>
      </w:r>
      <w:r w:rsidR="00F06B9F" w:rsidRPr="006175A3">
        <w:rPr>
          <w:rFonts w:ascii="Cambria" w:hAnsi="Cambria"/>
          <w:b/>
          <w:bCs/>
          <w:sz w:val="22"/>
          <w:szCs w:val="22"/>
          <w:lang w:val="id-ID"/>
        </w:rPr>
        <w:t>Uj</w:t>
      </w:r>
      <w:r w:rsidRPr="006175A3">
        <w:rPr>
          <w:rFonts w:ascii="Cambria" w:hAnsi="Cambria"/>
          <w:b/>
          <w:bCs/>
          <w:sz w:val="22"/>
          <w:szCs w:val="22"/>
          <w:lang w:val="id-ID"/>
        </w:rPr>
        <w:t>i F</w:t>
      </w:r>
    </w:p>
    <w:p w14:paraId="52F570C5" w14:textId="2CF414A7" w:rsidR="00E02A49" w:rsidRPr="00910208" w:rsidRDefault="00E02A49" w:rsidP="00910208">
      <w:pPr>
        <w:spacing w:line="276" w:lineRule="auto"/>
        <w:jc w:val="center"/>
        <w:rPr>
          <w:rFonts w:ascii="Cambria" w:hAnsi="Cambria"/>
          <w:sz w:val="22"/>
          <w:szCs w:val="22"/>
          <w:lang w:val="id-ID"/>
        </w:rPr>
      </w:pPr>
      <w:r w:rsidRPr="00910208">
        <w:rPr>
          <w:rFonts w:ascii="Cambria" w:hAnsi="Cambria"/>
          <w:noProof/>
          <w:sz w:val="22"/>
          <w:szCs w:val="22"/>
          <w:lang w:val="id-ID"/>
        </w:rPr>
        <w:drawing>
          <wp:inline distT="0" distB="0" distL="0" distR="0" wp14:anchorId="2AC91167" wp14:editId="2D6E20AC">
            <wp:extent cx="4496878" cy="1483008"/>
            <wp:effectExtent l="0" t="0" r="0" b="3175"/>
            <wp:docPr id="426093522"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093522" name=""/>
                    <pic:cNvPicPr/>
                  </pic:nvPicPr>
                  <pic:blipFill rotWithShape="1">
                    <a:blip r:embed="rId16"/>
                    <a:srcRect t="4986"/>
                    <a:stretch/>
                  </pic:blipFill>
                  <pic:spPr bwMode="auto">
                    <a:xfrm>
                      <a:off x="0" y="0"/>
                      <a:ext cx="4518544" cy="1490153"/>
                    </a:xfrm>
                    <a:prstGeom prst="rect">
                      <a:avLst/>
                    </a:prstGeom>
                    <a:ln>
                      <a:noFill/>
                    </a:ln>
                    <a:extLst>
                      <a:ext uri="{53640926-AAD7-44D8-BBD7-CCE9431645EC}">
                        <a14:shadowObscured xmlns:a14="http://schemas.microsoft.com/office/drawing/2010/main"/>
                      </a:ext>
                    </a:extLst>
                  </pic:spPr>
                </pic:pic>
              </a:graphicData>
            </a:graphic>
          </wp:inline>
        </w:drawing>
      </w:r>
    </w:p>
    <w:p w14:paraId="75639852" w14:textId="34C1AE96" w:rsidR="00E02A49" w:rsidRPr="00910208" w:rsidRDefault="00072EB2" w:rsidP="00072EB2">
      <w:pPr>
        <w:spacing w:after="160" w:line="276" w:lineRule="auto"/>
        <w:jc w:val="center"/>
        <w:rPr>
          <w:rFonts w:ascii="Cambria" w:hAnsi="Cambria"/>
          <w:sz w:val="22"/>
          <w:szCs w:val="22"/>
          <w:lang w:val="id-ID"/>
        </w:rPr>
      </w:pPr>
      <w:r w:rsidRPr="00910208">
        <w:rPr>
          <w:rFonts w:ascii="Cambria" w:hAnsi="Cambria"/>
          <w:sz w:val="22"/>
          <w:szCs w:val="22"/>
          <w:lang w:val="id-ID"/>
        </w:rPr>
        <w:t>S</w:t>
      </w:r>
      <w:r>
        <w:rPr>
          <w:rFonts w:ascii="Cambria" w:hAnsi="Cambria"/>
          <w:sz w:val="22"/>
          <w:szCs w:val="22"/>
          <w:lang w:val="id-ID"/>
        </w:rPr>
        <w:t>um</w:t>
      </w:r>
      <w:r w:rsidRPr="00910208">
        <w:rPr>
          <w:rFonts w:ascii="Cambria" w:hAnsi="Cambria"/>
          <w:sz w:val="22"/>
          <w:szCs w:val="22"/>
          <w:lang w:val="id-ID"/>
        </w:rPr>
        <w:t>b</w:t>
      </w:r>
      <w:r>
        <w:rPr>
          <w:rFonts w:ascii="Cambria" w:hAnsi="Cambria"/>
          <w:sz w:val="22"/>
          <w:szCs w:val="22"/>
          <w:lang w:val="id-ID"/>
        </w:rPr>
        <w:t>er</w:t>
      </w:r>
      <w:r w:rsidRPr="00910208">
        <w:rPr>
          <w:rFonts w:ascii="Cambria" w:hAnsi="Cambria"/>
          <w:sz w:val="22"/>
          <w:szCs w:val="22"/>
          <w:lang w:val="id-ID"/>
        </w:rPr>
        <w:t xml:space="preserve">: </w:t>
      </w:r>
      <w:proofErr w:type="spellStart"/>
      <w:r w:rsidRPr="0071644A">
        <w:rPr>
          <w:rFonts w:ascii="Cambria" w:hAnsi="Cambria"/>
          <w:i/>
          <w:iCs/>
          <w:sz w:val="22"/>
          <w:szCs w:val="22"/>
          <w:lang w:val="id-ID"/>
        </w:rPr>
        <w:t>Output</w:t>
      </w:r>
      <w:proofErr w:type="spellEnd"/>
      <w:r w:rsidRPr="00910208">
        <w:rPr>
          <w:rFonts w:ascii="Cambria" w:hAnsi="Cambria"/>
          <w:sz w:val="22"/>
          <w:szCs w:val="22"/>
          <w:lang w:val="id-ID"/>
        </w:rPr>
        <w:t xml:space="preserve"> SPSS 26, 2024</w:t>
      </w:r>
    </w:p>
    <w:p w14:paraId="59D4453F" w14:textId="2EB55C70" w:rsidR="00E02A49" w:rsidRPr="00910208" w:rsidRDefault="00E02A49" w:rsidP="00FE19BB">
      <w:pPr>
        <w:spacing w:after="160" w:line="276" w:lineRule="auto"/>
        <w:ind w:right="2" w:firstLine="709"/>
        <w:jc w:val="both"/>
        <w:rPr>
          <w:rFonts w:ascii="Cambria" w:hAnsi="Cambria"/>
          <w:sz w:val="22"/>
          <w:szCs w:val="22"/>
          <w:lang w:val="id-ID"/>
        </w:rPr>
      </w:pPr>
      <w:r w:rsidRPr="00910208">
        <w:rPr>
          <w:rFonts w:ascii="Cambria" w:hAnsi="Cambria"/>
          <w:sz w:val="22"/>
          <w:szCs w:val="22"/>
          <w:lang w:val="id-ID"/>
        </w:rPr>
        <w:t>Nilai F hit</w:t>
      </w:r>
      <w:r w:rsidR="00F06B9F">
        <w:rPr>
          <w:rFonts w:ascii="Cambria" w:hAnsi="Cambria"/>
          <w:sz w:val="22"/>
          <w:szCs w:val="22"/>
          <w:lang w:val="id-ID"/>
        </w:rPr>
        <w:t>un</w:t>
      </w:r>
      <w:r w:rsidRPr="00910208">
        <w:rPr>
          <w:rFonts w:ascii="Cambria" w:hAnsi="Cambria"/>
          <w:sz w:val="22"/>
          <w:szCs w:val="22"/>
          <w:lang w:val="id-ID"/>
        </w:rPr>
        <w:t>g 227,585 dan signifikansi 0,000 s</w:t>
      </w:r>
      <w:r w:rsidR="006D284F">
        <w:rPr>
          <w:rFonts w:ascii="Cambria" w:hAnsi="Cambria"/>
          <w:sz w:val="22"/>
          <w:szCs w:val="22"/>
          <w:lang w:val="id-ID"/>
        </w:rPr>
        <w:t>eh</w:t>
      </w:r>
      <w:r w:rsidRPr="00910208">
        <w:rPr>
          <w:rFonts w:ascii="Cambria" w:hAnsi="Cambria"/>
          <w:sz w:val="22"/>
          <w:szCs w:val="22"/>
          <w:lang w:val="id-ID"/>
        </w:rPr>
        <w:t>ingga nilai F hit</w:t>
      </w:r>
      <w:r w:rsidR="00F06B9F">
        <w:rPr>
          <w:rFonts w:ascii="Cambria" w:hAnsi="Cambria"/>
          <w:sz w:val="22"/>
          <w:szCs w:val="22"/>
          <w:lang w:val="id-ID"/>
        </w:rPr>
        <w:t>un</w:t>
      </w:r>
      <w:r w:rsidRPr="00910208">
        <w:rPr>
          <w:rFonts w:ascii="Cambria" w:hAnsi="Cambria"/>
          <w:sz w:val="22"/>
          <w:szCs w:val="22"/>
          <w:lang w:val="id-ID"/>
        </w:rPr>
        <w:t>g l</w:t>
      </w:r>
      <w:r w:rsidR="006D284F">
        <w:rPr>
          <w:rFonts w:ascii="Cambria" w:hAnsi="Cambria"/>
          <w:sz w:val="22"/>
          <w:szCs w:val="22"/>
          <w:lang w:val="id-ID"/>
        </w:rPr>
        <w:t>eb</w:t>
      </w:r>
      <w:r w:rsidRPr="00910208">
        <w:rPr>
          <w:rFonts w:ascii="Cambria" w:hAnsi="Cambria"/>
          <w:sz w:val="22"/>
          <w:szCs w:val="22"/>
          <w:lang w:val="id-ID"/>
        </w:rPr>
        <w:t>ih b</w:t>
      </w:r>
      <w:r w:rsidR="0037190A">
        <w:rPr>
          <w:rFonts w:ascii="Cambria" w:hAnsi="Cambria"/>
          <w:sz w:val="22"/>
          <w:szCs w:val="22"/>
          <w:lang w:val="id-ID"/>
        </w:rPr>
        <w:t>es</w:t>
      </w:r>
      <w:r w:rsidRPr="00910208">
        <w:rPr>
          <w:rFonts w:ascii="Cambria" w:hAnsi="Cambria"/>
          <w:sz w:val="22"/>
          <w:szCs w:val="22"/>
          <w:lang w:val="id-ID"/>
        </w:rPr>
        <w:t>ar dari F tab</w:t>
      </w:r>
      <w:r w:rsidR="0037190A">
        <w:rPr>
          <w:rFonts w:ascii="Cambria" w:hAnsi="Cambria"/>
          <w:sz w:val="22"/>
          <w:szCs w:val="22"/>
          <w:lang w:val="id-ID"/>
        </w:rPr>
        <w:t>el</w:t>
      </w:r>
      <w:r w:rsidRPr="00910208">
        <w:rPr>
          <w:rFonts w:ascii="Cambria" w:hAnsi="Cambria"/>
          <w:sz w:val="22"/>
          <w:szCs w:val="22"/>
          <w:lang w:val="id-ID"/>
        </w:rPr>
        <w:t xml:space="preserve"> (f (0,05;(48-3-1)) = 2,82 ) dan nilai signifikansi l</w:t>
      </w:r>
      <w:r w:rsidR="006D284F">
        <w:rPr>
          <w:rFonts w:ascii="Cambria" w:hAnsi="Cambria"/>
          <w:sz w:val="22"/>
          <w:szCs w:val="22"/>
          <w:lang w:val="id-ID"/>
        </w:rPr>
        <w:t>eb</w:t>
      </w:r>
      <w:r w:rsidRPr="00910208">
        <w:rPr>
          <w:rFonts w:ascii="Cambria" w:hAnsi="Cambria"/>
          <w:sz w:val="22"/>
          <w:szCs w:val="22"/>
          <w:lang w:val="id-ID"/>
        </w:rPr>
        <w:t>ih k</w:t>
      </w:r>
      <w:r w:rsidR="006D284F">
        <w:rPr>
          <w:rFonts w:ascii="Cambria" w:hAnsi="Cambria"/>
          <w:sz w:val="22"/>
          <w:szCs w:val="22"/>
          <w:lang w:val="id-ID"/>
        </w:rPr>
        <w:t>ec</w:t>
      </w:r>
      <w:r w:rsidRPr="00910208">
        <w:rPr>
          <w:rFonts w:ascii="Cambria" w:hAnsi="Cambria"/>
          <w:sz w:val="22"/>
          <w:szCs w:val="22"/>
          <w:lang w:val="id-ID"/>
        </w:rPr>
        <w:t>il dari 0,05, s</w:t>
      </w:r>
      <w:r w:rsidR="006D284F">
        <w:rPr>
          <w:rFonts w:ascii="Cambria" w:hAnsi="Cambria"/>
          <w:sz w:val="22"/>
          <w:szCs w:val="22"/>
          <w:lang w:val="id-ID"/>
        </w:rPr>
        <w:t>eh</w:t>
      </w:r>
      <w:r w:rsidRPr="00910208">
        <w:rPr>
          <w:rFonts w:ascii="Cambria" w:hAnsi="Cambria"/>
          <w:sz w:val="22"/>
          <w:szCs w:val="22"/>
          <w:lang w:val="id-ID"/>
        </w:rPr>
        <w:t>ingga dapat disimp</w:t>
      </w:r>
      <w:r w:rsidR="00F06B9F">
        <w:rPr>
          <w:rFonts w:ascii="Cambria" w:hAnsi="Cambria"/>
          <w:sz w:val="22"/>
          <w:szCs w:val="22"/>
          <w:lang w:val="id-ID"/>
        </w:rPr>
        <w:t>ul</w:t>
      </w:r>
      <w:r w:rsidRPr="00910208">
        <w:rPr>
          <w:rFonts w:ascii="Cambria" w:hAnsi="Cambria"/>
          <w:sz w:val="22"/>
          <w:szCs w:val="22"/>
          <w:lang w:val="id-ID"/>
        </w:rPr>
        <w:t xml:space="preserve">kan bahwa </w:t>
      </w:r>
      <w:r w:rsidR="00072EB2" w:rsidRPr="00910208">
        <w:rPr>
          <w:rFonts w:ascii="Cambria" w:hAnsi="Cambria"/>
          <w:sz w:val="22"/>
          <w:szCs w:val="22"/>
          <w:lang w:val="id-ID"/>
        </w:rPr>
        <w:t>t</w:t>
      </w:r>
      <w:r w:rsidR="00072EB2">
        <w:rPr>
          <w:rFonts w:ascii="Cambria" w:hAnsi="Cambria"/>
          <w:sz w:val="22"/>
          <w:szCs w:val="22"/>
          <w:lang w:val="id-ID"/>
        </w:rPr>
        <w:t>er</w:t>
      </w:r>
      <w:r w:rsidR="00072EB2" w:rsidRPr="00910208">
        <w:rPr>
          <w:rFonts w:ascii="Cambria" w:hAnsi="Cambria"/>
          <w:sz w:val="22"/>
          <w:szCs w:val="22"/>
          <w:lang w:val="id-ID"/>
        </w:rPr>
        <w:t>dapat</w:t>
      </w:r>
      <w:r w:rsidRPr="00910208">
        <w:rPr>
          <w:rFonts w:ascii="Cambria" w:hAnsi="Cambria"/>
          <w:sz w:val="22"/>
          <w:szCs w:val="22"/>
          <w:lang w:val="id-ID"/>
        </w:rPr>
        <w:t xml:space="preserve"> p</w:t>
      </w:r>
      <w:r w:rsidR="00F06B9F">
        <w:rPr>
          <w:rFonts w:ascii="Cambria" w:hAnsi="Cambria"/>
          <w:sz w:val="22"/>
          <w:szCs w:val="22"/>
          <w:lang w:val="id-ID"/>
        </w:rPr>
        <w:t>en</w:t>
      </w:r>
      <w:r w:rsidRPr="00910208">
        <w:rPr>
          <w:rFonts w:ascii="Cambria" w:hAnsi="Cambria"/>
          <w:sz w:val="22"/>
          <w:szCs w:val="22"/>
          <w:lang w:val="id-ID"/>
        </w:rPr>
        <w:t>gar</w:t>
      </w:r>
      <w:r w:rsidR="00F06B9F">
        <w:rPr>
          <w:rFonts w:ascii="Cambria" w:hAnsi="Cambria"/>
          <w:sz w:val="22"/>
          <w:szCs w:val="22"/>
          <w:lang w:val="id-ID"/>
        </w:rPr>
        <w:t>uh</w:t>
      </w:r>
      <w:r w:rsidRPr="00910208">
        <w:rPr>
          <w:rFonts w:ascii="Cambria" w:hAnsi="Cambria"/>
          <w:sz w:val="22"/>
          <w:szCs w:val="22"/>
          <w:lang w:val="id-ID"/>
        </w:rPr>
        <w:t xml:space="preserve"> s</w:t>
      </w:r>
      <w:r w:rsidR="006D284F">
        <w:rPr>
          <w:rFonts w:ascii="Cambria" w:hAnsi="Cambria"/>
          <w:sz w:val="22"/>
          <w:szCs w:val="22"/>
          <w:lang w:val="id-ID"/>
        </w:rPr>
        <w:t>ec</w:t>
      </w:r>
      <w:r w:rsidRPr="00910208">
        <w:rPr>
          <w:rFonts w:ascii="Cambria" w:hAnsi="Cambria"/>
          <w:sz w:val="22"/>
          <w:szCs w:val="22"/>
          <w:lang w:val="id-ID"/>
        </w:rPr>
        <w:t>ara sim</w:t>
      </w:r>
      <w:r w:rsidR="00F06B9F">
        <w:rPr>
          <w:rFonts w:ascii="Cambria" w:hAnsi="Cambria"/>
          <w:sz w:val="22"/>
          <w:szCs w:val="22"/>
          <w:lang w:val="id-ID"/>
        </w:rPr>
        <w:t>ul</w:t>
      </w:r>
      <w:r w:rsidRPr="00910208">
        <w:rPr>
          <w:rFonts w:ascii="Cambria" w:hAnsi="Cambria"/>
          <w:sz w:val="22"/>
          <w:szCs w:val="22"/>
          <w:lang w:val="id-ID"/>
        </w:rPr>
        <w:t>tan dari variab</w:t>
      </w:r>
      <w:r w:rsidR="0037190A">
        <w:rPr>
          <w:rFonts w:ascii="Cambria" w:hAnsi="Cambria"/>
          <w:sz w:val="22"/>
          <w:szCs w:val="22"/>
          <w:lang w:val="id-ID"/>
        </w:rPr>
        <w:t>el</w:t>
      </w:r>
      <w:r w:rsidRPr="00910208">
        <w:rPr>
          <w:rFonts w:ascii="Cambria" w:hAnsi="Cambria"/>
          <w:sz w:val="22"/>
          <w:szCs w:val="22"/>
          <w:lang w:val="id-ID"/>
        </w:rPr>
        <w:t xml:space="preserve"> profitabilitas, </w:t>
      </w:r>
      <w:proofErr w:type="spellStart"/>
      <w:r w:rsidRPr="00910208">
        <w:rPr>
          <w:rFonts w:ascii="Cambria" w:hAnsi="Cambria"/>
          <w:i/>
          <w:iCs/>
          <w:sz w:val="22"/>
          <w:szCs w:val="22"/>
          <w:lang w:val="id-ID"/>
        </w:rPr>
        <w:t>l</w:t>
      </w:r>
      <w:r w:rsidR="004708F5">
        <w:rPr>
          <w:rFonts w:ascii="Cambria" w:hAnsi="Cambria"/>
          <w:i/>
          <w:iCs/>
          <w:sz w:val="22"/>
          <w:szCs w:val="22"/>
          <w:lang w:val="id-ID"/>
        </w:rPr>
        <w:t>ev</w:t>
      </w:r>
      <w:r w:rsidR="00EA4F06">
        <w:rPr>
          <w:rFonts w:ascii="Cambria" w:hAnsi="Cambria"/>
          <w:i/>
          <w:iCs/>
          <w:sz w:val="22"/>
          <w:szCs w:val="22"/>
          <w:lang w:val="id-ID"/>
        </w:rPr>
        <w:t>er</w:t>
      </w:r>
      <w:r w:rsidRPr="00910208">
        <w:rPr>
          <w:rFonts w:ascii="Cambria" w:hAnsi="Cambria"/>
          <w:i/>
          <w:iCs/>
          <w:sz w:val="22"/>
          <w:szCs w:val="22"/>
          <w:lang w:val="id-ID"/>
        </w:rPr>
        <w:t>ag</w:t>
      </w:r>
      <w:r w:rsidR="00F06B9F">
        <w:rPr>
          <w:rFonts w:ascii="Cambria" w:hAnsi="Cambria"/>
          <w:i/>
          <w:iCs/>
          <w:sz w:val="22"/>
          <w:szCs w:val="22"/>
          <w:lang w:val="id-ID"/>
        </w:rPr>
        <w:t>e</w:t>
      </w:r>
      <w:proofErr w:type="spellEnd"/>
      <w:r w:rsidR="00072EB2">
        <w:rPr>
          <w:rFonts w:ascii="Cambria" w:hAnsi="Cambria"/>
          <w:i/>
          <w:iCs/>
          <w:sz w:val="22"/>
          <w:szCs w:val="22"/>
          <w:lang w:val="id-ID"/>
        </w:rPr>
        <w:t xml:space="preserve"> </w:t>
      </w:r>
      <w:r w:rsidRPr="00910208">
        <w:rPr>
          <w:rFonts w:ascii="Cambria" w:hAnsi="Cambria"/>
          <w:sz w:val="22"/>
          <w:szCs w:val="22"/>
          <w:lang w:val="id-ID"/>
        </w:rPr>
        <w:t>dan lik</w:t>
      </w:r>
      <w:r w:rsidR="00F06B9F">
        <w:rPr>
          <w:rFonts w:ascii="Cambria" w:hAnsi="Cambria"/>
          <w:sz w:val="22"/>
          <w:szCs w:val="22"/>
          <w:lang w:val="id-ID"/>
        </w:rPr>
        <w:t>ui</w:t>
      </w:r>
      <w:r w:rsidRPr="00910208">
        <w:rPr>
          <w:rFonts w:ascii="Cambria" w:hAnsi="Cambria"/>
          <w:sz w:val="22"/>
          <w:szCs w:val="22"/>
          <w:lang w:val="id-ID"/>
        </w:rPr>
        <w:t xml:space="preserve">ditas </w:t>
      </w:r>
      <w:r w:rsidR="00144015">
        <w:rPr>
          <w:rFonts w:ascii="Cambria" w:hAnsi="Cambria"/>
          <w:sz w:val="22"/>
          <w:szCs w:val="22"/>
          <w:lang w:val="id-ID"/>
        </w:rPr>
        <w:t>terhadap</w:t>
      </w:r>
      <w:r w:rsidRPr="00910208">
        <w:rPr>
          <w:rFonts w:ascii="Cambria" w:hAnsi="Cambria"/>
          <w:sz w:val="22"/>
          <w:szCs w:val="22"/>
          <w:lang w:val="id-ID"/>
        </w:rPr>
        <w:t xml:space="preserve"> nilai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w:t>
      </w:r>
    </w:p>
    <w:p w14:paraId="405A567E" w14:textId="77777777" w:rsidR="00E02A49" w:rsidRPr="00910208" w:rsidRDefault="00E02A49" w:rsidP="00FE19BB">
      <w:pPr>
        <w:spacing w:after="160" w:line="276" w:lineRule="auto"/>
        <w:ind w:right="2" w:firstLine="709"/>
        <w:jc w:val="both"/>
        <w:rPr>
          <w:rFonts w:ascii="Cambria" w:hAnsi="Cambria"/>
          <w:sz w:val="22"/>
          <w:szCs w:val="22"/>
          <w:lang w:val="id-ID"/>
        </w:rPr>
      </w:pPr>
    </w:p>
    <w:p w14:paraId="0B86FED8" w14:textId="20EF2E96" w:rsidR="00E02A49" w:rsidRPr="00910208" w:rsidRDefault="00E02A49" w:rsidP="00910208">
      <w:pPr>
        <w:spacing w:after="160" w:line="276" w:lineRule="auto"/>
        <w:jc w:val="both"/>
        <w:rPr>
          <w:rFonts w:ascii="Cambria" w:hAnsi="Cambria"/>
          <w:b/>
          <w:bCs/>
          <w:sz w:val="22"/>
          <w:szCs w:val="22"/>
          <w:lang w:val="id-ID"/>
        </w:rPr>
      </w:pPr>
      <w:r w:rsidRPr="00910208">
        <w:rPr>
          <w:rFonts w:ascii="Cambria" w:hAnsi="Cambria"/>
          <w:b/>
          <w:bCs/>
          <w:sz w:val="22"/>
          <w:szCs w:val="22"/>
          <w:lang w:val="id-ID"/>
        </w:rPr>
        <w:lastRenderedPageBreak/>
        <w:t>Koefisien Determinan (R</w:t>
      </w:r>
      <w:r w:rsidRPr="00910208">
        <w:rPr>
          <w:rFonts w:ascii="Cambria" w:hAnsi="Cambria"/>
          <w:b/>
          <w:bCs/>
          <w:sz w:val="22"/>
          <w:szCs w:val="22"/>
          <w:vertAlign w:val="superscript"/>
          <w:lang w:val="id-ID"/>
        </w:rPr>
        <w:t>2</w:t>
      </w:r>
      <w:r w:rsidRPr="00910208">
        <w:rPr>
          <w:rFonts w:ascii="Cambria" w:hAnsi="Cambria"/>
          <w:b/>
          <w:bCs/>
          <w:sz w:val="22"/>
          <w:szCs w:val="22"/>
          <w:lang w:val="id-ID"/>
        </w:rPr>
        <w:t xml:space="preserve"> )</w:t>
      </w:r>
    </w:p>
    <w:p w14:paraId="1CC91748" w14:textId="7EA7F6C5" w:rsidR="00E02A49" w:rsidRPr="00072EB2" w:rsidRDefault="00E02A49" w:rsidP="00072EB2">
      <w:pPr>
        <w:spacing w:after="40" w:line="276" w:lineRule="auto"/>
        <w:jc w:val="center"/>
        <w:rPr>
          <w:rFonts w:ascii="Cambria" w:hAnsi="Cambria"/>
          <w:b/>
          <w:bCs/>
          <w:sz w:val="22"/>
          <w:szCs w:val="22"/>
          <w:lang w:val="id-ID"/>
        </w:rPr>
      </w:pPr>
      <w:r w:rsidRPr="00072EB2">
        <w:rPr>
          <w:rFonts w:ascii="Cambria" w:hAnsi="Cambria"/>
          <w:b/>
          <w:bCs/>
          <w:sz w:val="22"/>
          <w:szCs w:val="22"/>
          <w:lang w:val="id-ID"/>
        </w:rPr>
        <w:t>Tab</w:t>
      </w:r>
      <w:r w:rsidR="0037190A" w:rsidRPr="00072EB2">
        <w:rPr>
          <w:rFonts w:ascii="Cambria" w:hAnsi="Cambria"/>
          <w:b/>
          <w:bCs/>
          <w:sz w:val="22"/>
          <w:szCs w:val="22"/>
          <w:lang w:val="id-ID"/>
        </w:rPr>
        <w:t>el</w:t>
      </w:r>
      <w:r w:rsidRPr="00072EB2">
        <w:rPr>
          <w:rFonts w:ascii="Cambria" w:hAnsi="Cambria"/>
          <w:b/>
          <w:bCs/>
          <w:sz w:val="22"/>
          <w:szCs w:val="22"/>
          <w:lang w:val="id-ID"/>
        </w:rPr>
        <w:t xml:space="preserve"> 8</w:t>
      </w:r>
      <w:r w:rsidR="00072EB2" w:rsidRPr="00072EB2">
        <w:rPr>
          <w:rFonts w:ascii="Cambria" w:hAnsi="Cambria"/>
          <w:b/>
          <w:bCs/>
          <w:sz w:val="22"/>
          <w:szCs w:val="22"/>
          <w:lang w:val="id-ID"/>
        </w:rPr>
        <w:t>.</w:t>
      </w:r>
      <w:r w:rsidRPr="00072EB2">
        <w:rPr>
          <w:rFonts w:ascii="Cambria" w:hAnsi="Cambria"/>
          <w:b/>
          <w:bCs/>
          <w:sz w:val="22"/>
          <w:szCs w:val="22"/>
          <w:lang w:val="id-ID"/>
        </w:rPr>
        <w:t xml:space="preserve"> </w:t>
      </w:r>
      <w:r w:rsidR="00F06B9F" w:rsidRPr="00072EB2">
        <w:rPr>
          <w:rFonts w:ascii="Cambria" w:hAnsi="Cambria"/>
          <w:b/>
          <w:bCs/>
          <w:sz w:val="22"/>
          <w:szCs w:val="22"/>
          <w:lang w:val="id-ID"/>
        </w:rPr>
        <w:t>Uj</w:t>
      </w:r>
      <w:r w:rsidRPr="00072EB2">
        <w:rPr>
          <w:rFonts w:ascii="Cambria" w:hAnsi="Cambria"/>
          <w:b/>
          <w:bCs/>
          <w:sz w:val="22"/>
          <w:szCs w:val="22"/>
          <w:lang w:val="id-ID"/>
        </w:rPr>
        <w:t>i Ko</w:t>
      </w:r>
      <w:r w:rsidR="006D284F" w:rsidRPr="00072EB2">
        <w:rPr>
          <w:rFonts w:ascii="Cambria" w:hAnsi="Cambria"/>
          <w:b/>
          <w:bCs/>
          <w:sz w:val="22"/>
          <w:szCs w:val="22"/>
          <w:lang w:val="id-ID"/>
        </w:rPr>
        <w:t>ef</w:t>
      </w:r>
      <w:r w:rsidRPr="00072EB2">
        <w:rPr>
          <w:rFonts w:ascii="Cambria" w:hAnsi="Cambria"/>
          <w:b/>
          <w:bCs/>
          <w:sz w:val="22"/>
          <w:szCs w:val="22"/>
          <w:lang w:val="id-ID"/>
        </w:rPr>
        <w:t>isi</w:t>
      </w:r>
      <w:r w:rsidR="00F06B9F" w:rsidRPr="00072EB2">
        <w:rPr>
          <w:rFonts w:ascii="Cambria" w:hAnsi="Cambria"/>
          <w:b/>
          <w:bCs/>
          <w:sz w:val="22"/>
          <w:szCs w:val="22"/>
          <w:lang w:val="id-ID"/>
        </w:rPr>
        <w:t>en</w:t>
      </w:r>
      <w:r w:rsidRPr="00072EB2">
        <w:rPr>
          <w:rFonts w:ascii="Cambria" w:hAnsi="Cambria"/>
          <w:b/>
          <w:bCs/>
          <w:sz w:val="22"/>
          <w:szCs w:val="22"/>
          <w:lang w:val="id-ID"/>
        </w:rPr>
        <w:t xml:space="preserve"> D</w:t>
      </w:r>
      <w:r w:rsidR="0037190A" w:rsidRPr="00072EB2">
        <w:rPr>
          <w:rFonts w:ascii="Cambria" w:hAnsi="Cambria"/>
          <w:b/>
          <w:bCs/>
          <w:sz w:val="22"/>
          <w:szCs w:val="22"/>
          <w:lang w:val="id-ID"/>
        </w:rPr>
        <w:t>et</w:t>
      </w:r>
      <w:r w:rsidR="00EA4F06" w:rsidRPr="00072EB2">
        <w:rPr>
          <w:rFonts w:ascii="Cambria" w:hAnsi="Cambria"/>
          <w:b/>
          <w:bCs/>
          <w:sz w:val="22"/>
          <w:szCs w:val="22"/>
          <w:lang w:val="id-ID"/>
        </w:rPr>
        <w:t>er</w:t>
      </w:r>
      <w:r w:rsidRPr="00072EB2">
        <w:rPr>
          <w:rFonts w:ascii="Cambria" w:hAnsi="Cambria"/>
          <w:b/>
          <w:bCs/>
          <w:sz w:val="22"/>
          <w:szCs w:val="22"/>
          <w:lang w:val="id-ID"/>
        </w:rPr>
        <w:t>minan (R</w:t>
      </w:r>
      <w:r w:rsidRPr="00072EB2">
        <w:rPr>
          <w:rFonts w:ascii="Cambria" w:hAnsi="Cambria"/>
          <w:b/>
          <w:bCs/>
          <w:sz w:val="22"/>
          <w:szCs w:val="22"/>
          <w:vertAlign w:val="superscript"/>
          <w:lang w:val="id-ID"/>
        </w:rPr>
        <w:t>2</w:t>
      </w:r>
      <w:r w:rsidRPr="00072EB2">
        <w:rPr>
          <w:rFonts w:ascii="Cambria" w:hAnsi="Cambria"/>
          <w:b/>
          <w:bCs/>
          <w:sz w:val="22"/>
          <w:szCs w:val="22"/>
          <w:lang w:val="id-ID"/>
        </w:rPr>
        <w:t xml:space="preserve"> )</w:t>
      </w:r>
    </w:p>
    <w:p w14:paraId="22ACCA9F" w14:textId="59E60D94" w:rsidR="00E02A49" w:rsidRPr="00910208" w:rsidRDefault="00E02A49" w:rsidP="00072EB2">
      <w:pPr>
        <w:spacing w:line="276" w:lineRule="auto"/>
        <w:jc w:val="center"/>
        <w:rPr>
          <w:rFonts w:ascii="Cambria" w:hAnsi="Cambria"/>
          <w:sz w:val="22"/>
          <w:szCs w:val="22"/>
          <w:lang w:val="id-ID"/>
        </w:rPr>
      </w:pPr>
      <w:r w:rsidRPr="00910208">
        <w:rPr>
          <w:rFonts w:ascii="Cambria" w:hAnsi="Cambria"/>
          <w:noProof/>
          <w:sz w:val="22"/>
          <w:szCs w:val="22"/>
          <w:lang w:val="id-ID"/>
        </w:rPr>
        <w:drawing>
          <wp:inline distT="0" distB="0" distL="0" distR="0" wp14:anchorId="355C2BB0" wp14:editId="4709809B">
            <wp:extent cx="3867150" cy="1187180"/>
            <wp:effectExtent l="0" t="0" r="0" b="0"/>
            <wp:docPr id="214625672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256721" name=""/>
                    <pic:cNvPicPr/>
                  </pic:nvPicPr>
                  <pic:blipFill rotWithShape="1">
                    <a:blip r:embed="rId17"/>
                    <a:srcRect t="12227"/>
                    <a:stretch/>
                  </pic:blipFill>
                  <pic:spPr bwMode="auto">
                    <a:xfrm>
                      <a:off x="0" y="0"/>
                      <a:ext cx="3867690" cy="1187346"/>
                    </a:xfrm>
                    <a:prstGeom prst="rect">
                      <a:avLst/>
                    </a:prstGeom>
                    <a:ln>
                      <a:noFill/>
                    </a:ln>
                    <a:extLst>
                      <a:ext uri="{53640926-AAD7-44D8-BBD7-CCE9431645EC}">
                        <a14:shadowObscured xmlns:a14="http://schemas.microsoft.com/office/drawing/2010/main"/>
                      </a:ext>
                    </a:extLst>
                  </pic:spPr>
                </pic:pic>
              </a:graphicData>
            </a:graphic>
          </wp:inline>
        </w:drawing>
      </w:r>
    </w:p>
    <w:p w14:paraId="63FD0CBE" w14:textId="66D258D2" w:rsidR="00072EB2" w:rsidRPr="00910208" w:rsidRDefault="00072EB2" w:rsidP="00072EB2">
      <w:pPr>
        <w:spacing w:after="160" w:line="276" w:lineRule="auto"/>
        <w:jc w:val="center"/>
        <w:rPr>
          <w:rFonts w:ascii="Cambria" w:hAnsi="Cambria"/>
          <w:sz w:val="22"/>
          <w:szCs w:val="22"/>
          <w:lang w:val="id-ID"/>
        </w:rPr>
      </w:pPr>
      <w:r w:rsidRPr="00910208">
        <w:rPr>
          <w:rFonts w:ascii="Cambria" w:hAnsi="Cambria"/>
          <w:sz w:val="22"/>
          <w:szCs w:val="22"/>
          <w:lang w:val="id-ID"/>
        </w:rPr>
        <w:t>S</w:t>
      </w:r>
      <w:r>
        <w:rPr>
          <w:rFonts w:ascii="Cambria" w:hAnsi="Cambria"/>
          <w:sz w:val="22"/>
          <w:szCs w:val="22"/>
          <w:lang w:val="id-ID"/>
        </w:rPr>
        <w:t>um</w:t>
      </w:r>
      <w:r w:rsidRPr="00910208">
        <w:rPr>
          <w:rFonts w:ascii="Cambria" w:hAnsi="Cambria"/>
          <w:sz w:val="22"/>
          <w:szCs w:val="22"/>
          <w:lang w:val="id-ID"/>
        </w:rPr>
        <w:t>b</w:t>
      </w:r>
      <w:r>
        <w:rPr>
          <w:rFonts w:ascii="Cambria" w:hAnsi="Cambria"/>
          <w:sz w:val="22"/>
          <w:szCs w:val="22"/>
          <w:lang w:val="id-ID"/>
        </w:rPr>
        <w:t>er</w:t>
      </w:r>
      <w:r w:rsidRPr="00910208">
        <w:rPr>
          <w:rFonts w:ascii="Cambria" w:hAnsi="Cambria"/>
          <w:sz w:val="22"/>
          <w:szCs w:val="22"/>
          <w:lang w:val="id-ID"/>
        </w:rPr>
        <w:t xml:space="preserve">: </w:t>
      </w:r>
      <w:proofErr w:type="spellStart"/>
      <w:r w:rsidRPr="0071644A">
        <w:rPr>
          <w:rFonts w:ascii="Cambria" w:hAnsi="Cambria"/>
          <w:i/>
          <w:iCs/>
          <w:sz w:val="22"/>
          <w:szCs w:val="22"/>
          <w:lang w:val="id-ID"/>
        </w:rPr>
        <w:t>Output</w:t>
      </w:r>
      <w:proofErr w:type="spellEnd"/>
      <w:r w:rsidRPr="00910208">
        <w:rPr>
          <w:rFonts w:ascii="Cambria" w:hAnsi="Cambria"/>
          <w:sz w:val="22"/>
          <w:szCs w:val="22"/>
          <w:lang w:val="id-ID"/>
        </w:rPr>
        <w:t xml:space="preserve"> SPSS 26, 2024</w:t>
      </w:r>
    </w:p>
    <w:p w14:paraId="1A0244E2" w14:textId="1AD9AA28" w:rsidR="00E02A49" w:rsidRPr="00910208" w:rsidRDefault="00994BF2" w:rsidP="00072EB2">
      <w:pPr>
        <w:spacing w:after="160" w:line="276" w:lineRule="auto"/>
        <w:ind w:firstLine="709"/>
        <w:jc w:val="both"/>
        <w:rPr>
          <w:rFonts w:ascii="Cambria" w:hAnsi="Cambria"/>
          <w:sz w:val="22"/>
          <w:szCs w:val="22"/>
          <w:lang w:val="id-ID"/>
        </w:rPr>
      </w:pPr>
      <w:r>
        <w:rPr>
          <w:rFonts w:ascii="Cambria" w:hAnsi="Cambria"/>
          <w:sz w:val="22"/>
          <w:szCs w:val="22"/>
          <w:lang w:val="id-ID"/>
        </w:rPr>
        <w:t>Berdasarkan</w:t>
      </w:r>
      <w:r w:rsidR="00E02A49" w:rsidRPr="00910208">
        <w:rPr>
          <w:rFonts w:ascii="Cambria" w:hAnsi="Cambria"/>
          <w:sz w:val="22"/>
          <w:szCs w:val="22"/>
          <w:lang w:val="id-ID"/>
        </w:rPr>
        <w:t xml:space="preserve"> Tab</w:t>
      </w:r>
      <w:r w:rsidR="0037190A">
        <w:rPr>
          <w:rFonts w:ascii="Cambria" w:hAnsi="Cambria"/>
          <w:sz w:val="22"/>
          <w:szCs w:val="22"/>
          <w:lang w:val="id-ID"/>
        </w:rPr>
        <w:t>el</w:t>
      </w:r>
      <w:r w:rsidR="00E02A49" w:rsidRPr="00910208">
        <w:rPr>
          <w:rFonts w:ascii="Cambria" w:hAnsi="Cambria"/>
          <w:sz w:val="22"/>
          <w:szCs w:val="22"/>
          <w:lang w:val="id-ID"/>
        </w:rPr>
        <w:t xml:space="preserve"> di</w:t>
      </w:r>
      <w:r w:rsidR="00072EB2">
        <w:rPr>
          <w:rFonts w:ascii="Cambria" w:hAnsi="Cambria"/>
          <w:sz w:val="22"/>
          <w:szCs w:val="22"/>
          <w:lang w:val="id-ID"/>
        </w:rPr>
        <w:t xml:space="preserve"> </w:t>
      </w:r>
      <w:r w:rsidR="00E02A49" w:rsidRPr="00910208">
        <w:rPr>
          <w:rFonts w:ascii="Cambria" w:hAnsi="Cambria"/>
          <w:sz w:val="22"/>
          <w:szCs w:val="22"/>
          <w:lang w:val="id-ID"/>
        </w:rPr>
        <w:t xml:space="preserve">atas nilai </w:t>
      </w:r>
      <w:proofErr w:type="spellStart"/>
      <w:r w:rsidR="00E02A49" w:rsidRPr="00910208">
        <w:rPr>
          <w:rFonts w:ascii="Cambria" w:hAnsi="Cambria"/>
          <w:i/>
          <w:iCs/>
          <w:sz w:val="22"/>
          <w:szCs w:val="22"/>
          <w:lang w:val="id-ID"/>
        </w:rPr>
        <w:t>Adj</w:t>
      </w:r>
      <w:r w:rsidR="00F06B9F">
        <w:rPr>
          <w:rFonts w:ascii="Cambria" w:hAnsi="Cambria"/>
          <w:i/>
          <w:iCs/>
          <w:sz w:val="22"/>
          <w:szCs w:val="22"/>
          <w:lang w:val="id-ID"/>
        </w:rPr>
        <w:t>us</w:t>
      </w:r>
      <w:r w:rsidR="00E02A49" w:rsidRPr="00910208">
        <w:rPr>
          <w:rFonts w:ascii="Cambria" w:hAnsi="Cambria"/>
          <w:i/>
          <w:iCs/>
          <w:sz w:val="22"/>
          <w:szCs w:val="22"/>
          <w:lang w:val="id-ID"/>
        </w:rPr>
        <w:t>t</w:t>
      </w:r>
      <w:r w:rsidR="006D284F">
        <w:rPr>
          <w:rFonts w:ascii="Cambria" w:hAnsi="Cambria"/>
          <w:i/>
          <w:iCs/>
          <w:sz w:val="22"/>
          <w:szCs w:val="22"/>
          <w:lang w:val="id-ID"/>
        </w:rPr>
        <w:t>ed</w:t>
      </w:r>
      <w:proofErr w:type="spellEnd"/>
      <w:r w:rsidR="00E02A49" w:rsidRPr="00910208">
        <w:rPr>
          <w:rFonts w:ascii="Cambria" w:hAnsi="Cambria"/>
          <w:i/>
          <w:iCs/>
          <w:sz w:val="22"/>
          <w:szCs w:val="22"/>
          <w:lang w:val="id-ID"/>
        </w:rPr>
        <w:t xml:space="preserve"> R </w:t>
      </w:r>
      <w:proofErr w:type="spellStart"/>
      <w:r w:rsidR="00E02A49" w:rsidRPr="00910208">
        <w:rPr>
          <w:rFonts w:ascii="Cambria" w:hAnsi="Cambria"/>
          <w:i/>
          <w:iCs/>
          <w:sz w:val="22"/>
          <w:szCs w:val="22"/>
          <w:lang w:val="id-ID"/>
        </w:rPr>
        <w:t>Sq</w:t>
      </w:r>
      <w:r w:rsidR="00F06B9F">
        <w:rPr>
          <w:rFonts w:ascii="Cambria" w:hAnsi="Cambria"/>
          <w:i/>
          <w:iCs/>
          <w:sz w:val="22"/>
          <w:szCs w:val="22"/>
          <w:lang w:val="id-ID"/>
        </w:rPr>
        <w:t>ua</w:t>
      </w:r>
      <w:r w:rsidR="00E02A49" w:rsidRPr="00910208">
        <w:rPr>
          <w:rFonts w:ascii="Cambria" w:hAnsi="Cambria"/>
          <w:i/>
          <w:iCs/>
          <w:sz w:val="22"/>
          <w:szCs w:val="22"/>
          <w:lang w:val="id-ID"/>
        </w:rPr>
        <w:t>r</w:t>
      </w:r>
      <w:r w:rsidR="00F06B9F">
        <w:rPr>
          <w:rFonts w:ascii="Cambria" w:hAnsi="Cambria"/>
          <w:i/>
          <w:iCs/>
          <w:sz w:val="22"/>
          <w:szCs w:val="22"/>
          <w:lang w:val="id-ID"/>
        </w:rPr>
        <w:t>e</w:t>
      </w:r>
      <w:proofErr w:type="spellEnd"/>
      <w:r w:rsidR="00072EB2">
        <w:rPr>
          <w:rFonts w:ascii="Cambria" w:hAnsi="Cambria"/>
          <w:i/>
          <w:iCs/>
          <w:sz w:val="22"/>
          <w:szCs w:val="22"/>
          <w:lang w:val="id-ID"/>
        </w:rPr>
        <w:t xml:space="preserve"> </w:t>
      </w:r>
      <w:r w:rsidR="00E02A49" w:rsidRPr="00910208">
        <w:rPr>
          <w:rFonts w:ascii="Cambria" w:hAnsi="Cambria"/>
          <w:sz w:val="22"/>
          <w:szCs w:val="22"/>
          <w:lang w:val="id-ID"/>
        </w:rPr>
        <w:t>s</w:t>
      </w:r>
      <w:r w:rsidR="006D284F">
        <w:rPr>
          <w:rFonts w:ascii="Cambria" w:hAnsi="Cambria"/>
          <w:sz w:val="22"/>
          <w:szCs w:val="22"/>
          <w:lang w:val="id-ID"/>
        </w:rPr>
        <w:t>eb</w:t>
      </w:r>
      <w:r w:rsidR="0037190A">
        <w:rPr>
          <w:rFonts w:ascii="Cambria" w:hAnsi="Cambria"/>
          <w:sz w:val="22"/>
          <w:szCs w:val="22"/>
          <w:lang w:val="id-ID"/>
        </w:rPr>
        <w:t>es</w:t>
      </w:r>
      <w:r w:rsidR="00E02A49" w:rsidRPr="00910208">
        <w:rPr>
          <w:rFonts w:ascii="Cambria" w:hAnsi="Cambria"/>
          <w:sz w:val="22"/>
          <w:szCs w:val="22"/>
          <w:lang w:val="id-ID"/>
        </w:rPr>
        <w:t>ar 0,935 m</w:t>
      </w:r>
      <w:r w:rsidR="00F06B9F">
        <w:rPr>
          <w:rFonts w:ascii="Cambria" w:hAnsi="Cambria"/>
          <w:sz w:val="22"/>
          <w:szCs w:val="22"/>
          <w:lang w:val="id-ID"/>
        </w:rPr>
        <w:t>enun</w:t>
      </w:r>
      <w:r w:rsidR="00E02A49" w:rsidRPr="00910208">
        <w:rPr>
          <w:rFonts w:ascii="Cambria" w:hAnsi="Cambria"/>
          <w:sz w:val="22"/>
          <w:szCs w:val="22"/>
          <w:lang w:val="id-ID"/>
        </w:rPr>
        <w:t>j</w:t>
      </w:r>
      <w:r w:rsidR="00F06B9F">
        <w:rPr>
          <w:rFonts w:ascii="Cambria" w:hAnsi="Cambria"/>
          <w:sz w:val="22"/>
          <w:szCs w:val="22"/>
          <w:lang w:val="id-ID"/>
        </w:rPr>
        <w:t>uk</w:t>
      </w:r>
      <w:r w:rsidR="00E02A49" w:rsidRPr="00910208">
        <w:rPr>
          <w:rFonts w:ascii="Cambria" w:hAnsi="Cambria"/>
          <w:sz w:val="22"/>
          <w:szCs w:val="22"/>
          <w:lang w:val="id-ID"/>
        </w:rPr>
        <w:t>kan bahwa 93,5% p</w:t>
      </w:r>
      <w:r w:rsidR="00F06B9F">
        <w:rPr>
          <w:rFonts w:ascii="Cambria" w:hAnsi="Cambria"/>
          <w:sz w:val="22"/>
          <w:szCs w:val="22"/>
          <w:lang w:val="id-ID"/>
        </w:rPr>
        <w:t>en</w:t>
      </w:r>
      <w:r w:rsidR="00E02A49" w:rsidRPr="00910208">
        <w:rPr>
          <w:rFonts w:ascii="Cambria" w:hAnsi="Cambria"/>
          <w:sz w:val="22"/>
          <w:szCs w:val="22"/>
          <w:lang w:val="id-ID"/>
        </w:rPr>
        <w:t>gar</w:t>
      </w:r>
      <w:r w:rsidR="00F06B9F">
        <w:rPr>
          <w:rFonts w:ascii="Cambria" w:hAnsi="Cambria"/>
          <w:sz w:val="22"/>
          <w:szCs w:val="22"/>
          <w:lang w:val="id-ID"/>
        </w:rPr>
        <w:t>uh</w:t>
      </w:r>
      <w:r w:rsidR="00E02A49" w:rsidRPr="00910208">
        <w:rPr>
          <w:rFonts w:ascii="Cambria" w:hAnsi="Cambria"/>
          <w:sz w:val="22"/>
          <w:szCs w:val="22"/>
          <w:lang w:val="id-ID"/>
        </w:rPr>
        <w:t xml:space="preserve"> profitabilitas (X1), </w:t>
      </w:r>
      <w:proofErr w:type="spellStart"/>
      <w:r w:rsidR="00E02A49" w:rsidRPr="00910208">
        <w:rPr>
          <w:rFonts w:ascii="Cambria" w:hAnsi="Cambria"/>
          <w:i/>
          <w:iCs/>
          <w:sz w:val="22"/>
          <w:szCs w:val="22"/>
          <w:lang w:val="id-ID"/>
        </w:rPr>
        <w:t>l</w:t>
      </w:r>
      <w:r w:rsidR="004708F5">
        <w:rPr>
          <w:rFonts w:ascii="Cambria" w:hAnsi="Cambria"/>
          <w:i/>
          <w:iCs/>
          <w:sz w:val="22"/>
          <w:szCs w:val="22"/>
          <w:lang w:val="id-ID"/>
        </w:rPr>
        <w:t>ev</w:t>
      </w:r>
      <w:r w:rsidR="00EA4F06">
        <w:rPr>
          <w:rFonts w:ascii="Cambria" w:hAnsi="Cambria"/>
          <w:i/>
          <w:iCs/>
          <w:sz w:val="22"/>
          <w:szCs w:val="22"/>
          <w:lang w:val="id-ID"/>
        </w:rPr>
        <w:t>er</w:t>
      </w:r>
      <w:r w:rsidR="00E02A49" w:rsidRPr="00910208">
        <w:rPr>
          <w:rFonts w:ascii="Cambria" w:hAnsi="Cambria"/>
          <w:i/>
          <w:iCs/>
          <w:sz w:val="22"/>
          <w:szCs w:val="22"/>
          <w:lang w:val="id-ID"/>
        </w:rPr>
        <w:t>ag</w:t>
      </w:r>
      <w:r w:rsidR="00F06B9F">
        <w:rPr>
          <w:rFonts w:ascii="Cambria" w:hAnsi="Cambria"/>
          <w:i/>
          <w:iCs/>
          <w:sz w:val="22"/>
          <w:szCs w:val="22"/>
          <w:lang w:val="id-ID"/>
        </w:rPr>
        <w:t>e</w:t>
      </w:r>
      <w:proofErr w:type="spellEnd"/>
      <w:r w:rsidR="00072EB2">
        <w:rPr>
          <w:rFonts w:ascii="Cambria" w:hAnsi="Cambria"/>
          <w:i/>
          <w:iCs/>
          <w:sz w:val="22"/>
          <w:szCs w:val="22"/>
          <w:lang w:val="id-ID"/>
        </w:rPr>
        <w:t xml:space="preserve"> </w:t>
      </w:r>
      <w:r w:rsidR="00E02A49" w:rsidRPr="00910208">
        <w:rPr>
          <w:rFonts w:ascii="Cambria" w:hAnsi="Cambria"/>
          <w:sz w:val="22"/>
          <w:szCs w:val="22"/>
          <w:lang w:val="id-ID"/>
        </w:rPr>
        <w:t>(X2), dan lik</w:t>
      </w:r>
      <w:r w:rsidR="00F06B9F">
        <w:rPr>
          <w:rFonts w:ascii="Cambria" w:hAnsi="Cambria"/>
          <w:sz w:val="22"/>
          <w:szCs w:val="22"/>
          <w:lang w:val="id-ID"/>
        </w:rPr>
        <w:t>ui</w:t>
      </w:r>
      <w:r w:rsidR="00E02A49" w:rsidRPr="00910208">
        <w:rPr>
          <w:rFonts w:ascii="Cambria" w:hAnsi="Cambria"/>
          <w:sz w:val="22"/>
          <w:szCs w:val="22"/>
          <w:lang w:val="id-ID"/>
        </w:rPr>
        <w:t>ditas (X3) mamp</w:t>
      </w:r>
      <w:r w:rsidR="00E96688">
        <w:rPr>
          <w:rFonts w:ascii="Cambria" w:hAnsi="Cambria"/>
          <w:sz w:val="22"/>
          <w:szCs w:val="22"/>
          <w:lang w:val="id-ID"/>
        </w:rPr>
        <w:t xml:space="preserve">u </w:t>
      </w:r>
      <w:r w:rsidR="00E02A49" w:rsidRPr="00910208">
        <w:rPr>
          <w:rFonts w:ascii="Cambria" w:hAnsi="Cambria"/>
          <w:sz w:val="22"/>
          <w:szCs w:val="22"/>
          <w:lang w:val="id-ID"/>
        </w:rPr>
        <w:t>m</w:t>
      </w:r>
      <w:r w:rsidR="00F06B9F">
        <w:rPr>
          <w:rFonts w:ascii="Cambria" w:hAnsi="Cambria"/>
          <w:sz w:val="22"/>
          <w:szCs w:val="22"/>
          <w:lang w:val="id-ID"/>
        </w:rPr>
        <w:t>en</w:t>
      </w:r>
      <w:r w:rsidR="00E02A49" w:rsidRPr="00910208">
        <w:rPr>
          <w:rFonts w:ascii="Cambria" w:hAnsi="Cambria"/>
          <w:sz w:val="22"/>
          <w:szCs w:val="22"/>
          <w:lang w:val="id-ID"/>
        </w:rPr>
        <w:t>j</w:t>
      </w:r>
      <w:r w:rsidR="0037190A">
        <w:rPr>
          <w:rFonts w:ascii="Cambria" w:hAnsi="Cambria"/>
          <w:sz w:val="22"/>
          <w:szCs w:val="22"/>
          <w:lang w:val="id-ID"/>
        </w:rPr>
        <w:t>el</w:t>
      </w:r>
      <w:r w:rsidR="00E02A49" w:rsidRPr="00910208">
        <w:rPr>
          <w:rFonts w:ascii="Cambria" w:hAnsi="Cambria"/>
          <w:sz w:val="22"/>
          <w:szCs w:val="22"/>
          <w:lang w:val="id-ID"/>
        </w:rPr>
        <w:t>askan variab</w:t>
      </w:r>
      <w:r w:rsidR="0037190A">
        <w:rPr>
          <w:rFonts w:ascii="Cambria" w:hAnsi="Cambria"/>
          <w:sz w:val="22"/>
          <w:szCs w:val="22"/>
          <w:lang w:val="id-ID"/>
        </w:rPr>
        <w:t>el</w:t>
      </w:r>
      <w:r w:rsidR="00E02A49" w:rsidRPr="00910208">
        <w:rPr>
          <w:rFonts w:ascii="Cambria" w:hAnsi="Cambria"/>
          <w:sz w:val="22"/>
          <w:szCs w:val="22"/>
          <w:lang w:val="id-ID"/>
        </w:rPr>
        <w:t xml:space="preserve"> nilai p</w:t>
      </w:r>
      <w:r w:rsidR="00EA4F06">
        <w:rPr>
          <w:rFonts w:ascii="Cambria" w:hAnsi="Cambria"/>
          <w:sz w:val="22"/>
          <w:szCs w:val="22"/>
          <w:lang w:val="id-ID"/>
        </w:rPr>
        <w:t>er</w:t>
      </w:r>
      <w:r w:rsidR="00F06B9F">
        <w:rPr>
          <w:rFonts w:ascii="Cambria" w:hAnsi="Cambria"/>
          <w:sz w:val="22"/>
          <w:szCs w:val="22"/>
          <w:lang w:val="id-ID"/>
        </w:rPr>
        <w:t>us</w:t>
      </w:r>
      <w:r w:rsidR="00E02A49" w:rsidRPr="00910208">
        <w:rPr>
          <w:rFonts w:ascii="Cambria" w:hAnsi="Cambria"/>
          <w:sz w:val="22"/>
          <w:szCs w:val="22"/>
          <w:lang w:val="id-ID"/>
        </w:rPr>
        <w:t>ahaan (Y).</w:t>
      </w:r>
    </w:p>
    <w:p w14:paraId="09431274" w14:textId="2060735B" w:rsidR="002912C7" w:rsidRPr="00910208" w:rsidRDefault="00670614" w:rsidP="00072EB2">
      <w:pPr>
        <w:pStyle w:val="Heading1"/>
        <w:suppressAutoHyphens/>
        <w:spacing w:line="276" w:lineRule="auto"/>
        <w:rPr>
          <w:rFonts w:ascii="Cambria" w:hAnsi="Cambria"/>
          <w:i w:val="0"/>
          <w:sz w:val="22"/>
          <w:szCs w:val="22"/>
          <w:lang w:val="id-ID"/>
        </w:rPr>
      </w:pPr>
      <w:r w:rsidRPr="00910208">
        <w:rPr>
          <w:rFonts w:ascii="Cambria" w:hAnsi="Cambria"/>
          <w:i w:val="0"/>
          <w:sz w:val="22"/>
          <w:szCs w:val="22"/>
          <w:lang w:val="id-ID"/>
        </w:rPr>
        <w:t>Pembahasan</w:t>
      </w:r>
    </w:p>
    <w:p w14:paraId="2A407A85" w14:textId="618D6A13" w:rsidR="00E37D4C" w:rsidRPr="00910208" w:rsidRDefault="00994BF2" w:rsidP="00072EB2">
      <w:pPr>
        <w:spacing w:after="160" w:line="276" w:lineRule="auto"/>
        <w:ind w:right="2" w:firstLine="709"/>
        <w:jc w:val="both"/>
        <w:rPr>
          <w:rFonts w:ascii="Cambria" w:hAnsi="Cambria"/>
          <w:sz w:val="22"/>
          <w:szCs w:val="22"/>
          <w:lang w:val="id-ID"/>
        </w:rPr>
      </w:pPr>
      <w:r>
        <w:rPr>
          <w:rFonts w:ascii="Cambria" w:hAnsi="Cambria"/>
          <w:sz w:val="22"/>
          <w:szCs w:val="22"/>
          <w:lang w:val="id-ID"/>
        </w:rPr>
        <w:t>Berdasarkan</w:t>
      </w:r>
      <w:r w:rsidR="00E37D4C" w:rsidRPr="00910208">
        <w:rPr>
          <w:rFonts w:ascii="Cambria" w:hAnsi="Cambria"/>
          <w:sz w:val="22"/>
          <w:szCs w:val="22"/>
          <w:lang w:val="id-ID"/>
        </w:rPr>
        <w:t xml:space="preserve"> hasil p</w:t>
      </w:r>
      <w:r w:rsidR="00F06B9F">
        <w:rPr>
          <w:rFonts w:ascii="Cambria" w:hAnsi="Cambria"/>
          <w:sz w:val="22"/>
          <w:szCs w:val="22"/>
          <w:lang w:val="id-ID"/>
        </w:rPr>
        <w:t>en</w:t>
      </w:r>
      <w:r w:rsidR="00E37D4C" w:rsidRPr="00910208">
        <w:rPr>
          <w:rFonts w:ascii="Cambria" w:hAnsi="Cambria"/>
          <w:sz w:val="22"/>
          <w:szCs w:val="22"/>
          <w:lang w:val="id-ID"/>
        </w:rPr>
        <w:t>g</w:t>
      </w:r>
      <w:r w:rsidR="00F06B9F">
        <w:rPr>
          <w:rFonts w:ascii="Cambria" w:hAnsi="Cambria"/>
          <w:sz w:val="22"/>
          <w:szCs w:val="22"/>
          <w:lang w:val="id-ID"/>
        </w:rPr>
        <w:t>uj</w:t>
      </w:r>
      <w:r w:rsidR="00E37D4C" w:rsidRPr="00910208">
        <w:rPr>
          <w:rFonts w:ascii="Cambria" w:hAnsi="Cambria"/>
          <w:sz w:val="22"/>
          <w:szCs w:val="22"/>
          <w:lang w:val="id-ID"/>
        </w:rPr>
        <w:t>ian hipot</w:t>
      </w:r>
      <w:r w:rsidR="0037190A">
        <w:rPr>
          <w:rFonts w:ascii="Cambria" w:hAnsi="Cambria"/>
          <w:sz w:val="22"/>
          <w:szCs w:val="22"/>
          <w:lang w:val="id-ID"/>
        </w:rPr>
        <w:t>es</w:t>
      </w:r>
      <w:r w:rsidR="00E37D4C" w:rsidRPr="00910208">
        <w:rPr>
          <w:rFonts w:ascii="Cambria" w:hAnsi="Cambria"/>
          <w:sz w:val="22"/>
          <w:szCs w:val="22"/>
          <w:lang w:val="id-ID"/>
        </w:rPr>
        <w:t xml:space="preserve">is </w:t>
      </w:r>
      <w:r w:rsidR="00072EB2" w:rsidRPr="00910208">
        <w:rPr>
          <w:rFonts w:ascii="Cambria" w:hAnsi="Cambria"/>
          <w:sz w:val="22"/>
          <w:szCs w:val="22"/>
          <w:lang w:val="id-ID"/>
        </w:rPr>
        <w:t>p</w:t>
      </w:r>
      <w:r w:rsidR="00072EB2">
        <w:rPr>
          <w:rFonts w:ascii="Cambria" w:hAnsi="Cambria"/>
          <w:sz w:val="22"/>
          <w:szCs w:val="22"/>
          <w:lang w:val="id-ID"/>
        </w:rPr>
        <w:t>er</w:t>
      </w:r>
      <w:r w:rsidR="00072EB2" w:rsidRPr="00910208">
        <w:rPr>
          <w:rFonts w:ascii="Cambria" w:hAnsi="Cambria"/>
          <w:sz w:val="22"/>
          <w:szCs w:val="22"/>
          <w:lang w:val="id-ID"/>
        </w:rPr>
        <w:t>tama</w:t>
      </w:r>
      <w:r w:rsidR="00E37D4C" w:rsidRPr="00910208">
        <w:rPr>
          <w:rFonts w:ascii="Cambria" w:hAnsi="Cambria"/>
          <w:sz w:val="22"/>
          <w:szCs w:val="22"/>
          <w:lang w:val="id-ID"/>
        </w:rPr>
        <w:t xml:space="preserve">, </w:t>
      </w:r>
      <w:r w:rsidR="00E02A49" w:rsidRPr="00910208">
        <w:rPr>
          <w:rFonts w:ascii="Cambria" w:hAnsi="Cambria"/>
          <w:sz w:val="22"/>
          <w:szCs w:val="22"/>
          <w:lang w:val="id-ID"/>
        </w:rPr>
        <w:t>profitabilitas yang m</w:t>
      </w:r>
      <w:r w:rsidR="0037190A">
        <w:rPr>
          <w:rFonts w:ascii="Cambria" w:hAnsi="Cambria"/>
          <w:sz w:val="22"/>
          <w:szCs w:val="22"/>
          <w:lang w:val="id-ID"/>
        </w:rPr>
        <w:t>em</w:t>
      </w:r>
      <w:r w:rsidR="00E02A49" w:rsidRPr="00910208">
        <w:rPr>
          <w:rFonts w:ascii="Cambria" w:hAnsi="Cambria"/>
          <w:sz w:val="22"/>
          <w:szCs w:val="22"/>
          <w:lang w:val="id-ID"/>
        </w:rPr>
        <w:t>iliki t hit</w:t>
      </w:r>
      <w:r w:rsidR="00F06B9F">
        <w:rPr>
          <w:rFonts w:ascii="Cambria" w:hAnsi="Cambria"/>
          <w:sz w:val="22"/>
          <w:szCs w:val="22"/>
          <w:lang w:val="id-ID"/>
        </w:rPr>
        <w:t>un</w:t>
      </w:r>
      <w:r w:rsidR="00E02A49" w:rsidRPr="00910208">
        <w:rPr>
          <w:rFonts w:ascii="Cambria" w:hAnsi="Cambria"/>
          <w:sz w:val="22"/>
          <w:szCs w:val="22"/>
          <w:lang w:val="id-ID"/>
        </w:rPr>
        <w:t>g |23,490| d</w:t>
      </w:r>
      <w:r w:rsidR="00F06B9F">
        <w:rPr>
          <w:rFonts w:ascii="Cambria" w:hAnsi="Cambria"/>
          <w:sz w:val="22"/>
          <w:szCs w:val="22"/>
          <w:lang w:val="id-ID"/>
        </w:rPr>
        <w:t>en</w:t>
      </w:r>
      <w:r w:rsidR="00E02A49" w:rsidRPr="00910208">
        <w:rPr>
          <w:rFonts w:ascii="Cambria" w:hAnsi="Cambria"/>
          <w:sz w:val="22"/>
          <w:szCs w:val="22"/>
          <w:lang w:val="id-ID"/>
        </w:rPr>
        <w:t xml:space="preserve">gan nilai signifikansi 0,000 </w:t>
      </w:r>
      <w:proofErr w:type="spellStart"/>
      <w:r w:rsidR="00E02A49" w:rsidRPr="00910208">
        <w:rPr>
          <w:rFonts w:ascii="Cambria" w:hAnsi="Cambria"/>
          <w:sz w:val="22"/>
          <w:szCs w:val="22"/>
          <w:lang w:val="id-ID"/>
        </w:rPr>
        <w:t>dimana</w:t>
      </w:r>
      <w:proofErr w:type="spellEnd"/>
      <w:r w:rsidR="00E02A49" w:rsidRPr="00910208">
        <w:rPr>
          <w:rFonts w:ascii="Cambria" w:hAnsi="Cambria"/>
          <w:sz w:val="22"/>
          <w:szCs w:val="22"/>
          <w:lang w:val="id-ID"/>
        </w:rPr>
        <w:t xml:space="preserve"> nilai </w:t>
      </w:r>
      <w:r w:rsidR="00D472D6">
        <w:rPr>
          <w:rFonts w:ascii="Cambria" w:hAnsi="Cambria"/>
          <w:sz w:val="22"/>
          <w:szCs w:val="22"/>
          <w:lang w:val="id-ID"/>
        </w:rPr>
        <w:t xml:space="preserve">tersebut </w:t>
      </w:r>
      <w:r w:rsidR="00E02A49" w:rsidRPr="00910208">
        <w:rPr>
          <w:rFonts w:ascii="Cambria" w:hAnsi="Cambria"/>
          <w:sz w:val="22"/>
          <w:szCs w:val="22"/>
          <w:lang w:val="id-ID"/>
        </w:rPr>
        <w:t>l</w:t>
      </w:r>
      <w:r w:rsidR="006D284F">
        <w:rPr>
          <w:rFonts w:ascii="Cambria" w:hAnsi="Cambria"/>
          <w:sz w:val="22"/>
          <w:szCs w:val="22"/>
          <w:lang w:val="id-ID"/>
        </w:rPr>
        <w:t>eb</w:t>
      </w:r>
      <w:r w:rsidR="00E02A49" w:rsidRPr="00910208">
        <w:rPr>
          <w:rFonts w:ascii="Cambria" w:hAnsi="Cambria"/>
          <w:sz w:val="22"/>
          <w:szCs w:val="22"/>
          <w:lang w:val="id-ID"/>
        </w:rPr>
        <w:t>ih b</w:t>
      </w:r>
      <w:r w:rsidR="0037190A">
        <w:rPr>
          <w:rFonts w:ascii="Cambria" w:hAnsi="Cambria"/>
          <w:sz w:val="22"/>
          <w:szCs w:val="22"/>
          <w:lang w:val="id-ID"/>
        </w:rPr>
        <w:t>es</w:t>
      </w:r>
      <w:r w:rsidR="00E02A49" w:rsidRPr="00910208">
        <w:rPr>
          <w:rFonts w:ascii="Cambria" w:hAnsi="Cambria"/>
          <w:sz w:val="22"/>
          <w:szCs w:val="22"/>
          <w:lang w:val="id-ID"/>
        </w:rPr>
        <w:t>ar dari 2,015 dan l</w:t>
      </w:r>
      <w:r w:rsidR="006D284F">
        <w:rPr>
          <w:rFonts w:ascii="Cambria" w:hAnsi="Cambria"/>
          <w:sz w:val="22"/>
          <w:szCs w:val="22"/>
          <w:lang w:val="id-ID"/>
        </w:rPr>
        <w:t>eb</w:t>
      </w:r>
      <w:r w:rsidR="00E02A49" w:rsidRPr="00910208">
        <w:rPr>
          <w:rFonts w:ascii="Cambria" w:hAnsi="Cambria"/>
          <w:sz w:val="22"/>
          <w:szCs w:val="22"/>
          <w:lang w:val="id-ID"/>
        </w:rPr>
        <w:t>ih k</w:t>
      </w:r>
      <w:r w:rsidR="006D284F">
        <w:rPr>
          <w:rFonts w:ascii="Cambria" w:hAnsi="Cambria"/>
          <w:sz w:val="22"/>
          <w:szCs w:val="22"/>
          <w:lang w:val="id-ID"/>
        </w:rPr>
        <w:t>ec</w:t>
      </w:r>
      <w:r w:rsidR="00E02A49" w:rsidRPr="00910208">
        <w:rPr>
          <w:rFonts w:ascii="Cambria" w:hAnsi="Cambria"/>
          <w:sz w:val="22"/>
          <w:szCs w:val="22"/>
          <w:lang w:val="id-ID"/>
        </w:rPr>
        <w:t>il dari &lt; 0,05. Hal ini m</w:t>
      </w:r>
      <w:r w:rsidR="00F06B9F">
        <w:rPr>
          <w:rFonts w:ascii="Cambria" w:hAnsi="Cambria"/>
          <w:sz w:val="22"/>
          <w:szCs w:val="22"/>
          <w:lang w:val="id-ID"/>
        </w:rPr>
        <w:t>enun</w:t>
      </w:r>
      <w:r w:rsidR="00E02A49" w:rsidRPr="00910208">
        <w:rPr>
          <w:rFonts w:ascii="Cambria" w:hAnsi="Cambria"/>
          <w:sz w:val="22"/>
          <w:szCs w:val="22"/>
          <w:lang w:val="id-ID"/>
        </w:rPr>
        <w:t>j</w:t>
      </w:r>
      <w:r w:rsidR="00F06B9F">
        <w:rPr>
          <w:rFonts w:ascii="Cambria" w:hAnsi="Cambria"/>
          <w:sz w:val="22"/>
          <w:szCs w:val="22"/>
          <w:lang w:val="id-ID"/>
        </w:rPr>
        <w:t>uk</w:t>
      </w:r>
      <w:r w:rsidR="00E02A49" w:rsidRPr="00910208">
        <w:rPr>
          <w:rFonts w:ascii="Cambria" w:hAnsi="Cambria"/>
          <w:sz w:val="22"/>
          <w:szCs w:val="22"/>
          <w:lang w:val="id-ID"/>
        </w:rPr>
        <w:t xml:space="preserve">kan bahwa profitabilitas </w:t>
      </w:r>
      <w:r w:rsidR="00144015">
        <w:rPr>
          <w:rFonts w:ascii="Cambria" w:hAnsi="Cambria"/>
          <w:sz w:val="22"/>
          <w:szCs w:val="22"/>
          <w:lang w:val="id-ID"/>
        </w:rPr>
        <w:t>berpengaruh</w:t>
      </w:r>
      <w:r w:rsidR="00E02A49" w:rsidRPr="00910208">
        <w:rPr>
          <w:rFonts w:ascii="Cambria" w:hAnsi="Cambria"/>
          <w:sz w:val="22"/>
          <w:szCs w:val="22"/>
          <w:lang w:val="id-ID"/>
        </w:rPr>
        <w:t xml:space="preserve"> signifikan </w:t>
      </w:r>
      <w:r w:rsidR="00144015">
        <w:rPr>
          <w:rFonts w:ascii="Cambria" w:hAnsi="Cambria"/>
          <w:sz w:val="22"/>
          <w:szCs w:val="22"/>
          <w:lang w:val="id-ID"/>
        </w:rPr>
        <w:t>terhadap</w:t>
      </w:r>
      <w:r w:rsidR="00E02A49" w:rsidRPr="00910208">
        <w:rPr>
          <w:rFonts w:ascii="Cambria" w:hAnsi="Cambria"/>
          <w:sz w:val="22"/>
          <w:szCs w:val="22"/>
          <w:lang w:val="id-ID"/>
        </w:rPr>
        <w:t xml:space="preserve"> nilai p</w:t>
      </w:r>
      <w:r w:rsidR="00EA4F06">
        <w:rPr>
          <w:rFonts w:ascii="Cambria" w:hAnsi="Cambria"/>
          <w:sz w:val="22"/>
          <w:szCs w:val="22"/>
          <w:lang w:val="id-ID"/>
        </w:rPr>
        <w:t>er</w:t>
      </w:r>
      <w:r w:rsidR="00F06B9F">
        <w:rPr>
          <w:rFonts w:ascii="Cambria" w:hAnsi="Cambria"/>
          <w:sz w:val="22"/>
          <w:szCs w:val="22"/>
          <w:lang w:val="id-ID"/>
        </w:rPr>
        <w:t>us</w:t>
      </w:r>
      <w:r w:rsidR="00E02A49" w:rsidRPr="00910208">
        <w:rPr>
          <w:rFonts w:ascii="Cambria" w:hAnsi="Cambria"/>
          <w:sz w:val="22"/>
          <w:szCs w:val="22"/>
          <w:lang w:val="id-ID"/>
        </w:rPr>
        <w:t>ahaan, hal ini m</w:t>
      </w:r>
      <w:r w:rsidR="00F06B9F">
        <w:rPr>
          <w:rFonts w:ascii="Cambria" w:hAnsi="Cambria"/>
          <w:sz w:val="22"/>
          <w:szCs w:val="22"/>
          <w:lang w:val="id-ID"/>
        </w:rPr>
        <w:t>enun</w:t>
      </w:r>
      <w:r w:rsidR="00E02A49" w:rsidRPr="00910208">
        <w:rPr>
          <w:rFonts w:ascii="Cambria" w:hAnsi="Cambria"/>
          <w:sz w:val="22"/>
          <w:szCs w:val="22"/>
          <w:lang w:val="id-ID"/>
        </w:rPr>
        <w:t>j</w:t>
      </w:r>
      <w:r w:rsidR="00F06B9F">
        <w:rPr>
          <w:rFonts w:ascii="Cambria" w:hAnsi="Cambria"/>
          <w:sz w:val="22"/>
          <w:szCs w:val="22"/>
          <w:lang w:val="id-ID"/>
        </w:rPr>
        <w:t>uk</w:t>
      </w:r>
      <w:r w:rsidR="00E02A49" w:rsidRPr="00910208">
        <w:rPr>
          <w:rFonts w:ascii="Cambria" w:hAnsi="Cambria"/>
          <w:sz w:val="22"/>
          <w:szCs w:val="22"/>
          <w:lang w:val="id-ID"/>
        </w:rPr>
        <w:t xml:space="preserve">kan bahwa profitabilitas </w:t>
      </w:r>
      <w:r w:rsidR="00072EB2" w:rsidRPr="00910208">
        <w:rPr>
          <w:rFonts w:ascii="Cambria" w:hAnsi="Cambria"/>
          <w:sz w:val="22"/>
          <w:szCs w:val="22"/>
          <w:lang w:val="id-ID"/>
        </w:rPr>
        <w:t>b</w:t>
      </w:r>
      <w:r w:rsidR="00072EB2">
        <w:rPr>
          <w:rFonts w:ascii="Cambria" w:hAnsi="Cambria"/>
          <w:sz w:val="22"/>
          <w:szCs w:val="22"/>
          <w:lang w:val="id-ID"/>
        </w:rPr>
        <w:t>er</w:t>
      </w:r>
      <w:r w:rsidR="00072EB2" w:rsidRPr="00910208">
        <w:rPr>
          <w:rFonts w:ascii="Cambria" w:hAnsi="Cambria"/>
          <w:sz w:val="22"/>
          <w:szCs w:val="22"/>
          <w:lang w:val="id-ID"/>
        </w:rPr>
        <w:t>banding</w:t>
      </w:r>
      <w:r w:rsidR="00E02A49" w:rsidRPr="00910208">
        <w:rPr>
          <w:rFonts w:ascii="Cambria" w:hAnsi="Cambria"/>
          <w:sz w:val="22"/>
          <w:szCs w:val="22"/>
          <w:lang w:val="id-ID"/>
        </w:rPr>
        <w:t xml:space="preserve"> l</w:t>
      </w:r>
      <w:r w:rsidR="00E96688">
        <w:rPr>
          <w:rFonts w:ascii="Cambria" w:hAnsi="Cambria"/>
          <w:sz w:val="22"/>
          <w:szCs w:val="22"/>
          <w:lang w:val="id-ID"/>
        </w:rPr>
        <w:t>ur</w:t>
      </w:r>
      <w:r w:rsidR="00F06B9F">
        <w:rPr>
          <w:rFonts w:ascii="Cambria" w:hAnsi="Cambria"/>
          <w:sz w:val="22"/>
          <w:szCs w:val="22"/>
          <w:lang w:val="id-ID"/>
        </w:rPr>
        <w:t>us</w:t>
      </w:r>
      <w:r w:rsidR="00E02A49" w:rsidRPr="00910208">
        <w:rPr>
          <w:rFonts w:ascii="Cambria" w:hAnsi="Cambria"/>
          <w:sz w:val="22"/>
          <w:szCs w:val="22"/>
          <w:lang w:val="id-ID"/>
        </w:rPr>
        <w:t xml:space="preserve"> d</w:t>
      </w:r>
      <w:r w:rsidR="00F06B9F">
        <w:rPr>
          <w:rFonts w:ascii="Cambria" w:hAnsi="Cambria"/>
          <w:sz w:val="22"/>
          <w:szCs w:val="22"/>
          <w:lang w:val="id-ID"/>
        </w:rPr>
        <w:t>en</w:t>
      </w:r>
      <w:r w:rsidR="00E02A49" w:rsidRPr="00910208">
        <w:rPr>
          <w:rFonts w:ascii="Cambria" w:hAnsi="Cambria"/>
          <w:sz w:val="22"/>
          <w:szCs w:val="22"/>
          <w:lang w:val="id-ID"/>
        </w:rPr>
        <w:t>gan nilai p</w:t>
      </w:r>
      <w:r w:rsidR="00EA4F06">
        <w:rPr>
          <w:rFonts w:ascii="Cambria" w:hAnsi="Cambria"/>
          <w:sz w:val="22"/>
          <w:szCs w:val="22"/>
          <w:lang w:val="id-ID"/>
        </w:rPr>
        <w:t>er</w:t>
      </w:r>
      <w:r w:rsidR="00F06B9F">
        <w:rPr>
          <w:rFonts w:ascii="Cambria" w:hAnsi="Cambria"/>
          <w:sz w:val="22"/>
          <w:szCs w:val="22"/>
          <w:lang w:val="id-ID"/>
        </w:rPr>
        <w:t>us</w:t>
      </w:r>
      <w:r w:rsidR="00E02A49" w:rsidRPr="00910208">
        <w:rPr>
          <w:rFonts w:ascii="Cambria" w:hAnsi="Cambria"/>
          <w:sz w:val="22"/>
          <w:szCs w:val="22"/>
          <w:lang w:val="id-ID"/>
        </w:rPr>
        <w:t>ahaan. Jika profitabilitas m</w:t>
      </w:r>
      <w:r w:rsidR="00F06B9F">
        <w:rPr>
          <w:rFonts w:ascii="Cambria" w:hAnsi="Cambria"/>
          <w:sz w:val="22"/>
          <w:szCs w:val="22"/>
          <w:lang w:val="id-ID"/>
        </w:rPr>
        <w:t>en</w:t>
      </w:r>
      <w:r w:rsidR="00E02A49" w:rsidRPr="00910208">
        <w:rPr>
          <w:rFonts w:ascii="Cambria" w:hAnsi="Cambria"/>
          <w:sz w:val="22"/>
          <w:szCs w:val="22"/>
          <w:lang w:val="id-ID"/>
        </w:rPr>
        <w:t>galami p</w:t>
      </w:r>
      <w:r w:rsidR="00F06B9F">
        <w:rPr>
          <w:rFonts w:ascii="Cambria" w:hAnsi="Cambria"/>
          <w:sz w:val="22"/>
          <w:szCs w:val="22"/>
          <w:lang w:val="id-ID"/>
        </w:rPr>
        <w:t>en</w:t>
      </w:r>
      <w:r w:rsidR="00E02A49" w:rsidRPr="00910208">
        <w:rPr>
          <w:rFonts w:ascii="Cambria" w:hAnsi="Cambria"/>
          <w:sz w:val="22"/>
          <w:szCs w:val="22"/>
          <w:lang w:val="id-ID"/>
        </w:rPr>
        <w:t>ingkatan maka nilai p</w:t>
      </w:r>
      <w:r w:rsidR="00EA4F06">
        <w:rPr>
          <w:rFonts w:ascii="Cambria" w:hAnsi="Cambria"/>
          <w:sz w:val="22"/>
          <w:szCs w:val="22"/>
          <w:lang w:val="id-ID"/>
        </w:rPr>
        <w:t>er</w:t>
      </w:r>
      <w:r w:rsidR="00F06B9F">
        <w:rPr>
          <w:rFonts w:ascii="Cambria" w:hAnsi="Cambria"/>
          <w:sz w:val="22"/>
          <w:szCs w:val="22"/>
          <w:lang w:val="id-ID"/>
        </w:rPr>
        <w:t>us</w:t>
      </w:r>
      <w:r w:rsidR="00E02A49" w:rsidRPr="00910208">
        <w:rPr>
          <w:rFonts w:ascii="Cambria" w:hAnsi="Cambria"/>
          <w:sz w:val="22"/>
          <w:szCs w:val="22"/>
          <w:lang w:val="id-ID"/>
        </w:rPr>
        <w:t>ahaan j</w:t>
      </w:r>
      <w:r w:rsidR="00F06B9F">
        <w:rPr>
          <w:rFonts w:ascii="Cambria" w:hAnsi="Cambria"/>
          <w:sz w:val="22"/>
          <w:szCs w:val="22"/>
          <w:lang w:val="id-ID"/>
        </w:rPr>
        <w:t>ug</w:t>
      </w:r>
      <w:r w:rsidR="00E02A49" w:rsidRPr="00910208">
        <w:rPr>
          <w:rFonts w:ascii="Cambria" w:hAnsi="Cambria"/>
          <w:sz w:val="22"/>
          <w:szCs w:val="22"/>
          <w:lang w:val="id-ID"/>
        </w:rPr>
        <w:t>a akan m</w:t>
      </w:r>
      <w:r w:rsidR="00F06B9F">
        <w:rPr>
          <w:rFonts w:ascii="Cambria" w:hAnsi="Cambria"/>
          <w:sz w:val="22"/>
          <w:szCs w:val="22"/>
          <w:lang w:val="id-ID"/>
        </w:rPr>
        <w:t>en</w:t>
      </w:r>
      <w:r w:rsidR="00E02A49" w:rsidRPr="00910208">
        <w:rPr>
          <w:rFonts w:ascii="Cambria" w:hAnsi="Cambria"/>
          <w:sz w:val="22"/>
          <w:szCs w:val="22"/>
          <w:lang w:val="id-ID"/>
        </w:rPr>
        <w:t>galami p</w:t>
      </w:r>
      <w:r w:rsidR="00F06B9F">
        <w:rPr>
          <w:rFonts w:ascii="Cambria" w:hAnsi="Cambria"/>
          <w:sz w:val="22"/>
          <w:szCs w:val="22"/>
          <w:lang w:val="id-ID"/>
        </w:rPr>
        <w:t>en</w:t>
      </w:r>
      <w:r w:rsidR="00E02A49" w:rsidRPr="00910208">
        <w:rPr>
          <w:rFonts w:ascii="Cambria" w:hAnsi="Cambria"/>
          <w:sz w:val="22"/>
          <w:szCs w:val="22"/>
          <w:lang w:val="id-ID"/>
        </w:rPr>
        <w:t>ingkatan, b</w:t>
      </w:r>
      <w:r w:rsidR="006D284F">
        <w:rPr>
          <w:rFonts w:ascii="Cambria" w:hAnsi="Cambria"/>
          <w:sz w:val="22"/>
          <w:szCs w:val="22"/>
          <w:lang w:val="id-ID"/>
        </w:rPr>
        <w:t>eg</w:t>
      </w:r>
      <w:r w:rsidR="00E02A49" w:rsidRPr="00910208">
        <w:rPr>
          <w:rFonts w:ascii="Cambria" w:hAnsi="Cambria"/>
          <w:sz w:val="22"/>
          <w:szCs w:val="22"/>
          <w:lang w:val="id-ID"/>
        </w:rPr>
        <w:t>it</w:t>
      </w:r>
      <w:r w:rsidR="00E96688">
        <w:rPr>
          <w:rFonts w:ascii="Cambria" w:hAnsi="Cambria"/>
          <w:sz w:val="22"/>
          <w:szCs w:val="22"/>
          <w:lang w:val="id-ID"/>
        </w:rPr>
        <w:t xml:space="preserve">u </w:t>
      </w:r>
      <w:r w:rsidR="00E02A49" w:rsidRPr="00910208">
        <w:rPr>
          <w:rFonts w:ascii="Cambria" w:hAnsi="Cambria"/>
          <w:sz w:val="22"/>
          <w:szCs w:val="22"/>
          <w:lang w:val="id-ID"/>
        </w:rPr>
        <w:t>p</w:t>
      </w:r>
      <w:r w:rsidR="00F06B9F">
        <w:rPr>
          <w:rFonts w:ascii="Cambria" w:hAnsi="Cambria"/>
          <w:sz w:val="22"/>
          <w:szCs w:val="22"/>
          <w:lang w:val="id-ID"/>
        </w:rPr>
        <w:t>ul</w:t>
      </w:r>
      <w:r w:rsidR="00E02A49" w:rsidRPr="00910208">
        <w:rPr>
          <w:rFonts w:ascii="Cambria" w:hAnsi="Cambria"/>
          <w:sz w:val="22"/>
          <w:szCs w:val="22"/>
          <w:lang w:val="id-ID"/>
        </w:rPr>
        <w:t>a s</w:t>
      </w:r>
      <w:r w:rsidR="006D284F">
        <w:rPr>
          <w:rFonts w:ascii="Cambria" w:hAnsi="Cambria"/>
          <w:sz w:val="22"/>
          <w:szCs w:val="22"/>
          <w:lang w:val="id-ID"/>
        </w:rPr>
        <w:t>eb</w:t>
      </w:r>
      <w:r w:rsidR="00E02A49" w:rsidRPr="00910208">
        <w:rPr>
          <w:rFonts w:ascii="Cambria" w:hAnsi="Cambria"/>
          <w:sz w:val="22"/>
          <w:szCs w:val="22"/>
          <w:lang w:val="id-ID"/>
        </w:rPr>
        <w:t>aliknya. Hal ini s</w:t>
      </w:r>
      <w:r w:rsidR="0037190A">
        <w:rPr>
          <w:rFonts w:ascii="Cambria" w:hAnsi="Cambria"/>
          <w:sz w:val="22"/>
          <w:szCs w:val="22"/>
          <w:lang w:val="id-ID"/>
        </w:rPr>
        <w:t>es</w:t>
      </w:r>
      <w:r w:rsidR="00F06B9F">
        <w:rPr>
          <w:rFonts w:ascii="Cambria" w:hAnsi="Cambria"/>
          <w:sz w:val="22"/>
          <w:szCs w:val="22"/>
          <w:lang w:val="id-ID"/>
        </w:rPr>
        <w:t>ua</w:t>
      </w:r>
      <w:r w:rsidR="00E02A49" w:rsidRPr="00910208">
        <w:rPr>
          <w:rFonts w:ascii="Cambria" w:hAnsi="Cambria"/>
          <w:sz w:val="22"/>
          <w:szCs w:val="22"/>
          <w:lang w:val="id-ID"/>
        </w:rPr>
        <w:t>i d</w:t>
      </w:r>
      <w:r w:rsidR="00F06B9F">
        <w:rPr>
          <w:rFonts w:ascii="Cambria" w:hAnsi="Cambria"/>
          <w:sz w:val="22"/>
          <w:szCs w:val="22"/>
          <w:lang w:val="id-ID"/>
        </w:rPr>
        <w:t>en</w:t>
      </w:r>
      <w:r w:rsidR="00E02A49" w:rsidRPr="00910208">
        <w:rPr>
          <w:rFonts w:ascii="Cambria" w:hAnsi="Cambria"/>
          <w:sz w:val="22"/>
          <w:szCs w:val="22"/>
          <w:lang w:val="id-ID"/>
        </w:rPr>
        <w:t>gan t</w:t>
      </w:r>
      <w:r w:rsidR="0037190A">
        <w:rPr>
          <w:rFonts w:ascii="Cambria" w:hAnsi="Cambria"/>
          <w:sz w:val="22"/>
          <w:szCs w:val="22"/>
          <w:lang w:val="id-ID"/>
        </w:rPr>
        <w:t>eo</w:t>
      </w:r>
      <w:r w:rsidR="00E02A49" w:rsidRPr="00910208">
        <w:rPr>
          <w:rFonts w:ascii="Cambria" w:hAnsi="Cambria"/>
          <w:sz w:val="22"/>
          <w:szCs w:val="22"/>
          <w:lang w:val="id-ID"/>
        </w:rPr>
        <w:t>ri bahwa profitabilitas yang tinggi m</w:t>
      </w:r>
      <w:r w:rsidR="00F06B9F">
        <w:rPr>
          <w:rFonts w:ascii="Cambria" w:hAnsi="Cambria"/>
          <w:sz w:val="22"/>
          <w:szCs w:val="22"/>
          <w:lang w:val="id-ID"/>
        </w:rPr>
        <w:t>en</w:t>
      </w:r>
      <w:r w:rsidR="00E02A49" w:rsidRPr="00910208">
        <w:rPr>
          <w:rFonts w:ascii="Cambria" w:hAnsi="Cambria"/>
          <w:sz w:val="22"/>
          <w:szCs w:val="22"/>
          <w:lang w:val="id-ID"/>
        </w:rPr>
        <w:t>c</w:t>
      </w:r>
      <w:r w:rsidR="00EA4F06">
        <w:rPr>
          <w:rFonts w:ascii="Cambria" w:hAnsi="Cambria"/>
          <w:sz w:val="22"/>
          <w:szCs w:val="22"/>
          <w:lang w:val="id-ID"/>
        </w:rPr>
        <w:t>er</w:t>
      </w:r>
      <w:r w:rsidR="00E02A49" w:rsidRPr="00910208">
        <w:rPr>
          <w:rFonts w:ascii="Cambria" w:hAnsi="Cambria"/>
          <w:sz w:val="22"/>
          <w:szCs w:val="22"/>
          <w:lang w:val="id-ID"/>
        </w:rPr>
        <w:t>minkan k</w:t>
      </w:r>
      <w:r w:rsidR="0037190A">
        <w:rPr>
          <w:rFonts w:ascii="Cambria" w:hAnsi="Cambria"/>
          <w:sz w:val="22"/>
          <w:szCs w:val="22"/>
          <w:lang w:val="id-ID"/>
        </w:rPr>
        <w:t>em</w:t>
      </w:r>
      <w:r w:rsidR="00E02A49" w:rsidRPr="00910208">
        <w:rPr>
          <w:rFonts w:ascii="Cambria" w:hAnsi="Cambria"/>
          <w:sz w:val="22"/>
          <w:szCs w:val="22"/>
          <w:lang w:val="id-ID"/>
        </w:rPr>
        <w:t>amp</w:t>
      </w:r>
      <w:r w:rsidR="00F06B9F">
        <w:rPr>
          <w:rFonts w:ascii="Cambria" w:hAnsi="Cambria"/>
          <w:sz w:val="22"/>
          <w:szCs w:val="22"/>
          <w:lang w:val="id-ID"/>
        </w:rPr>
        <w:t>ua</w:t>
      </w:r>
      <w:r w:rsidR="00E02A49" w:rsidRPr="00910208">
        <w:rPr>
          <w:rFonts w:ascii="Cambria" w:hAnsi="Cambria"/>
          <w:sz w:val="22"/>
          <w:szCs w:val="22"/>
          <w:lang w:val="id-ID"/>
        </w:rPr>
        <w:t>n p</w:t>
      </w:r>
      <w:r w:rsidR="00EA4F06">
        <w:rPr>
          <w:rFonts w:ascii="Cambria" w:hAnsi="Cambria"/>
          <w:sz w:val="22"/>
          <w:szCs w:val="22"/>
          <w:lang w:val="id-ID"/>
        </w:rPr>
        <w:t>er</w:t>
      </w:r>
      <w:r w:rsidR="00F06B9F">
        <w:rPr>
          <w:rFonts w:ascii="Cambria" w:hAnsi="Cambria"/>
          <w:sz w:val="22"/>
          <w:szCs w:val="22"/>
          <w:lang w:val="id-ID"/>
        </w:rPr>
        <w:t>us</w:t>
      </w:r>
      <w:r w:rsidR="00E02A49" w:rsidRPr="00910208">
        <w:rPr>
          <w:rFonts w:ascii="Cambria" w:hAnsi="Cambria"/>
          <w:sz w:val="22"/>
          <w:szCs w:val="22"/>
          <w:lang w:val="id-ID"/>
        </w:rPr>
        <w:t>ahaan dalam m</w:t>
      </w:r>
      <w:r w:rsidR="00F06B9F">
        <w:rPr>
          <w:rFonts w:ascii="Cambria" w:hAnsi="Cambria"/>
          <w:sz w:val="22"/>
          <w:szCs w:val="22"/>
          <w:lang w:val="id-ID"/>
        </w:rPr>
        <w:t>en</w:t>
      </w:r>
      <w:r w:rsidR="00E02A49" w:rsidRPr="00910208">
        <w:rPr>
          <w:rFonts w:ascii="Cambria" w:hAnsi="Cambria"/>
          <w:sz w:val="22"/>
          <w:szCs w:val="22"/>
          <w:lang w:val="id-ID"/>
        </w:rPr>
        <w:t xml:space="preserve">ghasilkan </w:t>
      </w:r>
      <w:r w:rsidR="00027158">
        <w:rPr>
          <w:rFonts w:ascii="Cambria" w:hAnsi="Cambria"/>
          <w:sz w:val="22"/>
          <w:szCs w:val="22"/>
          <w:lang w:val="id-ID"/>
        </w:rPr>
        <w:t xml:space="preserve">keuntungan </w:t>
      </w:r>
      <w:r w:rsidR="00E02A49" w:rsidRPr="00910208">
        <w:rPr>
          <w:rFonts w:ascii="Cambria" w:hAnsi="Cambria"/>
          <w:sz w:val="22"/>
          <w:szCs w:val="22"/>
          <w:lang w:val="id-ID"/>
        </w:rPr>
        <w:t>yang tinggi bagi p</w:t>
      </w:r>
      <w:r w:rsidR="0037190A">
        <w:rPr>
          <w:rFonts w:ascii="Cambria" w:hAnsi="Cambria"/>
          <w:sz w:val="22"/>
          <w:szCs w:val="22"/>
          <w:lang w:val="id-ID"/>
        </w:rPr>
        <w:t>em</w:t>
      </w:r>
      <w:r w:rsidR="006D284F">
        <w:rPr>
          <w:rFonts w:ascii="Cambria" w:hAnsi="Cambria"/>
          <w:sz w:val="22"/>
          <w:szCs w:val="22"/>
          <w:lang w:val="id-ID"/>
        </w:rPr>
        <w:t>eg</w:t>
      </w:r>
      <w:r w:rsidR="00E02A49" w:rsidRPr="00910208">
        <w:rPr>
          <w:rFonts w:ascii="Cambria" w:hAnsi="Cambria"/>
          <w:sz w:val="22"/>
          <w:szCs w:val="22"/>
          <w:lang w:val="id-ID"/>
        </w:rPr>
        <w:t>ang saham. D</w:t>
      </w:r>
      <w:r w:rsidR="00F06B9F">
        <w:rPr>
          <w:rFonts w:ascii="Cambria" w:hAnsi="Cambria"/>
          <w:sz w:val="22"/>
          <w:szCs w:val="22"/>
          <w:lang w:val="id-ID"/>
        </w:rPr>
        <w:t>en</w:t>
      </w:r>
      <w:r w:rsidR="00E02A49" w:rsidRPr="00910208">
        <w:rPr>
          <w:rFonts w:ascii="Cambria" w:hAnsi="Cambria"/>
          <w:sz w:val="22"/>
          <w:szCs w:val="22"/>
          <w:lang w:val="id-ID"/>
        </w:rPr>
        <w:t>gan rasio profitabilitas yang tinggi yang dimiliki p</w:t>
      </w:r>
      <w:r w:rsidR="00EA4F06">
        <w:rPr>
          <w:rFonts w:ascii="Cambria" w:hAnsi="Cambria"/>
          <w:sz w:val="22"/>
          <w:szCs w:val="22"/>
          <w:lang w:val="id-ID"/>
        </w:rPr>
        <w:t>er</w:t>
      </w:r>
      <w:r w:rsidR="00F06B9F">
        <w:rPr>
          <w:rFonts w:ascii="Cambria" w:hAnsi="Cambria"/>
          <w:sz w:val="22"/>
          <w:szCs w:val="22"/>
          <w:lang w:val="id-ID"/>
        </w:rPr>
        <w:t>us</w:t>
      </w:r>
      <w:r w:rsidR="00E02A49" w:rsidRPr="00910208">
        <w:rPr>
          <w:rFonts w:ascii="Cambria" w:hAnsi="Cambria"/>
          <w:sz w:val="22"/>
          <w:szCs w:val="22"/>
          <w:lang w:val="id-ID"/>
        </w:rPr>
        <w:t>ahaan akan m</w:t>
      </w:r>
      <w:r w:rsidR="00F06B9F">
        <w:rPr>
          <w:rFonts w:ascii="Cambria" w:hAnsi="Cambria"/>
          <w:sz w:val="22"/>
          <w:szCs w:val="22"/>
          <w:lang w:val="id-ID"/>
        </w:rPr>
        <w:t>en</w:t>
      </w:r>
      <w:r w:rsidR="00E02A49" w:rsidRPr="00910208">
        <w:rPr>
          <w:rFonts w:ascii="Cambria" w:hAnsi="Cambria"/>
          <w:sz w:val="22"/>
          <w:szCs w:val="22"/>
          <w:lang w:val="id-ID"/>
        </w:rPr>
        <w:t>arik minat inv</w:t>
      </w:r>
      <w:r w:rsidR="0037190A">
        <w:rPr>
          <w:rFonts w:ascii="Cambria" w:hAnsi="Cambria"/>
          <w:sz w:val="22"/>
          <w:szCs w:val="22"/>
          <w:lang w:val="id-ID"/>
        </w:rPr>
        <w:t>es</w:t>
      </w:r>
      <w:r w:rsidR="00E02A49" w:rsidRPr="00910208">
        <w:rPr>
          <w:rFonts w:ascii="Cambria" w:hAnsi="Cambria"/>
          <w:sz w:val="22"/>
          <w:szCs w:val="22"/>
          <w:lang w:val="id-ID"/>
        </w:rPr>
        <w:t xml:space="preserve">tor </w:t>
      </w:r>
      <w:r w:rsidR="00F06B9F">
        <w:rPr>
          <w:rFonts w:ascii="Cambria" w:hAnsi="Cambria"/>
          <w:sz w:val="22"/>
          <w:szCs w:val="22"/>
          <w:lang w:val="id-ID"/>
        </w:rPr>
        <w:t>un</w:t>
      </w:r>
      <w:r w:rsidR="00E02A49" w:rsidRPr="00910208">
        <w:rPr>
          <w:rFonts w:ascii="Cambria" w:hAnsi="Cambria"/>
          <w:sz w:val="22"/>
          <w:szCs w:val="22"/>
          <w:lang w:val="id-ID"/>
        </w:rPr>
        <w:t>t</w:t>
      </w:r>
      <w:r w:rsidR="00F06B9F">
        <w:rPr>
          <w:rFonts w:ascii="Cambria" w:hAnsi="Cambria"/>
          <w:sz w:val="22"/>
          <w:szCs w:val="22"/>
          <w:lang w:val="id-ID"/>
        </w:rPr>
        <w:t>uk</w:t>
      </w:r>
      <w:r w:rsidR="00E02A49" w:rsidRPr="00910208">
        <w:rPr>
          <w:rFonts w:ascii="Cambria" w:hAnsi="Cambria"/>
          <w:sz w:val="22"/>
          <w:szCs w:val="22"/>
          <w:lang w:val="id-ID"/>
        </w:rPr>
        <w:t xml:space="preserve"> m</w:t>
      </w:r>
      <w:r w:rsidR="00F06B9F">
        <w:rPr>
          <w:rFonts w:ascii="Cambria" w:hAnsi="Cambria"/>
          <w:sz w:val="22"/>
          <w:szCs w:val="22"/>
          <w:lang w:val="id-ID"/>
        </w:rPr>
        <w:t>en</w:t>
      </w:r>
      <w:r w:rsidR="00E02A49" w:rsidRPr="00910208">
        <w:rPr>
          <w:rFonts w:ascii="Cambria" w:hAnsi="Cambria"/>
          <w:sz w:val="22"/>
          <w:szCs w:val="22"/>
          <w:lang w:val="id-ID"/>
        </w:rPr>
        <w:t>anamkan modalnya di p</w:t>
      </w:r>
      <w:r w:rsidR="00EA4F06">
        <w:rPr>
          <w:rFonts w:ascii="Cambria" w:hAnsi="Cambria"/>
          <w:sz w:val="22"/>
          <w:szCs w:val="22"/>
          <w:lang w:val="id-ID"/>
        </w:rPr>
        <w:t>er</w:t>
      </w:r>
      <w:r w:rsidR="00F06B9F">
        <w:rPr>
          <w:rFonts w:ascii="Cambria" w:hAnsi="Cambria"/>
          <w:sz w:val="22"/>
          <w:szCs w:val="22"/>
          <w:lang w:val="id-ID"/>
        </w:rPr>
        <w:t>us</w:t>
      </w:r>
      <w:r w:rsidR="00E02A49" w:rsidRPr="00910208">
        <w:rPr>
          <w:rFonts w:ascii="Cambria" w:hAnsi="Cambria"/>
          <w:sz w:val="22"/>
          <w:szCs w:val="22"/>
          <w:lang w:val="id-ID"/>
        </w:rPr>
        <w:t>ahaan. Tingginya minat inv</w:t>
      </w:r>
      <w:r w:rsidR="0037190A">
        <w:rPr>
          <w:rFonts w:ascii="Cambria" w:hAnsi="Cambria"/>
          <w:sz w:val="22"/>
          <w:szCs w:val="22"/>
          <w:lang w:val="id-ID"/>
        </w:rPr>
        <w:t>es</w:t>
      </w:r>
      <w:r w:rsidR="00E02A49" w:rsidRPr="00910208">
        <w:rPr>
          <w:rFonts w:ascii="Cambria" w:hAnsi="Cambria"/>
          <w:sz w:val="22"/>
          <w:szCs w:val="22"/>
          <w:lang w:val="id-ID"/>
        </w:rPr>
        <w:t xml:space="preserve">tor </w:t>
      </w:r>
      <w:r w:rsidR="00F06B9F">
        <w:rPr>
          <w:rFonts w:ascii="Cambria" w:hAnsi="Cambria"/>
          <w:sz w:val="22"/>
          <w:szCs w:val="22"/>
          <w:lang w:val="id-ID"/>
        </w:rPr>
        <w:t>un</w:t>
      </w:r>
      <w:r w:rsidR="00E02A49" w:rsidRPr="00910208">
        <w:rPr>
          <w:rFonts w:ascii="Cambria" w:hAnsi="Cambria"/>
          <w:sz w:val="22"/>
          <w:szCs w:val="22"/>
          <w:lang w:val="id-ID"/>
        </w:rPr>
        <w:t>t</w:t>
      </w:r>
      <w:r w:rsidR="00F06B9F">
        <w:rPr>
          <w:rFonts w:ascii="Cambria" w:hAnsi="Cambria"/>
          <w:sz w:val="22"/>
          <w:szCs w:val="22"/>
          <w:lang w:val="id-ID"/>
        </w:rPr>
        <w:t>uk</w:t>
      </w:r>
      <w:r w:rsidR="00E02A49" w:rsidRPr="00910208">
        <w:rPr>
          <w:rFonts w:ascii="Cambria" w:hAnsi="Cambria"/>
          <w:sz w:val="22"/>
          <w:szCs w:val="22"/>
          <w:lang w:val="id-ID"/>
        </w:rPr>
        <w:t xml:space="preserve"> m</w:t>
      </w:r>
      <w:r w:rsidR="00F06B9F">
        <w:rPr>
          <w:rFonts w:ascii="Cambria" w:hAnsi="Cambria"/>
          <w:sz w:val="22"/>
          <w:szCs w:val="22"/>
          <w:lang w:val="id-ID"/>
        </w:rPr>
        <w:t>en</w:t>
      </w:r>
      <w:r w:rsidR="00E02A49" w:rsidRPr="00910208">
        <w:rPr>
          <w:rFonts w:ascii="Cambria" w:hAnsi="Cambria"/>
          <w:sz w:val="22"/>
          <w:szCs w:val="22"/>
          <w:lang w:val="id-ID"/>
        </w:rPr>
        <w:t>anamkan modalnya pada p</w:t>
      </w:r>
      <w:r w:rsidR="00EA4F06">
        <w:rPr>
          <w:rFonts w:ascii="Cambria" w:hAnsi="Cambria"/>
          <w:sz w:val="22"/>
          <w:szCs w:val="22"/>
          <w:lang w:val="id-ID"/>
        </w:rPr>
        <w:t>er</w:t>
      </w:r>
      <w:r w:rsidR="00F06B9F">
        <w:rPr>
          <w:rFonts w:ascii="Cambria" w:hAnsi="Cambria"/>
          <w:sz w:val="22"/>
          <w:szCs w:val="22"/>
          <w:lang w:val="id-ID"/>
        </w:rPr>
        <w:t>us</w:t>
      </w:r>
      <w:r w:rsidR="00E02A49" w:rsidRPr="00910208">
        <w:rPr>
          <w:rFonts w:ascii="Cambria" w:hAnsi="Cambria"/>
          <w:sz w:val="22"/>
          <w:szCs w:val="22"/>
          <w:lang w:val="id-ID"/>
        </w:rPr>
        <w:t>ahaan d</w:t>
      </w:r>
      <w:r w:rsidR="00F06B9F">
        <w:rPr>
          <w:rFonts w:ascii="Cambria" w:hAnsi="Cambria"/>
          <w:sz w:val="22"/>
          <w:szCs w:val="22"/>
          <w:lang w:val="id-ID"/>
        </w:rPr>
        <w:t>en</w:t>
      </w:r>
      <w:r w:rsidR="00E02A49" w:rsidRPr="00910208">
        <w:rPr>
          <w:rFonts w:ascii="Cambria" w:hAnsi="Cambria"/>
          <w:sz w:val="22"/>
          <w:szCs w:val="22"/>
          <w:lang w:val="id-ID"/>
        </w:rPr>
        <w:t>gan profitabilitas yang tinggi akan m</w:t>
      </w:r>
      <w:r w:rsidR="00F06B9F">
        <w:rPr>
          <w:rFonts w:ascii="Cambria" w:hAnsi="Cambria"/>
          <w:sz w:val="22"/>
          <w:szCs w:val="22"/>
          <w:lang w:val="id-ID"/>
        </w:rPr>
        <w:t>en</w:t>
      </w:r>
      <w:r w:rsidR="00E02A49" w:rsidRPr="00910208">
        <w:rPr>
          <w:rFonts w:ascii="Cambria" w:hAnsi="Cambria"/>
          <w:sz w:val="22"/>
          <w:szCs w:val="22"/>
          <w:lang w:val="id-ID"/>
        </w:rPr>
        <w:t>ingkatkan harga saham s</w:t>
      </w:r>
      <w:r w:rsidR="006D284F">
        <w:rPr>
          <w:rFonts w:ascii="Cambria" w:hAnsi="Cambria"/>
          <w:sz w:val="22"/>
          <w:szCs w:val="22"/>
          <w:lang w:val="id-ID"/>
        </w:rPr>
        <w:t>eh</w:t>
      </w:r>
      <w:r w:rsidR="00E02A49" w:rsidRPr="00910208">
        <w:rPr>
          <w:rFonts w:ascii="Cambria" w:hAnsi="Cambria"/>
          <w:sz w:val="22"/>
          <w:szCs w:val="22"/>
          <w:lang w:val="id-ID"/>
        </w:rPr>
        <w:t>ingga akan m</w:t>
      </w:r>
      <w:r w:rsidR="00F06B9F">
        <w:rPr>
          <w:rFonts w:ascii="Cambria" w:hAnsi="Cambria"/>
          <w:sz w:val="22"/>
          <w:szCs w:val="22"/>
          <w:lang w:val="id-ID"/>
        </w:rPr>
        <w:t>en</w:t>
      </w:r>
      <w:r w:rsidR="00E02A49" w:rsidRPr="00910208">
        <w:rPr>
          <w:rFonts w:ascii="Cambria" w:hAnsi="Cambria"/>
          <w:sz w:val="22"/>
          <w:szCs w:val="22"/>
          <w:lang w:val="id-ID"/>
        </w:rPr>
        <w:t>ingkatkan nilai p</w:t>
      </w:r>
      <w:r w:rsidR="00EA4F06">
        <w:rPr>
          <w:rFonts w:ascii="Cambria" w:hAnsi="Cambria"/>
          <w:sz w:val="22"/>
          <w:szCs w:val="22"/>
          <w:lang w:val="id-ID"/>
        </w:rPr>
        <w:t>er</w:t>
      </w:r>
      <w:r w:rsidR="00F06B9F">
        <w:rPr>
          <w:rFonts w:ascii="Cambria" w:hAnsi="Cambria"/>
          <w:sz w:val="22"/>
          <w:szCs w:val="22"/>
          <w:lang w:val="id-ID"/>
        </w:rPr>
        <w:t>us</w:t>
      </w:r>
      <w:r w:rsidR="00E02A49" w:rsidRPr="00910208">
        <w:rPr>
          <w:rFonts w:ascii="Cambria" w:hAnsi="Cambria"/>
          <w:sz w:val="22"/>
          <w:szCs w:val="22"/>
          <w:lang w:val="id-ID"/>
        </w:rPr>
        <w:t>ahaan.</w:t>
      </w:r>
    </w:p>
    <w:p w14:paraId="2EB76CF1" w14:textId="12AA0A01" w:rsidR="00E37D4C" w:rsidRPr="00910208" w:rsidRDefault="00994BF2" w:rsidP="00072EB2">
      <w:pPr>
        <w:spacing w:after="160" w:line="276" w:lineRule="auto"/>
        <w:ind w:right="2" w:firstLine="709"/>
        <w:jc w:val="both"/>
        <w:rPr>
          <w:rFonts w:ascii="Cambria" w:hAnsi="Cambria"/>
          <w:sz w:val="22"/>
          <w:szCs w:val="22"/>
          <w:lang w:val="id-ID"/>
        </w:rPr>
      </w:pPr>
      <w:r>
        <w:rPr>
          <w:rFonts w:ascii="Cambria" w:hAnsi="Cambria"/>
          <w:sz w:val="22"/>
          <w:szCs w:val="22"/>
          <w:lang w:val="id-ID"/>
        </w:rPr>
        <w:t>Berdasarkan</w:t>
      </w:r>
      <w:r w:rsidR="00E37D4C" w:rsidRPr="00910208">
        <w:rPr>
          <w:rFonts w:ascii="Cambria" w:hAnsi="Cambria"/>
          <w:sz w:val="22"/>
          <w:szCs w:val="22"/>
          <w:lang w:val="id-ID"/>
        </w:rPr>
        <w:t xml:space="preserve"> hasil p</w:t>
      </w:r>
      <w:r w:rsidR="00F06B9F">
        <w:rPr>
          <w:rFonts w:ascii="Cambria" w:hAnsi="Cambria"/>
          <w:sz w:val="22"/>
          <w:szCs w:val="22"/>
          <w:lang w:val="id-ID"/>
        </w:rPr>
        <w:t>en</w:t>
      </w:r>
      <w:r w:rsidR="00E37D4C" w:rsidRPr="00910208">
        <w:rPr>
          <w:rFonts w:ascii="Cambria" w:hAnsi="Cambria"/>
          <w:sz w:val="22"/>
          <w:szCs w:val="22"/>
          <w:lang w:val="id-ID"/>
        </w:rPr>
        <w:t>g</w:t>
      </w:r>
      <w:r w:rsidR="00F06B9F">
        <w:rPr>
          <w:rFonts w:ascii="Cambria" w:hAnsi="Cambria"/>
          <w:sz w:val="22"/>
          <w:szCs w:val="22"/>
          <w:lang w:val="id-ID"/>
        </w:rPr>
        <w:t>uj</w:t>
      </w:r>
      <w:r w:rsidR="00E37D4C" w:rsidRPr="00910208">
        <w:rPr>
          <w:rFonts w:ascii="Cambria" w:hAnsi="Cambria"/>
          <w:sz w:val="22"/>
          <w:szCs w:val="22"/>
          <w:lang w:val="id-ID"/>
        </w:rPr>
        <w:t>ian hipot</w:t>
      </w:r>
      <w:r w:rsidR="0037190A">
        <w:rPr>
          <w:rFonts w:ascii="Cambria" w:hAnsi="Cambria"/>
          <w:sz w:val="22"/>
          <w:szCs w:val="22"/>
          <w:lang w:val="id-ID"/>
        </w:rPr>
        <w:t>es</w:t>
      </w:r>
      <w:r w:rsidR="00E37D4C" w:rsidRPr="00910208">
        <w:rPr>
          <w:rFonts w:ascii="Cambria" w:hAnsi="Cambria"/>
          <w:sz w:val="22"/>
          <w:szCs w:val="22"/>
          <w:lang w:val="id-ID"/>
        </w:rPr>
        <w:t>is k</w:t>
      </w:r>
      <w:r w:rsidR="006D284F">
        <w:rPr>
          <w:rFonts w:ascii="Cambria" w:hAnsi="Cambria"/>
          <w:sz w:val="22"/>
          <w:szCs w:val="22"/>
          <w:lang w:val="id-ID"/>
        </w:rPr>
        <w:t>ed</w:t>
      </w:r>
      <w:r w:rsidR="00F06B9F">
        <w:rPr>
          <w:rFonts w:ascii="Cambria" w:hAnsi="Cambria"/>
          <w:sz w:val="22"/>
          <w:szCs w:val="22"/>
          <w:lang w:val="id-ID"/>
        </w:rPr>
        <w:t>ua</w:t>
      </w:r>
      <w:r w:rsidR="00E37D4C" w:rsidRPr="00910208">
        <w:rPr>
          <w:rFonts w:ascii="Cambria" w:hAnsi="Cambria"/>
          <w:sz w:val="22"/>
          <w:szCs w:val="22"/>
          <w:lang w:val="id-ID"/>
        </w:rPr>
        <w:t xml:space="preserve">, </w:t>
      </w:r>
      <w:proofErr w:type="spellStart"/>
      <w:r w:rsidR="00E37D4C" w:rsidRPr="00910208">
        <w:rPr>
          <w:rFonts w:ascii="Cambria" w:hAnsi="Cambria"/>
          <w:i/>
          <w:iCs/>
          <w:sz w:val="22"/>
          <w:szCs w:val="22"/>
          <w:lang w:val="id-ID"/>
        </w:rPr>
        <w:t>l</w:t>
      </w:r>
      <w:r w:rsidR="004708F5">
        <w:rPr>
          <w:rFonts w:ascii="Cambria" w:hAnsi="Cambria"/>
          <w:i/>
          <w:iCs/>
          <w:sz w:val="22"/>
          <w:szCs w:val="22"/>
          <w:lang w:val="id-ID"/>
        </w:rPr>
        <w:t>ev</w:t>
      </w:r>
      <w:r w:rsidR="00EA4F06">
        <w:rPr>
          <w:rFonts w:ascii="Cambria" w:hAnsi="Cambria"/>
          <w:i/>
          <w:iCs/>
          <w:sz w:val="22"/>
          <w:szCs w:val="22"/>
          <w:lang w:val="id-ID"/>
        </w:rPr>
        <w:t>er</w:t>
      </w:r>
      <w:r w:rsidR="00E37D4C" w:rsidRPr="00910208">
        <w:rPr>
          <w:rFonts w:ascii="Cambria" w:hAnsi="Cambria"/>
          <w:i/>
          <w:iCs/>
          <w:sz w:val="22"/>
          <w:szCs w:val="22"/>
          <w:lang w:val="id-ID"/>
        </w:rPr>
        <w:t>ag</w:t>
      </w:r>
      <w:r w:rsidR="00F06B9F">
        <w:rPr>
          <w:rFonts w:ascii="Cambria" w:hAnsi="Cambria"/>
          <w:i/>
          <w:iCs/>
          <w:sz w:val="22"/>
          <w:szCs w:val="22"/>
          <w:lang w:val="id-ID"/>
        </w:rPr>
        <w:t>e</w:t>
      </w:r>
      <w:proofErr w:type="spellEnd"/>
      <w:r w:rsidR="00072EB2">
        <w:rPr>
          <w:rFonts w:ascii="Cambria" w:hAnsi="Cambria"/>
          <w:i/>
          <w:iCs/>
          <w:sz w:val="22"/>
          <w:szCs w:val="22"/>
          <w:lang w:val="id-ID"/>
        </w:rPr>
        <w:t xml:space="preserve"> </w:t>
      </w:r>
      <w:r w:rsidR="00E37D4C" w:rsidRPr="00910208">
        <w:rPr>
          <w:rFonts w:ascii="Cambria" w:hAnsi="Cambria"/>
          <w:sz w:val="22"/>
          <w:szCs w:val="22"/>
          <w:lang w:val="id-ID"/>
        </w:rPr>
        <w:t>yang m</w:t>
      </w:r>
      <w:r w:rsidR="0037190A">
        <w:rPr>
          <w:rFonts w:ascii="Cambria" w:hAnsi="Cambria"/>
          <w:sz w:val="22"/>
          <w:szCs w:val="22"/>
          <w:lang w:val="id-ID"/>
        </w:rPr>
        <w:t>em</w:t>
      </w:r>
      <w:r w:rsidR="00E37D4C" w:rsidRPr="00910208">
        <w:rPr>
          <w:rFonts w:ascii="Cambria" w:hAnsi="Cambria"/>
          <w:sz w:val="22"/>
          <w:szCs w:val="22"/>
          <w:lang w:val="id-ID"/>
        </w:rPr>
        <w:t>iliki t hit</w:t>
      </w:r>
      <w:r w:rsidR="00F06B9F">
        <w:rPr>
          <w:rFonts w:ascii="Cambria" w:hAnsi="Cambria"/>
          <w:sz w:val="22"/>
          <w:szCs w:val="22"/>
          <w:lang w:val="id-ID"/>
        </w:rPr>
        <w:t>un</w:t>
      </w:r>
      <w:r w:rsidR="00E37D4C" w:rsidRPr="00910208">
        <w:rPr>
          <w:rFonts w:ascii="Cambria" w:hAnsi="Cambria"/>
          <w:sz w:val="22"/>
          <w:szCs w:val="22"/>
          <w:lang w:val="id-ID"/>
        </w:rPr>
        <w:t>g |4,809| d</w:t>
      </w:r>
      <w:r w:rsidR="00F06B9F">
        <w:rPr>
          <w:rFonts w:ascii="Cambria" w:hAnsi="Cambria"/>
          <w:sz w:val="22"/>
          <w:szCs w:val="22"/>
          <w:lang w:val="id-ID"/>
        </w:rPr>
        <w:t>en</w:t>
      </w:r>
      <w:r w:rsidR="00E37D4C" w:rsidRPr="00910208">
        <w:rPr>
          <w:rFonts w:ascii="Cambria" w:hAnsi="Cambria"/>
          <w:sz w:val="22"/>
          <w:szCs w:val="22"/>
          <w:lang w:val="id-ID"/>
        </w:rPr>
        <w:t xml:space="preserve">gan nilai signifikansi 0,000 </w:t>
      </w:r>
      <w:proofErr w:type="spellStart"/>
      <w:r w:rsidR="00E37D4C" w:rsidRPr="00910208">
        <w:rPr>
          <w:rFonts w:ascii="Cambria" w:hAnsi="Cambria"/>
          <w:sz w:val="22"/>
          <w:szCs w:val="22"/>
          <w:lang w:val="id-ID"/>
        </w:rPr>
        <w:t>dimana</w:t>
      </w:r>
      <w:proofErr w:type="spellEnd"/>
      <w:r w:rsidR="00E37D4C" w:rsidRPr="00910208">
        <w:rPr>
          <w:rFonts w:ascii="Cambria" w:hAnsi="Cambria"/>
          <w:sz w:val="22"/>
          <w:szCs w:val="22"/>
          <w:lang w:val="id-ID"/>
        </w:rPr>
        <w:t xml:space="preserve"> nilai </w:t>
      </w:r>
      <w:r w:rsidR="00D472D6">
        <w:rPr>
          <w:rFonts w:ascii="Cambria" w:hAnsi="Cambria"/>
          <w:sz w:val="22"/>
          <w:szCs w:val="22"/>
          <w:lang w:val="id-ID"/>
        </w:rPr>
        <w:t xml:space="preserve">tersebut </w:t>
      </w:r>
      <w:r w:rsidR="00E37D4C" w:rsidRPr="00910208">
        <w:rPr>
          <w:rFonts w:ascii="Cambria" w:hAnsi="Cambria"/>
          <w:sz w:val="22"/>
          <w:szCs w:val="22"/>
          <w:lang w:val="id-ID"/>
        </w:rPr>
        <w:t>l</w:t>
      </w:r>
      <w:r w:rsidR="006D284F">
        <w:rPr>
          <w:rFonts w:ascii="Cambria" w:hAnsi="Cambria"/>
          <w:sz w:val="22"/>
          <w:szCs w:val="22"/>
          <w:lang w:val="id-ID"/>
        </w:rPr>
        <w:t>eb</w:t>
      </w:r>
      <w:r w:rsidR="00E37D4C" w:rsidRPr="00910208">
        <w:rPr>
          <w:rFonts w:ascii="Cambria" w:hAnsi="Cambria"/>
          <w:sz w:val="22"/>
          <w:szCs w:val="22"/>
          <w:lang w:val="id-ID"/>
        </w:rPr>
        <w:t>ih b</w:t>
      </w:r>
      <w:r w:rsidR="0037190A">
        <w:rPr>
          <w:rFonts w:ascii="Cambria" w:hAnsi="Cambria"/>
          <w:sz w:val="22"/>
          <w:szCs w:val="22"/>
          <w:lang w:val="id-ID"/>
        </w:rPr>
        <w:t>es</w:t>
      </w:r>
      <w:r w:rsidR="00E37D4C" w:rsidRPr="00910208">
        <w:rPr>
          <w:rFonts w:ascii="Cambria" w:hAnsi="Cambria"/>
          <w:sz w:val="22"/>
          <w:szCs w:val="22"/>
          <w:lang w:val="id-ID"/>
        </w:rPr>
        <w:t>ar dari 2,015 dan l</w:t>
      </w:r>
      <w:r w:rsidR="006D284F">
        <w:rPr>
          <w:rFonts w:ascii="Cambria" w:hAnsi="Cambria"/>
          <w:sz w:val="22"/>
          <w:szCs w:val="22"/>
          <w:lang w:val="id-ID"/>
        </w:rPr>
        <w:t>eb</w:t>
      </w:r>
      <w:r w:rsidR="00E37D4C" w:rsidRPr="00910208">
        <w:rPr>
          <w:rFonts w:ascii="Cambria" w:hAnsi="Cambria"/>
          <w:sz w:val="22"/>
          <w:szCs w:val="22"/>
          <w:lang w:val="id-ID"/>
        </w:rPr>
        <w:t>ih k</w:t>
      </w:r>
      <w:r w:rsidR="006D284F">
        <w:rPr>
          <w:rFonts w:ascii="Cambria" w:hAnsi="Cambria"/>
          <w:sz w:val="22"/>
          <w:szCs w:val="22"/>
          <w:lang w:val="id-ID"/>
        </w:rPr>
        <w:t>ec</w:t>
      </w:r>
      <w:r w:rsidR="00E37D4C" w:rsidRPr="00910208">
        <w:rPr>
          <w:rFonts w:ascii="Cambria" w:hAnsi="Cambria"/>
          <w:sz w:val="22"/>
          <w:szCs w:val="22"/>
          <w:lang w:val="id-ID"/>
        </w:rPr>
        <w:t>il dari &lt; 0,05. Hal ini m</w:t>
      </w:r>
      <w:r w:rsidR="00F06B9F">
        <w:rPr>
          <w:rFonts w:ascii="Cambria" w:hAnsi="Cambria"/>
          <w:sz w:val="22"/>
          <w:szCs w:val="22"/>
          <w:lang w:val="id-ID"/>
        </w:rPr>
        <w:t>enun</w:t>
      </w:r>
      <w:r w:rsidR="00E37D4C" w:rsidRPr="00910208">
        <w:rPr>
          <w:rFonts w:ascii="Cambria" w:hAnsi="Cambria"/>
          <w:sz w:val="22"/>
          <w:szCs w:val="22"/>
          <w:lang w:val="id-ID"/>
        </w:rPr>
        <w:t>j</w:t>
      </w:r>
      <w:r w:rsidR="00F06B9F">
        <w:rPr>
          <w:rFonts w:ascii="Cambria" w:hAnsi="Cambria"/>
          <w:sz w:val="22"/>
          <w:szCs w:val="22"/>
          <w:lang w:val="id-ID"/>
        </w:rPr>
        <w:t>uk</w:t>
      </w:r>
      <w:r w:rsidR="00E37D4C" w:rsidRPr="00910208">
        <w:rPr>
          <w:rFonts w:ascii="Cambria" w:hAnsi="Cambria"/>
          <w:sz w:val="22"/>
          <w:szCs w:val="22"/>
          <w:lang w:val="id-ID"/>
        </w:rPr>
        <w:t xml:space="preserve">kan bahwa </w:t>
      </w:r>
      <w:proofErr w:type="spellStart"/>
      <w:r w:rsidR="00E37D4C" w:rsidRPr="00910208">
        <w:rPr>
          <w:rFonts w:ascii="Cambria" w:hAnsi="Cambria"/>
          <w:i/>
          <w:iCs/>
          <w:sz w:val="22"/>
          <w:szCs w:val="22"/>
          <w:lang w:val="id-ID"/>
        </w:rPr>
        <w:t>l</w:t>
      </w:r>
      <w:r w:rsidR="004708F5">
        <w:rPr>
          <w:rFonts w:ascii="Cambria" w:hAnsi="Cambria"/>
          <w:i/>
          <w:iCs/>
          <w:sz w:val="22"/>
          <w:szCs w:val="22"/>
          <w:lang w:val="id-ID"/>
        </w:rPr>
        <w:t>ev</w:t>
      </w:r>
      <w:r w:rsidR="00EA4F06">
        <w:rPr>
          <w:rFonts w:ascii="Cambria" w:hAnsi="Cambria"/>
          <w:i/>
          <w:iCs/>
          <w:sz w:val="22"/>
          <w:szCs w:val="22"/>
          <w:lang w:val="id-ID"/>
        </w:rPr>
        <w:t>er</w:t>
      </w:r>
      <w:r w:rsidR="00E37D4C" w:rsidRPr="00910208">
        <w:rPr>
          <w:rFonts w:ascii="Cambria" w:hAnsi="Cambria"/>
          <w:i/>
          <w:iCs/>
          <w:sz w:val="22"/>
          <w:szCs w:val="22"/>
          <w:lang w:val="id-ID"/>
        </w:rPr>
        <w:t>ag</w:t>
      </w:r>
      <w:r w:rsidR="00F06B9F">
        <w:rPr>
          <w:rFonts w:ascii="Cambria" w:hAnsi="Cambria"/>
          <w:i/>
          <w:iCs/>
          <w:sz w:val="22"/>
          <w:szCs w:val="22"/>
          <w:lang w:val="id-ID"/>
        </w:rPr>
        <w:t>e</w:t>
      </w:r>
      <w:proofErr w:type="spellEnd"/>
      <w:r w:rsidR="00072EB2">
        <w:rPr>
          <w:rFonts w:ascii="Cambria" w:hAnsi="Cambria"/>
          <w:i/>
          <w:iCs/>
          <w:sz w:val="22"/>
          <w:szCs w:val="22"/>
          <w:lang w:val="id-ID"/>
        </w:rPr>
        <w:t xml:space="preserve"> </w:t>
      </w:r>
      <w:r w:rsidR="00144015">
        <w:rPr>
          <w:rFonts w:ascii="Cambria" w:hAnsi="Cambria"/>
          <w:sz w:val="22"/>
          <w:szCs w:val="22"/>
          <w:lang w:val="id-ID"/>
        </w:rPr>
        <w:t>berpengaruh</w:t>
      </w:r>
      <w:r w:rsidR="00E37D4C" w:rsidRPr="00910208">
        <w:rPr>
          <w:rFonts w:ascii="Cambria" w:hAnsi="Cambria"/>
          <w:sz w:val="22"/>
          <w:szCs w:val="22"/>
          <w:lang w:val="id-ID"/>
        </w:rPr>
        <w:t xml:space="preserve"> signifikan </w:t>
      </w:r>
      <w:r w:rsidR="00144015">
        <w:rPr>
          <w:rFonts w:ascii="Cambria" w:hAnsi="Cambria"/>
          <w:sz w:val="22"/>
          <w:szCs w:val="22"/>
          <w:lang w:val="id-ID"/>
        </w:rPr>
        <w:t>terhadap</w:t>
      </w:r>
      <w:r w:rsidR="00E37D4C" w:rsidRPr="00910208">
        <w:rPr>
          <w:rFonts w:ascii="Cambria" w:hAnsi="Cambria"/>
          <w:sz w:val="22"/>
          <w:szCs w:val="22"/>
          <w:lang w:val="id-ID"/>
        </w:rPr>
        <w:t xml:space="preserve"> nilai p</w:t>
      </w:r>
      <w:r w:rsidR="00EA4F06">
        <w:rPr>
          <w:rFonts w:ascii="Cambria" w:hAnsi="Cambria"/>
          <w:sz w:val="22"/>
          <w:szCs w:val="22"/>
          <w:lang w:val="id-ID"/>
        </w:rPr>
        <w:t>er</w:t>
      </w:r>
      <w:r w:rsidR="00F06B9F">
        <w:rPr>
          <w:rFonts w:ascii="Cambria" w:hAnsi="Cambria"/>
          <w:sz w:val="22"/>
          <w:szCs w:val="22"/>
          <w:lang w:val="id-ID"/>
        </w:rPr>
        <w:t>us</w:t>
      </w:r>
      <w:r w:rsidR="00E37D4C" w:rsidRPr="00910208">
        <w:rPr>
          <w:rFonts w:ascii="Cambria" w:hAnsi="Cambria"/>
          <w:sz w:val="22"/>
          <w:szCs w:val="22"/>
          <w:lang w:val="id-ID"/>
        </w:rPr>
        <w:t xml:space="preserve">ahaan, hal ini </w:t>
      </w:r>
      <w:r w:rsidR="0037190A">
        <w:rPr>
          <w:rFonts w:ascii="Cambria" w:hAnsi="Cambria"/>
          <w:sz w:val="22"/>
          <w:szCs w:val="22"/>
          <w:lang w:val="id-ID"/>
        </w:rPr>
        <w:t>menunjukkan</w:t>
      </w:r>
      <w:r w:rsidR="00E37D4C" w:rsidRPr="00910208">
        <w:rPr>
          <w:rFonts w:ascii="Cambria" w:hAnsi="Cambria"/>
          <w:sz w:val="22"/>
          <w:szCs w:val="22"/>
          <w:lang w:val="id-ID"/>
        </w:rPr>
        <w:t xml:space="preserve"> bahwa p</w:t>
      </w:r>
      <w:r w:rsidR="00F06B9F">
        <w:rPr>
          <w:rFonts w:ascii="Cambria" w:hAnsi="Cambria"/>
          <w:sz w:val="22"/>
          <w:szCs w:val="22"/>
          <w:lang w:val="id-ID"/>
        </w:rPr>
        <w:t>en</w:t>
      </w:r>
      <w:r w:rsidR="00E37D4C" w:rsidRPr="00910208">
        <w:rPr>
          <w:rFonts w:ascii="Cambria" w:hAnsi="Cambria"/>
          <w:sz w:val="22"/>
          <w:szCs w:val="22"/>
          <w:lang w:val="id-ID"/>
        </w:rPr>
        <w:t>gg</w:t>
      </w:r>
      <w:r w:rsidR="00F06B9F">
        <w:rPr>
          <w:rFonts w:ascii="Cambria" w:hAnsi="Cambria"/>
          <w:sz w:val="22"/>
          <w:szCs w:val="22"/>
          <w:lang w:val="id-ID"/>
        </w:rPr>
        <w:t>un</w:t>
      </w:r>
      <w:r w:rsidR="00E37D4C" w:rsidRPr="00910208">
        <w:rPr>
          <w:rFonts w:ascii="Cambria" w:hAnsi="Cambria"/>
          <w:sz w:val="22"/>
          <w:szCs w:val="22"/>
          <w:lang w:val="id-ID"/>
        </w:rPr>
        <w:t xml:space="preserve">aan </w:t>
      </w:r>
      <w:proofErr w:type="spellStart"/>
      <w:r w:rsidR="00E37D4C" w:rsidRPr="00910208">
        <w:rPr>
          <w:rFonts w:ascii="Cambria" w:hAnsi="Cambria"/>
          <w:i/>
          <w:iCs/>
          <w:sz w:val="22"/>
          <w:szCs w:val="22"/>
          <w:lang w:val="id-ID"/>
        </w:rPr>
        <w:t>l</w:t>
      </w:r>
      <w:r w:rsidR="004708F5">
        <w:rPr>
          <w:rFonts w:ascii="Cambria" w:hAnsi="Cambria"/>
          <w:i/>
          <w:iCs/>
          <w:sz w:val="22"/>
          <w:szCs w:val="22"/>
          <w:lang w:val="id-ID"/>
        </w:rPr>
        <w:t>ev</w:t>
      </w:r>
      <w:r w:rsidR="00EA4F06">
        <w:rPr>
          <w:rFonts w:ascii="Cambria" w:hAnsi="Cambria"/>
          <w:i/>
          <w:iCs/>
          <w:sz w:val="22"/>
          <w:szCs w:val="22"/>
          <w:lang w:val="id-ID"/>
        </w:rPr>
        <w:t>er</w:t>
      </w:r>
      <w:r w:rsidR="00E37D4C" w:rsidRPr="00910208">
        <w:rPr>
          <w:rFonts w:ascii="Cambria" w:hAnsi="Cambria"/>
          <w:i/>
          <w:iCs/>
          <w:sz w:val="22"/>
          <w:szCs w:val="22"/>
          <w:lang w:val="id-ID"/>
        </w:rPr>
        <w:t>ag</w:t>
      </w:r>
      <w:r w:rsidR="00F06B9F">
        <w:rPr>
          <w:rFonts w:ascii="Cambria" w:hAnsi="Cambria"/>
          <w:i/>
          <w:iCs/>
          <w:sz w:val="22"/>
          <w:szCs w:val="22"/>
          <w:lang w:val="id-ID"/>
        </w:rPr>
        <w:t>e</w:t>
      </w:r>
      <w:proofErr w:type="spellEnd"/>
      <w:r w:rsidR="00072EB2">
        <w:rPr>
          <w:rFonts w:ascii="Cambria" w:hAnsi="Cambria"/>
          <w:i/>
          <w:iCs/>
          <w:sz w:val="22"/>
          <w:szCs w:val="22"/>
          <w:lang w:val="id-ID"/>
        </w:rPr>
        <w:t xml:space="preserve"> </w:t>
      </w:r>
      <w:r w:rsidR="00E37D4C" w:rsidRPr="00910208">
        <w:rPr>
          <w:rFonts w:ascii="Cambria" w:hAnsi="Cambria"/>
          <w:sz w:val="22"/>
          <w:szCs w:val="22"/>
          <w:lang w:val="id-ID"/>
        </w:rPr>
        <w:t>yang l</w:t>
      </w:r>
      <w:r w:rsidR="006D284F">
        <w:rPr>
          <w:rFonts w:ascii="Cambria" w:hAnsi="Cambria"/>
          <w:sz w:val="22"/>
          <w:szCs w:val="22"/>
          <w:lang w:val="id-ID"/>
        </w:rPr>
        <w:t>eb</w:t>
      </w:r>
      <w:r w:rsidR="00E37D4C" w:rsidRPr="00910208">
        <w:rPr>
          <w:rFonts w:ascii="Cambria" w:hAnsi="Cambria"/>
          <w:sz w:val="22"/>
          <w:szCs w:val="22"/>
          <w:lang w:val="id-ID"/>
        </w:rPr>
        <w:t>ih b</w:t>
      </w:r>
      <w:r w:rsidR="0037190A">
        <w:rPr>
          <w:rFonts w:ascii="Cambria" w:hAnsi="Cambria"/>
          <w:sz w:val="22"/>
          <w:szCs w:val="22"/>
          <w:lang w:val="id-ID"/>
        </w:rPr>
        <w:t>es</w:t>
      </w:r>
      <w:r w:rsidR="00E37D4C" w:rsidRPr="00910208">
        <w:rPr>
          <w:rFonts w:ascii="Cambria" w:hAnsi="Cambria"/>
          <w:sz w:val="22"/>
          <w:szCs w:val="22"/>
          <w:lang w:val="id-ID"/>
        </w:rPr>
        <w:t>ar dapat m</w:t>
      </w:r>
      <w:r w:rsidR="00F06B9F">
        <w:rPr>
          <w:rFonts w:ascii="Cambria" w:hAnsi="Cambria"/>
          <w:sz w:val="22"/>
          <w:szCs w:val="22"/>
          <w:lang w:val="id-ID"/>
        </w:rPr>
        <w:t>en</w:t>
      </w:r>
      <w:r w:rsidR="00E37D4C" w:rsidRPr="00910208">
        <w:rPr>
          <w:rFonts w:ascii="Cambria" w:hAnsi="Cambria"/>
          <w:sz w:val="22"/>
          <w:szCs w:val="22"/>
          <w:lang w:val="id-ID"/>
        </w:rPr>
        <w:t>ingkatkan j</w:t>
      </w:r>
      <w:r w:rsidR="00F06B9F">
        <w:rPr>
          <w:rFonts w:ascii="Cambria" w:hAnsi="Cambria"/>
          <w:sz w:val="22"/>
          <w:szCs w:val="22"/>
          <w:lang w:val="id-ID"/>
        </w:rPr>
        <w:t>um</w:t>
      </w:r>
      <w:r w:rsidR="00E37D4C" w:rsidRPr="00910208">
        <w:rPr>
          <w:rFonts w:ascii="Cambria" w:hAnsi="Cambria"/>
          <w:sz w:val="22"/>
          <w:szCs w:val="22"/>
          <w:lang w:val="id-ID"/>
        </w:rPr>
        <w:t>lah b</w:t>
      </w:r>
      <w:r w:rsidR="006D284F">
        <w:rPr>
          <w:rFonts w:ascii="Cambria" w:hAnsi="Cambria"/>
          <w:sz w:val="22"/>
          <w:szCs w:val="22"/>
          <w:lang w:val="id-ID"/>
        </w:rPr>
        <w:t>eb</w:t>
      </w:r>
      <w:r w:rsidR="00E37D4C" w:rsidRPr="00910208">
        <w:rPr>
          <w:rFonts w:ascii="Cambria" w:hAnsi="Cambria"/>
          <w:sz w:val="22"/>
          <w:szCs w:val="22"/>
          <w:lang w:val="id-ID"/>
        </w:rPr>
        <w:t>an dan risiko yang har</w:t>
      </w:r>
      <w:r w:rsidR="00F06B9F">
        <w:rPr>
          <w:rFonts w:ascii="Cambria" w:hAnsi="Cambria"/>
          <w:sz w:val="22"/>
          <w:szCs w:val="22"/>
          <w:lang w:val="id-ID"/>
        </w:rPr>
        <w:t>us</w:t>
      </w:r>
      <w:r w:rsidR="00E37D4C" w:rsidRPr="00910208">
        <w:rPr>
          <w:rFonts w:ascii="Cambria" w:hAnsi="Cambria"/>
          <w:sz w:val="22"/>
          <w:szCs w:val="22"/>
          <w:lang w:val="id-ID"/>
        </w:rPr>
        <w:t xml:space="preserve"> ditangg</w:t>
      </w:r>
      <w:r w:rsidR="00F06B9F">
        <w:rPr>
          <w:rFonts w:ascii="Cambria" w:hAnsi="Cambria"/>
          <w:sz w:val="22"/>
          <w:szCs w:val="22"/>
          <w:lang w:val="id-ID"/>
        </w:rPr>
        <w:t>un</w:t>
      </w:r>
      <w:r w:rsidR="00E37D4C" w:rsidRPr="00910208">
        <w:rPr>
          <w:rFonts w:ascii="Cambria" w:hAnsi="Cambria"/>
          <w:sz w:val="22"/>
          <w:szCs w:val="22"/>
          <w:lang w:val="id-ID"/>
        </w:rPr>
        <w:t>g ol</w:t>
      </w:r>
      <w:r w:rsidR="006D284F">
        <w:rPr>
          <w:rFonts w:ascii="Cambria" w:hAnsi="Cambria"/>
          <w:sz w:val="22"/>
          <w:szCs w:val="22"/>
          <w:lang w:val="id-ID"/>
        </w:rPr>
        <w:t>eh</w:t>
      </w:r>
      <w:r w:rsidR="00E37D4C" w:rsidRPr="00910208">
        <w:rPr>
          <w:rFonts w:ascii="Cambria" w:hAnsi="Cambria"/>
          <w:sz w:val="22"/>
          <w:szCs w:val="22"/>
          <w:lang w:val="id-ID"/>
        </w:rPr>
        <w:t xml:space="preserve"> p</w:t>
      </w:r>
      <w:r w:rsidR="00EA4F06">
        <w:rPr>
          <w:rFonts w:ascii="Cambria" w:hAnsi="Cambria"/>
          <w:sz w:val="22"/>
          <w:szCs w:val="22"/>
          <w:lang w:val="id-ID"/>
        </w:rPr>
        <w:t>er</w:t>
      </w:r>
      <w:r w:rsidR="00F06B9F">
        <w:rPr>
          <w:rFonts w:ascii="Cambria" w:hAnsi="Cambria"/>
          <w:sz w:val="22"/>
          <w:szCs w:val="22"/>
          <w:lang w:val="id-ID"/>
        </w:rPr>
        <w:t>us</w:t>
      </w:r>
      <w:r w:rsidR="00E37D4C" w:rsidRPr="00910208">
        <w:rPr>
          <w:rFonts w:ascii="Cambria" w:hAnsi="Cambria"/>
          <w:sz w:val="22"/>
          <w:szCs w:val="22"/>
          <w:lang w:val="id-ID"/>
        </w:rPr>
        <w:t>ahaan. D</w:t>
      </w:r>
      <w:r w:rsidR="00F06B9F">
        <w:rPr>
          <w:rFonts w:ascii="Cambria" w:hAnsi="Cambria"/>
          <w:sz w:val="22"/>
          <w:szCs w:val="22"/>
          <w:lang w:val="id-ID"/>
        </w:rPr>
        <w:t>en</w:t>
      </w:r>
      <w:r w:rsidR="00E37D4C" w:rsidRPr="00910208">
        <w:rPr>
          <w:rFonts w:ascii="Cambria" w:hAnsi="Cambria"/>
          <w:sz w:val="22"/>
          <w:szCs w:val="22"/>
          <w:lang w:val="id-ID"/>
        </w:rPr>
        <w:t>gan kata lain k</w:t>
      </w:r>
      <w:r w:rsidR="0037190A">
        <w:rPr>
          <w:rFonts w:ascii="Cambria" w:hAnsi="Cambria"/>
          <w:sz w:val="22"/>
          <w:szCs w:val="22"/>
          <w:lang w:val="id-ID"/>
        </w:rPr>
        <w:t>et</w:t>
      </w:r>
      <w:r w:rsidR="00E37D4C" w:rsidRPr="00910208">
        <w:rPr>
          <w:rFonts w:ascii="Cambria" w:hAnsi="Cambria"/>
          <w:sz w:val="22"/>
          <w:szCs w:val="22"/>
          <w:lang w:val="id-ID"/>
        </w:rPr>
        <w:t xml:space="preserve">ika </w:t>
      </w:r>
      <w:proofErr w:type="spellStart"/>
      <w:r w:rsidR="00E37D4C" w:rsidRPr="00910208">
        <w:rPr>
          <w:rFonts w:ascii="Cambria" w:hAnsi="Cambria"/>
          <w:i/>
          <w:iCs/>
          <w:sz w:val="22"/>
          <w:szCs w:val="22"/>
          <w:lang w:val="id-ID"/>
        </w:rPr>
        <w:t>l</w:t>
      </w:r>
      <w:r w:rsidR="004708F5">
        <w:rPr>
          <w:rFonts w:ascii="Cambria" w:hAnsi="Cambria"/>
          <w:i/>
          <w:iCs/>
          <w:sz w:val="22"/>
          <w:szCs w:val="22"/>
          <w:lang w:val="id-ID"/>
        </w:rPr>
        <w:t>ev</w:t>
      </w:r>
      <w:r w:rsidR="00EA4F06">
        <w:rPr>
          <w:rFonts w:ascii="Cambria" w:hAnsi="Cambria"/>
          <w:i/>
          <w:iCs/>
          <w:sz w:val="22"/>
          <w:szCs w:val="22"/>
          <w:lang w:val="id-ID"/>
        </w:rPr>
        <w:t>er</w:t>
      </w:r>
      <w:r w:rsidR="00E37D4C" w:rsidRPr="00910208">
        <w:rPr>
          <w:rFonts w:ascii="Cambria" w:hAnsi="Cambria"/>
          <w:i/>
          <w:iCs/>
          <w:sz w:val="22"/>
          <w:szCs w:val="22"/>
          <w:lang w:val="id-ID"/>
        </w:rPr>
        <w:t>ag</w:t>
      </w:r>
      <w:r w:rsidR="00F06B9F">
        <w:rPr>
          <w:rFonts w:ascii="Cambria" w:hAnsi="Cambria"/>
          <w:i/>
          <w:iCs/>
          <w:sz w:val="22"/>
          <w:szCs w:val="22"/>
          <w:lang w:val="id-ID"/>
        </w:rPr>
        <w:t>e</w:t>
      </w:r>
      <w:proofErr w:type="spellEnd"/>
      <w:r w:rsidR="0037190A">
        <w:rPr>
          <w:rFonts w:ascii="Cambria" w:hAnsi="Cambria"/>
          <w:i/>
          <w:iCs/>
          <w:sz w:val="22"/>
          <w:szCs w:val="22"/>
          <w:lang w:val="id-ID"/>
        </w:rPr>
        <w:t xml:space="preserve"> </w:t>
      </w:r>
      <w:r w:rsidR="00E37D4C" w:rsidRPr="00910208">
        <w:rPr>
          <w:rFonts w:ascii="Cambria" w:hAnsi="Cambria"/>
          <w:sz w:val="22"/>
          <w:szCs w:val="22"/>
          <w:lang w:val="id-ID"/>
        </w:rPr>
        <w:t>m</w:t>
      </w:r>
      <w:r w:rsidR="00F06B9F">
        <w:rPr>
          <w:rFonts w:ascii="Cambria" w:hAnsi="Cambria"/>
          <w:sz w:val="22"/>
          <w:szCs w:val="22"/>
          <w:lang w:val="id-ID"/>
        </w:rPr>
        <w:t>en</w:t>
      </w:r>
      <w:r w:rsidR="00E37D4C" w:rsidRPr="00910208">
        <w:rPr>
          <w:rFonts w:ascii="Cambria" w:hAnsi="Cambria"/>
          <w:sz w:val="22"/>
          <w:szCs w:val="22"/>
          <w:lang w:val="id-ID"/>
        </w:rPr>
        <w:t>galami p</w:t>
      </w:r>
      <w:r w:rsidR="00F06B9F">
        <w:rPr>
          <w:rFonts w:ascii="Cambria" w:hAnsi="Cambria"/>
          <w:sz w:val="22"/>
          <w:szCs w:val="22"/>
          <w:lang w:val="id-ID"/>
        </w:rPr>
        <w:t>en</w:t>
      </w:r>
      <w:r w:rsidR="00E37D4C" w:rsidRPr="00910208">
        <w:rPr>
          <w:rFonts w:ascii="Cambria" w:hAnsi="Cambria"/>
          <w:sz w:val="22"/>
          <w:szCs w:val="22"/>
          <w:lang w:val="id-ID"/>
        </w:rPr>
        <w:t>ingkatan maka nilai p</w:t>
      </w:r>
      <w:r w:rsidR="00EA4F06">
        <w:rPr>
          <w:rFonts w:ascii="Cambria" w:hAnsi="Cambria"/>
          <w:sz w:val="22"/>
          <w:szCs w:val="22"/>
          <w:lang w:val="id-ID"/>
        </w:rPr>
        <w:t>er</w:t>
      </w:r>
      <w:r w:rsidR="00F06B9F">
        <w:rPr>
          <w:rFonts w:ascii="Cambria" w:hAnsi="Cambria"/>
          <w:sz w:val="22"/>
          <w:szCs w:val="22"/>
          <w:lang w:val="id-ID"/>
        </w:rPr>
        <w:t>us</w:t>
      </w:r>
      <w:r w:rsidR="00E37D4C" w:rsidRPr="00910208">
        <w:rPr>
          <w:rFonts w:ascii="Cambria" w:hAnsi="Cambria"/>
          <w:sz w:val="22"/>
          <w:szCs w:val="22"/>
          <w:lang w:val="id-ID"/>
        </w:rPr>
        <w:t>ahaan akan m</w:t>
      </w:r>
      <w:r w:rsidR="00F06B9F">
        <w:rPr>
          <w:rFonts w:ascii="Cambria" w:hAnsi="Cambria"/>
          <w:sz w:val="22"/>
          <w:szCs w:val="22"/>
          <w:lang w:val="id-ID"/>
        </w:rPr>
        <w:t>en</w:t>
      </w:r>
      <w:r w:rsidR="00E96688">
        <w:rPr>
          <w:rFonts w:ascii="Cambria" w:hAnsi="Cambria"/>
          <w:sz w:val="22"/>
          <w:szCs w:val="22"/>
          <w:lang w:val="id-ID"/>
        </w:rPr>
        <w:t>ur</w:t>
      </w:r>
      <w:r w:rsidR="00F06B9F">
        <w:rPr>
          <w:rFonts w:ascii="Cambria" w:hAnsi="Cambria"/>
          <w:sz w:val="22"/>
          <w:szCs w:val="22"/>
          <w:lang w:val="id-ID"/>
        </w:rPr>
        <w:t>un</w:t>
      </w:r>
      <w:r w:rsidR="00E37D4C" w:rsidRPr="00910208">
        <w:rPr>
          <w:rFonts w:ascii="Cambria" w:hAnsi="Cambria"/>
          <w:sz w:val="22"/>
          <w:szCs w:val="22"/>
          <w:lang w:val="id-ID"/>
        </w:rPr>
        <w:t>. Nam</w:t>
      </w:r>
      <w:r w:rsidR="00F06B9F">
        <w:rPr>
          <w:rFonts w:ascii="Cambria" w:hAnsi="Cambria"/>
          <w:sz w:val="22"/>
          <w:szCs w:val="22"/>
          <w:lang w:val="id-ID"/>
        </w:rPr>
        <w:t>un</w:t>
      </w:r>
      <w:r w:rsidR="00E37D4C" w:rsidRPr="00910208">
        <w:rPr>
          <w:rFonts w:ascii="Cambria" w:hAnsi="Cambria"/>
          <w:sz w:val="22"/>
          <w:szCs w:val="22"/>
          <w:lang w:val="id-ID"/>
        </w:rPr>
        <w:t xml:space="preserve"> hasil ini s</w:t>
      </w:r>
      <w:r w:rsidR="00577D25">
        <w:rPr>
          <w:rFonts w:ascii="Cambria" w:hAnsi="Cambria"/>
          <w:sz w:val="22"/>
          <w:szCs w:val="22"/>
          <w:lang w:val="id-ID"/>
        </w:rPr>
        <w:t>ej</w:t>
      </w:r>
      <w:r w:rsidR="00E37D4C" w:rsidRPr="00910208">
        <w:rPr>
          <w:rFonts w:ascii="Cambria" w:hAnsi="Cambria"/>
          <w:sz w:val="22"/>
          <w:szCs w:val="22"/>
          <w:lang w:val="id-ID"/>
        </w:rPr>
        <w:t>alan d</w:t>
      </w:r>
      <w:r w:rsidR="00F06B9F">
        <w:rPr>
          <w:rFonts w:ascii="Cambria" w:hAnsi="Cambria"/>
          <w:sz w:val="22"/>
          <w:szCs w:val="22"/>
          <w:lang w:val="id-ID"/>
        </w:rPr>
        <w:t>en</w:t>
      </w:r>
      <w:r w:rsidR="00E37D4C" w:rsidRPr="00910208">
        <w:rPr>
          <w:rFonts w:ascii="Cambria" w:hAnsi="Cambria"/>
          <w:sz w:val="22"/>
          <w:szCs w:val="22"/>
          <w:lang w:val="id-ID"/>
        </w:rPr>
        <w:t>gan t</w:t>
      </w:r>
      <w:r w:rsidR="0037190A">
        <w:rPr>
          <w:rFonts w:ascii="Cambria" w:hAnsi="Cambria"/>
          <w:sz w:val="22"/>
          <w:szCs w:val="22"/>
          <w:lang w:val="id-ID"/>
        </w:rPr>
        <w:t>eo</w:t>
      </w:r>
      <w:r w:rsidR="00E37D4C" w:rsidRPr="00910208">
        <w:rPr>
          <w:rFonts w:ascii="Cambria" w:hAnsi="Cambria"/>
          <w:sz w:val="22"/>
          <w:szCs w:val="22"/>
          <w:lang w:val="id-ID"/>
        </w:rPr>
        <w:t>ri sinyal yang dik</w:t>
      </w:r>
      <w:r w:rsidR="0037190A">
        <w:rPr>
          <w:rFonts w:ascii="Cambria" w:hAnsi="Cambria"/>
          <w:sz w:val="22"/>
          <w:szCs w:val="22"/>
          <w:lang w:val="id-ID"/>
        </w:rPr>
        <w:t>em</w:t>
      </w:r>
      <w:r w:rsidR="00F06B9F">
        <w:rPr>
          <w:rFonts w:ascii="Cambria" w:hAnsi="Cambria"/>
          <w:sz w:val="22"/>
          <w:szCs w:val="22"/>
          <w:lang w:val="id-ID"/>
        </w:rPr>
        <w:t>uk</w:t>
      </w:r>
      <w:r w:rsidR="00E37D4C" w:rsidRPr="00910208">
        <w:rPr>
          <w:rFonts w:ascii="Cambria" w:hAnsi="Cambria"/>
          <w:sz w:val="22"/>
          <w:szCs w:val="22"/>
          <w:lang w:val="id-ID"/>
        </w:rPr>
        <w:t>akan ol</w:t>
      </w:r>
      <w:r w:rsidR="006D284F">
        <w:rPr>
          <w:rFonts w:ascii="Cambria" w:hAnsi="Cambria"/>
          <w:sz w:val="22"/>
          <w:szCs w:val="22"/>
          <w:lang w:val="id-ID"/>
        </w:rPr>
        <w:t>eh</w:t>
      </w:r>
      <w:r w:rsidR="00E37D4C" w:rsidRPr="00910208">
        <w:rPr>
          <w:rFonts w:ascii="Cambria" w:hAnsi="Cambria"/>
          <w:sz w:val="22"/>
          <w:szCs w:val="22"/>
          <w:lang w:val="id-ID"/>
        </w:rPr>
        <w:t xml:space="preserve"> Ross (1977), hal ini dikar</w:t>
      </w:r>
      <w:r w:rsidR="00F06B9F">
        <w:rPr>
          <w:rFonts w:ascii="Cambria" w:hAnsi="Cambria"/>
          <w:sz w:val="22"/>
          <w:szCs w:val="22"/>
          <w:lang w:val="id-ID"/>
        </w:rPr>
        <w:t>en</w:t>
      </w:r>
      <w:r w:rsidR="00E37D4C" w:rsidRPr="00910208">
        <w:rPr>
          <w:rFonts w:ascii="Cambria" w:hAnsi="Cambria"/>
          <w:sz w:val="22"/>
          <w:szCs w:val="22"/>
          <w:lang w:val="id-ID"/>
        </w:rPr>
        <w:t>akan apabila s</w:t>
      </w:r>
      <w:r w:rsidR="0037190A">
        <w:rPr>
          <w:rFonts w:ascii="Cambria" w:hAnsi="Cambria"/>
          <w:sz w:val="22"/>
          <w:szCs w:val="22"/>
          <w:lang w:val="id-ID"/>
        </w:rPr>
        <w:t>em</w:t>
      </w:r>
      <w:r w:rsidR="00E37D4C" w:rsidRPr="00910208">
        <w:rPr>
          <w:rFonts w:ascii="Cambria" w:hAnsi="Cambria"/>
          <w:sz w:val="22"/>
          <w:szCs w:val="22"/>
          <w:lang w:val="id-ID"/>
        </w:rPr>
        <w:t>akin tinggi h</w:t>
      </w:r>
      <w:r w:rsidR="00F06B9F">
        <w:rPr>
          <w:rFonts w:ascii="Cambria" w:hAnsi="Cambria"/>
          <w:sz w:val="22"/>
          <w:szCs w:val="22"/>
          <w:lang w:val="id-ID"/>
        </w:rPr>
        <w:t>ut</w:t>
      </w:r>
      <w:r w:rsidR="00E37D4C" w:rsidRPr="00910208">
        <w:rPr>
          <w:rFonts w:ascii="Cambria" w:hAnsi="Cambria"/>
          <w:sz w:val="22"/>
          <w:szCs w:val="22"/>
          <w:lang w:val="id-ID"/>
        </w:rPr>
        <w:t>ang s</w:t>
      </w:r>
      <w:r w:rsidR="00F06B9F">
        <w:rPr>
          <w:rFonts w:ascii="Cambria" w:hAnsi="Cambria"/>
          <w:sz w:val="22"/>
          <w:szCs w:val="22"/>
          <w:lang w:val="id-ID"/>
        </w:rPr>
        <w:t>ua</w:t>
      </w:r>
      <w:r w:rsidR="00E37D4C" w:rsidRPr="00910208">
        <w:rPr>
          <w:rFonts w:ascii="Cambria" w:hAnsi="Cambria"/>
          <w:sz w:val="22"/>
          <w:szCs w:val="22"/>
          <w:lang w:val="id-ID"/>
        </w:rPr>
        <w:t>t</w:t>
      </w:r>
      <w:r w:rsidR="00E96688">
        <w:rPr>
          <w:rFonts w:ascii="Cambria" w:hAnsi="Cambria"/>
          <w:sz w:val="22"/>
          <w:szCs w:val="22"/>
          <w:lang w:val="id-ID"/>
        </w:rPr>
        <w:t xml:space="preserve">u </w:t>
      </w:r>
      <w:r w:rsidR="00E37D4C" w:rsidRPr="00910208">
        <w:rPr>
          <w:rFonts w:ascii="Cambria" w:hAnsi="Cambria"/>
          <w:sz w:val="22"/>
          <w:szCs w:val="22"/>
          <w:lang w:val="id-ID"/>
        </w:rPr>
        <w:t>p</w:t>
      </w:r>
      <w:r w:rsidR="00EA4F06">
        <w:rPr>
          <w:rFonts w:ascii="Cambria" w:hAnsi="Cambria"/>
          <w:sz w:val="22"/>
          <w:szCs w:val="22"/>
          <w:lang w:val="id-ID"/>
        </w:rPr>
        <w:t>er</w:t>
      </w:r>
      <w:r w:rsidR="00F06B9F">
        <w:rPr>
          <w:rFonts w:ascii="Cambria" w:hAnsi="Cambria"/>
          <w:sz w:val="22"/>
          <w:szCs w:val="22"/>
          <w:lang w:val="id-ID"/>
        </w:rPr>
        <w:t>us</w:t>
      </w:r>
      <w:r w:rsidR="00E37D4C" w:rsidRPr="00910208">
        <w:rPr>
          <w:rFonts w:ascii="Cambria" w:hAnsi="Cambria"/>
          <w:sz w:val="22"/>
          <w:szCs w:val="22"/>
          <w:lang w:val="id-ID"/>
        </w:rPr>
        <w:t>ahaan, maka akan m</w:t>
      </w:r>
      <w:r w:rsidR="00F06B9F">
        <w:rPr>
          <w:rFonts w:ascii="Cambria" w:hAnsi="Cambria"/>
          <w:sz w:val="22"/>
          <w:szCs w:val="22"/>
          <w:lang w:val="id-ID"/>
        </w:rPr>
        <w:t>en</w:t>
      </w:r>
      <w:r w:rsidR="00E37D4C" w:rsidRPr="00910208">
        <w:rPr>
          <w:rFonts w:ascii="Cambria" w:hAnsi="Cambria"/>
          <w:sz w:val="22"/>
          <w:szCs w:val="22"/>
          <w:lang w:val="id-ID"/>
        </w:rPr>
        <w:t>imb</w:t>
      </w:r>
      <w:r w:rsidR="00F06B9F">
        <w:rPr>
          <w:rFonts w:ascii="Cambria" w:hAnsi="Cambria"/>
          <w:sz w:val="22"/>
          <w:szCs w:val="22"/>
          <w:lang w:val="id-ID"/>
        </w:rPr>
        <w:t>ul</w:t>
      </w:r>
      <w:r w:rsidR="00E37D4C" w:rsidRPr="00910208">
        <w:rPr>
          <w:rFonts w:ascii="Cambria" w:hAnsi="Cambria"/>
          <w:sz w:val="22"/>
          <w:szCs w:val="22"/>
          <w:lang w:val="id-ID"/>
        </w:rPr>
        <w:t>kan sinyal yang b</w:t>
      </w:r>
      <w:r w:rsidR="00E96688">
        <w:rPr>
          <w:rFonts w:ascii="Cambria" w:hAnsi="Cambria"/>
          <w:sz w:val="22"/>
          <w:szCs w:val="22"/>
          <w:lang w:val="id-ID"/>
        </w:rPr>
        <w:t>ur</w:t>
      </w:r>
      <w:r w:rsidR="00F06B9F">
        <w:rPr>
          <w:rFonts w:ascii="Cambria" w:hAnsi="Cambria"/>
          <w:sz w:val="22"/>
          <w:szCs w:val="22"/>
          <w:lang w:val="id-ID"/>
        </w:rPr>
        <w:t>uk</w:t>
      </w:r>
      <w:r w:rsidR="00E37D4C" w:rsidRPr="00910208">
        <w:rPr>
          <w:rFonts w:ascii="Cambria" w:hAnsi="Cambria"/>
          <w:sz w:val="22"/>
          <w:szCs w:val="22"/>
          <w:lang w:val="id-ID"/>
        </w:rPr>
        <w:t xml:space="preserve"> k</w:t>
      </w:r>
      <w:r w:rsidR="0037190A">
        <w:rPr>
          <w:rFonts w:ascii="Cambria" w:hAnsi="Cambria"/>
          <w:sz w:val="22"/>
          <w:szCs w:val="22"/>
          <w:lang w:val="id-ID"/>
        </w:rPr>
        <w:t>ep</w:t>
      </w:r>
      <w:r w:rsidR="00E37D4C" w:rsidRPr="00910208">
        <w:rPr>
          <w:rFonts w:ascii="Cambria" w:hAnsi="Cambria"/>
          <w:sz w:val="22"/>
          <w:szCs w:val="22"/>
          <w:lang w:val="id-ID"/>
        </w:rPr>
        <w:t>ada inv</w:t>
      </w:r>
      <w:r w:rsidR="0037190A">
        <w:rPr>
          <w:rFonts w:ascii="Cambria" w:hAnsi="Cambria"/>
          <w:sz w:val="22"/>
          <w:szCs w:val="22"/>
          <w:lang w:val="id-ID"/>
        </w:rPr>
        <w:t>es</w:t>
      </w:r>
      <w:r w:rsidR="00E37D4C" w:rsidRPr="00910208">
        <w:rPr>
          <w:rFonts w:ascii="Cambria" w:hAnsi="Cambria"/>
          <w:sz w:val="22"/>
          <w:szCs w:val="22"/>
          <w:lang w:val="id-ID"/>
        </w:rPr>
        <w:t>tor. P</w:t>
      </w:r>
      <w:r w:rsidR="00F06B9F">
        <w:rPr>
          <w:rFonts w:ascii="Cambria" w:hAnsi="Cambria"/>
          <w:sz w:val="22"/>
          <w:szCs w:val="22"/>
          <w:lang w:val="id-ID"/>
        </w:rPr>
        <w:t>en</w:t>
      </w:r>
      <w:r w:rsidR="00E37D4C" w:rsidRPr="00910208">
        <w:rPr>
          <w:rFonts w:ascii="Cambria" w:hAnsi="Cambria"/>
          <w:sz w:val="22"/>
          <w:szCs w:val="22"/>
          <w:lang w:val="id-ID"/>
        </w:rPr>
        <w:t>gg</w:t>
      </w:r>
      <w:r w:rsidR="00F06B9F">
        <w:rPr>
          <w:rFonts w:ascii="Cambria" w:hAnsi="Cambria"/>
          <w:sz w:val="22"/>
          <w:szCs w:val="22"/>
          <w:lang w:val="id-ID"/>
        </w:rPr>
        <w:t>un</w:t>
      </w:r>
      <w:r w:rsidR="00E37D4C" w:rsidRPr="00910208">
        <w:rPr>
          <w:rFonts w:ascii="Cambria" w:hAnsi="Cambria"/>
          <w:sz w:val="22"/>
          <w:szCs w:val="22"/>
          <w:lang w:val="id-ID"/>
        </w:rPr>
        <w:t>aan h</w:t>
      </w:r>
      <w:r w:rsidR="00F06B9F">
        <w:rPr>
          <w:rFonts w:ascii="Cambria" w:hAnsi="Cambria"/>
          <w:sz w:val="22"/>
          <w:szCs w:val="22"/>
          <w:lang w:val="id-ID"/>
        </w:rPr>
        <w:t>ut</w:t>
      </w:r>
      <w:r w:rsidR="00E37D4C" w:rsidRPr="00910208">
        <w:rPr>
          <w:rFonts w:ascii="Cambria" w:hAnsi="Cambria"/>
          <w:sz w:val="22"/>
          <w:szCs w:val="22"/>
          <w:lang w:val="id-ID"/>
        </w:rPr>
        <w:t xml:space="preserve">ang yang tinggi dikhawatirkan bahwa akan </w:t>
      </w:r>
      <w:r w:rsidR="00E96688">
        <w:rPr>
          <w:rFonts w:ascii="Cambria" w:hAnsi="Cambria"/>
          <w:sz w:val="22"/>
          <w:szCs w:val="22"/>
          <w:lang w:val="id-ID"/>
        </w:rPr>
        <w:t xml:space="preserve">terjadi </w:t>
      </w:r>
      <w:r w:rsidR="00E37D4C" w:rsidRPr="00910208">
        <w:rPr>
          <w:rFonts w:ascii="Cambria" w:hAnsi="Cambria"/>
          <w:sz w:val="22"/>
          <w:szCs w:val="22"/>
          <w:lang w:val="id-ID"/>
        </w:rPr>
        <w:t>p</w:t>
      </w:r>
      <w:r w:rsidR="00F06B9F">
        <w:rPr>
          <w:rFonts w:ascii="Cambria" w:hAnsi="Cambria"/>
          <w:sz w:val="22"/>
          <w:szCs w:val="22"/>
          <w:lang w:val="id-ID"/>
        </w:rPr>
        <w:t>en</w:t>
      </w:r>
      <w:r w:rsidR="00E96688">
        <w:rPr>
          <w:rFonts w:ascii="Cambria" w:hAnsi="Cambria"/>
          <w:sz w:val="22"/>
          <w:szCs w:val="22"/>
          <w:lang w:val="id-ID"/>
        </w:rPr>
        <w:t>ur</w:t>
      </w:r>
      <w:r w:rsidR="00F06B9F">
        <w:rPr>
          <w:rFonts w:ascii="Cambria" w:hAnsi="Cambria"/>
          <w:sz w:val="22"/>
          <w:szCs w:val="22"/>
          <w:lang w:val="id-ID"/>
        </w:rPr>
        <w:t>un</w:t>
      </w:r>
      <w:r w:rsidR="00E37D4C" w:rsidRPr="00910208">
        <w:rPr>
          <w:rFonts w:ascii="Cambria" w:hAnsi="Cambria"/>
          <w:sz w:val="22"/>
          <w:szCs w:val="22"/>
          <w:lang w:val="id-ID"/>
        </w:rPr>
        <w:t>an laba p</w:t>
      </w:r>
      <w:r w:rsidR="00EA4F06">
        <w:rPr>
          <w:rFonts w:ascii="Cambria" w:hAnsi="Cambria"/>
          <w:sz w:val="22"/>
          <w:szCs w:val="22"/>
          <w:lang w:val="id-ID"/>
        </w:rPr>
        <w:t>er</w:t>
      </w:r>
      <w:r w:rsidR="00F06B9F">
        <w:rPr>
          <w:rFonts w:ascii="Cambria" w:hAnsi="Cambria"/>
          <w:sz w:val="22"/>
          <w:szCs w:val="22"/>
          <w:lang w:val="id-ID"/>
        </w:rPr>
        <w:t>us</w:t>
      </w:r>
      <w:r w:rsidR="00E37D4C" w:rsidRPr="00910208">
        <w:rPr>
          <w:rFonts w:ascii="Cambria" w:hAnsi="Cambria"/>
          <w:sz w:val="22"/>
          <w:szCs w:val="22"/>
          <w:lang w:val="id-ID"/>
        </w:rPr>
        <w:t>ahaan dan m</w:t>
      </w:r>
      <w:r w:rsidR="00F06B9F">
        <w:rPr>
          <w:rFonts w:ascii="Cambria" w:hAnsi="Cambria"/>
          <w:sz w:val="22"/>
          <w:szCs w:val="22"/>
          <w:lang w:val="id-ID"/>
        </w:rPr>
        <w:t>en</w:t>
      </w:r>
      <w:r w:rsidR="00E37D4C" w:rsidRPr="00910208">
        <w:rPr>
          <w:rFonts w:ascii="Cambria" w:hAnsi="Cambria"/>
          <w:sz w:val="22"/>
          <w:szCs w:val="22"/>
          <w:lang w:val="id-ID"/>
        </w:rPr>
        <w:t>g</w:t>
      </w:r>
      <w:r w:rsidR="00E96688">
        <w:rPr>
          <w:rFonts w:ascii="Cambria" w:hAnsi="Cambria"/>
          <w:sz w:val="22"/>
          <w:szCs w:val="22"/>
          <w:lang w:val="id-ID"/>
        </w:rPr>
        <w:t>ur</w:t>
      </w:r>
      <w:r w:rsidR="00E37D4C" w:rsidRPr="00910208">
        <w:rPr>
          <w:rFonts w:ascii="Cambria" w:hAnsi="Cambria"/>
          <w:sz w:val="22"/>
          <w:szCs w:val="22"/>
          <w:lang w:val="id-ID"/>
        </w:rPr>
        <w:t>angi d</w:t>
      </w:r>
      <w:r w:rsidR="004708F5">
        <w:rPr>
          <w:rFonts w:ascii="Cambria" w:hAnsi="Cambria"/>
          <w:sz w:val="22"/>
          <w:szCs w:val="22"/>
          <w:lang w:val="id-ID"/>
        </w:rPr>
        <w:t>ev</w:t>
      </w:r>
      <w:r w:rsidR="00E37D4C" w:rsidRPr="00910208">
        <w:rPr>
          <w:rFonts w:ascii="Cambria" w:hAnsi="Cambria"/>
          <w:sz w:val="22"/>
          <w:szCs w:val="22"/>
          <w:lang w:val="id-ID"/>
        </w:rPr>
        <w:t>id</w:t>
      </w:r>
      <w:r w:rsidR="00F06B9F">
        <w:rPr>
          <w:rFonts w:ascii="Cambria" w:hAnsi="Cambria"/>
          <w:sz w:val="22"/>
          <w:szCs w:val="22"/>
          <w:lang w:val="id-ID"/>
        </w:rPr>
        <w:t>en</w:t>
      </w:r>
      <w:r w:rsidR="00E37D4C" w:rsidRPr="00910208">
        <w:rPr>
          <w:rFonts w:ascii="Cambria" w:hAnsi="Cambria"/>
          <w:sz w:val="22"/>
          <w:szCs w:val="22"/>
          <w:lang w:val="id-ID"/>
        </w:rPr>
        <w:t xml:space="preserve"> yang dit</w:t>
      </w:r>
      <w:r w:rsidR="00EA4F06">
        <w:rPr>
          <w:rFonts w:ascii="Cambria" w:hAnsi="Cambria"/>
          <w:sz w:val="22"/>
          <w:szCs w:val="22"/>
          <w:lang w:val="id-ID"/>
        </w:rPr>
        <w:t>er</w:t>
      </w:r>
      <w:r w:rsidR="00E37D4C" w:rsidRPr="00910208">
        <w:rPr>
          <w:rFonts w:ascii="Cambria" w:hAnsi="Cambria"/>
          <w:sz w:val="22"/>
          <w:szCs w:val="22"/>
          <w:lang w:val="id-ID"/>
        </w:rPr>
        <w:t>ima inv</w:t>
      </w:r>
      <w:r w:rsidR="0037190A">
        <w:rPr>
          <w:rFonts w:ascii="Cambria" w:hAnsi="Cambria"/>
          <w:sz w:val="22"/>
          <w:szCs w:val="22"/>
          <w:lang w:val="id-ID"/>
        </w:rPr>
        <w:t>es</w:t>
      </w:r>
      <w:r w:rsidR="00E37D4C" w:rsidRPr="00910208">
        <w:rPr>
          <w:rFonts w:ascii="Cambria" w:hAnsi="Cambria"/>
          <w:sz w:val="22"/>
          <w:szCs w:val="22"/>
          <w:lang w:val="id-ID"/>
        </w:rPr>
        <w:t>tor.</w:t>
      </w:r>
    </w:p>
    <w:p w14:paraId="101F645A" w14:textId="31D55755" w:rsidR="00E37D4C" w:rsidRPr="00910208" w:rsidRDefault="00994BF2" w:rsidP="00F06B9F">
      <w:pPr>
        <w:spacing w:after="100" w:line="276" w:lineRule="auto"/>
        <w:ind w:right="2" w:firstLine="709"/>
        <w:jc w:val="both"/>
        <w:rPr>
          <w:rFonts w:ascii="Cambria" w:hAnsi="Cambria"/>
          <w:sz w:val="22"/>
          <w:szCs w:val="22"/>
          <w:lang w:val="id-ID"/>
        </w:rPr>
      </w:pPr>
      <w:r>
        <w:rPr>
          <w:rFonts w:ascii="Cambria" w:hAnsi="Cambria"/>
          <w:sz w:val="22"/>
          <w:szCs w:val="22"/>
          <w:lang w:val="id-ID"/>
        </w:rPr>
        <w:t>Berdasarkan</w:t>
      </w:r>
      <w:r w:rsidR="00E37D4C" w:rsidRPr="00910208">
        <w:rPr>
          <w:rFonts w:ascii="Cambria" w:hAnsi="Cambria"/>
          <w:sz w:val="22"/>
          <w:szCs w:val="22"/>
          <w:lang w:val="id-ID"/>
        </w:rPr>
        <w:t xml:space="preserve"> hasil p</w:t>
      </w:r>
      <w:r w:rsidR="00F06B9F">
        <w:rPr>
          <w:rFonts w:ascii="Cambria" w:hAnsi="Cambria"/>
          <w:sz w:val="22"/>
          <w:szCs w:val="22"/>
          <w:lang w:val="id-ID"/>
        </w:rPr>
        <w:t>en</w:t>
      </w:r>
      <w:r w:rsidR="00E37D4C" w:rsidRPr="00910208">
        <w:rPr>
          <w:rFonts w:ascii="Cambria" w:hAnsi="Cambria"/>
          <w:sz w:val="22"/>
          <w:szCs w:val="22"/>
          <w:lang w:val="id-ID"/>
        </w:rPr>
        <w:t>g</w:t>
      </w:r>
      <w:r w:rsidR="00F06B9F">
        <w:rPr>
          <w:rFonts w:ascii="Cambria" w:hAnsi="Cambria"/>
          <w:sz w:val="22"/>
          <w:szCs w:val="22"/>
          <w:lang w:val="id-ID"/>
        </w:rPr>
        <w:t>uj</w:t>
      </w:r>
      <w:r w:rsidR="00E37D4C" w:rsidRPr="00910208">
        <w:rPr>
          <w:rFonts w:ascii="Cambria" w:hAnsi="Cambria"/>
          <w:sz w:val="22"/>
          <w:szCs w:val="22"/>
          <w:lang w:val="id-ID"/>
        </w:rPr>
        <w:t>ian hipot</w:t>
      </w:r>
      <w:r w:rsidR="0037190A">
        <w:rPr>
          <w:rFonts w:ascii="Cambria" w:hAnsi="Cambria"/>
          <w:sz w:val="22"/>
          <w:szCs w:val="22"/>
          <w:lang w:val="id-ID"/>
        </w:rPr>
        <w:t>es</w:t>
      </w:r>
      <w:r w:rsidR="00E37D4C" w:rsidRPr="00910208">
        <w:rPr>
          <w:rFonts w:ascii="Cambria" w:hAnsi="Cambria"/>
          <w:sz w:val="22"/>
          <w:szCs w:val="22"/>
          <w:lang w:val="id-ID"/>
        </w:rPr>
        <w:t>is k</w:t>
      </w:r>
      <w:r w:rsidR="0037190A">
        <w:rPr>
          <w:rFonts w:ascii="Cambria" w:hAnsi="Cambria"/>
          <w:sz w:val="22"/>
          <w:szCs w:val="22"/>
          <w:lang w:val="id-ID"/>
        </w:rPr>
        <w:t>et</w:t>
      </w:r>
      <w:r w:rsidR="00E37D4C" w:rsidRPr="00910208">
        <w:rPr>
          <w:rFonts w:ascii="Cambria" w:hAnsi="Cambria"/>
          <w:sz w:val="22"/>
          <w:szCs w:val="22"/>
          <w:lang w:val="id-ID"/>
        </w:rPr>
        <w:t>iga, lik</w:t>
      </w:r>
      <w:r w:rsidR="00F06B9F">
        <w:rPr>
          <w:rFonts w:ascii="Cambria" w:hAnsi="Cambria"/>
          <w:sz w:val="22"/>
          <w:szCs w:val="22"/>
          <w:lang w:val="id-ID"/>
        </w:rPr>
        <w:t>ui</w:t>
      </w:r>
      <w:r w:rsidR="00E37D4C" w:rsidRPr="00910208">
        <w:rPr>
          <w:rFonts w:ascii="Cambria" w:hAnsi="Cambria"/>
          <w:sz w:val="22"/>
          <w:szCs w:val="22"/>
          <w:lang w:val="id-ID"/>
        </w:rPr>
        <w:t>ditas yang m</w:t>
      </w:r>
      <w:r w:rsidR="0037190A">
        <w:rPr>
          <w:rFonts w:ascii="Cambria" w:hAnsi="Cambria"/>
          <w:sz w:val="22"/>
          <w:szCs w:val="22"/>
          <w:lang w:val="id-ID"/>
        </w:rPr>
        <w:t>em</w:t>
      </w:r>
      <w:r w:rsidR="00E37D4C" w:rsidRPr="00910208">
        <w:rPr>
          <w:rFonts w:ascii="Cambria" w:hAnsi="Cambria"/>
          <w:sz w:val="22"/>
          <w:szCs w:val="22"/>
          <w:lang w:val="id-ID"/>
        </w:rPr>
        <w:t>iliki t hit</w:t>
      </w:r>
      <w:r w:rsidR="00F06B9F">
        <w:rPr>
          <w:rFonts w:ascii="Cambria" w:hAnsi="Cambria"/>
          <w:sz w:val="22"/>
          <w:szCs w:val="22"/>
          <w:lang w:val="id-ID"/>
        </w:rPr>
        <w:t>un</w:t>
      </w:r>
      <w:r w:rsidR="00E37D4C" w:rsidRPr="00910208">
        <w:rPr>
          <w:rFonts w:ascii="Cambria" w:hAnsi="Cambria"/>
          <w:sz w:val="22"/>
          <w:szCs w:val="22"/>
          <w:lang w:val="id-ID"/>
        </w:rPr>
        <w:t>g |6,090| d</w:t>
      </w:r>
      <w:r w:rsidR="00F06B9F">
        <w:rPr>
          <w:rFonts w:ascii="Cambria" w:hAnsi="Cambria"/>
          <w:sz w:val="22"/>
          <w:szCs w:val="22"/>
          <w:lang w:val="id-ID"/>
        </w:rPr>
        <w:t>en</w:t>
      </w:r>
      <w:r w:rsidR="00E37D4C" w:rsidRPr="00910208">
        <w:rPr>
          <w:rFonts w:ascii="Cambria" w:hAnsi="Cambria"/>
          <w:sz w:val="22"/>
          <w:szCs w:val="22"/>
          <w:lang w:val="id-ID"/>
        </w:rPr>
        <w:t xml:space="preserve">gan nilai signifikansi 0,000 </w:t>
      </w:r>
      <w:proofErr w:type="spellStart"/>
      <w:r w:rsidR="00E37D4C" w:rsidRPr="00910208">
        <w:rPr>
          <w:rFonts w:ascii="Cambria" w:hAnsi="Cambria"/>
          <w:sz w:val="22"/>
          <w:szCs w:val="22"/>
          <w:lang w:val="id-ID"/>
        </w:rPr>
        <w:t>dimana</w:t>
      </w:r>
      <w:proofErr w:type="spellEnd"/>
      <w:r w:rsidR="00E37D4C" w:rsidRPr="00910208">
        <w:rPr>
          <w:rFonts w:ascii="Cambria" w:hAnsi="Cambria"/>
          <w:sz w:val="22"/>
          <w:szCs w:val="22"/>
          <w:lang w:val="id-ID"/>
        </w:rPr>
        <w:t xml:space="preserve"> nilai </w:t>
      </w:r>
      <w:r w:rsidR="00D472D6">
        <w:rPr>
          <w:rFonts w:ascii="Cambria" w:hAnsi="Cambria"/>
          <w:sz w:val="22"/>
          <w:szCs w:val="22"/>
          <w:lang w:val="id-ID"/>
        </w:rPr>
        <w:t xml:space="preserve">tersebut </w:t>
      </w:r>
      <w:r w:rsidR="00E37D4C" w:rsidRPr="00910208">
        <w:rPr>
          <w:rFonts w:ascii="Cambria" w:hAnsi="Cambria"/>
          <w:sz w:val="22"/>
          <w:szCs w:val="22"/>
          <w:lang w:val="id-ID"/>
        </w:rPr>
        <w:t>l</w:t>
      </w:r>
      <w:r w:rsidR="006D284F">
        <w:rPr>
          <w:rFonts w:ascii="Cambria" w:hAnsi="Cambria"/>
          <w:sz w:val="22"/>
          <w:szCs w:val="22"/>
          <w:lang w:val="id-ID"/>
        </w:rPr>
        <w:t>eb</w:t>
      </w:r>
      <w:r w:rsidR="00E37D4C" w:rsidRPr="00910208">
        <w:rPr>
          <w:rFonts w:ascii="Cambria" w:hAnsi="Cambria"/>
          <w:sz w:val="22"/>
          <w:szCs w:val="22"/>
          <w:lang w:val="id-ID"/>
        </w:rPr>
        <w:t>ih b</w:t>
      </w:r>
      <w:r w:rsidR="0037190A">
        <w:rPr>
          <w:rFonts w:ascii="Cambria" w:hAnsi="Cambria"/>
          <w:sz w:val="22"/>
          <w:szCs w:val="22"/>
          <w:lang w:val="id-ID"/>
        </w:rPr>
        <w:t>es</w:t>
      </w:r>
      <w:r w:rsidR="00E37D4C" w:rsidRPr="00910208">
        <w:rPr>
          <w:rFonts w:ascii="Cambria" w:hAnsi="Cambria"/>
          <w:sz w:val="22"/>
          <w:szCs w:val="22"/>
          <w:lang w:val="id-ID"/>
        </w:rPr>
        <w:t xml:space="preserve">ar dari 2,015 </w:t>
      </w:r>
      <w:r w:rsidR="00E37D4C" w:rsidRPr="00910208">
        <w:rPr>
          <w:rFonts w:ascii="Cambria" w:hAnsi="Cambria"/>
          <w:sz w:val="22"/>
          <w:szCs w:val="22"/>
          <w:lang w:val="id-ID"/>
        </w:rPr>
        <w:lastRenderedPageBreak/>
        <w:t>dan l</w:t>
      </w:r>
      <w:r w:rsidR="006D284F">
        <w:rPr>
          <w:rFonts w:ascii="Cambria" w:hAnsi="Cambria"/>
          <w:sz w:val="22"/>
          <w:szCs w:val="22"/>
          <w:lang w:val="id-ID"/>
        </w:rPr>
        <w:t>eb</w:t>
      </w:r>
      <w:r w:rsidR="00E37D4C" w:rsidRPr="00910208">
        <w:rPr>
          <w:rFonts w:ascii="Cambria" w:hAnsi="Cambria"/>
          <w:sz w:val="22"/>
          <w:szCs w:val="22"/>
          <w:lang w:val="id-ID"/>
        </w:rPr>
        <w:t>ih k</w:t>
      </w:r>
      <w:r w:rsidR="006D284F">
        <w:rPr>
          <w:rFonts w:ascii="Cambria" w:hAnsi="Cambria"/>
          <w:sz w:val="22"/>
          <w:szCs w:val="22"/>
          <w:lang w:val="id-ID"/>
        </w:rPr>
        <w:t>ec</w:t>
      </w:r>
      <w:r w:rsidR="00E37D4C" w:rsidRPr="00910208">
        <w:rPr>
          <w:rFonts w:ascii="Cambria" w:hAnsi="Cambria"/>
          <w:sz w:val="22"/>
          <w:szCs w:val="22"/>
          <w:lang w:val="id-ID"/>
        </w:rPr>
        <w:t>il dari &lt; 0,05. Hal ini m</w:t>
      </w:r>
      <w:r w:rsidR="00F06B9F">
        <w:rPr>
          <w:rFonts w:ascii="Cambria" w:hAnsi="Cambria"/>
          <w:sz w:val="22"/>
          <w:szCs w:val="22"/>
          <w:lang w:val="id-ID"/>
        </w:rPr>
        <w:t>enun</w:t>
      </w:r>
      <w:r w:rsidR="00E37D4C" w:rsidRPr="00910208">
        <w:rPr>
          <w:rFonts w:ascii="Cambria" w:hAnsi="Cambria"/>
          <w:sz w:val="22"/>
          <w:szCs w:val="22"/>
          <w:lang w:val="id-ID"/>
        </w:rPr>
        <w:t>j</w:t>
      </w:r>
      <w:r w:rsidR="00F06B9F">
        <w:rPr>
          <w:rFonts w:ascii="Cambria" w:hAnsi="Cambria"/>
          <w:sz w:val="22"/>
          <w:szCs w:val="22"/>
          <w:lang w:val="id-ID"/>
        </w:rPr>
        <w:t>uk</w:t>
      </w:r>
      <w:r w:rsidR="00E37D4C" w:rsidRPr="00910208">
        <w:rPr>
          <w:rFonts w:ascii="Cambria" w:hAnsi="Cambria"/>
          <w:sz w:val="22"/>
          <w:szCs w:val="22"/>
          <w:lang w:val="id-ID"/>
        </w:rPr>
        <w:t>kan bahwa lik</w:t>
      </w:r>
      <w:r w:rsidR="00F06B9F">
        <w:rPr>
          <w:rFonts w:ascii="Cambria" w:hAnsi="Cambria"/>
          <w:sz w:val="22"/>
          <w:szCs w:val="22"/>
          <w:lang w:val="id-ID"/>
        </w:rPr>
        <w:t>ui</w:t>
      </w:r>
      <w:r w:rsidR="00E37D4C" w:rsidRPr="00910208">
        <w:rPr>
          <w:rFonts w:ascii="Cambria" w:hAnsi="Cambria"/>
          <w:sz w:val="22"/>
          <w:szCs w:val="22"/>
          <w:lang w:val="id-ID"/>
        </w:rPr>
        <w:t xml:space="preserve">ditas </w:t>
      </w:r>
      <w:r w:rsidR="00144015">
        <w:rPr>
          <w:rFonts w:ascii="Cambria" w:hAnsi="Cambria"/>
          <w:sz w:val="22"/>
          <w:szCs w:val="22"/>
          <w:lang w:val="id-ID"/>
        </w:rPr>
        <w:t>berpengaruh</w:t>
      </w:r>
      <w:r w:rsidR="00E37D4C" w:rsidRPr="00910208">
        <w:rPr>
          <w:rFonts w:ascii="Cambria" w:hAnsi="Cambria"/>
          <w:sz w:val="22"/>
          <w:szCs w:val="22"/>
          <w:lang w:val="id-ID"/>
        </w:rPr>
        <w:t xml:space="preserve"> signifikan </w:t>
      </w:r>
      <w:r w:rsidR="00144015">
        <w:rPr>
          <w:rFonts w:ascii="Cambria" w:hAnsi="Cambria"/>
          <w:sz w:val="22"/>
          <w:szCs w:val="22"/>
          <w:lang w:val="id-ID"/>
        </w:rPr>
        <w:t>terhadap</w:t>
      </w:r>
      <w:r w:rsidR="00E37D4C" w:rsidRPr="00910208">
        <w:rPr>
          <w:rFonts w:ascii="Cambria" w:hAnsi="Cambria"/>
          <w:sz w:val="22"/>
          <w:szCs w:val="22"/>
          <w:lang w:val="id-ID"/>
        </w:rPr>
        <w:t xml:space="preserve"> nilai p</w:t>
      </w:r>
      <w:r w:rsidR="00EA4F06">
        <w:rPr>
          <w:rFonts w:ascii="Cambria" w:hAnsi="Cambria"/>
          <w:sz w:val="22"/>
          <w:szCs w:val="22"/>
          <w:lang w:val="id-ID"/>
        </w:rPr>
        <w:t>er</w:t>
      </w:r>
      <w:r w:rsidR="00F06B9F">
        <w:rPr>
          <w:rFonts w:ascii="Cambria" w:hAnsi="Cambria"/>
          <w:sz w:val="22"/>
          <w:szCs w:val="22"/>
          <w:lang w:val="id-ID"/>
        </w:rPr>
        <w:t>us</w:t>
      </w:r>
      <w:r w:rsidR="00E37D4C" w:rsidRPr="00910208">
        <w:rPr>
          <w:rFonts w:ascii="Cambria" w:hAnsi="Cambria"/>
          <w:sz w:val="22"/>
          <w:szCs w:val="22"/>
          <w:lang w:val="id-ID"/>
        </w:rPr>
        <w:t xml:space="preserve">ahaan, </w:t>
      </w:r>
      <w:r w:rsidR="00072EB2" w:rsidRPr="00910208">
        <w:rPr>
          <w:rFonts w:ascii="Cambria" w:hAnsi="Cambria"/>
          <w:sz w:val="22"/>
          <w:szCs w:val="22"/>
          <w:lang w:val="id-ID"/>
        </w:rPr>
        <w:t>b</w:t>
      </w:r>
      <w:r w:rsidR="00072EB2">
        <w:rPr>
          <w:rFonts w:ascii="Cambria" w:hAnsi="Cambria"/>
          <w:sz w:val="22"/>
          <w:szCs w:val="22"/>
          <w:lang w:val="id-ID"/>
        </w:rPr>
        <w:t>er</w:t>
      </w:r>
      <w:r w:rsidR="00072EB2" w:rsidRPr="00910208">
        <w:rPr>
          <w:rFonts w:ascii="Cambria" w:hAnsi="Cambria"/>
          <w:sz w:val="22"/>
          <w:szCs w:val="22"/>
          <w:lang w:val="id-ID"/>
        </w:rPr>
        <w:t>dasarkan</w:t>
      </w:r>
      <w:r w:rsidR="00E37D4C" w:rsidRPr="00910208">
        <w:rPr>
          <w:rFonts w:ascii="Cambria" w:hAnsi="Cambria"/>
          <w:sz w:val="22"/>
          <w:szCs w:val="22"/>
          <w:lang w:val="id-ID"/>
        </w:rPr>
        <w:t xml:space="preserve"> d</w:t>
      </w:r>
      <w:r w:rsidR="006D284F">
        <w:rPr>
          <w:rFonts w:ascii="Cambria" w:hAnsi="Cambria"/>
          <w:sz w:val="22"/>
          <w:szCs w:val="22"/>
          <w:lang w:val="id-ID"/>
        </w:rPr>
        <w:t>ef</w:t>
      </w:r>
      <w:r w:rsidR="00E37D4C" w:rsidRPr="00910208">
        <w:rPr>
          <w:rFonts w:ascii="Cambria" w:hAnsi="Cambria"/>
          <w:sz w:val="22"/>
          <w:szCs w:val="22"/>
          <w:lang w:val="id-ID"/>
        </w:rPr>
        <w:t>inisi lik</w:t>
      </w:r>
      <w:r w:rsidR="00F06B9F">
        <w:rPr>
          <w:rFonts w:ascii="Cambria" w:hAnsi="Cambria"/>
          <w:sz w:val="22"/>
          <w:szCs w:val="22"/>
          <w:lang w:val="id-ID"/>
        </w:rPr>
        <w:t>ui</w:t>
      </w:r>
      <w:r w:rsidR="00E37D4C" w:rsidRPr="00910208">
        <w:rPr>
          <w:rFonts w:ascii="Cambria" w:hAnsi="Cambria"/>
          <w:sz w:val="22"/>
          <w:szCs w:val="22"/>
          <w:lang w:val="id-ID"/>
        </w:rPr>
        <w:t>ditas, maka  Jika  s</w:t>
      </w:r>
      <w:r w:rsidR="00F06B9F">
        <w:rPr>
          <w:rFonts w:ascii="Cambria" w:hAnsi="Cambria"/>
          <w:sz w:val="22"/>
          <w:szCs w:val="22"/>
          <w:lang w:val="id-ID"/>
        </w:rPr>
        <w:t>ua</w:t>
      </w:r>
      <w:r w:rsidR="00E37D4C" w:rsidRPr="00910208">
        <w:rPr>
          <w:rFonts w:ascii="Cambria" w:hAnsi="Cambria"/>
          <w:sz w:val="22"/>
          <w:szCs w:val="22"/>
          <w:lang w:val="id-ID"/>
        </w:rPr>
        <w:t>t</w:t>
      </w:r>
      <w:r w:rsidR="00E96688">
        <w:rPr>
          <w:rFonts w:ascii="Cambria" w:hAnsi="Cambria"/>
          <w:sz w:val="22"/>
          <w:szCs w:val="22"/>
          <w:lang w:val="id-ID"/>
        </w:rPr>
        <w:t xml:space="preserve">u </w:t>
      </w:r>
      <w:r w:rsidR="00E37D4C" w:rsidRPr="00910208">
        <w:rPr>
          <w:rFonts w:ascii="Cambria" w:hAnsi="Cambria"/>
          <w:sz w:val="22"/>
          <w:szCs w:val="22"/>
          <w:lang w:val="id-ID"/>
        </w:rPr>
        <w:t>p</w:t>
      </w:r>
      <w:r w:rsidR="00EA4F06">
        <w:rPr>
          <w:rFonts w:ascii="Cambria" w:hAnsi="Cambria"/>
          <w:sz w:val="22"/>
          <w:szCs w:val="22"/>
          <w:lang w:val="id-ID"/>
        </w:rPr>
        <w:t>er</w:t>
      </w:r>
      <w:r w:rsidR="00F06B9F">
        <w:rPr>
          <w:rFonts w:ascii="Cambria" w:hAnsi="Cambria"/>
          <w:sz w:val="22"/>
          <w:szCs w:val="22"/>
          <w:lang w:val="id-ID"/>
        </w:rPr>
        <w:t>us</w:t>
      </w:r>
      <w:r w:rsidR="00E37D4C" w:rsidRPr="00910208">
        <w:rPr>
          <w:rFonts w:ascii="Cambria" w:hAnsi="Cambria"/>
          <w:sz w:val="22"/>
          <w:szCs w:val="22"/>
          <w:lang w:val="id-ID"/>
        </w:rPr>
        <w:t>ahaan ata</w:t>
      </w:r>
      <w:r w:rsidR="00E96688">
        <w:rPr>
          <w:rFonts w:ascii="Cambria" w:hAnsi="Cambria"/>
          <w:sz w:val="22"/>
          <w:szCs w:val="22"/>
          <w:lang w:val="id-ID"/>
        </w:rPr>
        <w:t xml:space="preserve">u </w:t>
      </w:r>
      <w:r w:rsidR="00E37D4C" w:rsidRPr="00910208">
        <w:rPr>
          <w:rFonts w:ascii="Cambria" w:hAnsi="Cambria"/>
          <w:sz w:val="22"/>
          <w:szCs w:val="22"/>
          <w:lang w:val="id-ID"/>
        </w:rPr>
        <w:t>organisasi bisnis m</w:t>
      </w:r>
      <w:r w:rsidR="0037190A">
        <w:rPr>
          <w:rFonts w:ascii="Cambria" w:hAnsi="Cambria"/>
          <w:sz w:val="22"/>
          <w:szCs w:val="22"/>
          <w:lang w:val="id-ID"/>
        </w:rPr>
        <w:t>em</w:t>
      </w:r>
      <w:r w:rsidR="00E37D4C" w:rsidRPr="00910208">
        <w:rPr>
          <w:rFonts w:ascii="Cambria" w:hAnsi="Cambria"/>
          <w:sz w:val="22"/>
          <w:szCs w:val="22"/>
          <w:lang w:val="id-ID"/>
        </w:rPr>
        <w:t>p</w:t>
      </w:r>
      <w:r w:rsidR="00F06B9F">
        <w:rPr>
          <w:rFonts w:ascii="Cambria" w:hAnsi="Cambria"/>
          <w:sz w:val="22"/>
          <w:szCs w:val="22"/>
          <w:lang w:val="id-ID"/>
        </w:rPr>
        <w:t>un</w:t>
      </w:r>
      <w:r w:rsidR="00E37D4C" w:rsidRPr="00910208">
        <w:rPr>
          <w:rFonts w:ascii="Cambria" w:hAnsi="Cambria"/>
          <w:sz w:val="22"/>
          <w:szCs w:val="22"/>
          <w:lang w:val="id-ID"/>
        </w:rPr>
        <w:t>yai  tingkat  lik</w:t>
      </w:r>
      <w:r w:rsidR="00F06B9F">
        <w:rPr>
          <w:rFonts w:ascii="Cambria" w:hAnsi="Cambria"/>
          <w:sz w:val="22"/>
          <w:szCs w:val="22"/>
          <w:lang w:val="id-ID"/>
        </w:rPr>
        <w:t>ui</w:t>
      </w:r>
      <w:r w:rsidR="00E37D4C" w:rsidRPr="00910208">
        <w:rPr>
          <w:rFonts w:ascii="Cambria" w:hAnsi="Cambria"/>
          <w:sz w:val="22"/>
          <w:szCs w:val="22"/>
          <w:lang w:val="id-ID"/>
        </w:rPr>
        <w:t>ditas  yang  m</w:t>
      </w:r>
      <w:r w:rsidR="0037190A">
        <w:rPr>
          <w:rFonts w:ascii="Cambria" w:hAnsi="Cambria"/>
          <w:sz w:val="22"/>
          <w:szCs w:val="22"/>
          <w:lang w:val="id-ID"/>
        </w:rPr>
        <w:t>em</w:t>
      </w:r>
      <w:r w:rsidR="00E37D4C" w:rsidRPr="00910208">
        <w:rPr>
          <w:rFonts w:ascii="Cambria" w:hAnsi="Cambria"/>
          <w:sz w:val="22"/>
          <w:szCs w:val="22"/>
          <w:lang w:val="id-ID"/>
        </w:rPr>
        <w:t>adai,  ini  m</w:t>
      </w:r>
      <w:r w:rsidR="00F06B9F">
        <w:rPr>
          <w:rFonts w:ascii="Cambria" w:hAnsi="Cambria"/>
          <w:sz w:val="22"/>
          <w:szCs w:val="22"/>
          <w:lang w:val="id-ID"/>
        </w:rPr>
        <w:t>enun</w:t>
      </w:r>
      <w:r w:rsidR="00E37D4C" w:rsidRPr="00910208">
        <w:rPr>
          <w:rFonts w:ascii="Cambria" w:hAnsi="Cambria"/>
          <w:sz w:val="22"/>
          <w:szCs w:val="22"/>
          <w:lang w:val="id-ID"/>
        </w:rPr>
        <w:t>j</w:t>
      </w:r>
      <w:r w:rsidR="00F06B9F">
        <w:rPr>
          <w:rFonts w:ascii="Cambria" w:hAnsi="Cambria"/>
          <w:sz w:val="22"/>
          <w:szCs w:val="22"/>
          <w:lang w:val="id-ID"/>
        </w:rPr>
        <w:t>uk</w:t>
      </w:r>
      <w:r w:rsidR="00E37D4C" w:rsidRPr="00910208">
        <w:rPr>
          <w:rFonts w:ascii="Cambria" w:hAnsi="Cambria"/>
          <w:sz w:val="22"/>
          <w:szCs w:val="22"/>
          <w:lang w:val="id-ID"/>
        </w:rPr>
        <w:t>kan k</w:t>
      </w:r>
      <w:r w:rsidR="0037190A">
        <w:rPr>
          <w:rFonts w:ascii="Cambria" w:hAnsi="Cambria"/>
          <w:sz w:val="22"/>
          <w:szCs w:val="22"/>
          <w:lang w:val="id-ID"/>
        </w:rPr>
        <w:t>em</w:t>
      </w:r>
      <w:r w:rsidR="00E37D4C" w:rsidRPr="00910208">
        <w:rPr>
          <w:rFonts w:ascii="Cambria" w:hAnsi="Cambria"/>
          <w:sz w:val="22"/>
          <w:szCs w:val="22"/>
          <w:lang w:val="id-ID"/>
        </w:rPr>
        <w:t>amp</w:t>
      </w:r>
      <w:r w:rsidR="00F06B9F">
        <w:rPr>
          <w:rFonts w:ascii="Cambria" w:hAnsi="Cambria"/>
          <w:sz w:val="22"/>
          <w:szCs w:val="22"/>
          <w:lang w:val="id-ID"/>
        </w:rPr>
        <w:t>ua</w:t>
      </w:r>
      <w:r w:rsidR="00E37D4C" w:rsidRPr="00910208">
        <w:rPr>
          <w:rFonts w:ascii="Cambria" w:hAnsi="Cambria"/>
          <w:sz w:val="22"/>
          <w:szCs w:val="22"/>
          <w:lang w:val="id-ID"/>
        </w:rPr>
        <w:t>n</w:t>
      </w:r>
      <w:r w:rsidR="00072EB2">
        <w:rPr>
          <w:rFonts w:ascii="Cambria" w:hAnsi="Cambria"/>
          <w:sz w:val="22"/>
          <w:szCs w:val="22"/>
          <w:lang w:val="id-ID"/>
        </w:rPr>
        <w:t xml:space="preserve"> </w:t>
      </w:r>
      <w:r w:rsidR="00E37D4C" w:rsidRPr="00910208">
        <w:rPr>
          <w:rFonts w:ascii="Cambria" w:hAnsi="Cambria"/>
          <w:sz w:val="22"/>
          <w:szCs w:val="22"/>
          <w:lang w:val="id-ID"/>
        </w:rPr>
        <w:t>p</w:t>
      </w:r>
      <w:r w:rsidR="00EA4F06">
        <w:rPr>
          <w:rFonts w:ascii="Cambria" w:hAnsi="Cambria"/>
          <w:sz w:val="22"/>
          <w:szCs w:val="22"/>
          <w:lang w:val="id-ID"/>
        </w:rPr>
        <w:t>er</w:t>
      </w:r>
      <w:r w:rsidR="00F06B9F">
        <w:rPr>
          <w:rFonts w:ascii="Cambria" w:hAnsi="Cambria"/>
          <w:sz w:val="22"/>
          <w:szCs w:val="22"/>
          <w:lang w:val="id-ID"/>
        </w:rPr>
        <w:t>us</w:t>
      </w:r>
      <w:r w:rsidR="00E37D4C" w:rsidRPr="00910208">
        <w:rPr>
          <w:rFonts w:ascii="Cambria" w:hAnsi="Cambria"/>
          <w:sz w:val="22"/>
          <w:szCs w:val="22"/>
          <w:lang w:val="id-ID"/>
        </w:rPr>
        <w:t xml:space="preserve">ahaan </w:t>
      </w:r>
      <w:r w:rsidR="00F06B9F">
        <w:rPr>
          <w:rFonts w:ascii="Cambria" w:hAnsi="Cambria"/>
          <w:sz w:val="22"/>
          <w:szCs w:val="22"/>
          <w:lang w:val="id-ID"/>
        </w:rPr>
        <w:t>un</w:t>
      </w:r>
      <w:r w:rsidR="00E37D4C" w:rsidRPr="00910208">
        <w:rPr>
          <w:rFonts w:ascii="Cambria" w:hAnsi="Cambria"/>
          <w:sz w:val="22"/>
          <w:szCs w:val="22"/>
          <w:lang w:val="id-ID"/>
        </w:rPr>
        <w:t>t</w:t>
      </w:r>
      <w:r w:rsidR="00F06B9F">
        <w:rPr>
          <w:rFonts w:ascii="Cambria" w:hAnsi="Cambria"/>
          <w:sz w:val="22"/>
          <w:szCs w:val="22"/>
          <w:lang w:val="id-ID"/>
        </w:rPr>
        <w:t>uk</w:t>
      </w:r>
      <w:r w:rsidR="00E37D4C" w:rsidRPr="00910208">
        <w:rPr>
          <w:rFonts w:ascii="Cambria" w:hAnsi="Cambria"/>
          <w:sz w:val="22"/>
          <w:szCs w:val="22"/>
          <w:lang w:val="id-ID"/>
        </w:rPr>
        <w:t xml:space="preserve"> m</w:t>
      </w:r>
      <w:r w:rsidR="00F06B9F">
        <w:rPr>
          <w:rFonts w:ascii="Cambria" w:hAnsi="Cambria"/>
          <w:sz w:val="22"/>
          <w:szCs w:val="22"/>
          <w:lang w:val="id-ID"/>
        </w:rPr>
        <w:t>en</w:t>
      </w:r>
      <w:r w:rsidR="00E37D4C" w:rsidRPr="00910208">
        <w:rPr>
          <w:rFonts w:ascii="Cambria" w:hAnsi="Cambria"/>
          <w:sz w:val="22"/>
          <w:szCs w:val="22"/>
          <w:lang w:val="id-ID"/>
        </w:rPr>
        <w:t>ghonor k</w:t>
      </w:r>
      <w:r w:rsidR="00B267FF">
        <w:rPr>
          <w:rFonts w:ascii="Cambria" w:hAnsi="Cambria"/>
          <w:sz w:val="22"/>
          <w:szCs w:val="22"/>
          <w:lang w:val="id-ID"/>
        </w:rPr>
        <w:t>ew</w:t>
      </w:r>
      <w:r w:rsidR="00E37D4C" w:rsidRPr="00910208">
        <w:rPr>
          <w:rFonts w:ascii="Cambria" w:hAnsi="Cambria"/>
          <w:sz w:val="22"/>
          <w:szCs w:val="22"/>
          <w:lang w:val="id-ID"/>
        </w:rPr>
        <w:t>ajibannya d</w:t>
      </w:r>
      <w:r w:rsidR="00F06B9F">
        <w:rPr>
          <w:rFonts w:ascii="Cambria" w:hAnsi="Cambria"/>
          <w:sz w:val="22"/>
          <w:szCs w:val="22"/>
          <w:lang w:val="id-ID"/>
        </w:rPr>
        <w:t>en</w:t>
      </w:r>
      <w:r w:rsidR="00E37D4C" w:rsidRPr="00910208">
        <w:rPr>
          <w:rFonts w:ascii="Cambria" w:hAnsi="Cambria"/>
          <w:sz w:val="22"/>
          <w:szCs w:val="22"/>
          <w:lang w:val="id-ID"/>
        </w:rPr>
        <w:t>gan baik. Artinya, p</w:t>
      </w:r>
      <w:r w:rsidR="00EA4F06">
        <w:rPr>
          <w:rFonts w:ascii="Cambria" w:hAnsi="Cambria"/>
          <w:sz w:val="22"/>
          <w:szCs w:val="22"/>
          <w:lang w:val="id-ID"/>
        </w:rPr>
        <w:t>er</w:t>
      </w:r>
      <w:r w:rsidR="00F06B9F">
        <w:rPr>
          <w:rFonts w:ascii="Cambria" w:hAnsi="Cambria"/>
          <w:sz w:val="22"/>
          <w:szCs w:val="22"/>
          <w:lang w:val="id-ID"/>
        </w:rPr>
        <w:t>us</w:t>
      </w:r>
      <w:r w:rsidR="00E37D4C" w:rsidRPr="00910208">
        <w:rPr>
          <w:rFonts w:ascii="Cambria" w:hAnsi="Cambria"/>
          <w:sz w:val="22"/>
          <w:szCs w:val="22"/>
          <w:lang w:val="id-ID"/>
        </w:rPr>
        <w:t>ahaan m</w:t>
      </w:r>
      <w:r w:rsidR="0037190A">
        <w:rPr>
          <w:rFonts w:ascii="Cambria" w:hAnsi="Cambria"/>
          <w:sz w:val="22"/>
          <w:szCs w:val="22"/>
          <w:lang w:val="id-ID"/>
        </w:rPr>
        <w:t>em</w:t>
      </w:r>
      <w:r w:rsidR="00E37D4C" w:rsidRPr="00910208">
        <w:rPr>
          <w:rFonts w:ascii="Cambria" w:hAnsi="Cambria"/>
          <w:sz w:val="22"/>
          <w:szCs w:val="22"/>
          <w:lang w:val="id-ID"/>
        </w:rPr>
        <w:t>iliki s</w:t>
      </w:r>
      <w:r w:rsidR="00F06B9F">
        <w:rPr>
          <w:rFonts w:ascii="Cambria" w:hAnsi="Cambria"/>
          <w:sz w:val="22"/>
          <w:szCs w:val="22"/>
          <w:lang w:val="id-ID"/>
        </w:rPr>
        <w:t>um</w:t>
      </w:r>
      <w:r w:rsidR="00E37D4C" w:rsidRPr="00910208">
        <w:rPr>
          <w:rFonts w:ascii="Cambria" w:hAnsi="Cambria"/>
          <w:sz w:val="22"/>
          <w:szCs w:val="22"/>
          <w:lang w:val="id-ID"/>
        </w:rPr>
        <w:t>b</w:t>
      </w:r>
      <w:r w:rsidR="00EA4F06">
        <w:rPr>
          <w:rFonts w:ascii="Cambria" w:hAnsi="Cambria"/>
          <w:sz w:val="22"/>
          <w:szCs w:val="22"/>
          <w:lang w:val="id-ID"/>
        </w:rPr>
        <w:t>er</w:t>
      </w:r>
      <w:r w:rsidR="00E37D4C" w:rsidRPr="00910208">
        <w:rPr>
          <w:rFonts w:ascii="Cambria" w:hAnsi="Cambria"/>
          <w:sz w:val="22"/>
          <w:szCs w:val="22"/>
          <w:lang w:val="id-ID"/>
        </w:rPr>
        <w:t xml:space="preserve"> dana yang  c</w:t>
      </w:r>
      <w:r w:rsidR="00F06B9F">
        <w:rPr>
          <w:rFonts w:ascii="Cambria" w:hAnsi="Cambria"/>
          <w:sz w:val="22"/>
          <w:szCs w:val="22"/>
          <w:lang w:val="id-ID"/>
        </w:rPr>
        <w:t>ukup</w:t>
      </w:r>
      <w:r w:rsidR="00E37D4C" w:rsidRPr="00910208">
        <w:rPr>
          <w:rFonts w:ascii="Cambria" w:hAnsi="Cambria"/>
          <w:sz w:val="22"/>
          <w:szCs w:val="22"/>
          <w:lang w:val="id-ID"/>
        </w:rPr>
        <w:t xml:space="preserve">  </w:t>
      </w:r>
      <w:r w:rsidR="00F06B9F">
        <w:rPr>
          <w:rFonts w:ascii="Cambria" w:hAnsi="Cambria"/>
          <w:sz w:val="22"/>
          <w:szCs w:val="22"/>
          <w:lang w:val="id-ID"/>
        </w:rPr>
        <w:t>un</w:t>
      </w:r>
      <w:r w:rsidR="00E37D4C" w:rsidRPr="00910208">
        <w:rPr>
          <w:rFonts w:ascii="Cambria" w:hAnsi="Cambria"/>
          <w:sz w:val="22"/>
          <w:szCs w:val="22"/>
          <w:lang w:val="id-ID"/>
        </w:rPr>
        <w:t>t</w:t>
      </w:r>
      <w:r w:rsidR="00F06B9F">
        <w:rPr>
          <w:rFonts w:ascii="Cambria" w:hAnsi="Cambria"/>
          <w:sz w:val="22"/>
          <w:szCs w:val="22"/>
          <w:lang w:val="id-ID"/>
        </w:rPr>
        <w:t>uk</w:t>
      </w:r>
      <w:r w:rsidR="00E37D4C" w:rsidRPr="00910208">
        <w:rPr>
          <w:rFonts w:ascii="Cambria" w:hAnsi="Cambria"/>
          <w:sz w:val="22"/>
          <w:szCs w:val="22"/>
          <w:lang w:val="id-ID"/>
        </w:rPr>
        <w:t xml:space="preserve">  m</w:t>
      </w:r>
      <w:r w:rsidR="00F06B9F">
        <w:rPr>
          <w:rFonts w:ascii="Cambria" w:hAnsi="Cambria"/>
          <w:sz w:val="22"/>
          <w:szCs w:val="22"/>
          <w:lang w:val="id-ID"/>
        </w:rPr>
        <w:t>en</w:t>
      </w:r>
      <w:r w:rsidR="00E37D4C" w:rsidRPr="00910208">
        <w:rPr>
          <w:rFonts w:ascii="Cambria" w:hAnsi="Cambria"/>
          <w:sz w:val="22"/>
          <w:szCs w:val="22"/>
          <w:lang w:val="id-ID"/>
        </w:rPr>
        <w:t>d</w:t>
      </w:r>
      <w:r w:rsidR="00F06B9F">
        <w:rPr>
          <w:rFonts w:ascii="Cambria" w:hAnsi="Cambria"/>
          <w:sz w:val="22"/>
          <w:szCs w:val="22"/>
          <w:lang w:val="id-ID"/>
        </w:rPr>
        <w:t>ukun</w:t>
      </w:r>
      <w:r w:rsidR="00E37D4C" w:rsidRPr="00910208">
        <w:rPr>
          <w:rFonts w:ascii="Cambria" w:hAnsi="Cambria"/>
          <w:sz w:val="22"/>
          <w:szCs w:val="22"/>
          <w:lang w:val="id-ID"/>
        </w:rPr>
        <w:t>g  op</w:t>
      </w:r>
      <w:r w:rsidR="00EA4F06">
        <w:rPr>
          <w:rFonts w:ascii="Cambria" w:hAnsi="Cambria"/>
          <w:sz w:val="22"/>
          <w:szCs w:val="22"/>
          <w:lang w:val="id-ID"/>
        </w:rPr>
        <w:t>er</w:t>
      </w:r>
      <w:r w:rsidR="00E37D4C" w:rsidRPr="00910208">
        <w:rPr>
          <w:rFonts w:ascii="Cambria" w:hAnsi="Cambria"/>
          <w:sz w:val="22"/>
          <w:szCs w:val="22"/>
          <w:lang w:val="id-ID"/>
        </w:rPr>
        <w:t>asionalnya  dan  m</w:t>
      </w:r>
      <w:r w:rsidR="0037190A">
        <w:rPr>
          <w:rFonts w:ascii="Cambria" w:hAnsi="Cambria"/>
          <w:sz w:val="22"/>
          <w:szCs w:val="22"/>
          <w:lang w:val="id-ID"/>
        </w:rPr>
        <w:t>el</w:t>
      </w:r>
      <w:r w:rsidR="00E37D4C" w:rsidRPr="00910208">
        <w:rPr>
          <w:rFonts w:ascii="Cambria" w:hAnsi="Cambria"/>
          <w:sz w:val="22"/>
          <w:szCs w:val="22"/>
          <w:lang w:val="id-ID"/>
        </w:rPr>
        <w:t>ak</w:t>
      </w:r>
      <w:r w:rsidR="00F06B9F">
        <w:rPr>
          <w:rFonts w:ascii="Cambria" w:hAnsi="Cambria"/>
          <w:sz w:val="22"/>
          <w:szCs w:val="22"/>
          <w:lang w:val="id-ID"/>
        </w:rPr>
        <w:t>uk</w:t>
      </w:r>
      <w:r w:rsidR="00E37D4C" w:rsidRPr="00910208">
        <w:rPr>
          <w:rFonts w:ascii="Cambria" w:hAnsi="Cambria"/>
          <w:sz w:val="22"/>
          <w:szCs w:val="22"/>
          <w:lang w:val="id-ID"/>
        </w:rPr>
        <w:t>an inv</w:t>
      </w:r>
      <w:r w:rsidR="0037190A">
        <w:rPr>
          <w:rFonts w:ascii="Cambria" w:hAnsi="Cambria"/>
          <w:sz w:val="22"/>
          <w:szCs w:val="22"/>
          <w:lang w:val="id-ID"/>
        </w:rPr>
        <w:t>es</w:t>
      </w:r>
      <w:r w:rsidR="00E37D4C" w:rsidRPr="00910208">
        <w:rPr>
          <w:rFonts w:ascii="Cambria" w:hAnsi="Cambria"/>
          <w:sz w:val="22"/>
          <w:szCs w:val="22"/>
          <w:lang w:val="id-ID"/>
        </w:rPr>
        <w:t>tasi  yang  dapat m</w:t>
      </w:r>
      <w:r w:rsidR="00F06B9F">
        <w:rPr>
          <w:rFonts w:ascii="Cambria" w:hAnsi="Cambria"/>
          <w:sz w:val="22"/>
          <w:szCs w:val="22"/>
          <w:lang w:val="id-ID"/>
        </w:rPr>
        <w:t>en</w:t>
      </w:r>
      <w:r w:rsidR="00E37D4C" w:rsidRPr="00910208">
        <w:rPr>
          <w:rFonts w:ascii="Cambria" w:hAnsi="Cambria"/>
          <w:sz w:val="22"/>
          <w:szCs w:val="22"/>
          <w:lang w:val="id-ID"/>
        </w:rPr>
        <w:t>ghasilkan p</w:t>
      </w:r>
      <w:r w:rsidR="00F06B9F">
        <w:rPr>
          <w:rFonts w:ascii="Cambria" w:hAnsi="Cambria"/>
          <w:sz w:val="22"/>
          <w:szCs w:val="22"/>
          <w:lang w:val="id-ID"/>
        </w:rPr>
        <w:t>en</w:t>
      </w:r>
      <w:r w:rsidR="00E37D4C" w:rsidRPr="00910208">
        <w:rPr>
          <w:rFonts w:ascii="Cambria" w:hAnsi="Cambria"/>
          <w:sz w:val="22"/>
          <w:szCs w:val="22"/>
          <w:lang w:val="id-ID"/>
        </w:rPr>
        <w:t>dapatan. K</w:t>
      </w:r>
      <w:r w:rsidR="0037190A">
        <w:rPr>
          <w:rFonts w:ascii="Cambria" w:hAnsi="Cambria"/>
          <w:sz w:val="22"/>
          <w:szCs w:val="22"/>
          <w:lang w:val="id-ID"/>
        </w:rPr>
        <w:t>et</w:t>
      </w:r>
      <w:r w:rsidR="00E37D4C" w:rsidRPr="00910208">
        <w:rPr>
          <w:rFonts w:ascii="Cambria" w:hAnsi="Cambria"/>
          <w:sz w:val="22"/>
          <w:szCs w:val="22"/>
          <w:lang w:val="id-ID"/>
        </w:rPr>
        <w:t>ika rasio lik</w:t>
      </w:r>
      <w:r w:rsidR="00F06B9F">
        <w:rPr>
          <w:rFonts w:ascii="Cambria" w:hAnsi="Cambria"/>
          <w:sz w:val="22"/>
          <w:szCs w:val="22"/>
          <w:lang w:val="id-ID"/>
        </w:rPr>
        <w:t>ui</w:t>
      </w:r>
      <w:r w:rsidR="00E37D4C" w:rsidRPr="00910208">
        <w:rPr>
          <w:rFonts w:ascii="Cambria" w:hAnsi="Cambria"/>
          <w:sz w:val="22"/>
          <w:szCs w:val="22"/>
          <w:lang w:val="id-ID"/>
        </w:rPr>
        <w:t>ditas s</w:t>
      </w:r>
      <w:r w:rsidR="0037190A">
        <w:rPr>
          <w:rFonts w:ascii="Cambria" w:hAnsi="Cambria"/>
          <w:sz w:val="22"/>
          <w:szCs w:val="22"/>
          <w:lang w:val="id-ID"/>
        </w:rPr>
        <w:t>em</w:t>
      </w:r>
      <w:r w:rsidR="00E37D4C" w:rsidRPr="00910208">
        <w:rPr>
          <w:rFonts w:ascii="Cambria" w:hAnsi="Cambria"/>
          <w:sz w:val="22"/>
          <w:szCs w:val="22"/>
          <w:lang w:val="id-ID"/>
        </w:rPr>
        <w:t>akin tinggi, k</w:t>
      </w:r>
      <w:r w:rsidR="0037190A">
        <w:rPr>
          <w:rFonts w:ascii="Cambria" w:hAnsi="Cambria"/>
          <w:sz w:val="22"/>
          <w:szCs w:val="22"/>
          <w:lang w:val="id-ID"/>
        </w:rPr>
        <w:t>em</w:t>
      </w:r>
      <w:r w:rsidR="00E37D4C" w:rsidRPr="00910208">
        <w:rPr>
          <w:rFonts w:ascii="Cambria" w:hAnsi="Cambria"/>
          <w:sz w:val="22"/>
          <w:szCs w:val="22"/>
          <w:lang w:val="id-ID"/>
        </w:rPr>
        <w:t>amp</w:t>
      </w:r>
      <w:r w:rsidR="00F06B9F">
        <w:rPr>
          <w:rFonts w:ascii="Cambria" w:hAnsi="Cambria"/>
          <w:sz w:val="22"/>
          <w:szCs w:val="22"/>
          <w:lang w:val="id-ID"/>
        </w:rPr>
        <w:t>ua</w:t>
      </w:r>
      <w:r w:rsidR="00E37D4C" w:rsidRPr="00910208">
        <w:rPr>
          <w:rFonts w:ascii="Cambria" w:hAnsi="Cambria"/>
          <w:sz w:val="22"/>
          <w:szCs w:val="22"/>
          <w:lang w:val="id-ID"/>
        </w:rPr>
        <w:t>n p</w:t>
      </w:r>
      <w:r w:rsidR="00EA4F06">
        <w:rPr>
          <w:rFonts w:ascii="Cambria" w:hAnsi="Cambria"/>
          <w:sz w:val="22"/>
          <w:szCs w:val="22"/>
          <w:lang w:val="id-ID"/>
        </w:rPr>
        <w:t>er</w:t>
      </w:r>
      <w:r w:rsidR="00F06B9F">
        <w:rPr>
          <w:rFonts w:ascii="Cambria" w:hAnsi="Cambria"/>
          <w:sz w:val="22"/>
          <w:szCs w:val="22"/>
          <w:lang w:val="id-ID"/>
        </w:rPr>
        <w:t>us</w:t>
      </w:r>
      <w:r w:rsidR="00E37D4C" w:rsidRPr="00910208">
        <w:rPr>
          <w:rFonts w:ascii="Cambria" w:hAnsi="Cambria"/>
          <w:sz w:val="22"/>
          <w:szCs w:val="22"/>
          <w:lang w:val="id-ID"/>
        </w:rPr>
        <w:t xml:space="preserve">ahaan </w:t>
      </w:r>
      <w:r w:rsidR="00F06B9F">
        <w:rPr>
          <w:rFonts w:ascii="Cambria" w:hAnsi="Cambria"/>
          <w:sz w:val="22"/>
          <w:szCs w:val="22"/>
          <w:lang w:val="id-ID"/>
        </w:rPr>
        <w:t>un</w:t>
      </w:r>
      <w:r w:rsidR="00E37D4C" w:rsidRPr="00910208">
        <w:rPr>
          <w:rFonts w:ascii="Cambria" w:hAnsi="Cambria"/>
          <w:sz w:val="22"/>
          <w:szCs w:val="22"/>
          <w:lang w:val="id-ID"/>
        </w:rPr>
        <w:t>t</w:t>
      </w:r>
      <w:r w:rsidR="00F06B9F">
        <w:rPr>
          <w:rFonts w:ascii="Cambria" w:hAnsi="Cambria"/>
          <w:sz w:val="22"/>
          <w:szCs w:val="22"/>
          <w:lang w:val="id-ID"/>
        </w:rPr>
        <w:t>uk</w:t>
      </w:r>
      <w:r w:rsidR="00E37D4C" w:rsidRPr="00910208">
        <w:rPr>
          <w:rFonts w:ascii="Cambria" w:hAnsi="Cambria"/>
          <w:sz w:val="22"/>
          <w:szCs w:val="22"/>
          <w:lang w:val="id-ID"/>
        </w:rPr>
        <w:t xml:space="preserve"> m</w:t>
      </w:r>
      <w:r w:rsidR="0037190A">
        <w:rPr>
          <w:rFonts w:ascii="Cambria" w:hAnsi="Cambria"/>
          <w:sz w:val="22"/>
          <w:szCs w:val="22"/>
          <w:lang w:val="id-ID"/>
        </w:rPr>
        <w:t>el</w:t>
      </w:r>
      <w:r w:rsidR="00E37D4C" w:rsidRPr="00910208">
        <w:rPr>
          <w:rFonts w:ascii="Cambria" w:hAnsi="Cambria"/>
          <w:sz w:val="22"/>
          <w:szCs w:val="22"/>
          <w:lang w:val="id-ID"/>
        </w:rPr>
        <w:t xml:space="preserve">aksanakan </w:t>
      </w:r>
      <w:r w:rsidR="00072EB2" w:rsidRPr="00910208">
        <w:rPr>
          <w:rFonts w:ascii="Cambria" w:hAnsi="Cambria"/>
          <w:sz w:val="22"/>
          <w:szCs w:val="22"/>
          <w:lang w:val="id-ID"/>
        </w:rPr>
        <w:t>b</w:t>
      </w:r>
      <w:r w:rsidR="00072EB2">
        <w:rPr>
          <w:rFonts w:ascii="Cambria" w:hAnsi="Cambria"/>
          <w:sz w:val="22"/>
          <w:szCs w:val="22"/>
          <w:lang w:val="id-ID"/>
        </w:rPr>
        <w:t>er</w:t>
      </w:r>
      <w:r w:rsidR="00072EB2" w:rsidRPr="00910208">
        <w:rPr>
          <w:rFonts w:ascii="Cambria" w:hAnsi="Cambria"/>
          <w:sz w:val="22"/>
          <w:szCs w:val="22"/>
          <w:lang w:val="id-ID"/>
        </w:rPr>
        <w:t>bagai</w:t>
      </w:r>
      <w:r w:rsidR="00E37D4C" w:rsidRPr="00910208">
        <w:rPr>
          <w:rFonts w:ascii="Cambria" w:hAnsi="Cambria"/>
          <w:sz w:val="22"/>
          <w:szCs w:val="22"/>
          <w:lang w:val="id-ID"/>
        </w:rPr>
        <w:t xml:space="preserve"> aktivitas g</w:t>
      </w:r>
      <w:r w:rsidR="00F06B9F">
        <w:rPr>
          <w:rFonts w:ascii="Cambria" w:hAnsi="Cambria"/>
          <w:sz w:val="22"/>
          <w:szCs w:val="22"/>
          <w:lang w:val="id-ID"/>
        </w:rPr>
        <w:t>un</w:t>
      </w:r>
      <w:r w:rsidR="00E37D4C" w:rsidRPr="00910208">
        <w:rPr>
          <w:rFonts w:ascii="Cambria" w:hAnsi="Cambria"/>
          <w:sz w:val="22"/>
          <w:szCs w:val="22"/>
          <w:lang w:val="id-ID"/>
        </w:rPr>
        <w:t>a m</w:t>
      </w:r>
      <w:r w:rsidR="00F06B9F">
        <w:rPr>
          <w:rFonts w:ascii="Cambria" w:hAnsi="Cambria"/>
          <w:sz w:val="22"/>
          <w:szCs w:val="22"/>
          <w:lang w:val="id-ID"/>
        </w:rPr>
        <w:t>en</w:t>
      </w:r>
      <w:r w:rsidR="00E37D4C" w:rsidRPr="00910208">
        <w:rPr>
          <w:rFonts w:ascii="Cambria" w:hAnsi="Cambria"/>
          <w:sz w:val="22"/>
          <w:szCs w:val="22"/>
          <w:lang w:val="id-ID"/>
        </w:rPr>
        <w:t xml:space="preserve">ingkatkan </w:t>
      </w:r>
      <w:r w:rsidR="00072EB2" w:rsidRPr="00910208">
        <w:rPr>
          <w:rFonts w:ascii="Cambria" w:hAnsi="Cambria"/>
          <w:sz w:val="22"/>
          <w:szCs w:val="22"/>
          <w:lang w:val="id-ID"/>
        </w:rPr>
        <w:t>kin</w:t>
      </w:r>
      <w:r w:rsidR="00072EB2">
        <w:rPr>
          <w:rFonts w:ascii="Cambria" w:hAnsi="Cambria"/>
          <w:sz w:val="22"/>
          <w:szCs w:val="22"/>
          <w:lang w:val="id-ID"/>
        </w:rPr>
        <w:t>er</w:t>
      </w:r>
      <w:r w:rsidR="00072EB2" w:rsidRPr="00910208">
        <w:rPr>
          <w:rFonts w:ascii="Cambria" w:hAnsi="Cambria"/>
          <w:sz w:val="22"/>
          <w:szCs w:val="22"/>
          <w:lang w:val="id-ID"/>
        </w:rPr>
        <w:t>janya</w:t>
      </w:r>
      <w:r w:rsidR="00E37D4C" w:rsidRPr="00910208">
        <w:rPr>
          <w:rFonts w:ascii="Cambria" w:hAnsi="Cambria"/>
          <w:sz w:val="22"/>
          <w:szCs w:val="22"/>
          <w:lang w:val="id-ID"/>
        </w:rPr>
        <w:t xml:space="preserve"> j</w:t>
      </w:r>
      <w:r w:rsidR="00F06B9F">
        <w:rPr>
          <w:rFonts w:ascii="Cambria" w:hAnsi="Cambria"/>
          <w:sz w:val="22"/>
          <w:szCs w:val="22"/>
          <w:lang w:val="id-ID"/>
        </w:rPr>
        <w:t>ug</w:t>
      </w:r>
      <w:r w:rsidR="00E37D4C" w:rsidRPr="00910208">
        <w:rPr>
          <w:rFonts w:ascii="Cambria" w:hAnsi="Cambria"/>
          <w:sz w:val="22"/>
          <w:szCs w:val="22"/>
          <w:lang w:val="id-ID"/>
        </w:rPr>
        <w:t>a s</w:t>
      </w:r>
      <w:r w:rsidR="0037190A">
        <w:rPr>
          <w:rFonts w:ascii="Cambria" w:hAnsi="Cambria"/>
          <w:sz w:val="22"/>
          <w:szCs w:val="22"/>
          <w:lang w:val="id-ID"/>
        </w:rPr>
        <w:t>em</w:t>
      </w:r>
      <w:r w:rsidR="00E37D4C" w:rsidRPr="00910208">
        <w:rPr>
          <w:rFonts w:ascii="Cambria" w:hAnsi="Cambria"/>
          <w:sz w:val="22"/>
          <w:szCs w:val="22"/>
          <w:lang w:val="id-ID"/>
        </w:rPr>
        <w:t>akin b</w:t>
      </w:r>
      <w:r w:rsidR="0037190A">
        <w:rPr>
          <w:rFonts w:ascii="Cambria" w:hAnsi="Cambria"/>
          <w:sz w:val="22"/>
          <w:szCs w:val="22"/>
          <w:lang w:val="id-ID"/>
        </w:rPr>
        <w:t>es</w:t>
      </w:r>
      <w:r w:rsidR="00E37D4C" w:rsidRPr="00910208">
        <w:rPr>
          <w:rFonts w:ascii="Cambria" w:hAnsi="Cambria"/>
          <w:sz w:val="22"/>
          <w:szCs w:val="22"/>
          <w:lang w:val="id-ID"/>
        </w:rPr>
        <w:t>ar., s</w:t>
      </w:r>
      <w:r w:rsidR="0037190A">
        <w:rPr>
          <w:rFonts w:ascii="Cambria" w:hAnsi="Cambria"/>
          <w:sz w:val="22"/>
          <w:szCs w:val="22"/>
          <w:lang w:val="id-ID"/>
        </w:rPr>
        <w:t>em</w:t>
      </w:r>
      <w:r w:rsidR="00E37D4C" w:rsidRPr="00910208">
        <w:rPr>
          <w:rFonts w:ascii="Cambria" w:hAnsi="Cambria"/>
          <w:sz w:val="22"/>
          <w:szCs w:val="22"/>
          <w:lang w:val="id-ID"/>
        </w:rPr>
        <w:t xml:space="preserve">akin  tinggi  </w:t>
      </w:r>
      <w:r w:rsidR="00B267FF">
        <w:rPr>
          <w:rFonts w:ascii="Cambria" w:hAnsi="Cambria"/>
          <w:sz w:val="22"/>
          <w:szCs w:val="22"/>
          <w:lang w:val="id-ID"/>
        </w:rPr>
        <w:t xml:space="preserve">kinerja </w:t>
      </w:r>
      <w:r w:rsidR="00E37D4C" w:rsidRPr="00910208">
        <w:rPr>
          <w:rFonts w:ascii="Cambria" w:hAnsi="Cambria"/>
          <w:sz w:val="22"/>
          <w:szCs w:val="22"/>
          <w:lang w:val="id-ID"/>
        </w:rPr>
        <w:t xml:space="preserve"> p</w:t>
      </w:r>
      <w:r w:rsidR="00EA4F06">
        <w:rPr>
          <w:rFonts w:ascii="Cambria" w:hAnsi="Cambria"/>
          <w:sz w:val="22"/>
          <w:szCs w:val="22"/>
          <w:lang w:val="id-ID"/>
        </w:rPr>
        <w:t>er</w:t>
      </w:r>
      <w:r w:rsidR="00F06B9F">
        <w:rPr>
          <w:rFonts w:ascii="Cambria" w:hAnsi="Cambria"/>
          <w:sz w:val="22"/>
          <w:szCs w:val="22"/>
          <w:lang w:val="id-ID"/>
        </w:rPr>
        <w:t>us</w:t>
      </w:r>
      <w:r w:rsidR="00E37D4C" w:rsidRPr="00910208">
        <w:rPr>
          <w:rFonts w:ascii="Cambria" w:hAnsi="Cambria"/>
          <w:sz w:val="22"/>
          <w:szCs w:val="22"/>
          <w:lang w:val="id-ID"/>
        </w:rPr>
        <w:t>ahaan  maka  harga  saham  dan  nilai  p</w:t>
      </w:r>
      <w:r w:rsidR="00EA4F06">
        <w:rPr>
          <w:rFonts w:ascii="Cambria" w:hAnsi="Cambria"/>
          <w:sz w:val="22"/>
          <w:szCs w:val="22"/>
          <w:lang w:val="id-ID"/>
        </w:rPr>
        <w:t>er</w:t>
      </w:r>
      <w:r w:rsidR="00F06B9F">
        <w:rPr>
          <w:rFonts w:ascii="Cambria" w:hAnsi="Cambria"/>
          <w:sz w:val="22"/>
          <w:szCs w:val="22"/>
          <w:lang w:val="id-ID"/>
        </w:rPr>
        <w:t>us</w:t>
      </w:r>
      <w:r w:rsidR="00E37D4C" w:rsidRPr="00910208">
        <w:rPr>
          <w:rFonts w:ascii="Cambria" w:hAnsi="Cambria"/>
          <w:sz w:val="22"/>
          <w:szCs w:val="22"/>
          <w:lang w:val="id-ID"/>
        </w:rPr>
        <w:t>ahaan  akan m</w:t>
      </w:r>
      <w:r w:rsidR="00F06B9F">
        <w:rPr>
          <w:rFonts w:ascii="Cambria" w:hAnsi="Cambria"/>
          <w:sz w:val="22"/>
          <w:szCs w:val="22"/>
          <w:lang w:val="id-ID"/>
        </w:rPr>
        <w:t>en</w:t>
      </w:r>
      <w:r w:rsidR="00E37D4C" w:rsidRPr="00910208">
        <w:rPr>
          <w:rFonts w:ascii="Cambria" w:hAnsi="Cambria"/>
          <w:sz w:val="22"/>
          <w:szCs w:val="22"/>
          <w:lang w:val="id-ID"/>
        </w:rPr>
        <w:t>ingkat.</w:t>
      </w:r>
    </w:p>
    <w:p w14:paraId="305A40AA" w14:textId="77777777" w:rsidR="00E02A49" w:rsidRPr="00910208" w:rsidRDefault="00E02A49" w:rsidP="00910208">
      <w:pPr>
        <w:spacing w:line="276" w:lineRule="auto"/>
        <w:rPr>
          <w:rFonts w:ascii="Cambria" w:hAnsi="Cambria"/>
          <w:sz w:val="22"/>
          <w:szCs w:val="22"/>
          <w:lang w:val="id-ID"/>
        </w:rPr>
      </w:pPr>
    </w:p>
    <w:p w14:paraId="4A1F30D3" w14:textId="214E0F28" w:rsidR="00E37D4C" w:rsidRPr="00910208" w:rsidRDefault="00E37D4C" w:rsidP="00EA4F06">
      <w:pPr>
        <w:spacing w:after="160" w:line="276" w:lineRule="auto"/>
        <w:rPr>
          <w:rFonts w:ascii="Cambria" w:hAnsi="Cambria"/>
          <w:b/>
          <w:bCs/>
          <w:sz w:val="22"/>
          <w:szCs w:val="22"/>
          <w:lang w:val="id-ID"/>
        </w:rPr>
      </w:pPr>
      <w:r w:rsidRPr="00910208">
        <w:rPr>
          <w:rFonts w:ascii="Cambria" w:hAnsi="Cambria"/>
          <w:b/>
          <w:bCs/>
          <w:sz w:val="22"/>
          <w:szCs w:val="22"/>
          <w:lang w:val="id-ID"/>
        </w:rPr>
        <w:t>KESIMPULAN</w:t>
      </w:r>
    </w:p>
    <w:p w14:paraId="237FF9F4" w14:textId="0D758265" w:rsidR="00E37D4C" w:rsidRPr="00072EB2" w:rsidRDefault="00E37D4C" w:rsidP="00072EB2">
      <w:pPr>
        <w:spacing w:after="160" w:line="276" w:lineRule="auto"/>
        <w:ind w:right="2" w:firstLine="709"/>
        <w:rPr>
          <w:rFonts w:ascii="Cambria" w:hAnsi="Cambria"/>
          <w:sz w:val="22"/>
          <w:szCs w:val="22"/>
          <w:lang w:val="id-ID"/>
        </w:rPr>
      </w:pPr>
      <w:r w:rsidRPr="00910208">
        <w:rPr>
          <w:rFonts w:ascii="Cambria" w:hAnsi="Cambria"/>
          <w:sz w:val="22"/>
          <w:szCs w:val="22"/>
          <w:lang w:val="id-ID"/>
        </w:rPr>
        <w:t>Adap</w:t>
      </w:r>
      <w:r w:rsidR="00F06B9F">
        <w:rPr>
          <w:rFonts w:ascii="Cambria" w:hAnsi="Cambria"/>
          <w:sz w:val="22"/>
          <w:szCs w:val="22"/>
          <w:lang w:val="id-ID"/>
        </w:rPr>
        <w:t>un</w:t>
      </w:r>
      <w:r w:rsidRPr="00910208">
        <w:rPr>
          <w:rFonts w:ascii="Cambria" w:hAnsi="Cambria"/>
          <w:sz w:val="22"/>
          <w:szCs w:val="22"/>
          <w:lang w:val="id-ID"/>
        </w:rPr>
        <w:t xml:space="preserve"> hasil dari </w:t>
      </w:r>
      <w:r w:rsidR="00F06B9F">
        <w:rPr>
          <w:rFonts w:ascii="Cambria" w:hAnsi="Cambria"/>
          <w:sz w:val="22"/>
          <w:szCs w:val="22"/>
          <w:lang w:val="id-ID"/>
        </w:rPr>
        <w:t>uj</w:t>
      </w:r>
      <w:r w:rsidRPr="00910208">
        <w:rPr>
          <w:rFonts w:ascii="Cambria" w:hAnsi="Cambria"/>
          <w:sz w:val="22"/>
          <w:szCs w:val="22"/>
          <w:lang w:val="id-ID"/>
        </w:rPr>
        <w:t>i hipot</w:t>
      </w:r>
      <w:r w:rsidR="0037190A">
        <w:rPr>
          <w:rFonts w:ascii="Cambria" w:hAnsi="Cambria"/>
          <w:sz w:val="22"/>
          <w:szCs w:val="22"/>
          <w:lang w:val="id-ID"/>
        </w:rPr>
        <w:t>es</w:t>
      </w:r>
      <w:r w:rsidRPr="00910208">
        <w:rPr>
          <w:rFonts w:ascii="Cambria" w:hAnsi="Cambria"/>
          <w:sz w:val="22"/>
          <w:szCs w:val="22"/>
          <w:lang w:val="id-ID"/>
        </w:rPr>
        <w:t>is pada p</w:t>
      </w:r>
      <w:r w:rsidR="00F06B9F">
        <w:rPr>
          <w:rFonts w:ascii="Cambria" w:hAnsi="Cambria"/>
          <w:sz w:val="22"/>
          <w:szCs w:val="22"/>
          <w:lang w:val="id-ID"/>
        </w:rPr>
        <w:t>en</w:t>
      </w:r>
      <w:r w:rsidR="0037190A">
        <w:rPr>
          <w:rFonts w:ascii="Cambria" w:hAnsi="Cambria"/>
          <w:sz w:val="22"/>
          <w:szCs w:val="22"/>
          <w:lang w:val="id-ID"/>
        </w:rPr>
        <w:t>el</w:t>
      </w:r>
      <w:r w:rsidRPr="00910208">
        <w:rPr>
          <w:rFonts w:ascii="Cambria" w:hAnsi="Cambria"/>
          <w:sz w:val="22"/>
          <w:szCs w:val="22"/>
          <w:lang w:val="id-ID"/>
        </w:rPr>
        <w:t>itian ini dapat disimp</w:t>
      </w:r>
      <w:r w:rsidR="00F06B9F">
        <w:rPr>
          <w:rFonts w:ascii="Cambria" w:hAnsi="Cambria"/>
          <w:sz w:val="22"/>
          <w:szCs w:val="22"/>
          <w:lang w:val="id-ID"/>
        </w:rPr>
        <w:t>ul</w:t>
      </w:r>
      <w:r w:rsidRPr="00910208">
        <w:rPr>
          <w:rFonts w:ascii="Cambria" w:hAnsi="Cambria"/>
          <w:sz w:val="22"/>
          <w:szCs w:val="22"/>
          <w:lang w:val="id-ID"/>
        </w:rPr>
        <w:t>kan s</w:t>
      </w:r>
      <w:r w:rsidR="006D284F">
        <w:rPr>
          <w:rFonts w:ascii="Cambria" w:hAnsi="Cambria"/>
          <w:sz w:val="22"/>
          <w:szCs w:val="22"/>
          <w:lang w:val="id-ID"/>
        </w:rPr>
        <w:t>eb</w:t>
      </w:r>
      <w:r w:rsidRPr="00910208">
        <w:rPr>
          <w:rFonts w:ascii="Cambria" w:hAnsi="Cambria"/>
          <w:sz w:val="22"/>
          <w:szCs w:val="22"/>
          <w:lang w:val="id-ID"/>
        </w:rPr>
        <w:t>agai b</w:t>
      </w:r>
      <w:r w:rsidR="00EA4F06">
        <w:rPr>
          <w:rFonts w:ascii="Cambria" w:hAnsi="Cambria"/>
          <w:sz w:val="22"/>
          <w:szCs w:val="22"/>
          <w:lang w:val="id-ID"/>
        </w:rPr>
        <w:t>er</w:t>
      </w:r>
      <w:r w:rsidRPr="00910208">
        <w:rPr>
          <w:rFonts w:ascii="Cambria" w:hAnsi="Cambria"/>
          <w:sz w:val="22"/>
          <w:szCs w:val="22"/>
          <w:lang w:val="id-ID"/>
        </w:rPr>
        <w:t>ik</w:t>
      </w:r>
      <w:r w:rsidR="00F06B9F">
        <w:rPr>
          <w:rFonts w:ascii="Cambria" w:hAnsi="Cambria"/>
          <w:sz w:val="22"/>
          <w:szCs w:val="22"/>
          <w:lang w:val="id-ID"/>
        </w:rPr>
        <w:t>ut</w:t>
      </w:r>
      <w:r w:rsidRPr="00910208">
        <w:rPr>
          <w:rFonts w:ascii="Cambria" w:hAnsi="Cambria"/>
          <w:sz w:val="22"/>
          <w:szCs w:val="22"/>
          <w:lang w:val="id-ID"/>
        </w:rPr>
        <w:t xml:space="preserve"> :</w:t>
      </w:r>
    </w:p>
    <w:p w14:paraId="6E83B860" w14:textId="536DEF2A" w:rsidR="00E37D4C" w:rsidRPr="00910208" w:rsidRDefault="00E37D4C" w:rsidP="00072EB2">
      <w:pPr>
        <w:pStyle w:val="ListParagraph"/>
        <w:numPr>
          <w:ilvl w:val="0"/>
          <w:numId w:val="12"/>
        </w:numPr>
        <w:spacing w:line="276" w:lineRule="auto"/>
        <w:ind w:left="709"/>
        <w:jc w:val="both"/>
        <w:rPr>
          <w:rFonts w:ascii="Cambria" w:hAnsi="Cambria"/>
          <w:sz w:val="22"/>
          <w:szCs w:val="22"/>
          <w:lang w:val="id-ID"/>
        </w:rPr>
      </w:pPr>
      <w:r w:rsidRPr="00910208">
        <w:rPr>
          <w:rFonts w:ascii="Cambria" w:hAnsi="Cambria"/>
          <w:sz w:val="22"/>
          <w:szCs w:val="22"/>
          <w:lang w:val="id-ID"/>
        </w:rPr>
        <w:t>Hasil p</w:t>
      </w:r>
      <w:r w:rsidR="00F06B9F">
        <w:rPr>
          <w:rFonts w:ascii="Cambria" w:hAnsi="Cambria"/>
          <w:sz w:val="22"/>
          <w:szCs w:val="22"/>
          <w:lang w:val="id-ID"/>
        </w:rPr>
        <w:t>en</w:t>
      </w:r>
      <w:r w:rsidRPr="00910208">
        <w:rPr>
          <w:rFonts w:ascii="Cambria" w:hAnsi="Cambria"/>
          <w:sz w:val="22"/>
          <w:szCs w:val="22"/>
          <w:lang w:val="id-ID"/>
        </w:rPr>
        <w:t>g</w:t>
      </w:r>
      <w:r w:rsidR="00F06B9F">
        <w:rPr>
          <w:rFonts w:ascii="Cambria" w:hAnsi="Cambria"/>
          <w:sz w:val="22"/>
          <w:szCs w:val="22"/>
          <w:lang w:val="id-ID"/>
        </w:rPr>
        <w:t>uj</w:t>
      </w:r>
      <w:r w:rsidRPr="00910208">
        <w:rPr>
          <w:rFonts w:ascii="Cambria" w:hAnsi="Cambria"/>
          <w:sz w:val="22"/>
          <w:szCs w:val="22"/>
          <w:lang w:val="id-ID"/>
        </w:rPr>
        <w:t>ian hipot</w:t>
      </w:r>
      <w:r w:rsidR="0037190A">
        <w:rPr>
          <w:rFonts w:ascii="Cambria" w:hAnsi="Cambria"/>
          <w:sz w:val="22"/>
          <w:szCs w:val="22"/>
          <w:lang w:val="id-ID"/>
        </w:rPr>
        <w:t>es</w:t>
      </w:r>
      <w:r w:rsidRPr="00910208">
        <w:rPr>
          <w:rFonts w:ascii="Cambria" w:hAnsi="Cambria"/>
          <w:sz w:val="22"/>
          <w:szCs w:val="22"/>
          <w:lang w:val="id-ID"/>
        </w:rPr>
        <w:t xml:space="preserve">is </w:t>
      </w:r>
      <w:r w:rsidR="00072EB2" w:rsidRPr="00910208">
        <w:rPr>
          <w:rFonts w:ascii="Cambria" w:hAnsi="Cambria"/>
          <w:sz w:val="22"/>
          <w:szCs w:val="22"/>
          <w:lang w:val="id-ID"/>
        </w:rPr>
        <w:t>p</w:t>
      </w:r>
      <w:r w:rsidR="00072EB2">
        <w:rPr>
          <w:rFonts w:ascii="Cambria" w:hAnsi="Cambria"/>
          <w:sz w:val="22"/>
          <w:szCs w:val="22"/>
          <w:lang w:val="id-ID"/>
        </w:rPr>
        <w:t>er</w:t>
      </w:r>
      <w:r w:rsidR="00072EB2" w:rsidRPr="00910208">
        <w:rPr>
          <w:rFonts w:ascii="Cambria" w:hAnsi="Cambria"/>
          <w:sz w:val="22"/>
          <w:szCs w:val="22"/>
          <w:lang w:val="id-ID"/>
        </w:rPr>
        <w:t>tama</w:t>
      </w:r>
      <w:r w:rsidRPr="00910208">
        <w:rPr>
          <w:rFonts w:ascii="Cambria" w:hAnsi="Cambria"/>
          <w:sz w:val="22"/>
          <w:szCs w:val="22"/>
          <w:lang w:val="id-ID"/>
        </w:rPr>
        <w:t xml:space="preserve"> m</w:t>
      </w:r>
      <w:r w:rsidR="00F06B9F">
        <w:rPr>
          <w:rFonts w:ascii="Cambria" w:hAnsi="Cambria"/>
          <w:sz w:val="22"/>
          <w:szCs w:val="22"/>
          <w:lang w:val="id-ID"/>
        </w:rPr>
        <w:t>enun</w:t>
      </w:r>
      <w:r w:rsidRPr="00910208">
        <w:rPr>
          <w:rFonts w:ascii="Cambria" w:hAnsi="Cambria"/>
          <w:sz w:val="22"/>
          <w:szCs w:val="22"/>
          <w:lang w:val="id-ID"/>
        </w:rPr>
        <w:t>j</w:t>
      </w:r>
      <w:r w:rsidR="00F06B9F">
        <w:rPr>
          <w:rFonts w:ascii="Cambria" w:hAnsi="Cambria"/>
          <w:sz w:val="22"/>
          <w:szCs w:val="22"/>
          <w:lang w:val="id-ID"/>
        </w:rPr>
        <w:t>uk</w:t>
      </w:r>
      <w:r w:rsidRPr="00910208">
        <w:rPr>
          <w:rFonts w:ascii="Cambria" w:hAnsi="Cambria"/>
          <w:sz w:val="22"/>
          <w:szCs w:val="22"/>
          <w:lang w:val="id-ID"/>
        </w:rPr>
        <w:t xml:space="preserve">kan bahwa Profitabilitas </w:t>
      </w:r>
      <w:r w:rsidR="00144015">
        <w:rPr>
          <w:rFonts w:ascii="Cambria" w:hAnsi="Cambria"/>
          <w:sz w:val="22"/>
          <w:szCs w:val="22"/>
          <w:lang w:val="id-ID"/>
        </w:rPr>
        <w:t>berpengaruh</w:t>
      </w:r>
      <w:r w:rsidRPr="00910208">
        <w:rPr>
          <w:rFonts w:ascii="Cambria" w:hAnsi="Cambria"/>
          <w:sz w:val="22"/>
          <w:szCs w:val="22"/>
          <w:lang w:val="id-ID"/>
        </w:rPr>
        <w:t xml:space="preserve"> s</w:t>
      </w:r>
      <w:r w:rsidR="006D284F">
        <w:rPr>
          <w:rFonts w:ascii="Cambria" w:hAnsi="Cambria"/>
          <w:sz w:val="22"/>
          <w:szCs w:val="22"/>
          <w:lang w:val="id-ID"/>
        </w:rPr>
        <w:t>ec</w:t>
      </w:r>
      <w:r w:rsidRPr="00910208">
        <w:rPr>
          <w:rFonts w:ascii="Cambria" w:hAnsi="Cambria"/>
          <w:sz w:val="22"/>
          <w:szCs w:val="22"/>
          <w:lang w:val="id-ID"/>
        </w:rPr>
        <w:t xml:space="preserve">ara signifikan </w:t>
      </w:r>
      <w:r w:rsidR="00144015">
        <w:rPr>
          <w:rFonts w:ascii="Cambria" w:hAnsi="Cambria"/>
          <w:sz w:val="22"/>
          <w:szCs w:val="22"/>
          <w:lang w:val="id-ID"/>
        </w:rPr>
        <w:t>terhadap</w:t>
      </w:r>
      <w:r w:rsidRPr="00910208">
        <w:rPr>
          <w:rFonts w:ascii="Cambria" w:hAnsi="Cambria"/>
          <w:sz w:val="22"/>
          <w:szCs w:val="22"/>
          <w:lang w:val="id-ID"/>
        </w:rPr>
        <w:t xml:space="preserve"> Nilai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d</w:t>
      </w:r>
      <w:r w:rsidR="00F06B9F">
        <w:rPr>
          <w:rFonts w:ascii="Cambria" w:hAnsi="Cambria"/>
          <w:sz w:val="22"/>
          <w:szCs w:val="22"/>
          <w:lang w:val="id-ID"/>
        </w:rPr>
        <w:t>en</w:t>
      </w:r>
      <w:r w:rsidRPr="00910208">
        <w:rPr>
          <w:rFonts w:ascii="Cambria" w:hAnsi="Cambria"/>
          <w:sz w:val="22"/>
          <w:szCs w:val="22"/>
          <w:lang w:val="id-ID"/>
        </w:rPr>
        <w:t>gan d</w:t>
      </w:r>
      <w:r w:rsidR="0037190A">
        <w:rPr>
          <w:rFonts w:ascii="Cambria" w:hAnsi="Cambria"/>
          <w:sz w:val="22"/>
          <w:szCs w:val="22"/>
          <w:lang w:val="id-ID"/>
        </w:rPr>
        <w:t>em</w:t>
      </w:r>
      <w:r w:rsidRPr="00910208">
        <w:rPr>
          <w:rFonts w:ascii="Cambria" w:hAnsi="Cambria"/>
          <w:sz w:val="22"/>
          <w:szCs w:val="22"/>
          <w:lang w:val="id-ID"/>
        </w:rPr>
        <w:t>ikian H1 dit</w:t>
      </w:r>
      <w:r w:rsidR="00EA4F06">
        <w:rPr>
          <w:rFonts w:ascii="Cambria" w:hAnsi="Cambria"/>
          <w:sz w:val="22"/>
          <w:szCs w:val="22"/>
          <w:lang w:val="id-ID"/>
        </w:rPr>
        <w:t>er</w:t>
      </w:r>
      <w:r w:rsidRPr="00910208">
        <w:rPr>
          <w:rFonts w:ascii="Cambria" w:hAnsi="Cambria"/>
          <w:sz w:val="22"/>
          <w:szCs w:val="22"/>
          <w:lang w:val="id-ID"/>
        </w:rPr>
        <w:t>ima.</w:t>
      </w:r>
    </w:p>
    <w:p w14:paraId="60706E54" w14:textId="2AADC675" w:rsidR="00E37D4C" w:rsidRPr="00910208" w:rsidRDefault="00E37D4C" w:rsidP="00072EB2">
      <w:pPr>
        <w:pStyle w:val="ListParagraph"/>
        <w:numPr>
          <w:ilvl w:val="0"/>
          <w:numId w:val="12"/>
        </w:numPr>
        <w:spacing w:line="276" w:lineRule="auto"/>
        <w:ind w:left="709"/>
        <w:jc w:val="both"/>
        <w:rPr>
          <w:rFonts w:ascii="Cambria" w:hAnsi="Cambria"/>
          <w:sz w:val="22"/>
          <w:szCs w:val="22"/>
          <w:lang w:val="id-ID"/>
        </w:rPr>
      </w:pPr>
      <w:r w:rsidRPr="00910208">
        <w:rPr>
          <w:rFonts w:ascii="Cambria" w:hAnsi="Cambria"/>
          <w:sz w:val="22"/>
          <w:szCs w:val="22"/>
          <w:lang w:val="id-ID"/>
        </w:rPr>
        <w:t>Hasil p</w:t>
      </w:r>
      <w:r w:rsidR="00F06B9F">
        <w:rPr>
          <w:rFonts w:ascii="Cambria" w:hAnsi="Cambria"/>
          <w:sz w:val="22"/>
          <w:szCs w:val="22"/>
          <w:lang w:val="id-ID"/>
        </w:rPr>
        <w:t>en</w:t>
      </w:r>
      <w:r w:rsidRPr="00910208">
        <w:rPr>
          <w:rFonts w:ascii="Cambria" w:hAnsi="Cambria"/>
          <w:sz w:val="22"/>
          <w:szCs w:val="22"/>
          <w:lang w:val="id-ID"/>
        </w:rPr>
        <w:t>g</w:t>
      </w:r>
      <w:r w:rsidR="00F06B9F">
        <w:rPr>
          <w:rFonts w:ascii="Cambria" w:hAnsi="Cambria"/>
          <w:sz w:val="22"/>
          <w:szCs w:val="22"/>
          <w:lang w:val="id-ID"/>
        </w:rPr>
        <w:t>uj</w:t>
      </w:r>
      <w:r w:rsidRPr="00910208">
        <w:rPr>
          <w:rFonts w:ascii="Cambria" w:hAnsi="Cambria"/>
          <w:sz w:val="22"/>
          <w:szCs w:val="22"/>
          <w:lang w:val="id-ID"/>
        </w:rPr>
        <w:t>ian hipot</w:t>
      </w:r>
      <w:r w:rsidR="0037190A">
        <w:rPr>
          <w:rFonts w:ascii="Cambria" w:hAnsi="Cambria"/>
          <w:sz w:val="22"/>
          <w:szCs w:val="22"/>
          <w:lang w:val="id-ID"/>
        </w:rPr>
        <w:t>es</w:t>
      </w:r>
      <w:r w:rsidRPr="00910208">
        <w:rPr>
          <w:rFonts w:ascii="Cambria" w:hAnsi="Cambria"/>
          <w:sz w:val="22"/>
          <w:szCs w:val="22"/>
          <w:lang w:val="id-ID"/>
        </w:rPr>
        <w:t>is k</w:t>
      </w:r>
      <w:r w:rsidR="006D284F">
        <w:rPr>
          <w:rFonts w:ascii="Cambria" w:hAnsi="Cambria"/>
          <w:sz w:val="22"/>
          <w:szCs w:val="22"/>
          <w:lang w:val="id-ID"/>
        </w:rPr>
        <w:t>ed</w:t>
      </w:r>
      <w:r w:rsidR="00F06B9F">
        <w:rPr>
          <w:rFonts w:ascii="Cambria" w:hAnsi="Cambria"/>
          <w:sz w:val="22"/>
          <w:szCs w:val="22"/>
          <w:lang w:val="id-ID"/>
        </w:rPr>
        <w:t>ua</w:t>
      </w:r>
      <w:r w:rsidRPr="00910208">
        <w:rPr>
          <w:rFonts w:ascii="Cambria" w:hAnsi="Cambria"/>
          <w:sz w:val="22"/>
          <w:szCs w:val="22"/>
          <w:lang w:val="id-ID"/>
        </w:rPr>
        <w:t xml:space="preserve"> </w:t>
      </w:r>
      <w:r w:rsidR="00072EB2" w:rsidRPr="00910208">
        <w:rPr>
          <w:rFonts w:ascii="Cambria" w:hAnsi="Cambria"/>
          <w:sz w:val="22"/>
          <w:szCs w:val="22"/>
          <w:lang w:val="id-ID"/>
        </w:rPr>
        <w:t>m</w:t>
      </w:r>
      <w:r w:rsidR="00072EB2">
        <w:rPr>
          <w:rFonts w:ascii="Cambria" w:hAnsi="Cambria"/>
          <w:sz w:val="22"/>
          <w:szCs w:val="22"/>
          <w:lang w:val="id-ID"/>
        </w:rPr>
        <w:t>enunju</w:t>
      </w:r>
      <w:r w:rsidR="00072EB2" w:rsidRPr="00910208">
        <w:rPr>
          <w:rFonts w:ascii="Cambria" w:hAnsi="Cambria"/>
          <w:sz w:val="22"/>
          <w:szCs w:val="22"/>
          <w:lang w:val="id-ID"/>
        </w:rPr>
        <w:t>kkan</w:t>
      </w:r>
      <w:r w:rsidRPr="00910208">
        <w:rPr>
          <w:rFonts w:ascii="Cambria" w:hAnsi="Cambria"/>
          <w:sz w:val="22"/>
          <w:szCs w:val="22"/>
          <w:lang w:val="id-ID"/>
        </w:rPr>
        <w:t xml:space="preserve"> bahwa </w:t>
      </w:r>
      <w:proofErr w:type="spellStart"/>
      <w:r w:rsidRPr="00910208">
        <w:rPr>
          <w:rFonts w:ascii="Cambria" w:hAnsi="Cambria"/>
          <w:i/>
          <w:iCs/>
          <w:sz w:val="22"/>
          <w:szCs w:val="22"/>
          <w:lang w:val="id-ID"/>
        </w:rPr>
        <w:t>L</w:t>
      </w:r>
      <w:r w:rsidR="004708F5">
        <w:rPr>
          <w:rFonts w:ascii="Cambria" w:hAnsi="Cambria"/>
          <w:i/>
          <w:iCs/>
          <w:sz w:val="22"/>
          <w:szCs w:val="22"/>
          <w:lang w:val="id-ID"/>
        </w:rPr>
        <w:t>ev</w:t>
      </w:r>
      <w:r w:rsidR="00EA4F06">
        <w:rPr>
          <w:rFonts w:ascii="Cambria" w:hAnsi="Cambria"/>
          <w:i/>
          <w:iCs/>
          <w:sz w:val="22"/>
          <w:szCs w:val="22"/>
          <w:lang w:val="id-ID"/>
        </w:rPr>
        <w:t>er</w:t>
      </w:r>
      <w:r w:rsidRPr="00910208">
        <w:rPr>
          <w:rFonts w:ascii="Cambria" w:hAnsi="Cambria"/>
          <w:i/>
          <w:iCs/>
          <w:sz w:val="22"/>
          <w:szCs w:val="22"/>
          <w:lang w:val="id-ID"/>
        </w:rPr>
        <w:t>ag</w:t>
      </w:r>
      <w:r w:rsidR="00F06B9F">
        <w:rPr>
          <w:rFonts w:ascii="Cambria" w:hAnsi="Cambria"/>
          <w:i/>
          <w:iCs/>
          <w:sz w:val="22"/>
          <w:szCs w:val="22"/>
          <w:lang w:val="id-ID"/>
        </w:rPr>
        <w:t>e</w:t>
      </w:r>
      <w:proofErr w:type="spellEnd"/>
      <w:r w:rsidR="00072EB2">
        <w:rPr>
          <w:rFonts w:ascii="Cambria" w:hAnsi="Cambria"/>
          <w:i/>
          <w:iCs/>
          <w:sz w:val="22"/>
          <w:szCs w:val="22"/>
          <w:lang w:val="id-ID"/>
        </w:rPr>
        <w:t xml:space="preserve"> </w:t>
      </w:r>
      <w:r w:rsidR="00144015">
        <w:rPr>
          <w:rFonts w:ascii="Cambria" w:hAnsi="Cambria"/>
          <w:sz w:val="22"/>
          <w:szCs w:val="22"/>
          <w:lang w:val="id-ID"/>
        </w:rPr>
        <w:t>berpengaruh</w:t>
      </w:r>
      <w:r w:rsidRPr="00910208">
        <w:rPr>
          <w:rFonts w:ascii="Cambria" w:hAnsi="Cambria"/>
          <w:sz w:val="22"/>
          <w:szCs w:val="22"/>
          <w:lang w:val="id-ID"/>
        </w:rPr>
        <w:t xml:space="preserve"> s</w:t>
      </w:r>
      <w:r w:rsidR="006D284F">
        <w:rPr>
          <w:rFonts w:ascii="Cambria" w:hAnsi="Cambria"/>
          <w:sz w:val="22"/>
          <w:szCs w:val="22"/>
          <w:lang w:val="id-ID"/>
        </w:rPr>
        <w:t>ec</w:t>
      </w:r>
      <w:r w:rsidRPr="00910208">
        <w:rPr>
          <w:rFonts w:ascii="Cambria" w:hAnsi="Cambria"/>
          <w:sz w:val="22"/>
          <w:szCs w:val="22"/>
          <w:lang w:val="id-ID"/>
        </w:rPr>
        <w:t xml:space="preserve">ara signifikan </w:t>
      </w:r>
      <w:r w:rsidR="00144015">
        <w:rPr>
          <w:rFonts w:ascii="Cambria" w:hAnsi="Cambria"/>
          <w:sz w:val="22"/>
          <w:szCs w:val="22"/>
          <w:lang w:val="id-ID"/>
        </w:rPr>
        <w:t>terhadap</w:t>
      </w:r>
      <w:r w:rsidRPr="00910208">
        <w:rPr>
          <w:rFonts w:ascii="Cambria" w:hAnsi="Cambria"/>
          <w:sz w:val="22"/>
          <w:szCs w:val="22"/>
          <w:lang w:val="id-ID"/>
        </w:rPr>
        <w:t xml:space="preserve"> Nilai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d</w:t>
      </w:r>
      <w:r w:rsidR="00F06B9F">
        <w:rPr>
          <w:rFonts w:ascii="Cambria" w:hAnsi="Cambria"/>
          <w:sz w:val="22"/>
          <w:szCs w:val="22"/>
          <w:lang w:val="id-ID"/>
        </w:rPr>
        <w:t>en</w:t>
      </w:r>
      <w:r w:rsidRPr="00910208">
        <w:rPr>
          <w:rFonts w:ascii="Cambria" w:hAnsi="Cambria"/>
          <w:sz w:val="22"/>
          <w:szCs w:val="22"/>
          <w:lang w:val="id-ID"/>
        </w:rPr>
        <w:t>gan d</w:t>
      </w:r>
      <w:r w:rsidR="0037190A">
        <w:rPr>
          <w:rFonts w:ascii="Cambria" w:hAnsi="Cambria"/>
          <w:sz w:val="22"/>
          <w:szCs w:val="22"/>
          <w:lang w:val="id-ID"/>
        </w:rPr>
        <w:t>em</w:t>
      </w:r>
      <w:r w:rsidRPr="00910208">
        <w:rPr>
          <w:rFonts w:ascii="Cambria" w:hAnsi="Cambria"/>
          <w:sz w:val="22"/>
          <w:szCs w:val="22"/>
          <w:lang w:val="id-ID"/>
        </w:rPr>
        <w:t>ikian H2 dit</w:t>
      </w:r>
      <w:r w:rsidR="00EA4F06">
        <w:rPr>
          <w:rFonts w:ascii="Cambria" w:hAnsi="Cambria"/>
          <w:sz w:val="22"/>
          <w:szCs w:val="22"/>
          <w:lang w:val="id-ID"/>
        </w:rPr>
        <w:t>er</w:t>
      </w:r>
      <w:r w:rsidRPr="00910208">
        <w:rPr>
          <w:rFonts w:ascii="Cambria" w:hAnsi="Cambria"/>
          <w:sz w:val="22"/>
          <w:szCs w:val="22"/>
          <w:lang w:val="id-ID"/>
        </w:rPr>
        <w:t>ima.</w:t>
      </w:r>
    </w:p>
    <w:p w14:paraId="778FFC63" w14:textId="52C65625" w:rsidR="00E37D4C" w:rsidRPr="00910208" w:rsidRDefault="00E37D4C" w:rsidP="00072EB2">
      <w:pPr>
        <w:pStyle w:val="ListParagraph"/>
        <w:numPr>
          <w:ilvl w:val="0"/>
          <w:numId w:val="12"/>
        </w:numPr>
        <w:spacing w:after="100" w:line="276" w:lineRule="auto"/>
        <w:ind w:left="709"/>
        <w:jc w:val="both"/>
        <w:rPr>
          <w:rFonts w:ascii="Cambria" w:hAnsi="Cambria"/>
          <w:sz w:val="22"/>
          <w:szCs w:val="22"/>
          <w:lang w:val="id-ID"/>
        </w:rPr>
      </w:pPr>
      <w:r w:rsidRPr="00910208">
        <w:rPr>
          <w:rFonts w:ascii="Cambria" w:hAnsi="Cambria"/>
          <w:sz w:val="22"/>
          <w:szCs w:val="22"/>
          <w:lang w:val="id-ID"/>
        </w:rPr>
        <w:t>Hasil p</w:t>
      </w:r>
      <w:r w:rsidR="00F06B9F">
        <w:rPr>
          <w:rFonts w:ascii="Cambria" w:hAnsi="Cambria"/>
          <w:sz w:val="22"/>
          <w:szCs w:val="22"/>
          <w:lang w:val="id-ID"/>
        </w:rPr>
        <w:t>en</w:t>
      </w:r>
      <w:r w:rsidRPr="00910208">
        <w:rPr>
          <w:rFonts w:ascii="Cambria" w:hAnsi="Cambria"/>
          <w:sz w:val="22"/>
          <w:szCs w:val="22"/>
          <w:lang w:val="id-ID"/>
        </w:rPr>
        <w:t>g</w:t>
      </w:r>
      <w:r w:rsidR="00F06B9F">
        <w:rPr>
          <w:rFonts w:ascii="Cambria" w:hAnsi="Cambria"/>
          <w:sz w:val="22"/>
          <w:szCs w:val="22"/>
          <w:lang w:val="id-ID"/>
        </w:rPr>
        <w:t>uj</w:t>
      </w:r>
      <w:r w:rsidRPr="00910208">
        <w:rPr>
          <w:rFonts w:ascii="Cambria" w:hAnsi="Cambria"/>
          <w:sz w:val="22"/>
          <w:szCs w:val="22"/>
          <w:lang w:val="id-ID"/>
        </w:rPr>
        <w:t>ian hipot</w:t>
      </w:r>
      <w:r w:rsidR="0037190A">
        <w:rPr>
          <w:rFonts w:ascii="Cambria" w:hAnsi="Cambria"/>
          <w:sz w:val="22"/>
          <w:szCs w:val="22"/>
          <w:lang w:val="id-ID"/>
        </w:rPr>
        <w:t>es</w:t>
      </w:r>
      <w:r w:rsidRPr="00910208">
        <w:rPr>
          <w:rFonts w:ascii="Cambria" w:hAnsi="Cambria"/>
          <w:sz w:val="22"/>
          <w:szCs w:val="22"/>
          <w:lang w:val="id-ID"/>
        </w:rPr>
        <w:t>is k</w:t>
      </w:r>
      <w:r w:rsidR="0037190A">
        <w:rPr>
          <w:rFonts w:ascii="Cambria" w:hAnsi="Cambria"/>
          <w:sz w:val="22"/>
          <w:szCs w:val="22"/>
          <w:lang w:val="id-ID"/>
        </w:rPr>
        <w:t>et</w:t>
      </w:r>
      <w:r w:rsidRPr="00910208">
        <w:rPr>
          <w:rFonts w:ascii="Cambria" w:hAnsi="Cambria"/>
          <w:sz w:val="22"/>
          <w:szCs w:val="22"/>
          <w:lang w:val="id-ID"/>
        </w:rPr>
        <w:t>iga m</w:t>
      </w:r>
      <w:r w:rsidR="00F06B9F">
        <w:rPr>
          <w:rFonts w:ascii="Cambria" w:hAnsi="Cambria"/>
          <w:sz w:val="22"/>
          <w:szCs w:val="22"/>
          <w:lang w:val="id-ID"/>
        </w:rPr>
        <w:t>enun</w:t>
      </w:r>
      <w:r w:rsidRPr="00910208">
        <w:rPr>
          <w:rFonts w:ascii="Cambria" w:hAnsi="Cambria"/>
          <w:sz w:val="22"/>
          <w:szCs w:val="22"/>
          <w:lang w:val="id-ID"/>
        </w:rPr>
        <w:t>j</w:t>
      </w:r>
      <w:r w:rsidR="00F06B9F">
        <w:rPr>
          <w:rFonts w:ascii="Cambria" w:hAnsi="Cambria"/>
          <w:sz w:val="22"/>
          <w:szCs w:val="22"/>
          <w:lang w:val="id-ID"/>
        </w:rPr>
        <w:t>uk</w:t>
      </w:r>
      <w:r w:rsidRPr="00910208">
        <w:rPr>
          <w:rFonts w:ascii="Cambria" w:hAnsi="Cambria"/>
          <w:sz w:val="22"/>
          <w:szCs w:val="22"/>
          <w:lang w:val="id-ID"/>
        </w:rPr>
        <w:t>kan bahwa Lik</w:t>
      </w:r>
      <w:r w:rsidR="00F06B9F">
        <w:rPr>
          <w:rFonts w:ascii="Cambria" w:hAnsi="Cambria"/>
          <w:sz w:val="22"/>
          <w:szCs w:val="22"/>
          <w:lang w:val="id-ID"/>
        </w:rPr>
        <w:t>ui</w:t>
      </w:r>
      <w:r w:rsidRPr="00910208">
        <w:rPr>
          <w:rFonts w:ascii="Cambria" w:hAnsi="Cambria"/>
          <w:sz w:val="22"/>
          <w:szCs w:val="22"/>
          <w:lang w:val="id-ID"/>
        </w:rPr>
        <w:t xml:space="preserve">ditas </w:t>
      </w:r>
      <w:r w:rsidR="00144015">
        <w:rPr>
          <w:rFonts w:ascii="Cambria" w:hAnsi="Cambria"/>
          <w:sz w:val="22"/>
          <w:szCs w:val="22"/>
          <w:lang w:val="id-ID"/>
        </w:rPr>
        <w:t>berpengaruh</w:t>
      </w:r>
      <w:r w:rsidRPr="00910208">
        <w:rPr>
          <w:rFonts w:ascii="Cambria" w:hAnsi="Cambria"/>
          <w:sz w:val="22"/>
          <w:szCs w:val="22"/>
          <w:lang w:val="id-ID"/>
        </w:rPr>
        <w:t xml:space="preserve"> s</w:t>
      </w:r>
      <w:r w:rsidR="006D284F">
        <w:rPr>
          <w:rFonts w:ascii="Cambria" w:hAnsi="Cambria"/>
          <w:sz w:val="22"/>
          <w:szCs w:val="22"/>
          <w:lang w:val="id-ID"/>
        </w:rPr>
        <w:t>ec</w:t>
      </w:r>
      <w:r w:rsidRPr="00910208">
        <w:rPr>
          <w:rFonts w:ascii="Cambria" w:hAnsi="Cambria"/>
          <w:sz w:val="22"/>
          <w:szCs w:val="22"/>
          <w:lang w:val="id-ID"/>
        </w:rPr>
        <w:t xml:space="preserve">ara signifikan </w:t>
      </w:r>
      <w:r w:rsidR="00144015">
        <w:rPr>
          <w:rFonts w:ascii="Cambria" w:hAnsi="Cambria"/>
          <w:sz w:val="22"/>
          <w:szCs w:val="22"/>
          <w:lang w:val="id-ID"/>
        </w:rPr>
        <w:t>terhadap</w:t>
      </w:r>
      <w:r w:rsidRPr="00910208">
        <w:rPr>
          <w:rFonts w:ascii="Cambria" w:hAnsi="Cambria"/>
          <w:sz w:val="22"/>
          <w:szCs w:val="22"/>
          <w:lang w:val="id-ID"/>
        </w:rPr>
        <w:t xml:space="preserve"> Nilai P</w:t>
      </w:r>
      <w:r w:rsidR="00EA4F06">
        <w:rPr>
          <w:rFonts w:ascii="Cambria" w:hAnsi="Cambria"/>
          <w:sz w:val="22"/>
          <w:szCs w:val="22"/>
          <w:lang w:val="id-ID"/>
        </w:rPr>
        <w:t>er</w:t>
      </w:r>
      <w:r w:rsidR="00F06B9F">
        <w:rPr>
          <w:rFonts w:ascii="Cambria" w:hAnsi="Cambria"/>
          <w:sz w:val="22"/>
          <w:szCs w:val="22"/>
          <w:lang w:val="id-ID"/>
        </w:rPr>
        <w:t>us</w:t>
      </w:r>
      <w:r w:rsidRPr="00910208">
        <w:rPr>
          <w:rFonts w:ascii="Cambria" w:hAnsi="Cambria"/>
          <w:sz w:val="22"/>
          <w:szCs w:val="22"/>
          <w:lang w:val="id-ID"/>
        </w:rPr>
        <w:t>ahaan, d</w:t>
      </w:r>
      <w:r w:rsidR="00F06B9F">
        <w:rPr>
          <w:rFonts w:ascii="Cambria" w:hAnsi="Cambria"/>
          <w:sz w:val="22"/>
          <w:szCs w:val="22"/>
          <w:lang w:val="id-ID"/>
        </w:rPr>
        <w:t>en</w:t>
      </w:r>
      <w:r w:rsidRPr="00910208">
        <w:rPr>
          <w:rFonts w:ascii="Cambria" w:hAnsi="Cambria"/>
          <w:sz w:val="22"/>
          <w:szCs w:val="22"/>
          <w:lang w:val="id-ID"/>
        </w:rPr>
        <w:t>gan d</w:t>
      </w:r>
      <w:r w:rsidR="0037190A">
        <w:rPr>
          <w:rFonts w:ascii="Cambria" w:hAnsi="Cambria"/>
          <w:sz w:val="22"/>
          <w:szCs w:val="22"/>
          <w:lang w:val="id-ID"/>
        </w:rPr>
        <w:t>em</w:t>
      </w:r>
      <w:r w:rsidRPr="00910208">
        <w:rPr>
          <w:rFonts w:ascii="Cambria" w:hAnsi="Cambria"/>
          <w:sz w:val="22"/>
          <w:szCs w:val="22"/>
          <w:lang w:val="id-ID"/>
        </w:rPr>
        <w:t>ikian H3 dit</w:t>
      </w:r>
      <w:r w:rsidR="00EA4F06">
        <w:rPr>
          <w:rFonts w:ascii="Cambria" w:hAnsi="Cambria"/>
          <w:sz w:val="22"/>
          <w:szCs w:val="22"/>
          <w:lang w:val="id-ID"/>
        </w:rPr>
        <w:t>er</w:t>
      </w:r>
      <w:r w:rsidRPr="00910208">
        <w:rPr>
          <w:rFonts w:ascii="Cambria" w:hAnsi="Cambria"/>
          <w:sz w:val="22"/>
          <w:szCs w:val="22"/>
          <w:lang w:val="id-ID"/>
        </w:rPr>
        <w:t xml:space="preserve">ima. </w:t>
      </w:r>
    </w:p>
    <w:p w14:paraId="71C45AEA" w14:textId="77777777" w:rsidR="00E37D4C" w:rsidRPr="00F06B9F" w:rsidRDefault="00E37D4C" w:rsidP="00F06B9F">
      <w:pPr>
        <w:spacing w:line="276" w:lineRule="auto"/>
        <w:rPr>
          <w:rFonts w:ascii="Cambria" w:hAnsi="Cambria"/>
          <w:b/>
          <w:bCs/>
          <w:sz w:val="22"/>
          <w:szCs w:val="22"/>
          <w:lang w:val="id-ID"/>
        </w:rPr>
      </w:pPr>
    </w:p>
    <w:p w14:paraId="7BAFC60E" w14:textId="39A0CCBF" w:rsidR="00E37D4C" w:rsidRPr="00910208" w:rsidRDefault="00E37D4C" w:rsidP="00EA4F06">
      <w:pPr>
        <w:spacing w:after="160" w:line="276" w:lineRule="auto"/>
        <w:rPr>
          <w:rFonts w:ascii="Cambria" w:hAnsi="Cambria"/>
          <w:b/>
          <w:bCs/>
          <w:sz w:val="22"/>
          <w:szCs w:val="22"/>
          <w:lang w:val="id-ID"/>
        </w:rPr>
      </w:pPr>
      <w:r w:rsidRPr="00910208">
        <w:rPr>
          <w:rFonts w:ascii="Cambria" w:hAnsi="Cambria"/>
          <w:b/>
          <w:bCs/>
          <w:sz w:val="22"/>
          <w:szCs w:val="22"/>
          <w:lang w:val="id-ID"/>
        </w:rPr>
        <w:t>SARAN</w:t>
      </w:r>
    </w:p>
    <w:p w14:paraId="4D733915" w14:textId="3F692F91" w:rsidR="003A5C8A" w:rsidRPr="00910208" w:rsidRDefault="00994BF2" w:rsidP="00072EB2">
      <w:pPr>
        <w:spacing w:after="100" w:line="276" w:lineRule="auto"/>
        <w:ind w:right="2" w:firstLine="709"/>
        <w:jc w:val="both"/>
        <w:rPr>
          <w:rFonts w:ascii="Cambria" w:hAnsi="Cambria"/>
          <w:sz w:val="22"/>
          <w:szCs w:val="22"/>
          <w:lang w:val="id-ID"/>
        </w:rPr>
      </w:pPr>
      <w:r>
        <w:rPr>
          <w:rFonts w:ascii="Cambria" w:hAnsi="Cambria"/>
          <w:sz w:val="22"/>
          <w:szCs w:val="22"/>
          <w:lang w:val="id-ID"/>
        </w:rPr>
        <w:t>Berdasarkan</w:t>
      </w:r>
      <w:r w:rsidR="003A5C8A" w:rsidRPr="00910208">
        <w:rPr>
          <w:rFonts w:ascii="Cambria" w:hAnsi="Cambria"/>
          <w:sz w:val="22"/>
          <w:szCs w:val="22"/>
          <w:lang w:val="id-ID"/>
        </w:rPr>
        <w:t xml:space="preserve"> k</w:t>
      </w:r>
      <w:r w:rsidR="0037190A">
        <w:rPr>
          <w:rFonts w:ascii="Cambria" w:hAnsi="Cambria"/>
          <w:sz w:val="22"/>
          <w:szCs w:val="22"/>
          <w:lang w:val="id-ID"/>
        </w:rPr>
        <w:t>es</w:t>
      </w:r>
      <w:r w:rsidR="003A5C8A" w:rsidRPr="00910208">
        <w:rPr>
          <w:rFonts w:ascii="Cambria" w:hAnsi="Cambria"/>
          <w:sz w:val="22"/>
          <w:szCs w:val="22"/>
          <w:lang w:val="id-ID"/>
        </w:rPr>
        <w:t>imp</w:t>
      </w:r>
      <w:r w:rsidR="00F06B9F">
        <w:rPr>
          <w:rFonts w:ascii="Cambria" w:hAnsi="Cambria"/>
          <w:sz w:val="22"/>
          <w:szCs w:val="22"/>
          <w:lang w:val="id-ID"/>
        </w:rPr>
        <w:t>ul</w:t>
      </w:r>
      <w:r w:rsidR="003A5C8A" w:rsidRPr="00910208">
        <w:rPr>
          <w:rFonts w:ascii="Cambria" w:hAnsi="Cambria"/>
          <w:sz w:val="22"/>
          <w:szCs w:val="22"/>
          <w:lang w:val="id-ID"/>
        </w:rPr>
        <w:t>an di atas, b</w:t>
      </w:r>
      <w:r w:rsidR="006D284F">
        <w:rPr>
          <w:rFonts w:ascii="Cambria" w:hAnsi="Cambria"/>
          <w:sz w:val="22"/>
          <w:szCs w:val="22"/>
          <w:lang w:val="id-ID"/>
        </w:rPr>
        <w:t>eb</w:t>
      </w:r>
      <w:r w:rsidR="00EA4F06">
        <w:rPr>
          <w:rFonts w:ascii="Cambria" w:hAnsi="Cambria"/>
          <w:sz w:val="22"/>
          <w:szCs w:val="22"/>
          <w:lang w:val="id-ID"/>
        </w:rPr>
        <w:t>er</w:t>
      </w:r>
      <w:r w:rsidR="003A5C8A" w:rsidRPr="00910208">
        <w:rPr>
          <w:rFonts w:ascii="Cambria" w:hAnsi="Cambria"/>
          <w:sz w:val="22"/>
          <w:szCs w:val="22"/>
          <w:lang w:val="id-ID"/>
        </w:rPr>
        <w:t>apa saran yang p</w:t>
      </w:r>
      <w:r w:rsidR="00EA4F06">
        <w:rPr>
          <w:rFonts w:ascii="Cambria" w:hAnsi="Cambria"/>
          <w:sz w:val="22"/>
          <w:szCs w:val="22"/>
          <w:lang w:val="id-ID"/>
        </w:rPr>
        <w:t>er</w:t>
      </w:r>
      <w:r w:rsidR="003A5C8A" w:rsidRPr="00910208">
        <w:rPr>
          <w:rFonts w:ascii="Cambria" w:hAnsi="Cambria"/>
          <w:sz w:val="22"/>
          <w:szCs w:val="22"/>
          <w:lang w:val="id-ID"/>
        </w:rPr>
        <w:t>l</w:t>
      </w:r>
      <w:r w:rsidR="00E96688">
        <w:rPr>
          <w:rFonts w:ascii="Cambria" w:hAnsi="Cambria"/>
          <w:sz w:val="22"/>
          <w:szCs w:val="22"/>
          <w:lang w:val="id-ID"/>
        </w:rPr>
        <w:t xml:space="preserve">u </w:t>
      </w:r>
      <w:r w:rsidR="00072EB2" w:rsidRPr="00910208">
        <w:rPr>
          <w:rFonts w:ascii="Cambria" w:hAnsi="Cambria"/>
          <w:sz w:val="22"/>
          <w:szCs w:val="22"/>
          <w:lang w:val="id-ID"/>
        </w:rPr>
        <w:t>dip</w:t>
      </w:r>
      <w:r w:rsidR="00072EB2">
        <w:rPr>
          <w:rFonts w:ascii="Cambria" w:hAnsi="Cambria"/>
          <w:sz w:val="22"/>
          <w:szCs w:val="22"/>
          <w:lang w:val="id-ID"/>
        </w:rPr>
        <w:t>er</w:t>
      </w:r>
      <w:r w:rsidR="00072EB2" w:rsidRPr="00910208">
        <w:rPr>
          <w:rFonts w:ascii="Cambria" w:hAnsi="Cambria"/>
          <w:sz w:val="22"/>
          <w:szCs w:val="22"/>
          <w:lang w:val="id-ID"/>
        </w:rPr>
        <w:t>hatikan</w:t>
      </w:r>
      <w:r w:rsidR="003A5C8A" w:rsidRPr="00910208">
        <w:rPr>
          <w:rFonts w:ascii="Cambria" w:hAnsi="Cambria"/>
          <w:sz w:val="22"/>
          <w:szCs w:val="22"/>
          <w:lang w:val="id-ID"/>
        </w:rPr>
        <w:t xml:space="preserve"> bagi p</w:t>
      </w:r>
      <w:r w:rsidR="00F06B9F">
        <w:rPr>
          <w:rFonts w:ascii="Cambria" w:hAnsi="Cambria"/>
          <w:sz w:val="22"/>
          <w:szCs w:val="22"/>
          <w:lang w:val="id-ID"/>
        </w:rPr>
        <w:t>en</w:t>
      </w:r>
      <w:r w:rsidR="0037190A">
        <w:rPr>
          <w:rFonts w:ascii="Cambria" w:hAnsi="Cambria"/>
          <w:sz w:val="22"/>
          <w:szCs w:val="22"/>
          <w:lang w:val="id-ID"/>
        </w:rPr>
        <w:t>el</w:t>
      </w:r>
      <w:r w:rsidR="003A5C8A" w:rsidRPr="00910208">
        <w:rPr>
          <w:rFonts w:ascii="Cambria" w:hAnsi="Cambria"/>
          <w:sz w:val="22"/>
          <w:szCs w:val="22"/>
          <w:lang w:val="id-ID"/>
        </w:rPr>
        <w:t>iti s</w:t>
      </w:r>
      <w:r w:rsidR="0037190A">
        <w:rPr>
          <w:rFonts w:ascii="Cambria" w:hAnsi="Cambria"/>
          <w:sz w:val="22"/>
          <w:szCs w:val="22"/>
          <w:lang w:val="id-ID"/>
        </w:rPr>
        <w:t>el</w:t>
      </w:r>
      <w:r w:rsidR="003A5C8A" w:rsidRPr="00910208">
        <w:rPr>
          <w:rFonts w:ascii="Cambria" w:hAnsi="Cambria"/>
          <w:sz w:val="22"/>
          <w:szCs w:val="22"/>
          <w:lang w:val="id-ID"/>
        </w:rPr>
        <w:t>anj</w:t>
      </w:r>
      <w:r w:rsidR="00F06B9F">
        <w:rPr>
          <w:rFonts w:ascii="Cambria" w:hAnsi="Cambria"/>
          <w:sz w:val="22"/>
          <w:szCs w:val="22"/>
          <w:lang w:val="id-ID"/>
        </w:rPr>
        <w:t>ut</w:t>
      </w:r>
      <w:r w:rsidR="003A5C8A" w:rsidRPr="00910208">
        <w:rPr>
          <w:rFonts w:ascii="Cambria" w:hAnsi="Cambria"/>
          <w:sz w:val="22"/>
          <w:szCs w:val="22"/>
          <w:lang w:val="id-ID"/>
        </w:rPr>
        <w:t>nya, s</w:t>
      </w:r>
      <w:r w:rsidR="006D284F">
        <w:rPr>
          <w:rFonts w:ascii="Cambria" w:hAnsi="Cambria"/>
          <w:sz w:val="22"/>
          <w:szCs w:val="22"/>
          <w:lang w:val="id-ID"/>
        </w:rPr>
        <w:t>eb</w:t>
      </w:r>
      <w:r w:rsidR="003A5C8A" w:rsidRPr="00910208">
        <w:rPr>
          <w:rFonts w:ascii="Cambria" w:hAnsi="Cambria"/>
          <w:sz w:val="22"/>
          <w:szCs w:val="22"/>
          <w:lang w:val="id-ID"/>
        </w:rPr>
        <w:t>aiknya p</w:t>
      </w:r>
      <w:r w:rsidR="00F06B9F">
        <w:rPr>
          <w:rFonts w:ascii="Cambria" w:hAnsi="Cambria"/>
          <w:sz w:val="22"/>
          <w:szCs w:val="22"/>
          <w:lang w:val="id-ID"/>
        </w:rPr>
        <w:t>en</w:t>
      </w:r>
      <w:r w:rsidR="0037190A">
        <w:rPr>
          <w:rFonts w:ascii="Cambria" w:hAnsi="Cambria"/>
          <w:sz w:val="22"/>
          <w:szCs w:val="22"/>
          <w:lang w:val="id-ID"/>
        </w:rPr>
        <w:t>el</w:t>
      </w:r>
      <w:r w:rsidR="003A5C8A" w:rsidRPr="00910208">
        <w:rPr>
          <w:rFonts w:ascii="Cambria" w:hAnsi="Cambria"/>
          <w:sz w:val="22"/>
          <w:szCs w:val="22"/>
          <w:lang w:val="id-ID"/>
        </w:rPr>
        <w:t>itian m</w:t>
      </w:r>
      <w:r w:rsidR="00F06B9F">
        <w:rPr>
          <w:rFonts w:ascii="Cambria" w:hAnsi="Cambria"/>
          <w:sz w:val="22"/>
          <w:szCs w:val="22"/>
          <w:lang w:val="id-ID"/>
        </w:rPr>
        <w:t>en</w:t>
      </w:r>
      <w:r w:rsidR="003A5C8A" w:rsidRPr="00910208">
        <w:rPr>
          <w:rFonts w:ascii="Cambria" w:hAnsi="Cambria"/>
          <w:sz w:val="22"/>
          <w:szCs w:val="22"/>
          <w:lang w:val="id-ID"/>
        </w:rPr>
        <w:t>gg</w:t>
      </w:r>
      <w:r w:rsidR="00F06B9F">
        <w:rPr>
          <w:rFonts w:ascii="Cambria" w:hAnsi="Cambria"/>
          <w:sz w:val="22"/>
          <w:szCs w:val="22"/>
          <w:lang w:val="id-ID"/>
        </w:rPr>
        <w:t>un</w:t>
      </w:r>
      <w:r w:rsidR="003A5C8A" w:rsidRPr="00910208">
        <w:rPr>
          <w:rFonts w:ascii="Cambria" w:hAnsi="Cambria"/>
          <w:sz w:val="22"/>
          <w:szCs w:val="22"/>
          <w:lang w:val="id-ID"/>
        </w:rPr>
        <w:t>akan p</w:t>
      </w:r>
      <w:r w:rsidR="00EA4F06">
        <w:rPr>
          <w:rFonts w:ascii="Cambria" w:hAnsi="Cambria"/>
          <w:sz w:val="22"/>
          <w:szCs w:val="22"/>
          <w:lang w:val="id-ID"/>
        </w:rPr>
        <w:t>er</w:t>
      </w:r>
      <w:r w:rsidR="003A5C8A" w:rsidRPr="00910208">
        <w:rPr>
          <w:rFonts w:ascii="Cambria" w:hAnsi="Cambria"/>
          <w:sz w:val="22"/>
          <w:szCs w:val="22"/>
          <w:lang w:val="id-ID"/>
        </w:rPr>
        <w:t>iod</w:t>
      </w:r>
      <w:r w:rsidR="00F06B9F">
        <w:rPr>
          <w:rFonts w:ascii="Cambria" w:hAnsi="Cambria"/>
          <w:sz w:val="22"/>
          <w:szCs w:val="22"/>
          <w:lang w:val="id-ID"/>
        </w:rPr>
        <w:t>e</w:t>
      </w:r>
      <w:r w:rsidR="00577D25">
        <w:rPr>
          <w:rFonts w:ascii="Cambria" w:hAnsi="Cambria"/>
          <w:sz w:val="22"/>
          <w:szCs w:val="22"/>
          <w:lang w:val="id-ID"/>
        </w:rPr>
        <w:t xml:space="preserve"> </w:t>
      </w:r>
      <w:r w:rsidR="003A5C8A" w:rsidRPr="00910208">
        <w:rPr>
          <w:rFonts w:ascii="Cambria" w:hAnsi="Cambria"/>
          <w:sz w:val="22"/>
          <w:szCs w:val="22"/>
          <w:lang w:val="id-ID"/>
        </w:rPr>
        <w:t>tah</w:t>
      </w:r>
      <w:r w:rsidR="00F06B9F">
        <w:rPr>
          <w:rFonts w:ascii="Cambria" w:hAnsi="Cambria"/>
          <w:sz w:val="22"/>
          <w:szCs w:val="22"/>
          <w:lang w:val="id-ID"/>
        </w:rPr>
        <w:t>un</w:t>
      </w:r>
      <w:r w:rsidR="003A5C8A" w:rsidRPr="00910208">
        <w:rPr>
          <w:rFonts w:ascii="Cambria" w:hAnsi="Cambria"/>
          <w:sz w:val="22"/>
          <w:szCs w:val="22"/>
          <w:lang w:val="id-ID"/>
        </w:rPr>
        <w:t xml:space="preserve"> p</w:t>
      </w:r>
      <w:r w:rsidR="00F06B9F">
        <w:rPr>
          <w:rFonts w:ascii="Cambria" w:hAnsi="Cambria"/>
          <w:sz w:val="22"/>
          <w:szCs w:val="22"/>
          <w:lang w:val="id-ID"/>
        </w:rPr>
        <w:t>en</w:t>
      </w:r>
      <w:r w:rsidR="003A5C8A" w:rsidRPr="00910208">
        <w:rPr>
          <w:rFonts w:ascii="Cambria" w:hAnsi="Cambria"/>
          <w:sz w:val="22"/>
          <w:szCs w:val="22"/>
          <w:lang w:val="id-ID"/>
        </w:rPr>
        <w:t>gamatan yang l</w:t>
      </w:r>
      <w:r w:rsidR="006D284F">
        <w:rPr>
          <w:rFonts w:ascii="Cambria" w:hAnsi="Cambria"/>
          <w:sz w:val="22"/>
          <w:szCs w:val="22"/>
          <w:lang w:val="id-ID"/>
        </w:rPr>
        <w:t>eb</w:t>
      </w:r>
      <w:r w:rsidR="003A5C8A" w:rsidRPr="00910208">
        <w:rPr>
          <w:rFonts w:ascii="Cambria" w:hAnsi="Cambria"/>
          <w:sz w:val="22"/>
          <w:szCs w:val="22"/>
          <w:lang w:val="id-ID"/>
        </w:rPr>
        <w:t xml:space="preserve">ih lama dan </w:t>
      </w:r>
      <w:r w:rsidR="00072EB2" w:rsidRPr="00910208">
        <w:rPr>
          <w:rFonts w:ascii="Cambria" w:hAnsi="Cambria"/>
          <w:sz w:val="22"/>
          <w:szCs w:val="22"/>
          <w:lang w:val="id-ID"/>
        </w:rPr>
        <w:t>t</w:t>
      </w:r>
      <w:r w:rsidR="00072EB2">
        <w:rPr>
          <w:rFonts w:ascii="Cambria" w:hAnsi="Cambria"/>
          <w:sz w:val="22"/>
          <w:szCs w:val="22"/>
          <w:lang w:val="id-ID"/>
        </w:rPr>
        <w:t>er</w:t>
      </w:r>
      <w:r w:rsidR="00072EB2" w:rsidRPr="00910208">
        <w:rPr>
          <w:rFonts w:ascii="Cambria" w:hAnsi="Cambria"/>
          <w:sz w:val="22"/>
          <w:szCs w:val="22"/>
          <w:lang w:val="id-ID"/>
        </w:rPr>
        <w:t>ba</w:t>
      </w:r>
      <w:r w:rsidR="00072EB2">
        <w:rPr>
          <w:rFonts w:ascii="Cambria" w:hAnsi="Cambria"/>
          <w:sz w:val="22"/>
          <w:szCs w:val="22"/>
          <w:lang w:val="id-ID"/>
        </w:rPr>
        <w:t>ru</w:t>
      </w:r>
      <w:r w:rsidR="00E96688">
        <w:rPr>
          <w:rFonts w:ascii="Cambria" w:hAnsi="Cambria"/>
          <w:sz w:val="22"/>
          <w:szCs w:val="22"/>
          <w:lang w:val="id-ID"/>
        </w:rPr>
        <w:t xml:space="preserve"> </w:t>
      </w:r>
      <w:r w:rsidR="003A5C8A" w:rsidRPr="00910208">
        <w:rPr>
          <w:rFonts w:ascii="Cambria" w:hAnsi="Cambria"/>
          <w:sz w:val="22"/>
          <w:szCs w:val="22"/>
          <w:lang w:val="id-ID"/>
        </w:rPr>
        <w:t>s</w:t>
      </w:r>
      <w:r w:rsidR="006D284F">
        <w:rPr>
          <w:rFonts w:ascii="Cambria" w:hAnsi="Cambria"/>
          <w:sz w:val="22"/>
          <w:szCs w:val="22"/>
          <w:lang w:val="id-ID"/>
        </w:rPr>
        <w:t>eh</w:t>
      </w:r>
      <w:r w:rsidR="003A5C8A" w:rsidRPr="00910208">
        <w:rPr>
          <w:rFonts w:ascii="Cambria" w:hAnsi="Cambria"/>
          <w:sz w:val="22"/>
          <w:szCs w:val="22"/>
          <w:lang w:val="id-ID"/>
        </w:rPr>
        <w:t>ingga dapat m</w:t>
      </w:r>
      <w:r w:rsidR="00F06B9F">
        <w:rPr>
          <w:rFonts w:ascii="Cambria" w:hAnsi="Cambria"/>
          <w:sz w:val="22"/>
          <w:szCs w:val="22"/>
          <w:lang w:val="id-ID"/>
        </w:rPr>
        <w:t>en</w:t>
      </w:r>
      <w:r w:rsidR="003A5C8A" w:rsidRPr="00910208">
        <w:rPr>
          <w:rFonts w:ascii="Cambria" w:hAnsi="Cambria"/>
          <w:sz w:val="22"/>
          <w:szCs w:val="22"/>
          <w:lang w:val="id-ID"/>
        </w:rPr>
        <w:t>ggambarkan kondisi yang s</w:t>
      </w:r>
      <w:r w:rsidR="006D284F">
        <w:rPr>
          <w:rFonts w:ascii="Cambria" w:hAnsi="Cambria"/>
          <w:sz w:val="22"/>
          <w:szCs w:val="22"/>
          <w:lang w:val="id-ID"/>
        </w:rPr>
        <w:t>eb</w:t>
      </w:r>
      <w:r w:rsidR="00F06B9F">
        <w:rPr>
          <w:rFonts w:ascii="Cambria" w:hAnsi="Cambria"/>
          <w:sz w:val="22"/>
          <w:szCs w:val="22"/>
          <w:lang w:val="id-ID"/>
        </w:rPr>
        <w:t>en</w:t>
      </w:r>
      <w:r w:rsidR="003A5C8A" w:rsidRPr="00910208">
        <w:rPr>
          <w:rFonts w:ascii="Cambria" w:hAnsi="Cambria"/>
          <w:sz w:val="22"/>
          <w:szCs w:val="22"/>
          <w:lang w:val="id-ID"/>
        </w:rPr>
        <w:t>arnya, p</w:t>
      </w:r>
      <w:r w:rsidR="00F06B9F">
        <w:rPr>
          <w:rFonts w:ascii="Cambria" w:hAnsi="Cambria"/>
          <w:sz w:val="22"/>
          <w:szCs w:val="22"/>
          <w:lang w:val="id-ID"/>
        </w:rPr>
        <w:t>en</w:t>
      </w:r>
      <w:r w:rsidR="0037190A">
        <w:rPr>
          <w:rFonts w:ascii="Cambria" w:hAnsi="Cambria"/>
          <w:sz w:val="22"/>
          <w:szCs w:val="22"/>
          <w:lang w:val="id-ID"/>
        </w:rPr>
        <w:t>el</w:t>
      </w:r>
      <w:r w:rsidR="003A5C8A" w:rsidRPr="00910208">
        <w:rPr>
          <w:rFonts w:ascii="Cambria" w:hAnsi="Cambria"/>
          <w:sz w:val="22"/>
          <w:szCs w:val="22"/>
          <w:lang w:val="id-ID"/>
        </w:rPr>
        <w:t>itian m</w:t>
      </w:r>
      <w:r w:rsidR="00F06B9F">
        <w:rPr>
          <w:rFonts w:ascii="Cambria" w:hAnsi="Cambria"/>
          <w:sz w:val="22"/>
          <w:szCs w:val="22"/>
          <w:lang w:val="id-ID"/>
        </w:rPr>
        <w:t>en</w:t>
      </w:r>
      <w:r w:rsidR="003A5C8A" w:rsidRPr="00910208">
        <w:rPr>
          <w:rFonts w:ascii="Cambria" w:hAnsi="Cambria"/>
          <w:sz w:val="22"/>
          <w:szCs w:val="22"/>
          <w:lang w:val="id-ID"/>
        </w:rPr>
        <w:t>ambahkan variab</w:t>
      </w:r>
      <w:r w:rsidR="0037190A">
        <w:rPr>
          <w:rFonts w:ascii="Cambria" w:hAnsi="Cambria"/>
          <w:sz w:val="22"/>
          <w:szCs w:val="22"/>
          <w:lang w:val="id-ID"/>
        </w:rPr>
        <w:t>el</w:t>
      </w:r>
      <w:r w:rsidR="003A5C8A" w:rsidRPr="00910208">
        <w:rPr>
          <w:rFonts w:ascii="Cambria" w:hAnsi="Cambria"/>
          <w:sz w:val="22"/>
          <w:szCs w:val="22"/>
          <w:lang w:val="id-ID"/>
        </w:rPr>
        <w:t xml:space="preserve"> ind</w:t>
      </w:r>
      <w:r w:rsidR="0037190A">
        <w:rPr>
          <w:rFonts w:ascii="Cambria" w:hAnsi="Cambria"/>
          <w:sz w:val="22"/>
          <w:szCs w:val="22"/>
          <w:lang w:val="id-ID"/>
        </w:rPr>
        <w:t>ep</w:t>
      </w:r>
      <w:r w:rsidR="00F06B9F">
        <w:rPr>
          <w:rFonts w:ascii="Cambria" w:hAnsi="Cambria"/>
          <w:sz w:val="22"/>
          <w:szCs w:val="22"/>
          <w:lang w:val="id-ID"/>
        </w:rPr>
        <w:t>en</w:t>
      </w:r>
      <w:r w:rsidR="003A5C8A" w:rsidRPr="00910208">
        <w:rPr>
          <w:rFonts w:ascii="Cambria" w:hAnsi="Cambria"/>
          <w:sz w:val="22"/>
          <w:szCs w:val="22"/>
          <w:lang w:val="id-ID"/>
        </w:rPr>
        <w:t>d</w:t>
      </w:r>
      <w:r w:rsidR="00F06B9F">
        <w:rPr>
          <w:rFonts w:ascii="Cambria" w:hAnsi="Cambria"/>
          <w:sz w:val="22"/>
          <w:szCs w:val="22"/>
          <w:lang w:val="id-ID"/>
        </w:rPr>
        <w:t>en</w:t>
      </w:r>
      <w:r w:rsidR="003A5C8A" w:rsidRPr="00910208">
        <w:rPr>
          <w:rFonts w:ascii="Cambria" w:hAnsi="Cambria"/>
          <w:sz w:val="22"/>
          <w:szCs w:val="22"/>
          <w:lang w:val="id-ID"/>
        </w:rPr>
        <w:t xml:space="preserve"> lainnya s</w:t>
      </w:r>
      <w:r w:rsidR="0037190A">
        <w:rPr>
          <w:rFonts w:ascii="Cambria" w:hAnsi="Cambria"/>
          <w:sz w:val="22"/>
          <w:szCs w:val="22"/>
          <w:lang w:val="id-ID"/>
        </w:rPr>
        <w:t>epet</w:t>
      </w:r>
      <w:r w:rsidR="003A5C8A" w:rsidRPr="00910208">
        <w:rPr>
          <w:rFonts w:ascii="Cambria" w:hAnsi="Cambria"/>
          <w:sz w:val="22"/>
          <w:szCs w:val="22"/>
          <w:lang w:val="id-ID"/>
        </w:rPr>
        <w:t xml:space="preserve">i </w:t>
      </w:r>
      <w:proofErr w:type="spellStart"/>
      <w:r w:rsidR="003A5C8A" w:rsidRPr="00910208">
        <w:rPr>
          <w:rFonts w:ascii="Cambria" w:hAnsi="Cambria"/>
          <w:i/>
          <w:iCs/>
          <w:sz w:val="22"/>
          <w:szCs w:val="22"/>
          <w:lang w:val="id-ID"/>
        </w:rPr>
        <w:t>corporat</w:t>
      </w:r>
      <w:r w:rsidR="00F06B9F">
        <w:rPr>
          <w:rFonts w:ascii="Cambria" w:hAnsi="Cambria"/>
          <w:i/>
          <w:iCs/>
          <w:sz w:val="22"/>
          <w:szCs w:val="22"/>
          <w:lang w:val="id-ID"/>
        </w:rPr>
        <w:t>e</w:t>
      </w:r>
      <w:proofErr w:type="spellEnd"/>
      <w:r w:rsidR="00072EB2">
        <w:rPr>
          <w:rFonts w:ascii="Cambria" w:hAnsi="Cambria"/>
          <w:i/>
          <w:iCs/>
          <w:sz w:val="22"/>
          <w:szCs w:val="22"/>
          <w:lang w:val="id-ID"/>
        </w:rPr>
        <w:t xml:space="preserve"> </w:t>
      </w:r>
      <w:proofErr w:type="spellStart"/>
      <w:r w:rsidR="003A5C8A" w:rsidRPr="00910208">
        <w:rPr>
          <w:rFonts w:ascii="Cambria" w:hAnsi="Cambria"/>
          <w:i/>
          <w:iCs/>
          <w:sz w:val="22"/>
          <w:szCs w:val="22"/>
          <w:lang w:val="id-ID"/>
        </w:rPr>
        <w:t>gov</w:t>
      </w:r>
      <w:r w:rsidR="00F06B9F">
        <w:rPr>
          <w:rFonts w:ascii="Cambria" w:hAnsi="Cambria"/>
          <w:i/>
          <w:iCs/>
          <w:sz w:val="22"/>
          <w:szCs w:val="22"/>
          <w:lang w:val="id-ID"/>
        </w:rPr>
        <w:t>en</w:t>
      </w:r>
      <w:r w:rsidR="003A5C8A" w:rsidRPr="00910208">
        <w:rPr>
          <w:rFonts w:ascii="Cambria" w:hAnsi="Cambria"/>
          <w:i/>
          <w:iCs/>
          <w:sz w:val="22"/>
          <w:szCs w:val="22"/>
          <w:lang w:val="id-ID"/>
        </w:rPr>
        <w:t>anc</w:t>
      </w:r>
      <w:r w:rsidR="00915E25" w:rsidRPr="00910208">
        <w:rPr>
          <w:rFonts w:ascii="Cambria" w:hAnsi="Cambria"/>
          <w:i/>
          <w:iCs/>
          <w:sz w:val="22"/>
          <w:szCs w:val="22"/>
          <w:lang w:val="id-ID"/>
        </w:rPr>
        <w:t>e</w:t>
      </w:r>
      <w:r w:rsidR="00915E25" w:rsidRPr="00910208">
        <w:rPr>
          <w:rFonts w:ascii="Cambria" w:hAnsi="Cambria"/>
          <w:i/>
          <w:iCs/>
          <w:spacing w:val="-20"/>
          <w:w w:val="1"/>
          <w:sz w:val="22"/>
          <w:szCs w:val="22"/>
          <w:lang w:val="id-ID"/>
        </w:rPr>
        <w:t>r</w:t>
      </w:r>
      <w:proofErr w:type="spellEnd"/>
      <w:r w:rsidR="003A5C8A" w:rsidRPr="00910208">
        <w:rPr>
          <w:rFonts w:ascii="Cambria" w:hAnsi="Cambria"/>
          <w:sz w:val="22"/>
          <w:szCs w:val="22"/>
          <w:lang w:val="id-ID"/>
        </w:rPr>
        <w:t xml:space="preserve">, dan </w:t>
      </w:r>
      <w:proofErr w:type="spellStart"/>
      <w:r w:rsidR="003A5C8A" w:rsidRPr="00910208">
        <w:rPr>
          <w:rFonts w:ascii="Cambria" w:hAnsi="Cambria"/>
          <w:i/>
          <w:iCs/>
          <w:sz w:val="22"/>
          <w:szCs w:val="22"/>
          <w:lang w:val="id-ID"/>
        </w:rPr>
        <w:t>s</w:t>
      </w:r>
      <w:r w:rsidR="00F06B9F">
        <w:rPr>
          <w:rFonts w:ascii="Cambria" w:hAnsi="Cambria"/>
          <w:i/>
          <w:iCs/>
          <w:sz w:val="22"/>
          <w:szCs w:val="22"/>
          <w:lang w:val="id-ID"/>
        </w:rPr>
        <w:t>us</w:t>
      </w:r>
      <w:r w:rsidR="003A5C8A" w:rsidRPr="00910208">
        <w:rPr>
          <w:rFonts w:ascii="Cambria" w:hAnsi="Cambria"/>
          <w:i/>
          <w:iCs/>
          <w:sz w:val="22"/>
          <w:szCs w:val="22"/>
          <w:lang w:val="id-ID"/>
        </w:rPr>
        <w:t>tainability</w:t>
      </w:r>
      <w:proofErr w:type="spellEnd"/>
      <w:r w:rsidR="003A5C8A" w:rsidRPr="00910208">
        <w:rPr>
          <w:rFonts w:ascii="Cambria" w:hAnsi="Cambria"/>
          <w:i/>
          <w:iCs/>
          <w:sz w:val="22"/>
          <w:szCs w:val="22"/>
          <w:lang w:val="id-ID"/>
        </w:rPr>
        <w:t xml:space="preserve"> </w:t>
      </w:r>
      <w:proofErr w:type="spellStart"/>
      <w:r w:rsidR="003A5C8A" w:rsidRPr="00910208">
        <w:rPr>
          <w:rFonts w:ascii="Cambria" w:hAnsi="Cambria"/>
          <w:i/>
          <w:iCs/>
          <w:sz w:val="22"/>
          <w:szCs w:val="22"/>
          <w:lang w:val="id-ID"/>
        </w:rPr>
        <w:t>r</w:t>
      </w:r>
      <w:r w:rsidR="0037190A">
        <w:rPr>
          <w:rFonts w:ascii="Cambria" w:hAnsi="Cambria"/>
          <w:i/>
          <w:iCs/>
          <w:sz w:val="22"/>
          <w:szCs w:val="22"/>
          <w:lang w:val="id-ID"/>
        </w:rPr>
        <w:t>ep</w:t>
      </w:r>
      <w:r w:rsidR="003A5C8A" w:rsidRPr="00910208">
        <w:rPr>
          <w:rFonts w:ascii="Cambria" w:hAnsi="Cambria"/>
          <w:i/>
          <w:iCs/>
          <w:sz w:val="22"/>
          <w:szCs w:val="22"/>
          <w:lang w:val="id-ID"/>
        </w:rPr>
        <w:t>orting</w:t>
      </w:r>
      <w:proofErr w:type="spellEnd"/>
      <w:r w:rsidR="003A5C8A" w:rsidRPr="00910208">
        <w:rPr>
          <w:rFonts w:ascii="Cambria" w:hAnsi="Cambria"/>
          <w:sz w:val="22"/>
          <w:szCs w:val="22"/>
          <w:lang w:val="id-ID"/>
        </w:rPr>
        <w:t xml:space="preserve"> </w:t>
      </w:r>
      <w:r w:rsidR="00F06B9F">
        <w:rPr>
          <w:rFonts w:ascii="Cambria" w:hAnsi="Cambria"/>
          <w:sz w:val="22"/>
          <w:szCs w:val="22"/>
          <w:lang w:val="id-ID"/>
        </w:rPr>
        <w:t>un</w:t>
      </w:r>
      <w:r w:rsidR="003A5C8A" w:rsidRPr="00910208">
        <w:rPr>
          <w:rFonts w:ascii="Cambria" w:hAnsi="Cambria"/>
          <w:sz w:val="22"/>
          <w:szCs w:val="22"/>
          <w:lang w:val="id-ID"/>
        </w:rPr>
        <w:t>t</w:t>
      </w:r>
      <w:r w:rsidR="00F06B9F">
        <w:rPr>
          <w:rFonts w:ascii="Cambria" w:hAnsi="Cambria"/>
          <w:sz w:val="22"/>
          <w:szCs w:val="22"/>
          <w:lang w:val="id-ID"/>
        </w:rPr>
        <w:t>uk</w:t>
      </w:r>
      <w:r w:rsidR="003A5C8A" w:rsidRPr="00910208">
        <w:rPr>
          <w:rFonts w:ascii="Cambria" w:hAnsi="Cambria"/>
          <w:sz w:val="22"/>
          <w:szCs w:val="22"/>
          <w:lang w:val="id-ID"/>
        </w:rPr>
        <w:t xml:space="preserve"> m</w:t>
      </w:r>
      <w:r w:rsidR="0037190A">
        <w:rPr>
          <w:rFonts w:ascii="Cambria" w:hAnsi="Cambria"/>
          <w:sz w:val="22"/>
          <w:szCs w:val="22"/>
          <w:lang w:val="id-ID"/>
        </w:rPr>
        <w:t>em</w:t>
      </w:r>
      <w:r w:rsidR="003A5C8A" w:rsidRPr="00910208">
        <w:rPr>
          <w:rFonts w:ascii="Cambria" w:hAnsi="Cambria"/>
          <w:sz w:val="22"/>
          <w:szCs w:val="22"/>
          <w:lang w:val="id-ID"/>
        </w:rPr>
        <w:t>b</w:t>
      </w:r>
      <w:r w:rsidR="00EA4F06">
        <w:rPr>
          <w:rFonts w:ascii="Cambria" w:hAnsi="Cambria"/>
          <w:sz w:val="22"/>
          <w:szCs w:val="22"/>
          <w:lang w:val="id-ID"/>
        </w:rPr>
        <w:t>er</w:t>
      </w:r>
      <w:r w:rsidR="003A5C8A" w:rsidRPr="00910208">
        <w:rPr>
          <w:rFonts w:ascii="Cambria" w:hAnsi="Cambria"/>
          <w:sz w:val="22"/>
          <w:szCs w:val="22"/>
          <w:lang w:val="id-ID"/>
        </w:rPr>
        <w:t>ikan jangka</w:t>
      </w:r>
      <w:r w:rsidR="00F06B9F">
        <w:rPr>
          <w:rFonts w:ascii="Cambria" w:hAnsi="Cambria"/>
          <w:sz w:val="22"/>
          <w:szCs w:val="22"/>
          <w:lang w:val="id-ID"/>
        </w:rPr>
        <w:t>ua</w:t>
      </w:r>
      <w:r w:rsidR="003A5C8A" w:rsidRPr="00910208">
        <w:rPr>
          <w:rFonts w:ascii="Cambria" w:hAnsi="Cambria"/>
          <w:sz w:val="22"/>
          <w:szCs w:val="22"/>
          <w:lang w:val="id-ID"/>
        </w:rPr>
        <w:t>n p</w:t>
      </w:r>
      <w:r w:rsidR="00F06B9F">
        <w:rPr>
          <w:rFonts w:ascii="Cambria" w:hAnsi="Cambria"/>
          <w:sz w:val="22"/>
          <w:szCs w:val="22"/>
          <w:lang w:val="id-ID"/>
        </w:rPr>
        <w:t>en</w:t>
      </w:r>
      <w:r w:rsidR="003A5C8A" w:rsidRPr="00910208">
        <w:rPr>
          <w:rFonts w:ascii="Cambria" w:hAnsi="Cambria"/>
          <w:sz w:val="22"/>
          <w:szCs w:val="22"/>
          <w:lang w:val="id-ID"/>
        </w:rPr>
        <w:t>gamatan yang l</w:t>
      </w:r>
      <w:r w:rsidR="006D284F">
        <w:rPr>
          <w:rFonts w:ascii="Cambria" w:hAnsi="Cambria"/>
          <w:sz w:val="22"/>
          <w:szCs w:val="22"/>
          <w:lang w:val="id-ID"/>
        </w:rPr>
        <w:t>eb</w:t>
      </w:r>
      <w:r w:rsidR="003A5C8A" w:rsidRPr="00910208">
        <w:rPr>
          <w:rFonts w:ascii="Cambria" w:hAnsi="Cambria"/>
          <w:sz w:val="22"/>
          <w:szCs w:val="22"/>
          <w:lang w:val="id-ID"/>
        </w:rPr>
        <w:t>ih l</w:t>
      </w:r>
      <w:r w:rsidR="00F06B9F">
        <w:rPr>
          <w:rFonts w:ascii="Cambria" w:hAnsi="Cambria"/>
          <w:sz w:val="22"/>
          <w:szCs w:val="22"/>
          <w:lang w:val="id-ID"/>
        </w:rPr>
        <w:t>ua</w:t>
      </w:r>
      <w:r w:rsidR="003A5C8A" w:rsidRPr="00910208">
        <w:rPr>
          <w:rFonts w:ascii="Cambria" w:hAnsi="Cambria"/>
          <w:sz w:val="22"/>
          <w:szCs w:val="22"/>
          <w:lang w:val="id-ID"/>
        </w:rPr>
        <w:t>s, dan p</w:t>
      </w:r>
      <w:r w:rsidR="00F06B9F">
        <w:rPr>
          <w:rFonts w:ascii="Cambria" w:hAnsi="Cambria"/>
          <w:sz w:val="22"/>
          <w:szCs w:val="22"/>
          <w:lang w:val="id-ID"/>
        </w:rPr>
        <w:t>en</w:t>
      </w:r>
      <w:r w:rsidR="0037190A">
        <w:rPr>
          <w:rFonts w:ascii="Cambria" w:hAnsi="Cambria"/>
          <w:sz w:val="22"/>
          <w:szCs w:val="22"/>
          <w:lang w:val="id-ID"/>
        </w:rPr>
        <w:t>el</w:t>
      </w:r>
      <w:r w:rsidR="003A5C8A" w:rsidRPr="00910208">
        <w:rPr>
          <w:rFonts w:ascii="Cambria" w:hAnsi="Cambria"/>
          <w:sz w:val="22"/>
          <w:szCs w:val="22"/>
          <w:lang w:val="id-ID"/>
        </w:rPr>
        <w:t>itian m</w:t>
      </w:r>
      <w:r w:rsidR="00F06B9F">
        <w:rPr>
          <w:rFonts w:ascii="Cambria" w:hAnsi="Cambria"/>
          <w:sz w:val="22"/>
          <w:szCs w:val="22"/>
          <w:lang w:val="id-ID"/>
        </w:rPr>
        <w:t>en</w:t>
      </w:r>
      <w:r w:rsidR="003A5C8A" w:rsidRPr="00910208">
        <w:rPr>
          <w:rFonts w:ascii="Cambria" w:hAnsi="Cambria"/>
          <w:sz w:val="22"/>
          <w:szCs w:val="22"/>
          <w:lang w:val="id-ID"/>
        </w:rPr>
        <w:t>gg</w:t>
      </w:r>
      <w:r w:rsidR="00F06B9F">
        <w:rPr>
          <w:rFonts w:ascii="Cambria" w:hAnsi="Cambria"/>
          <w:sz w:val="22"/>
          <w:szCs w:val="22"/>
          <w:lang w:val="id-ID"/>
        </w:rPr>
        <w:t>un</w:t>
      </w:r>
      <w:r w:rsidR="003A5C8A" w:rsidRPr="00910208">
        <w:rPr>
          <w:rFonts w:ascii="Cambria" w:hAnsi="Cambria"/>
          <w:sz w:val="22"/>
          <w:szCs w:val="22"/>
          <w:lang w:val="id-ID"/>
        </w:rPr>
        <w:t>akan pop</w:t>
      </w:r>
      <w:r w:rsidR="00F06B9F">
        <w:rPr>
          <w:rFonts w:ascii="Cambria" w:hAnsi="Cambria"/>
          <w:sz w:val="22"/>
          <w:szCs w:val="22"/>
          <w:lang w:val="id-ID"/>
        </w:rPr>
        <w:t>ul</w:t>
      </w:r>
      <w:r w:rsidR="003A5C8A" w:rsidRPr="00910208">
        <w:rPr>
          <w:rFonts w:ascii="Cambria" w:hAnsi="Cambria"/>
          <w:sz w:val="22"/>
          <w:szCs w:val="22"/>
          <w:lang w:val="id-ID"/>
        </w:rPr>
        <w:t>asi yang l</w:t>
      </w:r>
      <w:r w:rsidR="006D284F">
        <w:rPr>
          <w:rFonts w:ascii="Cambria" w:hAnsi="Cambria"/>
          <w:sz w:val="22"/>
          <w:szCs w:val="22"/>
          <w:lang w:val="id-ID"/>
        </w:rPr>
        <w:t>eb</w:t>
      </w:r>
      <w:r w:rsidR="003A5C8A" w:rsidRPr="00910208">
        <w:rPr>
          <w:rFonts w:ascii="Cambria" w:hAnsi="Cambria"/>
          <w:sz w:val="22"/>
          <w:szCs w:val="22"/>
          <w:lang w:val="id-ID"/>
        </w:rPr>
        <w:t>ih banyak m</w:t>
      </w:r>
      <w:r w:rsidR="00F06B9F">
        <w:rPr>
          <w:rFonts w:ascii="Cambria" w:hAnsi="Cambria"/>
          <w:sz w:val="22"/>
          <w:szCs w:val="22"/>
          <w:lang w:val="id-ID"/>
        </w:rPr>
        <w:t>en</w:t>
      </w:r>
      <w:r w:rsidR="003A5C8A" w:rsidRPr="00910208">
        <w:rPr>
          <w:rFonts w:ascii="Cambria" w:hAnsi="Cambria"/>
          <w:sz w:val="22"/>
          <w:szCs w:val="22"/>
          <w:lang w:val="id-ID"/>
        </w:rPr>
        <w:t>cak</w:t>
      </w:r>
      <w:r w:rsidR="00F06B9F">
        <w:rPr>
          <w:rFonts w:ascii="Cambria" w:hAnsi="Cambria"/>
          <w:sz w:val="22"/>
          <w:szCs w:val="22"/>
          <w:lang w:val="id-ID"/>
        </w:rPr>
        <w:t>up</w:t>
      </w:r>
      <w:r w:rsidR="003A5C8A" w:rsidRPr="00910208">
        <w:rPr>
          <w:rFonts w:ascii="Cambria" w:hAnsi="Cambria"/>
          <w:sz w:val="22"/>
          <w:szCs w:val="22"/>
          <w:lang w:val="id-ID"/>
        </w:rPr>
        <w:t xml:space="preserve"> p</w:t>
      </w:r>
      <w:r w:rsidR="00EA4F06">
        <w:rPr>
          <w:rFonts w:ascii="Cambria" w:hAnsi="Cambria"/>
          <w:sz w:val="22"/>
          <w:szCs w:val="22"/>
          <w:lang w:val="id-ID"/>
        </w:rPr>
        <w:t>er</w:t>
      </w:r>
      <w:r w:rsidR="00F06B9F">
        <w:rPr>
          <w:rFonts w:ascii="Cambria" w:hAnsi="Cambria"/>
          <w:sz w:val="22"/>
          <w:szCs w:val="22"/>
          <w:lang w:val="id-ID"/>
        </w:rPr>
        <w:t>us</w:t>
      </w:r>
      <w:r w:rsidR="003A5C8A" w:rsidRPr="00910208">
        <w:rPr>
          <w:rFonts w:ascii="Cambria" w:hAnsi="Cambria"/>
          <w:sz w:val="22"/>
          <w:szCs w:val="22"/>
          <w:lang w:val="id-ID"/>
        </w:rPr>
        <w:t>ahaan di b</w:t>
      </w:r>
      <w:r w:rsidR="006D284F">
        <w:rPr>
          <w:rFonts w:ascii="Cambria" w:hAnsi="Cambria"/>
          <w:sz w:val="22"/>
          <w:szCs w:val="22"/>
          <w:lang w:val="id-ID"/>
        </w:rPr>
        <w:t>eb</w:t>
      </w:r>
      <w:r w:rsidR="00EA4F06">
        <w:rPr>
          <w:rFonts w:ascii="Cambria" w:hAnsi="Cambria"/>
          <w:sz w:val="22"/>
          <w:szCs w:val="22"/>
          <w:lang w:val="id-ID"/>
        </w:rPr>
        <w:t>er</w:t>
      </w:r>
      <w:r w:rsidR="003A5C8A" w:rsidRPr="00910208">
        <w:rPr>
          <w:rFonts w:ascii="Cambria" w:hAnsi="Cambria"/>
          <w:sz w:val="22"/>
          <w:szCs w:val="22"/>
          <w:lang w:val="id-ID"/>
        </w:rPr>
        <w:t>apa s</w:t>
      </w:r>
      <w:r w:rsidR="00577D25">
        <w:rPr>
          <w:rFonts w:ascii="Cambria" w:hAnsi="Cambria"/>
          <w:sz w:val="22"/>
          <w:szCs w:val="22"/>
          <w:lang w:val="id-ID"/>
        </w:rPr>
        <w:t>ek</w:t>
      </w:r>
      <w:r w:rsidR="003A5C8A" w:rsidRPr="00910208">
        <w:rPr>
          <w:rFonts w:ascii="Cambria" w:hAnsi="Cambria"/>
          <w:sz w:val="22"/>
          <w:szCs w:val="22"/>
          <w:lang w:val="id-ID"/>
        </w:rPr>
        <w:t>tor b</w:t>
      </w:r>
      <w:r w:rsidR="0037190A">
        <w:rPr>
          <w:rFonts w:ascii="Cambria" w:hAnsi="Cambria"/>
          <w:sz w:val="22"/>
          <w:szCs w:val="22"/>
          <w:lang w:val="id-ID"/>
        </w:rPr>
        <w:t>es</w:t>
      </w:r>
      <w:r w:rsidR="003A5C8A" w:rsidRPr="00910208">
        <w:rPr>
          <w:rFonts w:ascii="Cambria" w:hAnsi="Cambria"/>
          <w:sz w:val="22"/>
          <w:szCs w:val="22"/>
          <w:lang w:val="id-ID"/>
        </w:rPr>
        <w:t xml:space="preserve">ar yang </w:t>
      </w:r>
      <w:r w:rsidR="00FF424F">
        <w:rPr>
          <w:rFonts w:ascii="Cambria" w:hAnsi="Cambria"/>
          <w:sz w:val="22"/>
          <w:szCs w:val="22"/>
          <w:lang w:val="id-ID"/>
        </w:rPr>
        <w:t>terdaftar</w:t>
      </w:r>
      <w:r w:rsidR="003A5C8A" w:rsidRPr="00910208">
        <w:rPr>
          <w:rFonts w:ascii="Cambria" w:hAnsi="Cambria"/>
          <w:sz w:val="22"/>
          <w:szCs w:val="22"/>
          <w:lang w:val="id-ID"/>
        </w:rPr>
        <w:t xml:space="preserve"> di B</w:t>
      </w:r>
      <w:r w:rsidR="00E96688">
        <w:rPr>
          <w:rFonts w:ascii="Cambria" w:hAnsi="Cambria"/>
          <w:sz w:val="22"/>
          <w:szCs w:val="22"/>
          <w:lang w:val="id-ID"/>
        </w:rPr>
        <w:t>ur</w:t>
      </w:r>
      <w:r w:rsidR="003A5C8A" w:rsidRPr="00910208">
        <w:rPr>
          <w:rFonts w:ascii="Cambria" w:hAnsi="Cambria"/>
          <w:sz w:val="22"/>
          <w:szCs w:val="22"/>
          <w:lang w:val="id-ID"/>
        </w:rPr>
        <w:t xml:space="preserve">sa </w:t>
      </w:r>
      <w:r w:rsidR="006D284F">
        <w:rPr>
          <w:rFonts w:ascii="Cambria" w:hAnsi="Cambria"/>
          <w:sz w:val="22"/>
          <w:szCs w:val="22"/>
          <w:lang w:val="id-ID"/>
        </w:rPr>
        <w:t>Ef</w:t>
      </w:r>
      <w:r w:rsidR="00577D25">
        <w:rPr>
          <w:rFonts w:ascii="Cambria" w:hAnsi="Cambria"/>
          <w:sz w:val="22"/>
          <w:szCs w:val="22"/>
          <w:lang w:val="id-ID"/>
        </w:rPr>
        <w:t>ek</w:t>
      </w:r>
      <w:r w:rsidR="003A5C8A" w:rsidRPr="00910208">
        <w:rPr>
          <w:rFonts w:ascii="Cambria" w:hAnsi="Cambria"/>
          <w:sz w:val="22"/>
          <w:szCs w:val="22"/>
          <w:lang w:val="id-ID"/>
        </w:rPr>
        <w:t xml:space="preserve"> Indon</w:t>
      </w:r>
      <w:r w:rsidR="0037190A">
        <w:rPr>
          <w:rFonts w:ascii="Cambria" w:hAnsi="Cambria"/>
          <w:sz w:val="22"/>
          <w:szCs w:val="22"/>
          <w:lang w:val="id-ID"/>
        </w:rPr>
        <w:t>es</w:t>
      </w:r>
      <w:r w:rsidR="003A5C8A" w:rsidRPr="00910208">
        <w:rPr>
          <w:rFonts w:ascii="Cambria" w:hAnsi="Cambria"/>
          <w:sz w:val="22"/>
          <w:szCs w:val="22"/>
          <w:lang w:val="id-ID"/>
        </w:rPr>
        <w:t>ia.</w:t>
      </w:r>
    </w:p>
    <w:p w14:paraId="3074240F" w14:textId="77777777" w:rsidR="00E37D4C" w:rsidRPr="00072EB2" w:rsidRDefault="00E37D4C" w:rsidP="00072EB2">
      <w:pPr>
        <w:spacing w:line="276" w:lineRule="auto"/>
        <w:rPr>
          <w:rFonts w:ascii="Cambria" w:hAnsi="Cambria"/>
          <w:b/>
          <w:bCs/>
          <w:sz w:val="22"/>
          <w:szCs w:val="22"/>
          <w:lang w:val="id-ID"/>
        </w:rPr>
      </w:pPr>
    </w:p>
    <w:p w14:paraId="6C4F7D52" w14:textId="09431394" w:rsidR="00FB47D1" w:rsidRPr="00910208" w:rsidRDefault="00EF7622" w:rsidP="00072EB2">
      <w:pPr>
        <w:pStyle w:val="Heading1"/>
        <w:suppressAutoHyphens/>
        <w:spacing w:after="160" w:line="276" w:lineRule="auto"/>
        <w:rPr>
          <w:rFonts w:ascii="Cambria" w:hAnsi="Cambria"/>
          <w:i w:val="0"/>
          <w:sz w:val="22"/>
          <w:szCs w:val="22"/>
          <w:lang w:val="id-ID"/>
        </w:rPr>
      </w:pPr>
      <w:r w:rsidRPr="00910208">
        <w:rPr>
          <w:rFonts w:ascii="Cambria" w:hAnsi="Cambria"/>
          <w:i w:val="0"/>
          <w:sz w:val="22"/>
          <w:szCs w:val="22"/>
          <w:lang w:val="id-ID"/>
        </w:rPr>
        <w:t>DAFTAR PUSTAKA</w:t>
      </w:r>
    </w:p>
    <w:p w14:paraId="0408415F" w14:textId="0902EE30" w:rsidR="003A5C8A" w:rsidRPr="00910208" w:rsidRDefault="003A5C8A" w:rsidP="00072EB2">
      <w:pPr>
        <w:widowControl w:val="0"/>
        <w:autoSpaceDE w:val="0"/>
        <w:autoSpaceDN w:val="0"/>
        <w:adjustRightInd w:val="0"/>
        <w:spacing w:after="160" w:line="276" w:lineRule="auto"/>
        <w:ind w:left="709" w:hanging="709"/>
        <w:jc w:val="both"/>
        <w:rPr>
          <w:rFonts w:ascii="Cambria" w:hAnsi="Cambria"/>
          <w:noProof/>
          <w:sz w:val="22"/>
          <w:szCs w:val="22"/>
          <w:lang w:val="id-ID"/>
        </w:rPr>
      </w:pPr>
      <w:r w:rsidRPr="00910208">
        <w:rPr>
          <w:rFonts w:ascii="Cambria" w:hAnsi="Cambria"/>
          <w:sz w:val="22"/>
          <w:szCs w:val="22"/>
          <w:lang w:val="id-ID"/>
        </w:rPr>
        <w:fldChar w:fldCharType="begin" w:fldLock="1"/>
      </w:r>
      <w:r w:rsidRPr="00910208">
        <w:rPr>
          <w:rFonts w:ascii="Cambria" w:hAnsi="Cambria"/>
          <w:sz w:val="22"/>
          <w:szCs w:val="22"/>
          <w:lang w:val="id-ID"/>
        </w:rPr>
        <w:instrText xml:space="preserve">ADDIN Mendeley Bibliography CSL_BIBLIOGRAPHY </w:instrText>
      </w:r>
      <w:r w:rsidRPr="00910208">
        <w:rPr>
          <w:rFonts w:ascii="Cambria" w:hAnsi="Cambria"/>
          <w:sz w:val="22"/>
          <w:szCs w:val="22"/>
          <w:lang w:val="id-ID"/>
        </w:rPr>
        <w:fldChar w:fldCharType="separate"/>
      </w:r>
      <w:r w:rsidRPr="00910208">
        <w:rPr>
          <w:rFonts w:ascii="Cambria" w:hAnsi="Cambria"/>
          <w:noProof/>
          <w:sz w:val="22"/>
          <w:szCs w:val="22"/>
          <w:lang w:val="id-ID"/>
        </w:rPr>
        <w:t>Acco</w:t>
      </w:r>
      <w:r w:rsidR="00F06B9F">
        <w:rPr>
          <w:rFonts w:ascii="Cambria" w:hAnsi="Cambria"/>
          <w:noProof/>
          <w:sz w:val="22"/>
          <w:szCs w:val="22"/>
          <w:lang w:val="id-ID"/>
        </w:rPr>
        <w:t>un</w:t>
      </w:r>
      <w:r w:rsidRPr="00910208">
        <w:rPr>
          <w:rFonts w:ascii="Cambria" w:hAnsi="Cambria"/>
          <w:noProof/>
          <w:sz w:val="22"/>
          <w:szCs w:val="22"/>
          <w:lang w:val="id-ID"/>
        </w:rPr>
        <w:t>ting.bin</w:t>
      </w:r>
      <w:r w:rsidR="00F06B9F">
        <w:rPr>
          <w:rFonts w:ascii="Cambria" w:hAnsi="Cambria"/>
          <w:noProof/>
          <w:sz w:val="22"/>
          <w:szCs w:val="22"/>
          <w:lang w:val="id-ID"/>
        </w:rPr>
        <w:t>us</w:t>
      </w:r>
      <w:r w:rsidRPr="00910208">
        <w:rPr>
          <w:rFonts w:ascii="Cambria" w:hAnsi="Cambria"/>
          <w:noProof/>
          <w:sz w:val="22"/>
          <w:szCs w:val="22"/>
          <w:lang w:val="id-ID"/>
        </w:rPr>
        <w:t xml:space="preserve">.ac.id. (2021). </w:t>
      </w:r>
      <w:r w:rsidRPr="00910208">
        <w:rPr>
          <w:rFonts w:ascii="Cambria" w:hAnsi="Cambria"/>
          <w:i/>
          <w:iCs/>
          <w:noProof/>
          <w:sz w:val="22"/>
          <w:szCs w:val="22"/>
          <w:lang w:val="id-ID"/>
        </w:rPr>
        <w:t>T</w:t>
      </w:r>
      <w:r w:rsidR="0037190A">
        <w:rPr>
          <w:rFonts w:ascii="Cambria" w:hAnsi="Cambria"/>
          <w:i/>
          <w:iCs/>
          <w:noProof/>
          <w:sz w:val="22"/>
          <w:szCs w:val="22"/>
          <w:lang w:val="id-ID"/>
        </w:rPr>
        <w:t>eo</w:t>
      </w:r>
      <w:r w:rsidRPr="00910208">
        <w:rPr>
          <w:rFonts w:ascii="Cambria" w:hAnsi="Cambria"/>
          <w:i/>
          <w:iCs/>
          <w:noProof/>
          <w:sz w:val="22"/>
          <w:szCs w:val="22"/>
          <w:lang w:val="id-ID"/>
        </w:rPr>
        <w:t>ri Sinyal dan H</w:t>
      </w:r>
      <w:r w:rsidR="00F06B9F">
        <w:rPr>
          <w:rFonts w:ascii="Cambria" w:hAnsi="Cambria"/>
          <w:i/>
          <w:iCs/>
          <w:noProof/>
          <w:sz w:val="22"/>
          <w:szCs w:val="22"/>
          <w:lang w:val="id-ID"/>
        </w:rPr>
        <w:t>ubun</w:t>
      </w:r>
      <w:r w:rsidRPr="00910208">
        <w:rPr>
          <w:rFonts w:ascii="Cambria" w:hAnsi="Cambria"/>
          <w:i/>
          <w:iCs/>
          <w:noProof/>
          <w:sz w:val="22"/>
          <w:szCs w:val="22"/>
          <w:lang w:val="id-ID"/>
        </w:rPr>
        <w:t>gannya d</w:t>
      </w:r>
      <w:r w:rsidR="00F06B9F">
        <w:rPr>
          <w:rFonts w:ascii="Cambria" w:hAnsi="Cambria"/>
          <w:i/>
          <w:iCs/>
          <w:noProof/>
          <w:sz w:val="22"/>
          <w:szCs w:val="22"/>
          <w:lang w:val="id-ID"/>
        </w:rPr>
        <w:t>en</w:t>
      </w:r>
      <w:r w:rsidRPr="00910208">
        <w:rPr>
          <w:rFonts w:ascii="Cambria" w:hAnsi="Cambria"/>
          <w:i/>
          <w:iCs/>
          <w:noProof/>
          <w:sz w:val="22"/>
          <w:szCs w:val="22"/>
          <w:lang w:val="id-ID"/>
        </w:rPr>
        <w:t>gan P</w:t>
      </w:r>
      <w:r w:rsidR="00F06B9F">
        <w:rPr>
          <w:rFonts w:ascii="Cambria" w:hAnsi="Cambria"/>
          <w:i/>
          <w:iCs/>
          <w:noProof/>
          <w:sz w:val="22"/>
          <w:szCs w:val="22"/>
          <w:lang w:val="id-ID"/>
        </w:rPr>
        <w:t>en</w:t>
      </w:r>
      <w:r w:rsidRPr="00910208">
        <w:rPr>
          <w:rFonts w:ascii="Cambria" w:hAnsi="Cambria"/>
          <w:i/>
          <w:iCs/>
          <w:noProof/>
          <w:sz w:val="22"/>
          <w:szCs w:val="22"/>
          <w:lang w:val="id-ID"/>
        </w:rPr>
        <w:t>gambilan K</w:t>
      </w:r>
      <w:r w:rsidR="0037190A">
        <w:rPr>
          <w:rFonts w:ascii="Cambria" w:hAnsi="Cambria"/>
          <w:i/>
          <w:iCs/>
          <w:noProof/>
          <w:sz w:val="22"/>
          <w:szCs w:val="22"/>
          <w:lang w:val="id-ID"/>
        </w:rPr>
        <w:t>ep</w:t>
      </w:r>
      <w:r w:rsidR="00F06B9F">
        <w:rPr>
          <w:rFonts w:ascii="Cambria" w:hAnsi="Cambria"/>
          <w:i/>
          <w:iCs/>
          <w:noProof/>
          <w:sz w:val="22"/>
          <w:szCs w:val="22"/>
          <w:lang w:val="id-ID"/>
        </w:rPr>
        <w:t>utus</w:t>
      </w:r>
      <w:r w:rsidRPr="00910208">
        <w:rPr>
          <w:rFonts w:ascii="Cambria" w:hAnsi="Cambria"/>
          <w:i/>
          <w:iCs/>
          <w:noProof/>
          <w:sz w:val="22"/>
          <w:szCs w:val="22"/>
          <w:lang w:val="id-ID"/>
        </w:rPr>
        <w:t>an Inv</w:t>
      </w:r>
      <w:r w:rsidR="0037190A">
        <w:rPr>
          <w:rFonts w:ascii="Cambria" w:hAnsi="Cambria"/>
          <w:i/>
          <w:iCs/>
          <w:noProof/>
          <w:sz w:val="22"/>
          <w:szCs w:val="22"/>
          <w:lang w:val="id-ID"/>
        </w:rPr>
        <w:t>es</w:t>
      </w:r>
      <w:r w:rsidRPr="00910208">
        <w:rPr>
          <w:rFonts w:ascii="Cambria" w:hAnsi="Cambria"/>
          <w:i/>
          <w:iCs/>
          <w:noProof/>
          <w:sz w:val="22"/>
          <w:szCs w:val="22"/>
          <w:lang w:val="id-ID"/>
        </w:rPr>
        <w:t>tor</w:t>
      </w:r>
      <w:r w:rsidRPr="00910208">
        <w:rPr>
          <w:rFonts w:ascii="Cambria" w:hAnsi="Cambria"/>
          <w:noProof/>
          <w:sz w:val="22"/>
          <w:szCs w:val="22"/>
          <w:lang w:val="id-ID"/>
        </w:rPr>
        <w:t>. https://acco</w:t>
      </w:r>
      <w:r w:rsidR="00F06B9F">
        <w:rPr>
          <w:rFonts w:ascii="Cambria" w:hAnsi="Cambria"/>
          <w:noProof/>
          <w:sz w:val="22"/>
          <w:szCs w:val="22"/>
          <w:lang w:val="id-ID"/>
        </w:rPr>
        <w:t>un</w:t>
      </w:r>
      <w:r w:rsidRPr="00910208">
        <w:rPr>
          <w:rFonts w:ascii="Cambria" w:hAnsi="Cambria"/>
          <w:noProof/>
          <w:sz w:val="22"/>
          <w:szCs w:val="22"/>
          <w:lang w:val="id-ID"/>
        </w:rPr>
        <w:t>ting.bin</w:t>
      </w:r>
      <w:r w:rsidR="00F06B9F">
        <w:rPr>
          <w:rFonts w:ascii="Cambria" w:hAnsi="Cambria"/>
          <w:noProof/>
          <w:sz w:val="22"/>
          <w:szCs w:val="22"/>
          <w:lang w:val="id-ID"/>
        </w:rPr>
        <w:t>us</w:t>
      </w:r>
      <w:r w:rsidRPr="00910208">
        <w:rPr>
          <w:rFonts w:ascii="Cambria" w:hAnsi="Cambria"/>
          <w:noProof/>
          <w:sz w:val="22"/>
          <w:szCs w:val="22"/>
          <w:lang w:val="id-ID"/>
        </w:rPr>
        <w:t>.ac.id/2021/07/13/t</w:t>
      </w:r>
      <w:r w:rsidR="0037190A">
        <w:rPr>
          <w:rFonts w:ascii="Cambria" w:hAnsi="Cambria"/>
          <w:noProof/>
          <w:sz w:val="22"/>
          <w:szCs w:val="22"/>
          <w:lang w:val="id-ID"/>
        </w:rPr>
        <w:t>eo</w:t>
      </w:r>
      <w:r w:rsidRPr="00910208">
        <w:rPr>
          <w:rFonts w:ascii="Cambria" w:hAnsi="Cambria"/>
          <w:noProof/>
          <w:sz w:val="22"/>
          <w:szCs w:val="22"/>
          <w:lang w:val="id-ID"/>
        </w:rPr>
        <w:t>ri-sinyal-dan-h</w:t>
      </w:r>
      <w:r w:rsidR="00F06B9F">
        <w:rPr>
          <w:rFonts w:ascii="Cambria" w:hAnsi="Cambria"/>
          <w:noProof/>
          <w:sz w:val="22"/>
          <w:szCs w:val="22"/>
          <w:lang w:val="id-ID"/>
        </w:rPr>
        <w:t>ubun</w:t>
      </w:r>
      <w:r w:rsidRPr="00910208">
        <w:rPr>
          <w:rFonts w:ascii="Cambria" w:hAnsi="Cambria"/>
          <w:noProof/>
          <w:sz w:val="22"/>
          <w:szCs w:val="22"/>
          <w:lang w:val="id-ID"/>
        </w:rPr>
        <w:t>gannya-d</w:t>
      </w:r>
      <w:r w:rsidR="00F06B9F">
        <w:rPr>
          <w:rFonts w:ascii="Cambria" w:hAnsi="Cambria"/>
          <w:noProof/>
          <w:sz w:val="22"/>
          <w:szCs w:val="22"/>
          <w:lang w:val="id-ID"/>
        </w:rPr>
        <w:t>en</w:t>
      </w:r>
      <w:r w:rsidRPr="00910208">
        <w:rPr>
          <w:rFonts w:ascii="Cambria" w:hAnsi="Cambria"/>
          <w:noProof/>
          <w:sz w:val="22"/>
          <w:szCs w:val="22"/>
          <w:lang w:val="id-ID"/>
        </w:rPr>
        <w:t>gan-p</w:t>
      </w:r>
      <w:r w:rsidR="00F06B9F">
        <w:rPr>
          <w:rFonts w:ascii="Cambria" w:hAnsi="Cambria"/>
          <w:noProof/>
          <w:sz w:val="22"/>
          <w:szCs w:val="22"/>
          <w:lang w:val="id-ID"/>
        </w:rPr>
        <w:t>en</w:t>
      </w:r>
      <w:r w:rsidRPr="00910208">
        <w:rPr>
          <w:rFonts w:ascii="Cambria" w:hAnsi="Cambria"/>
          <w:noProof/>
          <w:sz w:val="22"/>
          <w:szCs w:val="22"/>
          <w:lang w:val="id-ID"/>
        </w:rPr>
        <w:t>gambilan-k</w:t>
      </w:r>
      <w:r w:rsidR="0037190A">
        <w:rPr>
          <w:rFonts w:ascii="Cambria" w:hAnsi="Cambria"/>
          <w:noProof/>
          <w:sz w:val="22"/>
          <w:szCs w:val="22"/>
          <w:lang w:val="id-ID"/>
        </w:rPr>
        <w:t>ep</w:t>
      </w:r>
      <w:r w:rsidR="00F06B9F">
        <w:rPr>
          <w:rFonts w:ascii="Cambria" w:hAnsi="Cambria"/>
          <w:noProof/>
          <w:sz w:val="22"/>
          <w:szCs w:val="22"/>
          <w:lang w:val="id-ID"/>
        </w:rPr>
        <w:t>utus</w:t>
      </w:r>
      <w:r w:rsidRPr="00910208">
        <w:rPr>
          <w:rFonts w:ascii="Cambria" w:hAnsi="Cambria"/>
          <w:noProof/>
          <w:sz w:val="22"/>
          <w:szCs w:val="22"/>
          <w:lang w:val="id-ID"/>
        </w:rPr>
        <w:t>an-inv</w:t>
      </w:r>
      <w:r w:rsidR="0037190A">
        <w:rPr>
          <w:rFonts w:ascii="Cambria" w:hAnsi="Cambria"/>
          <w:noProof/>
          <w:sz w:val="22"/>
          <w:szCs w:val="22"/>
          <w:lang w:val="id-ID"/>
        </w:rPr>
        <w:t>es</w:t>
      </w:r>
      <w:r w:rsidRPr="00910208">
        <w:rPr>
          <w:rFonts w:ascii="Cambria" w:hAnsi="Cambria"/>
          <w:noProof/>
          <w:sz w:val="22"/>
          <w:szCs w:val="22"/>
          <w:lang w:val="id-ID"/>
        </w:rPr>
        <w:t>tor/</w:t>
      </w:r>
    </w:p>
    <w:p w14:paraId="4BC084D2" w14:textId="61BD3235" w:rsidR="003A5C8A" w:rsidRPr="00910208" w:rsidRDefault="003A5C8A" w:rsidP="00072EB2">
      <w:pPr>
        <w:widowControl w:val="0"/>
        <w:autoSpaceDE w:val="0"/>
        <w:autoSpaceDN w:val="0"/>
        <w:adjustRightInd w:val="0"/>
        <w:spacing w:after="160" w:line="276" w:lineRule="auto"/>
        <w:ind w:left="709" w:hanging="709"/>
        <w:jc w:val="both"/>
        <w:rPr>
          <w:rFonts w:ascii="Cambria" w:hAnsi="Cambria"/>
          <w:noProof/>
          <w:sz w:val="22"/>
          <w:szCs w:val="22"/>
          <w:lang w:val="id-ID"/>
        </w:rPr>
      </w:pPr>
      <w:r w:rsidRPr="00910208">
        <w:rPr>
          <w:rFonts w:ascii="Cambria" w:hAnsi="Cambria"/>
          <w:noProof/>
          <w:sz w:val="22"/>
          <w:szCs w:val="22"/>
          <w:lang w:val="id-ID"/>
        </w:rPr>
        <w:t>Anggra</w:t>
      </w:r>
      <w:r w:rsidR="00F06B9F">
        <w:rPr>
          <w:rFonts w:ascii="Cambria" w:hAnsi="Cambria"/>
          <w:noProof/>
          <w:sz w:val="22"/>
          <w:szCs w:val="22"/>
          <w:lang w:val="id-ID"/>
        </w:rPr>
        <w:t>en</w:t>
      </w:r>
      <w:r w:rsidRPr="00910208">
        <w:rPr>
          <w:rFonts w:ascii="Cambria" w:hAnsi="Cambria"/>
          <w:noProof/>
          <w:sz w:val="22"/>
          <w:szCs w:val="22"/>
          <w:lang w:val="id-ID"/>
        </w:rPr>
        <w:t>i, M. D. P., &amp; S</w:t>
      </w:r>
      <w:r w:rsidR="00F06B9F">
        <w:rPr>
          <w:rFonts w:ascii="Cambria" w:hAnsi="Cambria"/>
          <w:noProof/>
          <w:sz w:val="22"/>
          <w:szCs w:val="22"/>
          <w:lang w:val="id-ID"/>
        </w:rPr>
        <w:t>ul</w:t>
      </w:r>
      <w:r w:rsidRPr="00910208">
        <w:rPr>
          <w:rFonts w:ascii="Cambria" w:hAnsi="Cambria"/>
          <w:noProof/>
          <w:sz w:val="22"/>
          <w:szCs w:val="22"/>
          <w:lang w:val="id-ID"/>
        </w:rPr>
        <w:t>han, M. (2020). P</w:t>
      </w:r>
      <w:r w:rsidR="00F06B9F">
        <w:rPr>
          <w:rFonts w:ascii="Cambria" w:hAnsi="Cambria"/>
          <w:noProof/>
          <w:sz w:val="22"/>
          <w:szCs w:val="22"/>
          <w:lang w:val="id-ID"/>
        </w:rPr>
        <w:t>en</w:t>
      </w:r>
      <w:r w:rsidRPr="00910208">
        <w:rPr>
          <w:rFonts w:ascii="Cambria" w:hAnsi="Cambria"/>
          <w:noProof/>
          <w:sz w:val="22"/>
          <w:szCs w:val="22"/>
          <w:lang w:val="id-ID"/>
        </w:rPr>
        <w:t>gar</w:t>
      </w:r>
      <w:r w:rsidR="00F06B9F">
        <w:rPr>
          <w:rFonts w:ascii="Cambria" w:hAnsi="Cambria"/>
          <w:noProof/>
          <w:sz w:val="22"/>
          <w:szCs w:val="22"/>
          <w:lang w:val="id-ID"/>
        </w:rPr>
        <w:t>uh</w:t>
      </w:r>
      <w:r w:rsidRPr="00910208">
        <w:rPr>
          <w:rFonts w:ascii="Cambria" w:hAnsi="Cambria"/>
          <w:noProof/>
          <w:sz w:val="22"/>
          <w:szCs w:val="22"/>
          <w:lang w:val="id-ID"/>
        </w:rPr>
        <w:t xml:space="preserve"> Profitabilitas, Lik</w:t>
      </w:r>
      <w:r w:rsidR="00F06B9F">
        <w:rPr>
          <w:rFonts w:ascii="Cambria" w:hAnsi="Cambria"/>
          <w:noProof/>
          <w:sz w:val="22"/>
          <w:szCs w:val="22"/>
          <w:lang w:val="id-ID"/>
        </w:rPr>
        <w:t>ui</w:t>
      </w:r>
      <w:r w:rsidRPr="00910208">
        <w:rPr>
          <w:rFonts w:ascii="Cambria" w:hAnsi="Cambria"/>
          <w:noProof/>
          <w:sz w:val="22"/>
          <w:szCs w:val="22"/>
          <w:lang w:val="id-ID"/>
        </w:rPr>
        <w:t>ditas, Dan L</w:t>
      </w:r>
      <w:r w:rsidR="004708F5">
        <w:rPr>
          <w:rFonts w:ascii="Cambria" w:hAnsi="Cambria"/>
          <w:noProof/>
          <w:sz w:val="22"/>
          <w:szCs w:val="22"/>
          <w:lang w:val="id-ID"/>
        </w:rPr>
        <w:t>ev</w:t>
      </w:r>
      <w:r w:rsidR="00EA4F06">
        <w:rPr>
          <w:rFonts w:ascii="Cambria" w:hAnsi="Cambria"/>
          <w:noProof/>
          <w:sz w:val="22"/>
          <w:szCs w:val="22"/>
          <w:lang w:val="id-ID"/>
        </w:rPr>
        <w:t>er</w:t>
      </w:r>
      <w:r w:rsidRPr="00910208">
        <w:rPr>
          <w:rFonts w:ascii="Cambria" w:hAnsi="Cambria"/>
          <w:noProof/>
          <w:sz w:val="22"/>
          <w:szCs w:val="22"/>
          <w:lang w:val="id-ID"/>
        </w:rPr>
        <w:t>ag</w:t>
      </w:r>
      <w:r w:rsidR="00915E25" w:rsidRPr="00910208">
        <w:rPr>
          <w:rFonts w:ascii="Cambria" w:hAnsi="Cambria"/>
          <w:noProof/>
          <w:sz w:val="22"/>
          <w:szCs w:val="22"/>
          <w:lang w:val="id-ID"/>
        </w:rPr>
        <w:t>e</w:t>
      </w:r>
      <w:r w:rsidR="00915E25" w:rsidRPr="00910208">
        <w:rPr>
          <w:rFonts w:ascii="Cambria" w:hAnsi="Cambria"/>
          <w:noProof/>
          <w:spacing w:val="-20"/>
          <w:w w:val="1"/>
          <w:sz w:val="22"/>
          <w:szCs w:val="22"/>
          <w:lang w:val="id-ID"/>
        </w:rPr>
        <w:t>r</w:t>
      </w:r>
      <w:r w:rsidRPr="00910208">
        <w:rPr>
          <w:rFonts w:ascii="Cambria" w:hAnsi="Cambria"/>
          <w:noProof/>
          <w:sz w:val="22"/>
          <w:szCs w:val="22"/>
          <w:lang w:val="id-ID"/>
        </w:rPr>
        <w:t xml:space="preserve"> </w:t>
      </w:r>
      <w:r w:rsidR="00144015">
        <w:rPr>
          <w:rFonts w:ascii="Cambria" w:hAnsi="Cambria"/>
          <w:noProof/>
          <w:sz w:val="22"/>
          <w:szCs w:val="22"/>
          <w:lang w:val="id-ID"/>
        </w:rPr>
        <w:t>Terhadap</w:t>
      </w:r>
      <w:r w:rsidRPr="00910208">
        <w:rPr>
          <w:rFonts w:ascii="Cambria" w:hAnsi="Cambria"/>
          <w:noProof/>
          <w:sz w:val="22"/>
          <w:szCs w:val="22"/>
          <w:lang w:val="id-ID"/>
        </w:rPr>
        <w:t xml:space="preserve"> Nilai P</w:t>
      </w:r>
      <w:r w:rsidR="00EA4F06">
        <w:rPr>
          <w:rFonts w:ascii="Cambria" w:hAnsi="Cambria"/>
          <w:noProof/>
          <w:sz w:val="22"/>
          <w:szCs w:val="22"/>
          <w:lang w:val="id-ID"/>
        </w:rPr>
        <w:t>er</w:t>
      </w:r>
      <w:r w:rsidR="00F06B9F">
        <w:rPr>
          <w:rFonts w:ascii="Cambria" w:hAnsi="Cambria"/>
          <w:noProof/>
          <w:sz w:val="22"/>
          <w:szCs w:val="22"/>
          <w:lang w:val="id-ID"/>
        </w:rPr>
        <w:t>us</w:t>
      </w:r>
      <w:r w:rsidRPr="00910208">
        <w:rPr>
          <w:rFonts w:ascii="Cambria" w:hAnsi="Cambria"/>
          <w:noProof/>
          <w:sz w:val="22"/>
          <w:szCs w:val="22"/>
          <w:lang w:val="id-ID"/>
        </w:rPr>
        <w:t>ahaan D</w:t>
      </w:r>
      <w:r w:rsidR="00F06B9F">
        <w:rPr>
          <w:rFonts w:ascii="Cambria" w:hAnsi="Cambria"/>
          <w:noProof/>
          <w:sz w:val="22"/>
          <w:szCs w:val="22"/>
          <w:lang w:val="id-ID"/>
        </w:rPr>
        <w:t>en</w:t>
      </w:r>
      <w:r w:rsidRPr="00910208">
        <w:rPr>
          <w:rFonts w:ascii="Cambria" w:hAnsi="Cambria"/>
          <w:noProof/>
          <w:sz w:val="22"/>
          <w:szCs w:val="22"/>
          <w:lang w:val="id-ID"/>
        </w:rPr>
        <w:t>gan K</w:t>
      </w:r>
      <w:r w:rsidR="006D284F">
        <w:rPr>
          <w:rFonts w:ascii="Cambria" w:hAnsi="Cambria"/>
          <w:noProof/>
          <w:sz w:val="22"/>
          <w:szCs w:val="22"/>
          <w:lang w:val="id-ID"/>
        </w:rPr>
        <w:t>eb</w:t>
      </w:r>
      <w:r w:rsidRPr="00910208">
        <w:rPr>
          <w:rFonts w:ascii="Cambria" w:hAnsi="Cambria"/>
          <w:noProof/>
          <w:sz w:val="22"/>
          <w:szCs w:val="22"/>
          <w:lang w:val="id-ID"/>
        </w:rPr>
        <w:t>ijakan Divid</w:t>
      </w:r>
      <w:r w:rsidR="00F06B9F">
        <w:rPr>
          <w:rFonts w:ascii="Cambria" w:hAnsi="Cambria"/>
          <w:noProof/>
          <w:sz w:val="22"/>
          <w:szCs w:val="22"/>
          <w:lang w:val="id-ID"/>
        </w:rPr>
        <w:t>en</w:t>
      </w:r>
      <w:r w:rsidRPr="00910208">
        <w:rPr>
          <w:rFonts w:ascii="Cambria" w:hAnsi="Cambria"/>
          <w:noProof/>
          <w:sz w:val="22"/>
          <w:szCs w:val="22"/>
          <w:lang w:val="id-ID"/>
        </w:rPr>
        <w:t xml:space="preserve"> S</w:t>
      </w:r>
      <w:r w:rsidR="006D284F">
        <w:rPr>
          <w:rFonts w:ascii="Cambria" w:hAnsi="Cambria"/>
          <w:noProof/>
          <w:sz w:val="22"/>
          <w:szCs w:val="22"/>
          <w:lang w:val="id-ID"/>
        </w:rPr>
        <w:t>eb</w:t>
      </w:r>
      <w:r w:rsidRPr="00910208">
        <w:rPr>
          <w:rFonts w:ascii="Cambria" w:hAnsi="Cambria"/>
          <w:noProof/>
          <w:sz w:val="22"/>
          <w:szCs w:val="22"/>
          <w:lang w:val="id-ID"/>
        </w:rPr>
        <w:t>agai Variab</w:t>
      </w:r>
      <w:r w:rsidR="0037190A">
        <w:rPr>
          <w:rFonts w:ascii="Cambria" w:hAnsi="Cambria"/>
          <w:noProof/>
          <w:sz w:val="22"/>
          <w:szCs w:val="22"/>
          <w:lang w:val="id-ID"/>
        </w:rPr>
        <w:t>el</w:t>
      </w:r>
      <w:r w:rsidRPr="00910208">
        <w:rPr>
          <w:rFonts w:ascii="Cambria" w:hAnsi="Cambria"/>
          <w:noProof/>
          <w:sz w:val="22"/>
          <w:szCs w:val="22"/>
          <w:lang w:val="id-ID"/>
        </w:rPr>
        <w:t xml:space="preserve"> Mod</w:t>
      </w:r>
      <w:r w:rsidR="00EA4F06">
        <w:rPr>
          <w:rFonts w:ascii="Cambria" w:hAnsi="Cambria"/>
          <w:noProof/>
          <w:sz w:val="22"/>
          <w:szCs w:val="22"/>
          <w:lang w:val="id-ID"/>
        </w:rPr>
        <w:t>er</w:t>
      </w:r>
      <w:r w:rsidRPr="00910208">
        <w:rPr>
          <w:rFonts w:ascii="Cambria" w:hAnsi="Cambria"/>
          <w:noProof/>
          <w:sz w:val="22"/>
          <w:szCs w:val="22"/>
          <w:lang w:val="id-ID"/>
        </w:rPr>
        <w:t xml:space="preserve">asi. </w:t>
      </w:r>
      <w:r w:rsidRPr="00910208">
        <w:rPr>
          <w:rFonts w:ascii="Cambria" w:hAnsi="Cambria"/>
          <w:i/>
          <w:iCs/>
          <w:noProof/>
          <w:sz w:val="22"/>
          <w:szCs w:val="22"/>
          <w:lang w:val="id-ID"/>
        </w:rPr>
        <w:t>J</w:t>
      </w:r>
      <w:r w:rsidR="00E96688">
        <w:rPr>
          <w:rFonts w:ascii="Cambria" w:hAnsi="Cambria"/>
          <w:i/>
          <w:iCs/>
          <w:noProof/>
          <w:sz w:val="22"/>
          <w:szCs w:val="22"/>
          <w:lang w:val="id-ID"/>
        </w:rPr>
        <w:t>ur</w:t>
      </w:r>
      <w:r w:rsidRPr="00910208">
        <w:rPr>
          <w:rFonts w:ascii="Cambria" w:hAnsi="Cambria"/>
          <w:i/>
          <w:iCs/>
          <w:noProof/>
          <w:sz w:val="22"/>
          <w:szCs w:val="22"/>
          <w:lang w:val="id-ID"/>
        </w:rPr>
        <w:t>nal Ilm</w:t>
      </w:r>
      <w:r w:rsidR="00E96688">
        <w:rPr>
          <w:rFonts w:ascii="Cambria" w:hAnsi="Cambria"/>
          <w:i/>
          <w:iCs/>
          <w:noProof/>
          <w:sz w:val="22"/>
          <w:szCs w:val="22"/>
          <w:lang w:val="id-ID"/>
        </w:rPr>
        <w:t xml:space="preserve">u </w:t>
      </w:r>
      <w:r w:rsidRPr="00910208">
        <w:rPr>
          <w:rFonts w:ascii="Cambria" w:hAnsi="Cambria"/>
          <w:i/>
          <w:iCs/>
          <w:noProof/>
          <w:sz w:val="22"/>
          <w:szCs w:val="22"/>
          <w:lang w:val="id-ID"/>
        </w:rPr>
        <w:t>Manaj</w:t>
      </w:r>
      <w:r w:rsidR="0037190A">
        <w:rPr>
          <w:rFonts w:ascii="Cambria" w:hAnsi="Cambria"/>
          <w:i/>
          <w:iCs/>
          <w:noProof/>
          <w:sz w:val="22"/>
          <w:szCs w:val="22"/>
          <w:lang w:val="id-ID"/>
        </w:rPr>
        <w:t>em</w:t>
      </w:r>
      <w:r w:rsidR="00F06B9F">
        <w:rPr>
          <w:rFonts w:ascii="Cambria" w:hAnsi="Cambria"/>
          <w:i/>
          <w:iCs/>
          <w:noProof/>
          <w:sz w:val="22"/>
          <w:szCs w:val="22"/>
          <w:lang w:val="id-ID"/>
        </w:rPr>
        <w:t>en</w:t>
      </w:r>
      <w:r w:rsidRPr="00910208">
        <w:rPr>
          <w:rFonts w:ascii="Cambria" w:hAnsi="Cambria"/>
          <w:i/>
          <w:iCs/>
          <w:noProof/>
          <w:sz w:val="22"/>
          <w:szCs w:val="22"/>
          <w:lang w:val="id-ID"/>
        </w:rPr>
        <w:t xml:space="preserve"> Dan Ak</w:t>
      </w:r>
      <w:r w:rsidR="00F06B9F">
        <w:rPr>
          <w:rFonts w:ascii="Cambria" w:hAnsi="Cambria"/>
          <w:i/>
          <w:iCs/>
          <w:noProof/>
          <w:sz w:val="22"/>
          <w:szCs w:val="22"/>
          <w:lang w:val="id-ID"/>
        </w:rPr>
        <w:t>un</w:t>
      </w:r>
      <w:r w:rsidRPr="00910208">
        <w:rPr>
          <w:rFonts w:ascii="Cambria" w:hAnsi="Cambria"/>
          <w:i/>
          <w:iCs/>
          <w:noProof/>
          <w:sz w:val="22"/>
          <w:szCs w:val="22"/>
          <w:lang w:val="id-ID"/>
        </w:rPr>
        <w:t>tansi T</w:t>
      </w:r>
      <w:r w:rsidR="00EA4F06">
        <w:rPr>
          <w:rFonts w:ascii="Cambria" w:hAnsi="Cambria"/>
          <w:i/>
          <w:iCs/>
          <w:noProof/>
          <w:sz w:val="22"/>
          <w:szCs w:val="22"/>
          <w:lang w:val="id-ID"/>
        </w:rPr>
        <w:t>er</w:t>
      </w:r>
      <w:r w:rsidRPr="00910208">
        <w:rPr>
          <w:rFonts w:ascii="Cambria" w:hAnsi="Cambria"/>
          <w:i/>
          <w:iCs/>
          <w:noProof/>
          <w:sz w:val="22"/>
          <w:szCs w:val="22"/>
          <w:lang w:val="id-ID"/>
        </w:rPr>
        <w:t>apan (JIMAT)</w:t>
      </w:r>
      <w:r w:rsidRPr="00910208">
        <w:rPr>
          <w:rFonts w:ascii="Cambria" w:hAnsi="Cambria"/>
          <w:noProof/>
          <w:sz w:val="22"/>
          <w:szCs w:val="22"/>
          <w:lang w:val="id-ID"/>
        </w:rPr>
        <w:t xml:space="preserve">, </w:t>
      </w:r>
      <w:r w:rsidRPr="00910208">
        <w:rPr>
          <w:rFonts w:ascii="Cambria" w:hAnsi="Cambria"/>
          <w:i/>
          <w:iCs/>
          <w:noProof/>
          <w:sz w:val="22"/>
          <w:szCs w:val="22"/>
          <w:lang w:val="id-ID"/>
        </w:rPr>
        <w:t>11</w:t>
      </w:r>
      <w:r w:rsidRPr="00910208">
        <w:rPr>
          <w:rFonts w:ascii="Cambria" w:hAnsi="Cambria"/>
          <w:noProof/>
          <w:sz w:val="22"/>
          <w:szCs w:val="22"/>
          <w:lang w:val="id-ID"/>
        </w:rPr>
        <w:t>(1), 100–112. https://doi.org/10.36694/jimat.v11i1.225</w:t>
      </w:r>
    </w:p>
    <w:p w14:paraId="33B445AE" w14:textId="44D401BF" w:rsidR="003A5C8A" w:rsidRPr="00910208" w:rsidRDefault="003A5C8A" w:rsidP="00072EB2">
      <w:pPr>
        <w:widowControl w:val="0"/>
        <w:autoSpaceDE w:val="0"/>
        <w:autoSpaceDN w:val="0"/>
        <w:adjustRightInd w:val="0"/>
        <w:spacing w:after="160" w:line="276" w:lineRule="auto"/>
        <w:ind w:left="709" w:hanging="709"/>
        <w:jc w:val="both"/>
        <w:rPr>
          <w:rFonts w:ascii="Cambria" w:hAnsi="Cambria"/>
          <w:noProof/>
          <w:sz w:val="22"/>
          <w:szCs w:val="22"/>
          <w:lang w:val="id-ID"/>
        </w:rPr>
      </w:pPr>
      <w:r w:rsidRPr="00910208">
        <w:rPr>
          <w:rFonts w:ascii="Cambria" w:hAnsi="Cambria"/>
          <w:noProof/>
          <w:sz w:val="22"/>
          <w:szCs w:val="22"/>
          <w:lang w:val="id-ID"/>
        </w:rPr>
        <w:lastRenderedPageBreak/>
        <w:t>Aprianti, F., &amp; D</w:t>
      </w:r>
      <w:r w:rsidR="00EA4F06">
        <w:rPr>
          <w:rFonts w:ascii="Cambria" w:hAnsi="Cambria"/>
          <w:noProof/>
          <w:sz w:val="22"/>
          <w:szCs w:val="22"/>
          <w:lang w:val="id-ID"/>
        </w:rPr>
        <w:t>er</w:t>
      </w:r>
      <w:r w:rsidRPr="00910208">
        <w:rPr>
          <w:rFonts w:ascii="Cambria" w:hAnsi="Cambria"/>
          <w:noProof/>
          <w:sz w:val="22"/>
          <w:szCs w:val="22"/>
          <w:lang w:val="id-ID"/>
        </w:rPr>
        <w:t xml:space="preserve">mawan, </w:t>
      </w:r>
      <w:r w:rsidR="00915E25" w:rsidRPr="00910208">
        <w:rPr>
          <w:rFonts w:ascii="Cambria" w:hAnsi="Cambria"/>
          <w:noProof/>
          <w:sz w:val="22"/>
          <w:szCs w:val="22"/>
          <w:lang w:val="id-ID"/>
        </w:rPr>
        <w:t>E</w:t>
      </w:r>
      <w:r w:rsidR="00915E25" w:rsidRPr="00910208">
        <w:rPr>
          <w:rFonts w:ascii="Cambria" w:hAnsi="Cambria"/>
          <w:noProof/>
          <w:spacing w:val="-20"/>
          <w:w w:val="1"/>
          <w:sz w:val="22"/>
          <w:szCs w:val="22"/>
          <w:lang w:val="id-ID"/>
        </w:rPr>
        <w:t>r</w:t>
      </w:r>
      <w:r w:rsidRPr="00910208">
        <w:rPr>
          <w:rFonts w:ascii="Cambria" w:hAnsi="Cambria"/>
          <w:noProof/>
          <w:sz w:val="22"/>
          <w:szCs w:val="22"/>
          <w:lang w:val="id-ID"/>
        </w:rPr>
        <w:t>. S. (2024). P</w:t>
      </w:r>
      <w:r w:rsidR="00F06B9F">
        <w:rPr>
          <w:rFonts w:ascii="Cambria" w:hAnsi="Cambria"/>
          <w:noProof/>
          <w:sz w:val="22"/>
          <w:szCs w:val="22"/>
          <w:lang w:val="id-ID"/>
        </w:rPr>
        <w:t>en</w:t>
      </w:r>
      <w:r w:rsidRPr="00910208">
        <w:rPr>
          <w:rFonts w:ascii="Cambria" w:hAnsi="Cambria"/>
          <w:noProof/>
          <w:sz w:val="22"/>
          <w:szCs w:val="22"/>
          <w:lang w:val="id-ID"/>
        </w:rPr>
        <w:t>gar</w:t>
      </w:r>
      <w:r w:rsidR="00F06B9F">
        <w:rPr>
          <w:rFonts w:ascii="Cambria" w:hAnsi="Cambria"/>
          <w:noProof/>
          <w:sz w:val="22"/>
          <w:szCs w:val="22"/>
          <w:lang w:val="id-ID"/>
        </w:rPr>
        <w:t>uh</w:t>
      </w:r>
      <w:r w:rsidRPr="00910208">
        <w:rPr>
          <w:rFonts w:ascii="Cambria" w:hAnsi="Cambria"/>
          <w:noProof/>
          <w:sz w:val="22"/>
          <w:szCs w:val="22"/>
          <w:lang w:val="id-ID"/>
        </w:rPr>
        <w:t xml:space="preserve"> Profitabilitas, L</w:t>
      </w:r>
      <w:r w:rsidR="004708F5">
        <w:rPr>
          <w:rFonts w:ascii="Cambria" w:hAnsi="Cambria"/>
          <w:noProof/>
          <w:sz w:val="22"/>
          <w:szCs w:val="22"/>
          <w:lang w:val="id-ID"/>
        </w:rPr>
        <w:t>ev</w:t>
      </w:r>
      <w:r w:rsidR="00EA4F06">
        <w:rPr>
          <w:rFonts w:ascii="Cambria" w:hAnsi="Cambria"/>
          <w:noProof/>
          <w:sz w:val="22"/>
          <w:szCs w:val="22"/>
          <w:lang w:val="id-ID"/>
        </w:rPr>
        <w:t>er</w:t>
      </w:r>
      <w:r w:rsidRPr="00910208">
        <w:rPr>
          <w:rFonts w:ascii="Cambria" w:hAnsi="Cambria"/>
          <w:noProof/>
          <w:sz w:val="22"/>
          <w:szCs w:val="22"/>
          <w:lang w:val="id-ID"/>
        </w:rPr>
        <w:t>ag</w:t>
      </w:r>
      <w:r w:rsidR="00915E25" w:rsidRPr="00910208">
        <w:rPr>
          <w:rFonts w:ascii="Cambria" w:hAnsi="Cambria"/>
          <w:noProof/>
          <w:sz w:val="22"/>
          <w:szCs w:val="22"/>
          <w:lang w:val="id-ID"/>
        </w:rPr>
        <w:t>e</w:t>
      </w:r>
      <w:r w:rsidR="00915E25" w:rsidRPr="00910208">
        <w:rPr>
          <w:rFonts w:ascii="Cambria" w:hAnsi="Cambria"/>
          <w:noProof/>
          <w:spacing w:val="-20"/>
          <w:w w:val="1"/>
          <w:sz w:val="22"/>
          <w:szCs w:val="22"/>
          <w:lang w:val="id-ID"/>
        </w:rPr>
        <w:t>r</w:t>
      </w:r>
      <w:r w:rsidRPr="00910208">
        <w:rPr>
          <w:rFonts w:ascii="Cambria" w:hAnsi="Cambria"/>
          <w:noProof/>
          <w:sz w:val="22"/>
          <w:szCs w:val="22"/>
          <w:lang w:val="id-ID"/>
        </w:rPr>
        <w:t xml:space="preserve">, </w:t>
      </w:r>
      <w:r w:rsidR="00F06B9F">
        <w:rPr>
          <w:rFonts w:ascii="Cambria" w:hAnsi="Cambria"/>
          <w:noProof/>
          <w:sz w:val="22"/>
          <w:szCs w:val="22"/>
          <w:lang w:val="id-ID"/>
        </w:rPr>
        <w:t>Uk</w:t>
      </w:r>
      <w:r w:rsidR="00E96688">
        <w:rPr>
          <w:rFonts w:ascii="Cambria" w:hAnsi="Cambria"/>
          <w:noProof/>
          <w:sz w:val="22"/>
          <w:szCs w:val="22"/>
          <w:lang w:val="id-ID"/>
        </w:rPr>
        <w:t>ur</w:t>
      </w:r>
      <w:r w:rsidRPr="00910208">
        <w:rPr>
          <w:rFonts w:ascii="Cambria" w:hAnsi="Cambria"/>
          <w:noProof/>
          <w:sz w:val="22"/>
          <w:szCs w:val="22"/>
          <w:lang w:val="id-ID"/>
        </w:rPr>
        <w:t>an P</w:t>
      </w:r>
      <w:r w:rsidR="00EA4F06">
        <w:rPr>
          <w:rFonts w:ascii="Cambria" w:hAnsi="Cambria"/>
          <w:noProof/>
          <w:sz w:val="22"/>
          <w:szCs w:val="22"/>
          <w:lang w:val="id-ID"/>
        </w:rPr>
        <w:t>er</w:t>
      </w:r>
      <w:r w:rsidR="00F06B9F">
        <w:rPr>
          <w:rFonts w:ascii="Cambria" w:hAnsi="Cambria"/>
          <w:noProof/>
          <w:sz w:val="22"/>
          <w:szCs w:val="22"/>
          <w:lang w:val="id-ID"/>
        </w:rPr>
        <w:t>us</w:t>
      </w:r>
      <w:r w:rsidRPr="00910208">
        <w:rPr>
          <w:rFonts w:ascii="Cambria" w:hAnsi="Cambria"/>
          <w:noProof/>
          <w:sz w:val="22"/>
          <w:szCs w:val="22"/>
          <w:lang w:val="id-ID"/>
        </w:rPr>
        <w:t>ahaan, dan Lik</w:t>
      </w:r>
      <w:r w:rsidR="00F06B9F">
        <w:rPr>
          <w:rFonts w:ascii="Cambria" w:hAnsi="Cambria"/>
          <w:noProof/>
          <w:sz w:val="22"/>
          <w:szCs w:val="22"/>
          <w:lang w:val="id-ID"/>
        </w:rPr>
        <w:t>ui</w:t>
      </w:r>
      <w:r w:rsidRPr="00910208">
        <w:rPr>
          <w:rFonts w:ascii="Cambria" w:hAnsi="Cambria"/>
          <w:noProof/>
          <w:sz w:val="22"/>
          <w:szCs w:val="22"/>
          <w:lang w:val="id-ID"/>
        </w:rPr>
        <w:t xml:space="preserve">ditas </w:t>
      </w:r>
      <w:r w:rsidR="00144015">
        <w:rPr>
          <w:rFonts w:ascii="Cambria" w:hAnsi="Cambria"/>
          <w:noProof/>
          <w:sz w:val="22"/>
          <w:szCs w:val="22"/>
          <w:lang w:val="id-ID"/>
        </w:rPr>
        <w:t>Terhadap</w:t>
      </w:r>
      <w:r w:rsidRPr="00910208">
        <w:rPr>
          <w:rFonts w:ascii="Cambria" w:hAnsi="Cambria"/>
          <w:noProof/>
          <w:sz w:val="22"/>
          <w:szCs w:val="22"/>
          <w:lang w:val="id-ID"/>
        </w:rPr>
        <w:t xml:space="preserve"> Nilai P</w:t>
      </w:r>
      <w:r w:rsidR="00EA4F06">
        <w:rPr>
          <w:rFonts w:ascii="Cambria" w:hAnsi="Cambria"/>
          <w:noProof/>
          <w:sz w:val="22"/>
          <w:szCs w:val="22"/>
          <w:lang w:val="id-ID"/>
        </w:rPr>
        <w:t>er</w:t>
      </w:r>
      <w:r w:rsidR="00F06B9F">
        <w:rPr>
          <w:rFonts w:ascii="Cambria" w:hAnsi="Cambria"/>
          <w:noProof/>
          <w:sz w:val="22"/>
          <w:szCs w:val="22"/>
          <w:lang w:val="id-ID"/>
        </w:rPr>
        <w:t>us</w:t>
      </w:r>
      <w:r w:rsidRPr="00910208">
        <w:rPr>
          <w:rFonts w:ascii="Cambria" w:hAnsi="Cambria"/>
          <w:noProof/>
          <w:sz w:val="22"/>
          <w:szCs w:val="22"/>
          <w:lang w:val="id-ID"/>
        </w:rPr>
        <w:t xml:space="preserve">ahaan. </w:t>
      </w:r>
      <w:r w:rsidRPr="00910208">
        <w:rPr>
          <w:rFonts w:ascii="Cambria" w:hAnsi="Cambria"/>
          <w:i/>
          <w:iCs/>
          <w:noProof/>
          <w:sz w:val="22"/>
          <w:szCs w:val="22"/>
          <w:lang w:val="id-ID"/>
        </w:rPr>
        <w:t>J</w:t>
      </w:r>
      <w:r w:rsidR="00E96688">
        <w:rPr>
          <w:rFonts w:ascii="Cambria" w:hAnsi="Cambria"/>
          <w:i/>
          <w:iCs/>
          <w:noProof/>
          <w:sz w:val="22"/>
          <w:szCs w:val="22"/>
          <w:lang w:val="id-ID"/>
        </w:rPr>
        <w:t>ur</w:t>
      </w:r>
      <w:r w:rsidRPr="00910208">
        <w:rPr>
          <w:rFonts w:ascii="Cambria" w:hAnsi="Cambria"/>
          <w:i/>
          <w:iCs/>
          <w:noProof/>
          <w:sz w:val="22"/>
          <w:szCs w:val="22"/>
          <w:lang w:val="id-ID"/>
        </w:rPr>
        <w:t>nal Paradigma Ak</w:t>
      </w:r>
      <w:r w:rsidR="00F06B9F">
        <w:rPr>
          <w:rFonts w:ascii="Cambria" w:hAnsi="Cambria"/>
          <w:i/>
          <w:iCs/>
          <w:noProof/>
          <w:sz w:val="22"/>
          <w:szCs w:val="22"/>
          <w:lang w:val="id-ID"/>
        </w:rPr>
        <w:t>un</w:t>
      </w:r>
      <w:r w:rsidRPr="00910208">
        <w:rPr>
          <w:rFonts w:ascii="Cambria" w:hAnsi="Cambria"/>
          <w:i/>
          <w:iCs/>
          <w:noProof/>
          <w:sz w:val="22"/>
          <w:szCs w:val="22"/>
          <w:lang w:val="id-ID"/>
        </w:rPr>
        <w:t>tansi</w:t>
      </w:r>
      <w:r w:rsidRPr="00910208">
        <w:rPr>
          <w:rFonts w:ascii="Cambria" w:hAnsi="Cambria"/>
          <w:noProof/>
          <w:sz w:val="22"/>
          <w:szCs w:val="22"/>
          <w:lang w:val="id-ID"/>
        </w:rPr>
        <w:t xml:space="preserve">, </w:t>
      </w:r>
      <w:r w:rsidRPr="00910208">
        <w:rPr>
          <w:rFonts w:ascii="Cambria" w:hAnsi="Cambria"/>
          <w:i/>
          <w:iCs/>
          <w:noProof/>
          <w:sz w:val="22"/>
          <w:szCs w:val="22"/>
          <w:lang w:val="id-ID"/>
        </w:rPr>
        <w:t>6</w:t>
      </w:r>
      <w:r w:rsidRPr="00910208">
        <w:rPr>
          <w:rFonts w:ascii="Cambria" w:hAnsi="Cambria"/>
          <w:noProof/>
          <w:sz w:val="22"/>
          <w:szCs w:val="22"/>
          <w:lang w:val="id-ID"/>
        </w:rPr>
        <w:t>(2), 1035–1045. https://doi.org/10.24912/jpa.v6i2.29894</w:t>
      </w:r>
    </w:p>
    <w:p w14:paraId="25E1F270" w14:textId="597B0657" w:rsidR="003A5C8A" w:rsidRPr="00910208" w:rsidRDefault="003A5C8A" w:rsidP="00072EB2">
      <w:pPr>
        <w:widowControl w:val="0"/>
        <w:autoSpaceDE w:val="0"/>
        <w:autoSpaceDN w:val="0"/>
        <w:adjustRightInd w:val="0"/>
        <w:spacing w:after="160" w:line="276" w:lineRule="auto"/>
        <w:ind w:left="709" w:hanging="709"/>
        <w:jc w:val="both"/>
        <w:rPr>
          <w:rFonts w:ascii="Cambria" w:hAnsi="Cambria"/>
          <w:noProof/>
          <w:sz w:val="22"/>
          <w:szCs w:val="22"/>
          <w:lang w:val="id-ID"/>
        </w:rPr>
      </w:pPr>
      <w:r w:rsidRPr="00910208">
        <w:rPr>
          <w:rFonts w:ascii="Cambria" w:hAnsi="Cambria"/>
          <w:noProof/>
          <w:sz w:val="22"/>
          <w:szCs w:val="22"/>
          <w:lang w:val="id-ID"/>
        </w:rPr>
        <w:t>gram</w:t>
      </w:r>
      <w:r w:rsidR="006D284F">
        <w:rPr>
          <w:rFonts w:ascii="Cambria" w:hAnsi="Cambria"/>
          <w:noProof/>
          <w:sz w:val="22"/>
          <w:szCs w:val="22"/>
          <w:lang w:val="id-ID"/>
        </w:rPr>
        <w:t>ed</w:t>
      </w:r>
      <w:r w:rsidRPr="00910208">
        <w:rPr>
          <w:rFonts w:ascii="Cambria" w:hAnsi="Cambria"/>
          <w:noProof/>
          <w:sz w:val="22"/>
          <w:szCs w:val="22"/>
          <w:lang w:val="id-ID"/>
        </w:rPr>
        <w:t xml:space="preserve">ia.com. (2021). </w:t>
      </w:r>
      <w:r w:rsidRPr="00910208">
        <w:rPr>
          <w:rFonts w:ascii="Cambria" w:hAnsi="Cambria"/>
          <w:i/>
          <w:iCs/>
          <w:noProof/>
          <w:sz w:val="22"/>
          <w:szCs w:val="22"/>
          <w:lang w:val="id-ID"/>
        </w:rPr>
        <w:t>P</w:t>
      </w:r>
      <w:r w:rsidR="00F06B9F">
        <w:rPr>
          <w:rFonts w:ascii="Cambria" w:hAnsi="Cambria"/>
          <w:i/>
          <w:iCs/>
          <w:noProof/>
          <w:sz w:val="22"/>
          <w:szCs w:val="22"/>
          <w:lang w:val="id-ID"/>
        </w:rPr>
        <w:t>en</w:t>
      </w:r>
      <w:r w:rsidRPr="00910208">
        <w:rPr>
          <w:rFonts w:ascii="Cambria" w:hAnsi="Cambria"/>
          <w:i/>
          <w:iCs/>
          <w:noProof/>
          <w:sz w:val="22"/>
          <w:szCs w:val="22"/>
          <w:lang w:val="id-ID"/>
        </w:rPr>
        <w:t>g</w:t>
      </w:r>
      <w:r w:rsidR="0037190A">
        <w:rPr>
          <w:rFonts w:ascii="Cambria" w:hAnsi="Cambria"/>
          <w:i/>
          <w:iCs/>
          <w:noProof/>
          <w:sz w:val="22"/>
          <w:szCs w:val="22"/>
          <w:lang w:val="id-ID"/>
        </w:rPr>
        <w:t>et</w:t>
      </w:r>
      <w:r w:rsidRPr="00910208">
        <w:rPr>
          <w:rFonts w:ascii="Cambria" w:hAnsi="Cambria"/>
          <w:i/>
          <w:iCs/>
          <w:noProof/>
          <w:sz w:val="22"/>
          <w:szCs w:val="22"/>
          <w:lang w:val="id-ID"/>
        </w:rPr>
        <w:t>ian Profitabilitas: T</w:t>
      </w:r>
      <w:r w:rsidR="00F06B9F">
        <w:rPr>
          <w:rFonts w:ascii="Cambria" w:hAnsi="Cambria"/>
          <w:i/>
          <w:iCs/>
          <w:noProof/>
          <w:sz w:val="22"/>
          <w:szCs w:val="22"/>
          <w:lang w:val="id-ID"/>
        </w:rPr>
        <w:t>ujua</w:t>
      </w:r>
      <w:r w:rsidRPr="00910208">
        <w:rPr>
          <w:rFonts w:ascii="Cambria" w:hAnsi="Cambria"/>
          <w:i/>
          <w:iCs/>
          <w:noProof/>
          <w:sz w:val="22"/>
          <w:szCs w:val="22"/>
          <w:lang w:val="id-ID"/>
        </w:rPr>
        <w:t>n, Manfaat, F</w:t>
      </w:r>
      <w:r w:rsidR="00F06B9F">
        <w:rPr>
          <w:rFonts w:ascii="Cambria" w:hAnsi="Cambria"/>
          <w:i/>
          <w:iCs/>
          <w:noProof/>
          <w:sz w:val="22"/>
          <w:szCs w:val="22"/>
          <w:lang w:val="id-ID"/>
        </w:rPr>
        <w:t>un</w:t>
      </w:r>
      <w:r w:rsidRPr="00910208">
        <w:rPr>
          <w:rFonts w:ascii="Cambria" w:hAnsi="Cambria"/>
          <w:i/>
          <w:iCs/>
          <w:noProof/>
          <w:sz w:val="22"/>
          <w:szCs w:val="22"/>
          <w:lang w:val="id-ID"/>
        </w:rPr>
        <w:t>gsi, dan J</w:t>
      </w:r>
      <w:r w:rsidR="00F06B9F">
        <w:rPr>
          <w:rFonts w:ascii="Cambria" w:hAnsi="Cambria"/>
          <w:i/>
          <w:iCs/>
          <w:noProof/>
          <w:sz w:val="22"/>
          <w:szCs w:val="22"/>
          <w:lang w:val="id-ID"/>
        </w:rPr>
        <w:t>en</w:t>
      </w:r>
      <w:r w:rsidRPr="00910208">
        <w:rPr>
          <w:rFonts w:ascii="Cambria" w:hAnsi="Cambria"/>
          <w:i/>
          <w:iCs/>
          <w:noProof/>
          <w:sz w:val="22"/>
          <w:szCs w:val="22"/>
          <w:lang w:val="id-ID"/>
        </w:rPr>
        <w:t>is-j</w:t>
      </w:r>
      <w:r w:rsidR="00F06B9F">
        <w:rPr>
          <w:rFonts w:ascii="Cambria" w:hAnsi="Cambria"/>
          <w:i/>
          <w:iCs/>
          <w:noProof/>
          <w:sz w:val="22"/>
          <w:szCs w:val="22"/>
          <w:lang w:val="id-ID"/>
        </w:rPr>
        <w:t>en</w:t>
      </w:r>
      <w:r w:rsidRPr="00910208">
        <w:rPr>
          <w:rFonts w:ascii="Cambria" w:hAnsi="Cambria"/>
          <w:i/>
          <w:iCs/>
          <w:noProof/>
          <w:sz w:val="22"/>
          <w:szCs w:val="22"/>
          <w:lang w:val="id-ID"/>
        </w:rPr>
        <w:t>isnya</w:t>
      </w:r>
      <w:r w:rsidRPr="00910208">
        <w:rPr>
          <w:rFonts w:ascii="Cambria" w:hAnsi="Cambria"/>
          <w:noProof/>
          <w:sz w:val="22"/>
          <w:szCs w:val="22"/>
          <w:lang w:val="id-ID"/>
        </w:rPr>
        <w:t>. https://www.gram</w:t>
      </w:r>
      <w:r w:rsidR="006D284F">
        <w:rPr>
          <w:rFonts w:ascii="Cambria" w:hAnsi="Cambria"/>
          <w:noProof/>
          <w:sz w:val="22"/>
          <w:szCs w:val="22"/>
          <w:lang w:val="id-ID"/>
        </w:rPr>
        <w:t>ed</w:t>
      </w:r>
      <w:r w:rsidRPr="00910208">
        <w:rPr>
          <w:rFonts w:ascii="Cambria" w:hAnsi="Cambria"/>
          <w:noProof/>
          <w:sz w:val="22"/>
          <w:szCs w:val="22"/>
          <w:lang w:val="id-ID"/>
        </w:rPr>
        <w:t>ia.com/lit</w:t>
      </w:r>
      <w:r w:rsidR="00EA4F06">
        <w:rPr>
          <w:rFonts w:ascii="Cambria" w:hAnsi="Cambria"/>
          <w:noProof/>
          <w:sz w:val="22"/>
          <w:szCs w:val="22"/>
          <w:lang w:val="id-ID"/>
        </w:rPr>
        <w:t>er</w:t>
      </w:r>
      <w:r w:rsidRPr="00910208">
        <w:rPr>
          <w:rFonts w:ascii="Cambria" w:hAnsi="Cambria"/>
          <w:noProof/>
          <w:sz w:val="22"/>
          <w:szCs w:val="22"/>
          <w:lang w:val="id-ID"/>
        </w:rPr>
        <w:t>asi/p</w:t>
      </w:r>
      <w:r w:rsidR="00F06B9F">
        <w:rPr>
          <w:rFonts w:ascii="Cambria" w:hAnsi="Cambria"/>
          <w:noProof/>
          <w:sz w:val="22"/>
          <w:szCs w:val="22"/>
          <w:lang w:val="id-ID"/>
        </w:rPr>
        <w:t>en</w:t>
      </w:r>
      <w:r w:rsidRPr="00910208">
        <w:rPr>
          <w:rFonts w:ascii="Cambria" w:hAnsi="Cambria"/>
          <w:noProof/>
          <w:sz w:val="22"/>
          <w:szCs w:val="22"/>
          <w:lang w:val="id-ID"/>
        </w:rPr>
        <w:t>g</w:t>
      </w:r>
      <w:r w:rsidR="0037190A">
        <w:rPr>
          <w:rFonts w:ascii="Cambria" w:hAnsi="Cambria"/>
          <w:noProof/>
          <w:sz w:val="22"/>
          <w:szCs w:val="22"/>
          <w:lang w:val="id-ID"/>
        </w:rPr>
        <w:t>et</w:t>
      </w:r>
      <w:r w:rsidRPr="00910208">
        <w:rPr>
          <w:rFonts w:ascii="Cambria" w:hAnsi="Cambria"/>
          <w:noProof/>
          <w:sz w:val="22"/>
          <w:szCs w:val="22"/>
          <w:lang w:val="id-ID"/>
        </w:rPr>
        <w:t>ian-roi-r</w:t>
      </w:r>
      <w:r w:rsidR="0037190A">
        <w:rPr>
          <w:rFonts w:ascii="Cambria" w:hAnsi="Cambria"/>
          <w:noProof/>
          <w:sz w:val="22"/>
          <w:szCs w:val="22"/>
          <w:lang w:val="id-ID"/>
        </w:rPr>
        <w:t>et</w:t>
      </w:r>
      <w:r w:rsidR="00E96688">
        <w:rPr>
          <w:rFonts w:ascii="Cambria" w:hAnsi="Cambria"/>
          <w:noProof/>
          <w:sz w:val="22"/>
          <w:szCs w:val="22"/>
          <w:lang w:val="id-ID"/>
        </w:rPr>
        <w:t>ur</w:t>
      </w:r>
      <w:r w:rsidRPr="00910208">
        <w:rPr>
          <w:rFonts w:ascii="Cambria" w:hAnsi="Cambria"/>
          <w:noProof/>
          <w:sz w:val="22"/>
          <w:szCs w:val="22"/>
          <w:lang w:val="id-ID"/>
        </w:rPr>
        <w:t>n-on-inv</w:t>
      </w:r>
      <w:r w:rsidR="0037190A">
        <w:rPr>
          <w:rFonts w:ascii="Cambria" w:hAnsi="Cambria"/>
          <w:noProof/>
          <w:sz w:val="22"/>
          <w:szCs w:val="22"/>
          <w:lang w:val="id-ID"/>
        </w:rPr>
        <w:t>es</w:t>
      </w:r>
      <w:r w:rsidRPr="00910208">
        <w:rPr>
          <w:rFonts w:ascii="Cambria" w:hAnsi="Cambria"/>
          <w:noProof/>
          <w:sz w:val="22"/>
          <w:szCs w:val="22"/>
          <w:lang w:val="id-ID"/>
        </w:rPr>
        <w:t>tm</w:t>
      </w:r>
      <w:r w:rsidR="00F06B9F">
        <w:rPr>
          <w:rFonts w:ascii="Cambria" w:hAnsi="Cambria"/>
          <w:noProof/>
          <w:sz w:val="22"/>
          <w:szCs w:val="22"/>
          <w:lang w:val="id-ID"/>
        </w:rPr>
        <w:t>en</w:t>
      </w:r>
      <w:r w:rsidRPr="00910208">
        <w:rPr>
          <w:rFonts w:ascii="Cambria" w:hAnsi="Cambria"/>
          <w:noProof/>
          <w:sz w:val="22"/>
          <w:szCs w:val="22"/>
          <w:lang w:val="id-ID"/>
        </w:rPr>
        <w:t>t/</w:t>
      </w:r>
    </w:p>
    <w:p w14:paraId="681E7E70" w14:textId="5B0EEAA5" w:rsidR="003A5C8A" w:rsidRPr="00910208" w:rsidRDefault="003A5C8A" w:rsidP="00072EB2">
      <w:pPr>
        <w:widowControl w:val="0"/>
        <w:autoSpaceDE w:val="0"/>
        <w:autoSpaceDN w:val="0"/>
        <w:adjustRightInd w:val="0"/>
        <w:spacing w:after="160" w:line="276" w:lineRule="auto"/>
        <w:ind w:left="709" w:hanging="709"/>
        <w:jc w:val="both"/>
        <w:rPr>
          <w:rFonts w:ascii="Cambria" w:hAnsi="Cambria"/>
          <w:noProof/>
          <w:sz w:val="22"/>
          <w:szCs w:val="22"/>
          <w:lang w:val="id-ID"/>
        </w:rPr>
      </w:pPr>
      <w:r w:rsidRPr="00910208">
        <w:rPr>
          <w:rFonts w:ascii="Cambria" w:hAnsi="Cambria"/>
          <w:noProof/>
          <w:sz w:val="22"/>
          <w:szCs w:val="22"/>
          <w:lang w:val="id-ID"/>
        </w:rPr>
        <w:t>H</w:t>
      </w:r>
      <w:r w:rsidR="0037190A">
        <w:rPr>
          <w:rFonts w:ascii="Cambria" w:hAnsi="Cambria"/>
          <w:noProof/>
          <w:sz w:val="22"/>
          <w:szCs w:val="22"/>
          <w:lang w:val="id-ID"/>
        </w:rPr>
        <w:t>et</w:t>
      </w:r>
      <w:r w:rsidRPr="00910208">
        <w:rPr>
          <w:rFonts w:ascii="Cambria" w:hAnsi="Cambria"/>
          <w:noProof/>
          <w:sz w:val="22"/>
          <w:szCs w:val="22"/>
          <w:lang w:val="id-ID"/>
        </w:rPr>
        <w:t>ina, D., Bay</w:t>
      </w:r>
      <w:r w:rsidR="00915E25" w:rsidRPr="00910208">
        <w:rPr>
          <w:rFonts w:ascii="Cambria" w:hAnsi="Cambria"/>
          <w:noProof/>
          <w:sz w:val="22"/>
          <w:szCs w:val="22"/>
          <w:lang w:val="id-ID"/>
        </w:rPr>
        <w:t>u</w:t>
      </w:r>
      <w:r w:rsidR="00915E25" w:rsidRPr="00910208">
        <w:rPr>
          <w:rFonts w:ascii="Cambria" w:hAnsi="Cambria"/>
          <w:noProof/>
          <w:spacing w:val="-20"/>
          <w:w w:val="1"/>
          <w:sz w:val="22"/>
          <w:szCs w:val="22"/>
          <w:lang w:val="id-ID"/>
        </w:rPr>
        <w:t>r</w:t>
      </w:r>
      <w:r w:rsidRPr="00910208">
        <w:rPr>
          <w:rFonts w:ascii="Cambria" w:hAnsi="Cambria"/>
          <w:noProof/>
          <w:sz w:val="22"/>
          <w:szCs w:val="22"/>
          <w:lang w:val="id-ID"/>
        </w:rPr>
        <w:t>, M., Hidayat, H., &amp; M</w:t>
      </w:r>
      <w:r w:rsidR="00F06B9F">
        <w:rPr>
          <w:rFonts w:ascii="Cambria" w:hAnsi="Cambria"/>
          <w:noProof/>
          <w:sz w:val="22"/>
          <w:szCs w:val="22"/>
          <w:lang w:val="id-ID"/>
        </w:rPr>
        <w:t>us</w:t>
      </w:r>
      <w:r w:rsidRPr="00910208">
        <w:rPr>
          <w:rFonts w:ascii="Cambria" w:hAnsi="Cambria"/>
          <w:noProof/>
          <w:sz w:val="22"/>
          <w:szCs w:val="22"/>
          <w:lang w:val="id-ID"/>
        </w:rPr>
        <w:t xml:space="preserve">tika, D. (2019). </w:t>
      </w:r>
      <w:r w:rsidR="00F06B9F">
        <w:rPr>
          <w:rFonts w:ascii="Cambria" w:hAnsi="Cambria"/>
          <w:i/>
          <w:iCs/>
          <w:noProof/>
          <w:sz w:val="22"/>
          <w:szCs w:val="22"/>
          <w:lang w:val="id-ID"/>
        </w:rPr>
        <w:t>Uk</w:t>
      </w:r>
      <w:r w:rsidR="00E96688">
        <w:rPr>
          <w:rFonts w:ascii="Cambria" w:hAnsi="Cambria"/>
          <w:i/>
          <w:iCs/>
          <w:noProof/>
          <w:sz w:val="22"/>
          <w:szCs w:val="22"/>
          <w:lang w:val="id-ID"/>
        </w:rPr>
        <w:t>ur</w:t>
      </w:r>
      <w:r w:rsidRPr="00910208">
        <w:rPr>
          <w:rFonts w:ascii="Cambria" w:hAnsi="Cambria"/>
          <w:i/>
          <w:iCs/>
          <w:noProof/>
          <w:sz w:val="22"/>
          <w:szCs w:val="22"/>
          <w:lang w:val="id-ID"/>
        </w:rPr>
        <w:t>an P</w:t>
      </w:r>
      <w:r w:rsidR="00EA4F06">
        <w:rPr>
          <w:rFonts w:ascii="Cambria" w:hAnsi="Cambria"/>
          <w:i/>
          <w:iCs/>
          <w:noProof/>
          <w:sz w:val="22"/>
          <w:szCs w:val="22"/>
          <w:lang w:val="id-ID"/>
        </w:rPr>
        <w:t>er</w:t>
      </w:r>
      <w:r w:rsidR="00F06B9F">
        <w:rPr>
          <w:rFonts w:ascii="Cambria" w:hAnsi="Cambria"/>
          <w:i/>
          <w:iCs/>
          <w:noProof/>
          <w:sz w:val="22"/>
          <w:szCs w:val="22"/>
          <w:lang w:val="id-ID"/>
        </w:rPr>
        <w:t>us</w:t>
      </w:r>
      <w:r w:rsidRPr="00910208">
        <w:rPr>
          <w:rFonts w:ascii="Cambria" w:hAnsi="Cambria"/>
          <w:i/>
          <w:iCs/>
          <w:noProof/>
          <w:sz w:val="22"/>
          <w:szCs w:val="22"/>
          <w:lang w:val="id-ID"/>
        </w:rPr>
        <w:t>ahaan , K</w:t>
      </w:r>
      <w:r w:rsidR="006D284F">
        <w:rPr>
          <w:rFonts w:ascii="Cambria" w:hAnsi="Cambria"/>
          <w:i/>
          <w:iCs/>
          <w:noProof/>
          <w:sz w:val="22"/>
          <w:szCs w:val="22"/>
          <w:lang w:val="id-ID"/>
        </w:rPr>
        <w:t>eb</w:t>
      </w:r>
      <w:r w:rsidRPr="00910208">
        <w:rPr>
          <w:rFonts w:ascii="Cambria" w:hAnsi="Cambria"/>
          <w:i/>
          <w:iCs/>
          <w:noProof/>
          <w:sz w:val="22"/>
          <w:szCs w:val="22"/>
          <w:lang w:val="id-ID"/>
        </w:rPr>
        <w:t>ijakan H</w:t>
      </w:r>
      <w:r w:rsidR="00F06B9F">
        <w:rPr>
          <w:rFonts w:ascii="Cambria" w:hAnsi="Cambria"/>
          <w:i/>
          <w:iCs/>
          <w:noProof/>
          <w:sz w:val="22"/>
          <w:szCs w:val="22"/>
          <w:lang w:val="id-ID"/>
        </w:rPr>
        <w:t>ut</w:t>
      </w:r>
      <w:r w:rsidRPr="00910208">
        <w:rPr>
          <w:rFonts w:ascii="Cambria" w:hAnsi="Cambria"/>
          <w:i/>
          <w:iCs/>
          <w:noProof/>
          <w:sz w:val="22"/>
          <w:szCs w:val="22"/>
          <w:lang w:val="id-ID"/>
        </w:rPr>
        <w:t>ang Dan Profitabilitas</w:t>
      </w:r>
      <w:r w:rsidRPr="00910208">
        <w:rPr>
          <w:rFonts w:ascii="Cambria" w:hAnsi="Cambria"/>
          <w:noProof/>
          <w:sz w:val="22"/>
          <w:szCs w:val="22"/>
          <w:lang w:val="id-ID"/>
        </w:rPr>
        <w:t xml:space="preserve">. </w:t>
      </w:r>
      <w:r w:rsidRPr="00910208">
        <w:rPr>
          <w:rFonts w:ascii="Cambria" w:hAnsi="Cambria"/>
          <w:i/>
          <w:iCs/>
          <w:noProof/>
          <w:sz w:val="22"/>
          <w:szCs w:val="22"/>
          <w:lang w:val="id-ID"/>
        </w:rPr>
        <w:t>3</w:t>
      </w:r>
      <w:r w:rsidRPr="00910208">
        <w:rPr>
          <w:rFonts w:ascii="Cambria" w:hAnsi="Cambria"/>
          <w:noProof/>
          <w:sz w:val="22"/>
          <w:szCs w:val="22"/>
          <w:lang w:val="id-ID"/>
        </w:rPr>
        <w:t>(1).</w:t>
      </w:r>
    </w:p>
    <w:p w14:paraId="74E58106" w14:textId="23F281A1" w:rsidR="003A5C8A" w:rsidRPr="00910208" w:rsidRDefault="003A5C8A" w:rsidP="00072EB2">
      <w:pPr>
        <w:widowControl w:val="0"/>
        <w:autoSpaceDE w:val="0"/>
        <w:autoSpaceDN w:val="0"/>
        <w:adjustRightInd w:val="0"/>
        <w:spacing w:after="160" w:line="276" w:lineRule="auto"/>
        <w:ind w:left="709" w:hanging="709"/>
        <w:rPr>
          <w:rFonts w:ascii="Cambria" w:hAnsi="Cambria"/>
          <w:noProof/>
          <w:sz w:val="22"/>
          <w:szCs w:val="22"/>
          <w:lang w:val="id-ID"/>
        </w:rPr>
      </w:pPr>
      <w:r w:rsidRPr="00910208">
        <w:rPr>
          <w:rFonts w:ascii="Cambria" w:hAnsi="Cambria"/>
          <w:noProof/>
          <w:sz w:val="22"/>
          <w:szCs w:val="22"/>
          <w:lang w:val="id-ID"/>
        </w:rPr>
        <w:t xml:space="preserve">Indriyani, </w:t>
      </w:r>
      <w:r w:rsidR="00915E25" w:rsidRPr="00910208">
        <w:rPr>
          <w:rFonts w:ascii="Cambria" w:hAnsi="Cambria"/>
          <w:noProof/>
          <w:sz w:val="22"/>
          <w:szCs w:val="22"/>
          <w:lang w:val="id-ID"/>
        </w:rPr>
        <w:t>E</w:t>
      </w:r>
      <w:r w:rsidR="00915E25" w:rsidRPr="00910208">
        <w:rPr>
          <w:rFonts w:ascii="Cambria" w:hAnsi="Cambria"/>
          <w:noProof/>
          <w:spacing w:val="-20"/>
          <w:w w:val="1"/>
          <w:sz w:val="22"/>
          <w:szCs w:val="22"/>
          <w:lang w:val="id-ID"/>
        </w:rPr>
        <w:t>r</w:t>
      </w:r>
      <w:r w:rsidRPr="00910208">
        <w:rPr>
          <w:rFonts w:ascii="Cambria" w:hAnsi="Cambria"/>
          <w:noProof/>
          <w:sz w:val="22"/>
          <w:szCs w:val="22"/>
          <w:lang w:val="id-ID"/>
        </w:rPr>
        <w:t>. (2017). P</w:t>
      </w:r>
      <w:r w:rsidR="00F06B9F">
        <w:rPr>
          <w:rFonts w:ascii="Cambria" w:hAnsi="Cambria"/>
          <w:noProof/>
          <w:sz w:val="22"/>
          <w:szCs w:val="22"/>
          <w:lang w:val="id-ID"/>
        </w:rPr>
        <w:t>en</w:t>
      </w:r>
      <w:r w:rsidRPr="00910208">
        <w:rPr>
          <w:rFonts w:ascii="Cambria" w:hAnsi="Cambria"/>
          <w:noProof/>
          <w:sz w:val="22"/>
          <w:szCs w:val="22"/>
          <w:lang w:val="id-ID"/>
        </w:rPr>
        <w:t>gar</w:t>
      </w:r>
      <w:r w:rsidR="00F06B9F">
        <w:rPr>
          <w:rFonts w:ascii="Cambria" w:hAnsi="Cambria"/>
          <w:noProof/>
          <w:sz w:val="22"/>
          <w:szCs w:val="22"/>
          <w:lang w:val="id-ID"/>
        </w:rPr>
        <w:t>uh</w:t>
      </w:r>
      <w:r w:rsidRPr="00910208">
        <w:rPr>
          <w:rFonts w:ascii="Cambria" w:hAnsi="Cambria"/>
          <w:noProof/>
          <w:sz w:val="22"/>
          <w:szCs w:val="22"/>
          <w:lang w:val="id-ID"/>
        </w:rPr>
        <w:t xml:space="preserve"> </w:t>
      </w:r>
      <w:r w:rsidR="00F06B9F">
        <w:rPr>
          <w:rFonts w:ascii="Cambria" w:hAnsi="Cambria"/>
          <w:noProof/>
          <w:sz w:val="22"/>
          <w:szCs w:val="22"/>
          <w:lang w:val="id-ID"/>
        </w:rPr>
        <w:t>Uk</w:t>
      </w:r>
      <w:r w:rsidR="00E96688">
        <w:rPr>
          <w:rFonts w:ascii="Cambria" w:hAnsi="Cambria"/>
          <w:noProof/>
          <w:sz w:val="22"/>
          <w:szCs w:val="22"/>
          <w:lang w:val="id-ID"/>
        </w:rPr>
        <w:t>ur</w:t>
      </w:r>
      <w:r w:rsidRPr="00910208">
        <w:rPr>
          <w:rFonts w:ascii="Cambria" w:hAnsi="Cambria"/>
          <w:noProof/>
          <w:sz w:val="22"/>
          <w:szCs w:val="22"/>
          <w:lang w:val="id-ID"/>
        </w:rPr>
        <w:t>an P</w:t>
      </w:r>
      <w:r w:rsidR="00EA4F06">
        <w:rPr>
          <w:rFonts w:ascii="Cambria" w:hAnsi="Cambria"/>
          <w:noProof/>
          <w:sz w:val="22"/>
          <w:szCs w:val="22"/>
          <w:lang w:val="id-ID"/>
        </w:rPr>
        <w:t>er</w:t>
      </w:r>
      <w:r w:rsidR="00F06B9F">
        <w:rPr>
          <w:rFonts w:ascii="Cambria" w:hAnsi="Cambria"/>
          <w:noProof/>
          <w:sz w:val="22"/>
          <w:szCs w:val="22"/>
          <w:lang w:val="id-ID"/>
        </w:rPr>
        <w:t>us</w:t>
      </w:r>
      <w:r w:rsidRPr="00910208">
        <w:rPr>
          <w:rFonts w:ascii="Cambria" w:hAnsi="Cambria"/>
          <w:noProof/>
          <w:sz w:val="22"/>
          <w:szCs w:val="22"/>
          <w:lang w:val="id-ID"/>
        </w:rPr>
        <w:t xml:space="preserve">ahaan dan Profitabilitas </w:t>
      </w:r>
      <w:r w:rsidR="00144015">
        <w:rPr>
          <w:rFonts w:ascii="Cambria" w:hAnsi="Cambria"/>
          <w:noProof/>
          <w:sz w:val="22"/>
          <w:szCs w:val="22"/>
          <w:lang w:val="id-ID"/>
        </w:rPr>
        <w:t>Terhadap</w:t>
      </w:r>
      <w:r w:rsidRPr="00910208">
        <w:rPr>
          <w:rFonts w:ascii="Cambria" w:hAnsi="Cambria"/>
          <w:noProof/>
          <w:sz w:val="22"/>
          <w:szCs w:val="22"/>
          <w:lang w:val="id-ID"/>
        </w:rPr>
        <w:t xml:space="preserve"> Nilai P</w:t>
      </w:r>
      <w:r w:rsidR="00EA4F06">
        <w:rPr>
          <w:rFonts w:ascii="Cambria" w:hAnsi="Cambria"/>
          <w:noProof/>
          <w:sz w:val="22"/>
          <w:szCs w:val="22"/>
          <w:lang w:val="id-ID"/>
        </w:rPr>
        <w:t>er</w:t>
      </w:r>
      <w:r w:rsidR="00F06B9F">
        <w:rPr>
          <w:rFonts w:ascii="Cambria" w:hAnsi="Cambria"/>
          <w:noProof/>
          <w:sz w:val="22"/>
          <w:szCs w:val="22"/>
          <w:lang w:val="id-ID"/>
        </w:rPr>
        <w:t>us</w:t>
      </w:r>
      <w:r w:rsidRPr="00910208">
        <w:rPr>
          <w:rFonts w:ascii="Cambria" w:hAnsi="Cambria"/>
          <w:noProof/>
          <w:sz w:val="22"/>
          <w:szCs w:val="22"/>
          <w:lang w:val="id-ID"/>
        </w:rPr>
        <w:t xml:space="preserve">ahaan. </w:t>
      </w:r>
      <w:r w:rsidRPr="00910208">
        <w:rPr>
          <w:rFonts w:ascii="Cambria" w:hAnsi="Cambria"/>
          <w:i/>
          <w:iCs/>
          <w:noProof/>
          <w:sz w:val="22"/>
          <w:szCs w:val="22"/>
          <w:lang w:val="id-ID"/>
        </w:rPr>
        <w:t>Ak</w:t>
      </w:r>
      <w:r w:rsidR="00F06B9F">
        <w:rPr>
          <w:rFonts w:ascii="Cambria" w:hAnsi="Cambria"/>
          <w:i/>
          <w:iCs/>
          <w:noProof/>
          <w:sz w:val="22"/>
          <w:szCs w:val="22"/>
          <w:lang w:val="id-ID"/>
        </w:rPr>
        <w:t>un</w:t>
      </w:r>
      <w:r w:rsidRPr="00910208">
        <w:rPr>
          <w:rFonts w:ascii="Cambria" w:hAnsi="Cambria"/>
          <w:i/>
          <w:iCs/>
          <w:noProof/>
          <w:sz w:val="22"/>
          <w:szCs w:val="22"/>
          <w:lang w:val="id-ID"/>
        </w:rPr>
        <w:t>tabilitas</w:t>
      </w:r>
      <w:r w:rsidRPr="00910208">
        <w:rPr>
          <w:rFonts w:ascii="Cambria" w:hAnsi="Cambria"/>
          <w:noProof/>
          <w:sz w:val="22"/>
          <w:szCs w:val="22"/>
          <w:lang w:val="id-ID"/>
        </w:rPr>
        <w:t xml:space="preserve">, </w:t>
      </w:r>
      <w:r w:rsidRPr="00910208">
        <w:rPr>
          <w:rFonts w:ascii="Cambria" w:hAnsi="Cambria"/>
          <w:i/>
          <w:iCs/>
          <w:noProof/>
          <w:sz w:val="22"/>
          <w:szCs w:val="22"/>
          <w:lang w:val="id-ID"/>
        </w:rPr>
        <w:t>10</w:t>
      </w:r>
      <w:r w:rsidRPr="00910208">
        <w:rPr>
          <w:rFonts w:ascii="Cambria" w:hAnsi="Cambria"/>
          <w:noProof/>
          <w:sz w:val="22"/>
          <w:szCs w:val="22"/>
          <w:lang w:val="id-ID"/>
        </w:rPr>
        <w:t>(2), 333–348. https://doi.org/10.15408/akt.v10i2.4649</w:t>
      </w:r>
    </w:p>
    <w:p w14:paraId="2393CA6D" w14:textId="6BE03F13" w:rsidR="003A5C8A" w:rsidRPr="00910208" w:rsidRDefault="003A5C8A" w:rsidP="00072EB2">
      <w:pPr>
        <w:widowControl w:val="0"/>
        <w:autoSpaceDE w:val="0"/>
        <w:autoSpaceDN w:val="0"/>
        <w:adjustRightInd w:val="0"/>
        <w:spacing w:after="160" w:line="276" w:lineRule="auto"/>
        <w:ind w:left="709" w:hanging="709"/>
        <w:jc w:val="both"/>
        <w:rPr>
          <w:rFonts w:ascii="Cambria" w:hAnsi="Cambria"/>
          <w:noProof/>
          <w:sz w:val="22"/>
          <w:szCs w:val="22"/>
          <w:lang w:val="id-ID"/>
        </w:rPr>
      </w:pPr>
      <w:r w:rsidRPr="00910208">
        <w:rPr>
          <w:rFonts w:ascii="Cambria" w:hAnsi="Cambria"/>
          <w:noProof/>
          <w:sz w:val="22"/>
          <w:szCs w:val="22"/>
          <w:lang w:val="id-ID"/>
        </w:rPr>
        <w:t>k</w:t>
      </w:r>
      <w:r w:rsidR="00F06B9F">
        <w:rPr>
          <w:rFonts w:ascii="Cambria" w:hAnsi="Cambria"/>
          <w:noProof/>
          <w:sz w:val="22"/>
          <w:szCs w:val="22"/>
          <w:lang w:val="id-ID"/>
        </w:rPr>
        <w:t>um</w:t>
      </w:r>
      <w:r w:rsidRPr="00910208">
        <w:rPr>
          <w:rFonts w:ascii="Cambria" w:hAnsi="Cambria"/>
          <w:noProof/>
          <w:sz w:val="22"/>
          <w:szCs w:val="22"/>
          <w:lang w:val="id-ID"/>
        </w:rPr>
        <w:t xml:space="preserve">paran.com. (2022). </w:t>
      </w:r>
      <w:r w:rsidRPr="00910208">
        <w:rPr>
          <w:rFonts w:ascii="Cambria" w:hAnsi="Cambria"/>
          <w:i/>
          <w:iCs/>
          <w:noProof/>
          <w:sz w:val="22"/>
          <w:szCs w:val="22"/>
          <w:lang w:val="id-ID"/>
        </w:rPr>
        <w:t>F</w:t>
      </w:r>
      <w:r w:rsidR="00F06B9F">
        <w:rPr>
          <w:rFonts w:ascii="Cambria" w:hAnsi="Cambria"/>
          <w:i/>
          <w:iCs/>
          <w:noProof/>
          <w:sz w:val="22"/>
          <w:szCs w:val="22"/>
          <w:lang w:val="id-ID"/>
        </w:rPr>
        <w:t>en</w:t>
      </w:r>
      <w:r w:rsidRPr="00910208">
        <w:rPr>
          <w:rFonts w:ascii="Cambria" w:hAnsi="Cambria"/>
          <w:i/>
          <w:iCs/>
          <w:noProof/>
          <w:sz w:val="22"/>
          <w:szCs w:val="22"/>
          <w:lang w:val="id-ID"/>
        </w:rPr>
        <w:t>om</w:t>
      </w:r>
      <w:r w:rsidR="00F06B9F">
        <w:rPr>
          <w:rFonts w:ascii="Cambria" w:hAnsi="Cambria"/>
          <w:i/>
          <w:iCs/>
          <w:noProof/>
          <w:sz w:val="22"/>
          <w:szCs w:val="22"/>
          <w:lang w:val="id-ID"/>
        </w:rPr>
        <w:t>en</w:t>
      </w:r>
      <w:r w:rsidRPr="00910208">
        <w:rPr>
          <w:rFonts w:ascii="Cambria" w:hAnsi="Cambria"/>
          <w:i/>
          <w:iCs/>
          <w:noProof/>
          <w:sz w:val="22"/>
          <w:szCs w:val="22"/>
          <w:lang w:val="id-ID"/>
        </w:rPr>
        <w:t>a PT. Indofood S</w:t>
      </w:r>
      <w:r w:rsidR="00F06B9F">
        <w:rPr>
          <w:rFonts w:ascii="Cambria" w:hAnsi="Cambria"/>
          <w:i/>
          <w:iCs/>
          <w:noProof/>
          <w:sz w:val="22"/>
          <w:szCs w:val="22"/>
          <w:lang w:val="id-ID"/>
        </w:rPr>
        <w:t>uk</w:t>
      </w:r>
      <w:r w:rsidRPr="00910208">
        <w:rPr>
          <w:rFonts w:ascii="Cambria" w:hAnsi="Cambria"/>
          <w:i/>
          <w:iCs/>
          <w:noProof/>
          <w:sz w:val="22"/>
          <w:szCs w:val="22"/>
          <w:lang w:val="id-ID"/>
        </w:rPr>
        <w:t>s</w:t>
      </w:r>
      <w:r w:rsidR="0037190A">
        <w:rPr>
          <w:rFonts w:ascii="Cambria" w:hAnsi="Cambria"/>
          <w:i/>
          <w:iCs/>
          <w:noProof/>
          <w:sz w:val="22"/>
          <w:szCs w:val="22"/>
          <w:lang w:val="id-ID"/>
        </w:rPr>
        <w:t>es</w:t>
      </w:r>
      <w:r w:rsidRPr="00910208">
        <w:rPr>
          <w:rFonts w:ascii="Cambria" w:hAnsi="Cambria"/>
          <w:i/>
          <w:iCs/>
          <w:noProof/>
          <w:sz w:val="22"/>
          <w:szCs w:val="22"/>
          <w:lang w:val="id-ID"/>
        </w:rPr>
        <w:t xml:space="preserve"> Makm</w:t>
      </w:r>
      <w:r w:rsidR="00E96688">
        <w:rPr>
          <w:rFonts w:ascii="Cambria" w:hAnsi="Cambria"/>
          <w:i/>
          <w:iCs/>
          <w:noProof/>
          <w:sz w:val="22"/>
          <w:szCs w:val="22"/>
          <w:lang w:val="id-ID"/>
        </w:rPr>
        <w:t xml:space="preserve">u </w:t>
      </w:r>
      <w:r w:rsidRPr="00910208">
        <w:rPr>
          <w:rFonts w:ascii="Cambria" w:hAnsi="Cambria"/>
          <w:i/>
          <w:iCs/>
          <w:noProof/>
          <w:sz w:val="22"/>
          <w:szCs w:val="22"/>
          <w:lang w:val="id-ID"/>
        </w:rPr>
        <w:t>Tbk</w:t>
      </w:r>
      <w:r w:rsidRPr="00910208">
        <w:rPr>
          <w:rFonts w:ascii="Cambria" w:hAnsi="Cambria"/>
          <w:noProof/>
          <w:sz w:val="22"/>
          <w:szCs w:val="22"/>
          <w:lang w:val="id-ID"/>
        </w:rPr>
        <w:t>. K</w:t>
      </w:r>
      <w:r w:rsidR="00F06B9F">
        <w:rPr>
          <w:rFonts w:ascii="Cambria" w:hAnsi="Cambria"/>
          <w:noProof/>
          <w:sz w:val="22"/>
          <w:szCs w:val="22"/>
          <w:lang w:val="id-ID"/>
        </w:rPr>
        <w:t>um</w:t>
      </w:r>
      <w:r w:rsidRPr="00910208">
        <w:rPr>
          <w:rFonts w:ascii="Cambria" w:hAnsi="Cambria"/>
          <w:noProof/>
          <w:sz w:val="22"/>
          <w:szCs w:val="22"/>
          <w:lang w:val="id-ID"/>
        </w:rPr>
        <w:t>paran.Com. https://k</w:t>
      </w:r>
      <w:r w:rsidR="00F06B9F">
        <w:rPr>
          <w:rFonts w:ascii="Cambria" w:hAnsi="Cambria"/>
          <w:noProof/>
          <w:sz w:val="22"/>
          <w:szCs w:val="22"/>
          <w:lang w:val="id-ID"/>
        </w:rPr>
        <w:t>um</w:t>
      </w:r>
      <w:r w:rsidRPr="00910208">
        <w:rPr>
          <w:rFonts w:ascii="Cambria" w:hAnsi="Cambria"/>
          <w:noProof/>
          <w:sz w:val="22"/>
          <w:szCs w:val="22"/>
          <w:lang w:val="id-ID"/>
        </w:rPr>
        <w:t>paran.com/k</w:t>
      </w:r>
      <w:r w:rsidR="00F06B9F">
        <w:rPr>
          <w:rFonts w:ascii="Cambria" w:hAnsi="Cambria"/>
          <w:noProof/>
          <w:sz w:val="22"/>
          <w:szCs w:val="22"/>
          <w:lang w:val="id-ID"/>
        </w:rPr>
        <w:t>um</w:t>
      </w:r>
      <w:r w:rsidRPr="00910208">
        <w:rPr>
          <w:rFonts w:ascii="Cambria" w:hAnsi="Cambria"/>
          <w:noProof/>
          <w:sz w:val="22"/>
          <w:szCs w:val="22"/>
          <w:lang w:val="id-ID"/>
        </w:rPr>
        <w:t>paranbisnis/saat-laba-b</w:t>
      </w:r>
      <w:r w:rsidR="0037190A">
        <w:rPr>
          <w:rFonts w:ascii="Cambria" w:hAnsi="Cambria"/>
          <w:noProof/>
          <w:sz w:val="22"/>
          <w:szCs w:val="22"/>
          <w:lang w:val="id-ID"/>
        </w:rPr>
        <w:t>es</w:t>
      </w:r>
      <w:r w:rsidRPr="00910208">
        <w:rPr>
          <w:rFonts w:ascii="Cambria" w:hAnsi="Cambria"/>
          <w:noProof/>
          <w:sz w:val="22"/>
          <w:szCs w:val="22"/>
          <w:lang w:val="id-ID"/>
        </w:rPr>
        <w:t>ih-s</w:t>
      </w:r>
      <w:r w:rsidR="0037190A">
        <w:rPr>
          <w:rFonts w:ascii="Cambria" w:hAnsi="Cambria"/>
          <w:noProof/>
          <w:sz w:val="22"/>
          <w:szCs w:val="22"/>
          <w:lang w:val="id-ID"/>
        </w:rPr>
        <w:t>emes</w:t>
      </w:r>
      <w:r w:rsidRPr="00910208">
        <w:rPr>
          <w:rFonts w:ascii="Cambria" w:hAnsi="Cambria"/>
          <w:noProof/>
          <w:sz w:val="22"/>
          <w:szCs w:val="22"/>
          <w:lang w:val="id-ID"/>
        </w:rPr>
        <w:t>t</w:t>
      </w:r>
      <w:r w:rsidR="00EA4F06">
        <w:rPr>
          <w:rFonts w:ascii="Cambria" w:hAnsi="Cambria"/>
          <w:noProof/>
          <w:sz w:val="22"/>
          <w:szCs w:val="22"/>
          <w:lang w:val="id-ID"/>
        </w:rPr>
        <w:t>er</w:t>
      </w:r>
      <w:r w:rsidRPr="00910208">
        <w:rPr>
          <w:rFonts w:ascii="Cambria" w:hAnsi="Cambria"/>
          <w:noProof/>
          <w:sz w:val="22"/>
          <w:szCs w:val="22"/>
          <w:lang w:val="id-ID"/>
        </w:rPr>
        <w:t>-1-2022-t</w:t>
      </w:r>
      <w:r w:rsidR="00E96688">
        <w:rPr>
          <w:rFonts w:ascii="Cambria" w:hAnsi="Cambria"/>
          <w:noProof/>
          <w:sz w:val="22"/>
          <w:szCs w:val="22"/>
          <w:lang w:val="id-ID"/>
        </w:rPr>
        <w:t>ur</w:t>
      </w:r>
      <w:r w:rsidR="00F06B9F">
        <w:rPr>
          <w:rFonts w:ascii="Cambria" w:hAnsi="Cambria"/>
          <w:noProof/>
          <w:sz w:val="22"/>
          <w:szCs w:val="22"/>
          <w:lang w:val="id-ID"/>
        </w:rPr>
        <w:t>un</w:t>
      </w:r>
      <w:r w:rsidRPr="00910208">
        <w:rPr>
          <w:rFonts w:ascii="Cambria" w:hAnsi="Cambria"/>
          <w:noProof/>
          <w:sz w:val="22"/>
          <w:szCs w:val="22"/>
          <w:lang w:val="id-ID"/>
        </w:rPr>
        <w:t>-saham-saham-indofood-cs-j</w:t>
      </w:r>
      <w:r w:rsidR="00F06B9F">
        <w:rPr>
          <w:rFonts w:ascii="Cambria" w:hAnsi="Cambria"/>
          <w:noProof/>
          <w:sz w:val="22"/>
          <w:szCs w:val="22"/>
          <w:lang w:val="id-ID"/>
        </w:rPr>
        <w:t>us</w:t>
      </w:r>
      <w:r w:rsidRPr="00910208">
        <w:rPr>
          <w:rFonts w:ascii="Cambria" w:hAnsi="Cambria"/>
          <w:noProof/>
          <w:sz w:val="22"/>
          <w:szCs w:val="22"/>
          <w:lang w:val="id-ID"/>
        </w:rPr>
        <w:t>tr</w:t>
      </w:r>
      <w:r w:rsidR="00915E25" w:rsidRPr="00910208">
        <w:rPr>
          <w:rFonts w:ascii="Cambria" w:hAnsi="Cambria"/>
          <w:noProof/>
          <w:sz w:val="22"/>
          <w:szCs w:val="22"/>
          <w:lang w:val="id-ID"/>
        </w:rPr>
        <w:t>u</w:t>
      </w:r>
      <w:r w:rsidR="00915E25" w:rsidRPr="00910208">
        <w:rPr>
          <w:rFonts w:ascii="Cambria" w:hAnsi="Cambria"/>
          <w:noProof/>
          <w:spacing w:val="-20"/>
          <w:w w:val="1"/>
          <w:sz w:val="22"/>
          <w:szCs w:val="22"/>
          <w:lang w:val="id-ID"/>
        </w:rPr>
        <w:t>r</w:t>
      </w:r>
      <w:r w:rsidRPr="00910208">
        <w:rPr>
          <w:rFonts w:ascii="Cambria" w:hAnsi="Cambria"/>
          <w:noProof/>
          <w:sz w:val="22"/>
          <w:szCs w:val="22"/>
          <w:lang w:val="id-ID"/>
        </w:rPr>
        <w:t>-m</w:t>
      </w:r>
      <w:r w:rsidR="00F06B9F">
        <w:rPr>
          <w:rFonts w:ascii="Cambria" w:hAnsi="Cambria"/>
          <w:noProof/>
          <w:sz w:val="22"/>
          <w:szCs w:val="22"/>
          <w:lang w:val="id-ID"/>
        </w:rPr>
        <w:t>en</w:t>
      </w:r>
      <w:r w:rsidRPr="00910208">
        <w:rPr>
          <w:rFonts w:ascii="Cambria" w:hAnsi="Cambria"/>
          <w:noProof/>
          <w:sz w:val="22"/>
          <w:szCs w:val="22"/>
          <w:lang w:val="id-ID"/>
        </w:rPr>
        <w:t>g</w:t>
      </w:r>
      <w:r w:rsidR="00F06B9F">
        <w:rPr>
          <w:rFonts w:ascii="Cambria" w:hAnsi="Cambria"/>
          <w:noProof/>
          <w:sz w:val="22"/>
          <w:szCs w:val="22"/>
          <w:lang w:val="id-ID"/>
        </w:rPr>
        <w:t>ua</w:t>
      </w:r>
      <w:r w:rsidRPr="00910208">
        <w:rPr>
          <w:rFonts w:ascii="Cambria" w:hAnsi="Cambria"/>
          <w:noProof/>
          <w:sz w:val="22"/>
          <w:szCs w:val="22"/>
          <w:lang w:val="id-ID"/>
        </w:rPr>
        <w:t>t-1ym37G</w:t>
      </w:r>
      <w:r w:rsidR="00F06B9F">
        <w:rPr>
          <w:rFonts w:ascii="Cambria" w:hAnsi="Cambria"/>
          <w:noProof/>
          <w:sz w:val="22"/>
          <w:szCs w:val="22"/>
          <w:lang w:val="id-ID"/>
        </w:rPr>
        <w:t>Uluc</w:t>
      </w:r>
      <w:r w:rsidRPr="00910208">
        <w:rPr>
          <w:rFonts w:ascii="Cambria" w:hAnsi="Cambria"/>
          <w:noProof/>
          <w:sz w:val="22"/>
          <w:szCs w:val="22"/>
          <w:lang w:val="id-ID"/>
        </w:rPr>
        <w:t>j/f</w:t>
      </w:r>
      <w:r w:rsidR="00F06B9F">
        <w:rPr>
          <w:rFonts w:ascii="Cambria" w:hAnsi="Cambria"/>
          <w:noProof/>
          <w:sz w:val="22"/>
          <w:szCs w:val="22"/>
          <w:lang w:val="id-ID"/>
        </w:rPr>
        <w:t>ul</w:t>
      </w:r>
      <w:r w:rsidRPr="00910208">
        <w:rPr>
          <w:rFonts w:ascii="Cambria" w:hAnsi="Cambria"/>
          <w:noProof/>
          <w:sz w:val="22"/>
          <w:szCs w:val="22"/>
          <w:lang w:val="id-ID"/>
        </w:rPr>
        <w:t>l</w:t>
      </w:r>
    </w:p>
    <w:p w14:paraId="77C98C30" w14:textId="25CBA42D" w:rsidR="003A5C8A" w:rsidRPr="00910208" w:rsidRDefault="003A5C8A" w:rsidP="00072EB2">
      <w:pPr>
        <w:widowControl w:val="0"/>
        <w:autoSpaceDE w:val="0"/>
        <w:autoSpaceDN w:val="0"/>
        <w:adjustRightInd w:val="0"/>
        <w:spacing w:after="160" w:line="276" w:lineRule="auto"/>
        <w:ind w:left="709" w:hanging="709"/>
        <w:jc w:val="both"/>
        <w:rPr>
          <w:rFonts w:ascii="Cambria" w:hAnsi="Cambria"/>
          <w:noProof/>
          <w:sz w:val="22"/>
          <w:szCs w:val="22"/>
          <w:lang w:val="id-ID"/>
        </w:rPr>
      </w:pPr>
      <w:r w:rsidRPr="00910208">
        <w:rPr>
          <w:rFonts w:ascii="Cambria" w:hAnsi="Cambria"/>
          <w:noProof/>
          <w:sz w:val="22"/>
          <w:szCs w:val="22"/>
          <w:lang w:val="id-ID"/>
        </w:rPr>
        <w:t>Lamba, A. B., &amp; Ataha</w:t>
      </w:r>
      <w:r w:rsidR="00915E25" w:rsidRPr="00910208">
        <w:rPr>
          <w:rFonts w:ascii="Cambria" w:hAnsi="Cambria"/>
          <w:noProof/>
          <w:sz w:val="22"/>
          <w:szCs w:val="22"/>
          <w:lang w:val="id-ID"/>
        </w:rPr>
        <w:t>u</w:t>
      </w:r>
      <w:r w:rsidR="00915E25" w:rsidRPr="00910208">
        <w:rPr>
          <w:rFonts w:ascii="Cambria" w:hAnsi="Cambria"/>
          <w:noProof/>
          <w:spacing w:val="-20"/>
          <w:w w:val="1"/>
          <w:sz w:val="22"/>
          <w:szCs w:val="22"/>
          <w:lang w:val="id-ID"/>
        </w:rPr>
        <w:t>r</w:t>
      </w:r>
      <w:r w:rsidRPr="00910208">
        <w:rPr>
          <w:rFonts w:ascii="Cambria" w:hAnsi="Cambria"/>
          <w:noProof/>
          <w:sz w:val="22"/>
          <w:szCs w:val="22"/>
          <w:lang w:val="id-ID"/>
        </w:rPr>
        <w:t>, A. D. R. (2022). P</w:t>
      </w:r>
      <w:r w:rsidR="00F06B9F">
        <w:rPr>
          <w:rFonts w:ascii="Cambria" w:hAnsi="Cambria"/>
          <w:noProof/>
          <w:sz w:val="22"/>
          <w:szCs w:val="22"/>
          <w:lang w:val="id-ID"/>
        </w:rPr>
        <w:t>en</w:t>
      </w:r>
      <w:r w:rsidRPr="00910208">
        <w:rPr>
          <w:rFonts w:ascii="Cambria" w:hAnsi="Cambria"/>
          <w:noProof/>
          <w:sz w:val="22"/>
          <w:szCs w:val="22"/>
          <w:lang w:val="id-ID"/>
        </w:rPr>
        <w:t>gar</w:t>
      </w:r>
      <w:r w:rsidR="00F06B9F">
        <w:rPr>
          <w:rFonts w:ascii="Cambria" w:hAnsi="Cambria"/>
          <w:noProof/>
          <w:sz w:val="22"/>
          <w:szCs w:val="22"/>
          <w:lang w:val="id-ID"/>
        </w:rPr>
        <w:t>uh</w:t>
      </w:r>
      <w:r w:rsidRPr="00910208">
        <w:rPr>
          <w:rFonts w:ascii="Cambria" w:hAnsi="Cambria"/>
          <w:noProof/>
          <w:sz w:val="22"/>
          <w:szCs w:val="22"/>
          <w:lang w:val="id-ID"/>
        </w:rPr>
        <w:t xml:space="preserve"> L</w:t>
      </w:r>
      <w:r w:rsidR="004708F5">
        <w:rPr>
          <w:rFonts w:ascii="Cambria" w:hAnsi="Cambria"/>
          <w:noProof/>
          <w:sz w:val="22"/>
          <w:szCs w:val="22"/>
          <w:lang w:val="id-ID"/>
        </w:rPr>
        <w:t>ev</w:t>
      </w:r>
      <w:r w:rsidR="00EA4F06">
        <w:rPr>
          <w:rFonts w:ascii="Cambria" w:hAnsi="Cambria"/>
          <w:noProof/>
          <w:sz w:val="22"/>
          <w:szCs w:val="22"/>
          <w:lang w:val="id-ID"/>
        </w:rPr>
        <w:t>er</w:t>
      </w:r>
      <w:r w:rsidRPr="00910208">
        <w:rPr>
          <w:rFonts w:ascii="Cambria" w:hAnsi="Cambria"/>
          <w:noProof/>
          <w:sz w:val="22"/>
          <w:szCs w:val="22"/>
          <w:lang w:val="id-ID"/>
        </w:rPr>
        <w:t>ag</w:t>
      </w:r>
      <w:r w:rsidR="00F06B9F">
        <w:rPr>
          <w:rFonts w:ascii="Cambria" w:hAnsi="Cambria"/>
          <w:noProof/>
          <w:sz w:val="22"/>
          <w:szCs w:val="22"/>
          <w:lang w:val="id-ID"/>
        </w:rPr>
        <w:t>e</w:t>
      </w:r>
      <w:r w:rsidR="00144015">
        <w:rPr>
          <w:rFonts w:ascii="Cambria" w:hAnsi="Cambria"/>
          <w:noProof/>
          <w:sz w:val="22"/>
          <w:szCs w:val="22"/>
          <w:lang w:val="id-ID"/>
        </w:rPr>
        <w:t>Terhadap</w:t>
      </w:r>
      <w:r w:rsidRPr="00910208">
        <w:rPr>
          <w:rFonts w:ascii="Cambria" w:hAnsi="Cambria"/>
          <w:noProof/>
          <w:sz w:val="22"/>
          <w:szCs w:val="22"/>
          <w:lang w:val="id-ID"/>
        </w:rPr>
        <w:t xml:space="preserve"> Nilai P</w:t>
      </w:r>
      <w:r w:rsidR="00EA4F06">
        <w:rPr>
          <w:rFonts w:ascii="Cambria" w:hAnsi="Cambria"/>
          <w:noProof/>
          <w:sz w:val="22"/>
          <w:szCs w:val="22"/>
          <w:lang w:val="id-ID"/>
        </w:rPr>
        <w:t>er</w:t>
      </w:r>
      <w:r w:rsidR="00F06B9F">
        <w:rPr>
          <w:rFonts w:ascii="Cambria" w:hAnsi="Cambria"/>
          <w:noProof/>
          <w:sz w:val="22"/>
          <w:szCs w:val="22"/>
          <w:lang w:val="id-ID"/>
        </w:rPr>
        <w:t>us</w:t>
      </w:r>
      <w:r w:rsidRPr="00910208">
        <w:rPr>
          <w:rFonts w:ascii="Cambria" w:hAnsi="Cambria"/>
          <w:noProof/>
          <w:sz w:val="22"/>
          <w:szCs w:val="22"/>
          <w:lang w:val="id-ID"/>
        </w:rPr>
        <w:t>ahaan yang Dim</w:t>
      </w:r>
      <w:r w:rsidR="006D284F">
        <w:rPr>
          <w:rFonts w:ascii="Cambria" w:hAnsi="Cambria"/>
          <w:noProof/>
          <w:sz w:val="22"/>
          <w:szCs w:val="22"/>
          <w:lang w:val="id-ID"/>
        </w:rPr>
        <w:t>ed</w:t>
      </w:r>
      <w:r w:rsidRPr="00910208">
        <w:rPr>
          <w:rFonts w:ascii="Cambria" w:hAnsi="Cambria"/>
          <w:noProof/>
          <w:sz w:val="22"/>
          <w:szCs w:val="22"/>
          <w:lang w:val="id-ID"/>
        </w:rPr>
        <w:t xml:space="preserve">iasi Profitabilitas. </w:t>
      </w:r>
      <w:r w:rsidRPr="00910208">
        <w:rPr>
          <w:rFonts w:ascii="Cambria" w:hAnsi="Cambria"/>
          <w:i/>
          <w:iCs/>
          <w:noProof/>
          <w:sz w:val="22"/>
          <w:szCs w:val="22"/>
          <w:lang w:val="id-ID"/>
        </w:rPr>
        <w:t>R</w:t>
      </w:r>
      <w:r w:rsidR="004708F5">
        <w:rPr>
          <w:rFonts w:ascii="Cambria" w:hAnsi="Cambria"/>
          <w:i/>
          <w:iCs/>
          <w:noProof/>
          <w:sz w:val="22"/>
          <w:szCs w:val="22"/>
          <w:lang w:val="id-ID"/>
        </w:rPr>
        <w:t>ev</w:t>
      </w:r>
      <w:r w:rsidRPr="00910208">
        <w:rPr>
          <w:rFonts w:ascii="Cambria" w:hAnsi="Cambria"/>
          <w:i/>
          <w:iCs/>
          <w:noProof/>
          <w:sz w:val="22"/>
          <w:szCs w:val="22"/>
          <w:lang w:val="id-ID"/>
        </w:rPr>
        <w:t>i</w:t>
      </w:r>
      <w:r w:rsidR="00E96688">
        <w:rPr>
          <w:rFonts w:ascii="Cambria" w:hAnsi="Cambria"/>
          <w:i/>
          <w:iCs/>
          <w:noProof/>
          <w:sz w:val="22"/>
          <w:szCs w:val="22"/>
          <w:lang w:val="id-ID"/>
        </w:rPr>
        <w:t xml:space="preserve">u </w:t>
      </w:r>
      <w:r w:rsidRPr="00910208">
        <w:rPr>
          <w:rFonts w:ascii="Cambria" w:hAnsi="Cambria"/>
          <w:i/>
          <w:iCs/>
          <w:noProof/>
          <w:sz w:val="22"/>
          <w:szCs w:val="22"/>
          <w:lang w:val="id-ID"/>
        </w:rPr>
        <w:t>Ak</w:t>
      </w:r>
      <w:r w:rsidR="00F06B9F">
        <w:rPr>
          <w:rFonts w:ascii="Cambria" w:hAnsi="Cambria"/>
          <w:i/>
          <w:iCs/>
          <w:noProof/>
          <w:sz w:val="22"/>
          <w:szCs w:val="22"/>
          <w:lang w:val="id-ID"/>
        </w:rPr>
        <w:t>un</w:t>
      </w:r>
      <w:r w:rsidRPr="00910208">
        <w:rPr>
          <w:rFonts w:ascii="Cambria" w:hAnsi="Cambria"/>
          <w:i/>
          <w:iCs/>
          <w:noProof/>
          <w:sz w:val="22"/>
          <w:szCs w:val="22"/>
          <w:lang w:val="id-ID"/>
        </w:rPr>
        <w:t>tansi Dan Bisnis Indon</w:t>
      </w:r>
      <w:r w:rsidR="0037190A">
        <w:rPr>
          <w:rFonts w:ascii="Cambria" w:hAnsi="Cambria"/>
          <w:i/>
          <w:iCs/>
          <w:noProof/>
          <w:sz w:val="22"/>
          <w:szCs w:val="22"/>
          <w:lang w:val="id-ID"/>
        </w:rPr>
        <w:t>es</w:t>
      </w:r>
      <w:r w:rsidRPr="00910208">
        <w:rPr>
          <w:rFonts w:ascii="Cambria" w:hAnsi="Cambria"/>
          <w:i/>
          <w:iCs/>
          <w:noProof/>
          <w:sz w:val="22"/>
          <w:szCs w:val="22"/>
          <w:lang w:val="id-ID"/>
        </w:rPr>
        <w:t>ia</w:t>
      </w:r>
      <w:r w:rsidRPr="00910208">
        <w:rPr>
          <w:rFonts w:ascii="Cambria" w:hAnsi="Cambria"/>
          <w:noProof/>
          <w:sz w:val="22"/>
          <w:szCs w:val="22"/>
          <w:lang w:val="id-ID"/>
        </w:rPr>
        <w:t xml:space="preserve">, </w:t>
      </w:r>
      <w:r w:rsidRPr="00910208">
        <w:rPr>
          <w:rFonts w:ascii="Cambria" w:hAnsi="Cambria"/>
          <w:i/>
          <w:iCs/>
          <w:noProof/>
          <w:sz w:val="22"/>
          <w:szCs w:val="22"/>
          <w:lang w:val="id-ID"/>
        </w:rPr>
        <w:t>6</w:t>
      </w:r>
      <w:r w:rsidRPr="00910208">
        <w:rPr>
          <w:rFonts w:ascii="Cambria" w:hAnsi="Cambria"/>
          <w:noProof/>
          <w:sz w:val="22"/>
          <w:szCs w:val="22"/>
          <w:lang w:val="id-ID"/>
        </w:rPr>
        <w:t>(1), 16–31. https://doi.org/10.18196/rabin.v6i1.12698</w:t>
      </w:r>
    </w:p>
    <w:p w14:paraId="0A14106A" w14:textId="357B9B81" w:rsidR="003A5C8A" w:rsidRPr="00910208" w:rsidRDefault="003A5C8A" w:rsidP="00072EB2">
      <w:pPr>
        <w:widowControl w:val="0"/>
        <w:autoSpaceDE w:val="0"/>
        <w:autoSpaceDN w:val="0"/>
        <w:adjustRightInd w:val="0"/>
        <w:spacing w:after="160" w:line="276" w:lineRule="auto"/>
        <w:ind w:left="709" w:hanging="709"/>
        <w:rPr>
          <w:rFonts w:ascii="Cambria" w:hAnsi="Cambria"/>
          <w:noProof/>
          <w:sz w:val="22"/>
          <w:szCs w:val="22"/>
          <w:lang w:val="id-ID"/>
        </w:rPr>
      </w:pPr>
      <w:r w:rsidRPr="00910208">
        <w:rPr>
          <w:rFonts w:ascii="Cambria" w:hAnsi="Cambria"/>
          <w:noProof/>
          <w:sz w:val="22"/>
          <w:szCs w:val="22"/>
          <w:lang w:val="id-ID"/>
        </w:rPr>
        <w:t xml:space="preserve">Lasini, T. (2016). </w:t>
      </w:r>
      <w:r w:rsidRPr="00910208">
        <w:rPr>
          <w:rFonts w:ascii="Cambria" w:hAnsi="Cambria"/>
          <w:i/>
          <w:iCs/>
          <w:noProof/>
          <w:sz w:val="22"/>
          <w:szCs w:val="22"/>
          <w:lang w:val="id-ID"/>
        </w:rPr>
        <w:t>P</w:t>
      </w:r>
      <w:r w:rsidR="00F06B9F">
        <w:rPr>
          <w:rFonts w:ascii="Cambria" w:hAnsi="Cambria"/>
          <w:i/>
          <w:iCs/>
          <w:noProof/>
          <w:sz w:val="22"/>
          <w:szCs w:val="22"/>
          <w:lang w:val="id-ID"/>
        </w:rPr>
        <w:t>En</w:t>
      </w:r>
      <w:r w:rsidRPr="00910208">
        <w:rPr>
          <w:rFonts w:ascii="Cambria" w:hAnsi="Cambria"/>
          <w:i/>
          <w:iCs/>
          <w:noProof/>
          <w:sz w:val="22"/>
          <w:szCs w:val="22"/>
          <w:lang w:val="id-ID"/>
        </w:rPr>
        <w:t>GAR</w:t>
      </w:r>
      <w:r w:rsidR="00F06B9F">
        <w:rPr>
          <w:rFonts w:ascii="Cambria" w:hAnsi="Cambria"/>
          <w:i/>
          <w:iCs/>
          <w:noProof/>
          <w:sz w:val="22"/>
          <w:szCs w:val="22"/>
          <w:lang w:val="id-ID"/>
        </w:rPr>
        <w:t>Uh</w:t>
      </w:r>
      <w:r w:rsidRPr="00910208">
        <w:rPr>
          <w:rFonts w:ascii="Cambria" w:hAnsi="Cambria"/>
          <w:i/>
          <w:iCs/>
          <w:noProof/>
          <w:sz w:val="22"/>
          <w:szCs w:val="22"/>
          <w:lang w:val="id-ID"/>
        </w:rPr>
        <w:t xml:space="preserve"> PROFITABILITAS, L</w:t>
      </w:r>
      <w:r w:rsidR="004708F5">
        <w:rPr>
          <w:rFonts w:ascii="Cambria" w:hAnsi="Cambria"/>
          <w:i/>
          <w:iCs/>
          <w:noProof/>
          <w:sz w:val="22"/>
          <w:szCs w:val="22"/>
          <w:lang w:val="id-ID"/>
        </w:rPr>
        <w:t>Ev</w:t>
      </w:r>
      <w:r w:rsidR="00EA4F06">
        <w:rPr>
          <w:rFonts w:ascii="Cambria" w:hAnsi="Cambria"/>
          <w:i/>
          <w:iCs/>
          <w:noProof/>
          <w:sz w:val="22"/>
          <w:szCs w:val="22"/>
          <w:lang w:val="id-ID"/>
        </w:rPr>
        <w:t>Er</w:t>
      </w:r>
      <w:r w:rsidRPr="00910208">
        <w:rPr>
          <w:rFonts w:ascii="Cambria" w:hAnsi="Cambria"/>
          <w:i/>
          <w:iCs/>
          <w:noProof/>
          <w:sz w:val="22"/>
          <w:szCs w:val="22"/>
          <w:lang w:val="id-ID"/>
        </w:rPr>
        <w:t>AG</w:t>
      </w:r>
      <w:r w:rsidR="00F06B9F">
        <w:rPr>
          <w:rFonts w:ascii="Cambria" w:hAnsi="Cambria"/>
          <w:i/>
          <w:iCs/>
          <w:noProof/>
          <w:sz w:val="22"/>
          <w:szCs w:val="22"/>
          <w:lang w:val="id-ID"/>
        </w:rPr>
        <w:t>E</w:t>
      </w:r>
      <w:r w:rsidRPr="00910208">
        <w:rPr>
          <w:rFonts w:ascii="Cambria" w:hAnsi="Cambria"/>
          <w:i/>
          <w:iCs/>
          <w:noProof/>
          <w:sz w:val="22"/>
          <w:szCs w:val="22"/>
          <w:lang w:val="id-ID"/>
        </w:rPr>
        <w:t xml:space="preserve">DAN </w:t>
      </w:r>
      <w:r w:rsidR="00F06B9F">
        <w:rPr>
          <w:rFonts w:ascii="Cambria" w:hAnsi="Cambria"/>
          <w:i/>
          <w:iCs/>
          <w:noProof/>
          <w:sz w:val="22"/>
          <w:szCs w:val="22"/>
          <w:lang w:val="id-ID"/>
        </w:rPr>
        <w:t>Uk</w:t>
      </w:r>
      <w:r w:rsidR="00E96688">
        <w:rPr>
          <w:rFonts w:ascii="Cambria" w:hAnsi="Cambria"/>
          <w:i/>
          <w:iCs/>
          <w:noProof/>
          <w:sz w:val="22"/>
          <w:szCs w:val="22"/>
          <w:lang w:val="id-ID"/>
        </w:rPr>
        <w:t>Ur</w:t>
      </w:r>
      <w:r w:rsidRPr="00910208">
        <w:rPr>
          <w:rFonts w:ascii="Cambria" w:hAnsi="Cambria"/>
          <w:i/>
          <w:iCs/>
          <w:noProof/>
          <w:sz w:val="22"/>
          <w:szCs w:val="22"/>
          <w:lang w:val="id-ID"/>
        </w:rPr>
        <w:t>AN P</w:t>
      </w:r>
      <w:r w:rsidR="00EA4F06">
        <w:rPr>
          <w:rFonts w:ascii="Cambria" w:hAnsi="Cambria"/>
          <w:i/>
          <w:iCs/>
          <w:noProof/>
          <w:sz w:val="22"/>
          <w:szCs w:val="22"/>
          <w:lang w:val="id-ID"/>
        </w:rPr>
        <w:t>Er</w:t>
      </w:r>
      <w:r w:rsidR="00F06B9F">
        <w:rPr>
          <w:rFonts w:ascii="Cambria" w:hAnsi="Cambria"/>
          <w:i/>
          <w:iCs/>
          <w:noProof/>
          <w:sz w:val="22"/>
          <w:szCs w:val="22"/>
          <w:lang w:val="id-ID"/>
        </w:rPr>
        <w:t>Us</w:t>
      </w:r>
      <w:r w:rsidRPr="00910208">
        <w:rPr>
          <w:rFonts w:ascii="Cambria" w:hAnsi="Cambria"/>
          <w:i/>
          <w:iCs/>
          <w:noProof/>
          <w:sz w:val="22"/>
          <w:szCs w:val="22"/>
          <w:lang w:val="id-ID"/>
        </w:rPr>
        <w:t xml:space="preserve">AHAAN </w:t>
      </w:r>
      <w:r w:rsidR="00144015">
        <w:rPr>
          <w:rFonts w:ascii="Cambria" w:hAnsi="Cambria"/>
          <w:i/>
          <w:iCs/>
          <w:noProof/>
          <w:sz w:val="22"/>
          <w:szCs w:val="22"/>
          <w:lang w:val="id-ID"/>
        </w:rPr>
        <w:t>Terhadap</w:t>
      </w:r>
      <w:r w:rsidRPr="00910208">
        <w:rPr>
          <w:rFonts w:ascii="Cambria" w:hAnsi="Cambria"/>
          <w:i/>
          <w:iCs/>
          <w:noProof/>
          <w:sz w:val="22"/>
          <w:szCs w:val="22"/>
          <w:lang w:val="id-ID"/>
        </w:rPr>
        <w:t xml:space="preserve"> NILAI P</w:t>
      </w:r>
      <w:r w:rsidR="00EA4F06">
        <w:rPr>
          <w:rFonts w:ascii="Cambria" w:hAnsi="Cambria"/>
          <w:i/>
          <w:iCs/>
          <w:noProof/>
          <w:sz w:val="22"/>
          <w:szCs w:val="22"/>
          <w:lang w:val="id-ID"/>
        </w:rPr>
        <w:t>Er</w:t>
      </w:r>
      <w:r w:rsidR="00F06B9F">
        <w:rPr>
          <w:rFonts w:ascii="Cambria" w:hAnsi="Cambria"/>
          <w:i/>
          <w:iCs/>
          <w:noProof/>
          <w:sz w:val="22"/>
          <w:szCs w:val="22"/>
          <w:lang w:val="id-ID"/>
        </w:rPr>
        <w:t>Us</w:t>
      </w:r>
      <w:r w:rsidRPr="00910208">
        <w:rPr>
          <w:rFonts w:ascii="Cambria" w:hAnsi="Cambria"/>
          <w:i/>
          <w:iCs/>
          <w:noProof/>
          <w:sz w:val="22"/>
          <w:szCs w:val="22"/>
          <w:lang w:val="id-ID"/>
        </w:rPr>
        <w:t>AHAAN</w:t>
      </w:r>
      <w:r w:rsidRPr="00910208">
        <w:rPr>
          <w:rFonts w:ascii="Cambria" w:hAnsi="Cambria"/>
          <w:noProof/>
          <w:sz w:val="22"/>
          <w:szCs w:val="22"/>
          <w:lang w:val="id-ID"/>
        </w:rPr>
        <w:t xml:space="preserve">. </w:t>
      </w:r>
      <w:r w:rsidRPr="00910208">
        <w:rPr>
          <w:rFonts w:ascii="Cambria" w:hAnsi="Cambria"/>
          <w:i/>
          <w:iCs/>
          <w:noProof/>
          <w:sz w:val="22"/>
          <w:szCs w:val="22"/>
          <w:lang w:val="id-ID"/>
        </w:rPr>
        <w:t>19</w:t>
      </w:r>
      <w:r w:rsidRPr="00910208">
        <w:rPr>
          <w:rFonts w:ascii="Cambria" w:hAnsi="Cambria"/>
          <w:noProof/>
          <w:sz w:val="22"/>
          <w:szCs w:val="22"/>
          <w:lang w:val="id-ID"/>
        </w:rPr>
        <w:t>(5), 1–23.</w:t>
      </w:r>
    </w:p>
    <w:p w14:paraId="3EC67977" w14:textId="1F296BBC" w:rsidR="003A5C8A" w:rsidRPr="00910208" w:rsidRDefault="003A5C8A" w:rsidP="00072EB2">
      <w:pPr>
        <w:widowControl w:val="0"/>
        <w:autoSpaceDE w:val="0"/>
        <w:autoSpaceDN w:val="0"/>
        <w:adjustRightInd w:val="0"/>
        <w:spacing w:after="160" w:line="276" w:lineRule="auto"/>
        <w:ind w:left="709" w:hanging="709"/>
        <w:jc w:val="both"/>
        <w:rPr>
          <w:rFonts w:ascii="Cambria" w:hAnsi="Cambria"/>
          <w:noProof/>
          <w:sz w:val="22"/>
          <w:szCs w:val="22"/>
          <w:lang w:val="id-ID"/>
        </w:rPr>
      </w:pPr>
      <w:r w:rsidRPr="00910208">
        <w:rPr>
          <w:rFonts w:ascii="Cambria" w:hAnsi="Cambria"/>
          <w:noProof/>
          <w:sz w:val="22"/>
          <w:szCs w:val="22"/>
          <w:lang w:val="id-ID"/>
        </w:rPr>
        <w:t>L</w:t>
      </w:r>
      <w:r w:rsidR="00F06B9F">
        <w:rPr>
          <w:rFonts w:ascii="Cambria" w:hAnsi="Cambria"/>
          <w:noProof/>
          <w:sz w:val="22"/>
          <w:szCs w:val="22"/>
          <w:lang w:val="id-ID"/>
        </w:rPr>
        <w:t>ut</w:t>
      </w:r>
      <w:r w:rsidRPr="00910208">
        <w:rPr>
          <w:rFonts w:ascii="Cambria" w:hAnsi="Cambria"/>
          <w:noProof/>
          <w:sz w:val="22"/>
          <w:szCs w:val="22"/>
          <w:lang w:val="id-ID"/>
        </w:rPr>
        <w:t xml:space="preserve">fiana, A. (2018). </w:t>
      </w:r>
      <w:r w:rsidRPr="00910208">
        <w:rPr>
          <w:rFonts w:ascii="Cambria" w:hAnsi="Cambria"/>
          <w:i/>
          <w:iCs/>
          <w:noProof/>
          <w:sz w:val="22"/>
          <w:szCs w:val="22"/>
          <w:lang w:val="id-ID"/>
        </w:rPr>
        <w:t>P</w:t>
      </w:r>
      <w:r w:rsidR="00F06B9F">
        <w:rPr>
          <w:rFonts w:ascii="Cambria" w:hAnsi="Cambria"/>
          <w:i/>
          <w:iCs/>
          <w:noProof/>
          <w:sz w:val="22"/>
          <w:szCs w:val="22"/>
          <w:lang w:val="id-ID"/>
        </w:rPr>
        <w:t>En</w:t>
      </w:r>
      <w:r w:rsidRPr="00910208">
        <w:rPr>
          <w:rFonts w:ascii="Cambria" w:hAnsi="Cambria"/>
          <w:i/>
          <w:iCs/>
          <w:noProof/>
          <w:sz w:val="22"/>
          <w:szCs w:val="22"/>
          <w:lang w:val="id-ID"/>
        </w:rPr>
        <w:t>GAR</w:t>
      </w:r>
      <w:r w:rsidR="00F06B9F">
        <w:rPr>
          <w:rFonts w:ascii="Cambria" w:hAnsi="Cambria"/>
          <w:i/>
          <w:iCs/>
          <w:noProof/>
          <w:sz w:val="22"/>
          <w:szCs w:val="22"/>
          <w:lang w:val="id-ID"/>
        </w:rPr>
        <w:t>Uh</w:t>
      </w:r>
      <w:r w:rsidRPr="00910208">
        <w:rPr>
          <w:rFonts w:ascii="Cambria" w:hAnsi="Cambria"/>
          <w:i/>
          <w:iCs/>
          <w:noProof/>
          <w:sz w:val="22"/>
          <w:szCs w:val="22"/>
          <w:lang w:val="id-ID"/>
        </w:rPr>
        <w:t xml:space="preserve"> SOLVABILITAS, PROFITABILITAS DAN LIK</w:t>
      </w:r>
      <w:r w:rsidR="00F06B9F">
        <w:rPr>
          <w:rFonts w:ascii="Cambria" w:hAnsi="Cambria"/>
          <w:i/>
          <w:iCs/>
          <w:noProof/>
          <w:sz w:val="22"/>
          <w:szCs w:val="22"/>
          <w:lang w:val="id-ID"/>
        </w:rPr>
        <w:t>Ui</w:t>
      </w:r>
      <w:r w:rsidRPr="00910208">
        <w:rPr>
          <w:rFonts w:ascii="Cambria" w:hAnsi="Cambria"/>
          <w:i/>
          <w:iCs/>
          <w:noProof/>
          <w:sz w:val="22"/>
          <w:szCs w:val="22"/>
          <w:lang w:val="id-ID"/>
        </w:rPr>
        <w:t>DITAS T</w:t>
      </w:r>
      <w:r w:rsidR="006D284F">
        <w:rPr>
          <w:rFonts w:ascii="Cambria" w:hAnsi="Cambria"/>
          <w:i/>
          <w:iCs/>
          <w:noProof/>
          <w:sz w:val="22"/>
          <w:szCs w:val="22"/>
          <w:lang w:val="id-ID"/>
        </w:rPr>
        <w:t>Eh</w:t>
      </w:r>
      <w:r w:rsidRPr="00910208">
        <w:rPr>
          <w:rFonts w:ascii="Cambria" w:hAnsi="Cambria"/>
          <w:i/>
          <w:iCs/>
          <w:noProof/>
          <w:sz w:val="22"/>
          <w:szCs w:val="22"/>
          <w:lang w:val="id-ID"/>
        </w:rPr>
        <w:t>ADDAP NILAI P</w:t>
      </w:r>
      <w:r w:rsidR="00EA4F06">
        <w:rPr>
          <w:rFonts w:ascii="Cambria" w:hAnsi="Cambria"/>
          <w:i/>
          <w:iCs/>
          <w:noProof/>
          <w:sz w:val="22"/>
          <w:szCs w:val="22"/>
          <w:lang w:val="id-ID"/>
        </w:rPr>
        <w:t>Er</w:t>
      </w:r>
      <w:r w:rsidR="00F06B9F">
        <w:rPr>
          <w:rFonts w:ascii="Cambria" w:hAnsi="Cambria"/>
          <w:i/>
          <w:iCs/>
          <w:noProof/>
          <w:sz w:val="22"/>
          <w:szCs w:val="22"/>
          <w:lang w:val="id-ID"/>
        </w:rPr>
        <w:t>Us</w:t>
      </w:r>
      <w:r w:rsidRPr="00910208">
        <w:rPr>
          <w:rFonts w:ascii="Cambria" w:hAnsi="Cambria"/>
          <w:i/>
          <w:iCs/>
          <w:noProof/>
          <w:sz w:val="22"/>
          <w:szCs w:val="22"/>
          <w:lang w:val="id-ID"/>
        </w:rPr>
        <w:t>AHAAN</w:t>
      </w:r>
      <w:r w:rsidRPr="00910208">
        <w:rPr>
          <w:rFonts w:ascii="Cambria" w:hAnsi="Cambria"/>
          <w:noProof/>
          <w:sz w:val="22"/>
          <w:szCs w:val="22"/>
          <w:lang w:val="id-ID"/>
        </w:rPr>
        <w:t xml:space="preserve">. </w:t>
      </w:r>
      <w:r w:rsidRPr="00910208">
        <w:rPr>
          <w:rFonts w:ascii="Cambria" w:hAnsi="Cambria"/>
          <w:i/>
          <w:iCs/>
          <w:noProof/>
          <w:sz w:val="22"/>
          <w:szCs w:val="22"/>
          <w:lang w:val="id-ID"/>
        </w:rPr>
        <w:t>66</w:t>
      </w:r>
      <w:r w:rsidRPr="00910208">
        <w:rPr>
          <w:rFonts w:ascii="Cambria" w:hAnsi="Cambria"/>
          <w:noProof/>
          <w:sz w:val="22"/>
          <w:szCs w:val="22"/>
          <w:lang w:val="id-ID"/>
        </w:rPr>
        <w:t>.</w:t>
      </w:r>
    </w:p>
    <w:p w14:paraId="5F2EA498" w14:textId="62D90BDD" w:rsidR="003A5C8A" w:rsidRPr="00910208" w:rsidRDefault="003A5C8A" w:rsidP="00072EB2">
      <w:pPr>
        <w:widowControl w:val="0"/>
        <w:autoSpaceDE w:val="0"/>
        <w:autoSpaceDN w:val="0"/>
        <w:adjustRightInd w:val="0"/>
        <w:spacing w:after="160" w:line="276" w:lineRule="auto"/>
        <w:ind w:left="709" w:hanging="709"/>
        <w:jc w:val="both"/>
        <w:rPr>
          <w:rFonts w:ascii="Cambria" w:hAnsi="Cambria"/>
          <w:noProof/>
          <w:sz w:val="22"/>
          <w:szCs w:val="22"/>
          <w:lang w:val="id-ID"/>
        </w:rPr>
      </w:pPr>
      <w:r w:rsidRPr="00910208">
        <w:rPr>
          <w:rFonts w:ascii="Cambria" w:hAnsi="Cambria"/>
          <w:noProof/>
          <w:sz w:val="22"/>
          <w:szCs w:val="22"/>
          <w:lang w:val="id-ID"/>
        </w:rPr>
        <w:t>Rahman, R. M. (2021). P</w:t>
      </w:r>
      <w:r w:rsidR="00F06B9F">
        <w:rPr>
          <w:rFonts w:ascii="Cambria" w:hAnsi="Cambria"/>
          <w:noProof/>
          <w:sz w:val="22"/>
          <w:szCs w:val="22"/>
          <w:lang w:val="id-ID"/>
        </w:rPr>
        <w:t>en</w:t>
      </w:r>
      <w:r w:rsidRPr="00910208">
        <w:rPr>
          <w:rFonts w:ascii="Cambria" w:hAnsi="Cambria"/>
          <w:noProof/>
          <w:sz w:val="22"/>
          <w:szCs w:val="22"/>
          <w:lang w:val="id-ID"/>
        </w:rPr>
        <w:t>gar</w:t>
      </w:r>
      <w:r w:rsidR="00F06B9F">
        <w:rPr>
          <w:rFonts w:ascii="Cambria" w:hAnsi="Cambria"/>
          <w:noProof/>
          <w:sz w:val="22"/>
          <w:szCs w:val="22"/>
          <w:lang w:val="id-ID"/>
        </w:rPr>
        <w:t>uh</w:t>
      </w:r>
      <w:r w:rsidRPr="00910208">
        <w:rPr>
          <w:rFonts w:ascii="Cambria" w:hAnsi="Cambria"/>
          <w:noProof/>
          <w:sz w:val="22"/>
          <w:szCs w:val="22"/>
          <w:lang w:val="id-ID"/>
        </w:rPr>
        <w:t xml:space="preserve"> Rasio Profitabilitas, Lik</w:t>
      </w:r>
      <w:r w:rsidR="00F06B9F">
        <w:rPr>
          <w:rFonts w:ascii="Cambria" w:hAnsi="Cambria"/>
          <w:noProof/>
          <w:sz w:val="22"/>
          <w:szCs w:val="22"/>
          <w:lang w:val="id-ID"/>
        </w:rPr>
        <w:t>ui</w:t>
      </w:r>
      <w:r w:rsidRPr="00910208">
        <w:rPr>
          <w:rFonts w:ascii="Cambria" w:hAnsi="Cambria"/>
          <w:noProof/>
          <w:sz w:val="22"/>
          <w:szCs w:val="22"/>
          <w:lang w:val="id-ID"/>
        </w:rPr>
        <w:t>ditas, Solvabilitas, Aktivitas dan P</w:t>
      </w:r>
      <w:r w:rsidR="0037190A">
        <w:rPr>
          <w:rFonts w:ascii="Cambria" w:hAnsi="Cambria"/>
          <w:noProof/>
          <w:sz w:val="22"/>
          <w:szCs w:val="22"/>
          <w:lang w:val="id-ID"/>
        </w:rPr>
        <w:t>et</w:t>
      </w:r>
      <w:r w:rsidR="00F06B9F">
        <w:rPr>
          <w:rFonts w:ascii="Cambria" w:hAnsi="Cambria"/>
          <w:noProof/>
          <w:sz w:val="22"/>
          <w:szCs w:val="22"/>
          <w:lang w:val="id-ID"/>
        </w:rPr>
        <w:t>um</w:t>
      </w:r>
      <w:r w:rsidRPr="00910208">
        <w:rPr>
          <w:rFonts w:ascii="Cambria" w:hAnsi="Cambria"/>
          <w:noProof/>
          <w:sz w:val="22"/>
          <w:szCs w:val="22"/>
          <w:lang w:val="id-ID"/>
        </w:rPr>
        <w:t>b</w:t>
      </w:r>
      <w:r w:rsidR="00F06B9F">
        <w:rPr>
          <w:rFonts w:ascii="Cambria" w:hAnsi="Cambria"/>
          <w:noProof/>
          <w:sz w:val="22"/>
          <w:szCs w:val="22"/>
          <w:lang w:val="id-ID"/>
        </w:rPr>
        <w:t>uh</w:t>
      </w:r>
      <w:r w:rsidRPr="00910208">
        <w:rPr>
          <w:rFonts w:ascii="Cambria" w:hAnsi="Cambria"/>
          <w:noProof/>
          <w:sz w:val="22"/>
          <w:szCs w:val="22"/>
          <w:lang w:val="id-ID"/>
        </w:rPr>
        <w:t>an P</w:t>
      </w:r>
      <w:r w:rsidR="00F06B9F">
        <w:rPr>
          <w:rFonts w:ascii="Cambria" w:hAnsi="Cambria"/>
          <w:noProof/>
          <w:sz w:val="22"/>
          <w:szCs w:val="22"/>
          <w:lang w:val="id-ID"/>
        </w:rPr>
        <w:t>en</w:t>
      </w:r>
      <w:r w:rsidRPr="00910208">
        <w:rPr>
          <w:rFonts w:ascii="Cambria" w:hAnsi="Cambria"/>
          <w:noProof/>
          <w:sz w:val="22"/>
          <w:szCs w:val="22"/>
          <w:lang w:val="id-ID"/>
        </w:rPr>
        <w:t>j</w:t>
      </w:r>
      <w:r w:rsidR="00F06B9F">
        <w:rPr>
          <w:rFonts w:ascii="Cambria" w:hAnsi="Cambria"/>
          <w:noProof/>
          <w:sz w:val="22"/>
          <w:szCs w:val="22"/>
          <w:lang w:val="id-ID"/>
        </w:rPr>
        <w:t>ua</w:t>
      </w:r>
      <w:r w:rsidRPr="00910208">
        <w:rPr>
          <w:rFonts w:ascii="Cambria" w:hAnsi="Cambria"/>
          <w:noProof/>
          <w:sz w:val="22"/>
          <w:szCs w:val="22"/>
          <w:lang w:val="id-ID"/>
        </w:rPr>
        <w:t xml:space="preserve">lan </w:t>
      </w:r>
      <w:r w:rsidR="00144015">
        <w:rPr>
          <w:rFonts w:ascii="Cambria" w:hAnsi="Cambria"/>
          <w:noProof/>
          <w:sz w:val="22"/>
          <w:szCs w:val="22"/>
          <w:lang w:val="id-ID"/>
        </w:rPr>
        <w:t>terhadap</w:t>
      </w:r>
      <w:r w:rsidRPr="00910208">
        <w:rPr>
          <w:rFonts w:ascii="Cambria" w:hAnsi="Cambria"/>
          <w:noProof/>
          <w:sz w:val="22"/>
          <w:szCs w:val="22"/>
          <w:lang w:val="id-ID"/>
        </w:rPr>
        <w:t xml:space="preserve"> Nilai P</w:t>
      </w:r>
      <w:r w:rsidR="00EA4F06">
        <w:rPr>
          <w:rFonts w:ascii="Cambria" w:hAnsi="Cambria"/>
          <w:noProof/>
          <w:sz w:val="22"/>
          <w:szCs w:val="22"/>
          <w:lang w:val="id-ID"/>
        </w:rPr>
        <w:t>er</w:t>
      </w:r>
      <w:r w:rsidR="00F06B9F">
        <w:rPr>
          <w:rFonts w:ascii="Cambria" w:hAnsi="Cambria"/>
          <w:noProof/>
          <w:sz w:val="22"/>
          <w:szCs w:val="22"/>
          <w:lang w:val="id-ID"/>
        </w:rPr>
        <w:t>us</w:t>
      </w:r>
      <w:r w:rsidRPr="00910208">
        <w:rPr>
          <w:rFonts w:ascii="Cambria" w:hAnsi="Cambria"/>
          <w:noProof/>
          <w:sz w:val="22"/>
          <w:szCs w:val="22"/>
          <w:lang w:val="id-ID"/>
        </w:rPr>
        <w:t>ahaan pada S</w:t>
      </w:r>
      <w:r w:rsidR="00F06B9F">
        <w:rPr>
          <w:rFonts w:ascii="Cambria" w:hAnsi="Cambria"/>
          <w:noProof/>
          <w:sz w:val="22"/>
          <w:szCs w:val="22"/>
          <w:lang w:val="id-ID"/>
        </w:rPr>
        <w:t>ub</w:t>
      </w:r>
      <w:r w:rsidRPr="00910208">
        <w:rPr>
          <w:rFonts w:ascii="Cambria" w:hAnsi="Cambria"/>
          <w:noProof/>
          <w:sz w:val="22"/>
          <w:szCs w:val="22"/>
          <w:lang w:val="id-ID"/>
        </w:rPr>
        <w:t xml:space="preserve"> S</w:t>
      </w:r>
      <w:r w:rsidR="00577D25">
        <w:rPr>
          <w:rFonts w:ascii="Cambria" w:hAnsi="Cambria"/>
          <w:noProof/>
          <w:sz w:val="22"/>
          <w:szCs w:val="22"/>
          <w:lang w:val="id-ID"/>
        </w:rPr>
        <w:t>ek</w:t>
      </w:r>
      <w:r w:rsidRPr="00910208">
        <w:rPr>
          <w:rFonts w:ascii="Cambria" w:hAnsi="Cambria"/>
          <w:noProof/>
          <w:sz w:val="22"/>
          <w:szCs w:val="22"/>
          <w:lang w:val="id-ID"/>
        </w:rPr>
        <w:t>tor Plastik dan K</w:t>
      </w:r>
      <w:r w:rsidR="0037190A">
        <w:rPr>
          <w:rFonts w:ascii="Cambria" w:hAnsi="Cambria"/>
          <w:noProof/>
          <w:sz w:val="22"/>
          <w:szCs w:val="22"/>
          <w:lang w:val="id-ID"/>
        </w:rPr>
        <w:t>em</w:t>
      </w:r>
      <w:r w:rsidRPr="00910208">
        <w:rPr>
          <w:rFonts w:ascii="Cambria" w:hAnsi="Cambria"/>
          <w:noProof/>
          <w:sz w:val="22"/>
          <w:szCs w:val="22"/>
          <w:lang w:val="id-ID"/>
        </w:rPr>
        <w:t xml:space="preserve">asan yang </w:t>
      </w:r>
      <w:r w:rsidR="00FF424F">
        <w:rPr>
          <w:rFonts w:ascii="Cambria" w:hAnsi="Cambria"/>
          <w:noProof/>
          <w:sz w:val="22"/>
          <w:szCs w:val="22"/>
          <w:lang w:val="id-ID"/>
        </w:rPr>
        <w:t>terdaftar</w:t>
      </w:r>
      <w:r w:rsidRPr="00910208">
        <w:rPr>
          <w:rFonts w:ascii="Cambria" w:hAnsi="Cambria"/>
          <w:noProof/>
          <w:sz w:val="22"/>
          <w:szCs w:val="22"/>
          <w:lang w:val="id-ID"/>
        </w:rPr>
        <w:t xml:space="preserve"> di B</w:t>
      </w:r>
      <w:r w:rsidR="00915E25" w:rsidRPr="00910208">
        <w:rPr>
          <w:rFonts w:ascii="Cambria" w:hAnsi="Cambria"/>
          <w:noProof/>
          <w:sz w:val="22"/>
          <w:szCs w:val="22"/>
          <w:lang w:val="id-ID"/>
        </w:rPr>
        <w:t>E</w:t>
      </w:r>
      <w:r w:rsidR="00915E25" w:rsidRPr="00910208">
        <w:rPr>
          <w:rFonts w:ascii="Cambria" w:hAnsi="Cambria"/>
          <w:noProof/>
          <w:spacing w:val="-20"/>
          <w:w w:val="1"/>
          <w:sz w:val="22"/>
          <w:szCs w:val="22"/>
          <w:lang w:val="id-ID"/>
        </w:rPr>
        <w:t>r</w:t>
      </w:r>
      <w:r w:rsidRPr="00910208">
        <w:rPr>
          <w:rFonts w:ascii="Cambria" w:hAnsi="Cambria"/>
          <w:noProof/>
          <w:sz w:val="22"/>
          <w:szCs w:val="22"/>
          <w:lang w:val="id-ID"/>
        </w:rPr>
        <w:t>I P</w:t>
      </w:r>
      <w:r w:rsidR="00EA4F06">
        <w:rPr>
          <w:rFonts w:ascii="Cambria" w:hAnsi="Cambria"/>
          <w:noProof/>
          <w:sz w:val="22"/>
          <w:szCs w:val="22"/>
          <w:lang w:val="id-ID"/>
        </w:rPr>
        <w:t>er</w:t>
      </w:r>
      <w:r w:rsidRPr="00910208">
        <w:rPr>
          <w:rFonts w:ascii="Cambria" w:hAnsi="Cambria"/>
          <w:noProof/>
          <w:sz w:val="22"/>
          <w:szCs w:val="22"/>
          <w:lang w:val="id-ID"/>
        </w:rPr>
        <w:t>iod</w:t>
      </w:r>
      <w:r w:rsidR="00F06B9F">
        <w:rPr>
          <w:rFonts w:ascii="Cambria" w:hAnsi="Cambria"/>
          <w:noProof/>
          <w:sz w:val="22"/>
          <w:szCs w:val="22"/>
          <w:lang w:val="id-ID"/>
        </w:rPr>
        <w:t>e</w:t>
      </w:r>
      <w:r w:rsidRPr="00910208">
        <w:rPr>
          <w:rFonts w:ascii="Cambria" w:hAnsi="Cambria"/>
          <w:noProof/>
          <w:sz w:val="22"/>
          <w:szCs w:val="22"/>
          <w:lang w:val="id-ID"/>
        </w:rPr>
        <w:t xml:space="preserve">2016-2020. </w:t>
      </w:r>
      <w:r w:rsidRPr="00910208">
        <w:rPr>
          <w:rFonts w:ascii="Cambria" w:hAnsi="Cambria"/>
          <w:i/>
          <w:iCs/>
          <w:noProof/>
          <w:sz w:val="22"/>
          <w:szCs w:val="22"/>
          <w:lang w:val="id-ID"/>
        </w:rPr>
        <w:t>Fak</w:t>
      </w:r>
      <w:r w:rsidR="00F06B9F">
        <w:rPr>
          <w:rFonts w:ascii="Cambria" w:hAnsi="Cambria"/>
          <w:i/>
          <w:iCs/>
          <w:noProof/>
          <w:sz w:val="22"/>
          <w:szCs w:val="22"/>
          <w:lang w:val="id-ID"/>
        </w:rPr>
        <w:t>ul</w:t>
      </w:r>
      <w:r w:rsidRPr="00910208">
        <w:rPr>
          <w:rFonts w:ascii="Cambria" w:hAnsi="Cambria"/>
          <w:i/>
          <w:iCs/>
          <w:noProof/>
          <w:sz w:val="22"/>
          <w:szCs w:val="22"/>
          <w:lang w:val="id-ID"/>
        </w:rPr>
        <w:t xml:space="preserve">tas </w:t>
      </w:r>
      <w:r w:rsidR="00577D25">
        <w:rPr>
          <w:rFonts w:ascii="Cambria" w:hAnsi="Cambria"/>
          <w:i/>
          <w:iCs/>
          <w:noProof/>
          <w:sz w:val="22"/>
          <w:szCs w:val="22"/>
          <w:lang w:val="id-ID"/>
        </w:rPr>
        <w:t>Ek</w:t>
      </w:r>
      <w:r w:rsidRPr="00910208">
        <w:rPr>
          <w:rFonts w:ascii="Cambria" w:hAnsi="Cambria"/>
          <w:i/>
          <w:iCs/>
          <w:noProof/>
          <w:sz w:val="22"/>
          <w:szCs w:val="22"/>
          <w:lang w:val="id-ID"/>
        </w:rPr>
        <w:t>onomi Dan Bisnis</w:t>
      </w:r>
      <w:r w:rsidRPr="00910208">
        <w:rPr>
          <w:rFonts w:ascii="Cambria" w:hAnsi="Cambria"/>
          <w:noProof/>
          <w:sz w:val="22"/>
          <w:szCs w:val="22"/>
          <w:lang w:val="id-ID"/>
        </w:rPr>
        <w:t>.</w:t>
      </w:r>
    </w:p>
    <w:p w14:paraId="1B6D374F" w14:textId="220B49D9" w:rsidR="003A5C8A" w:rsidRPr="00910208" w:rsidRDefault="003A5C8A" w:rsidP="00072EB2">
      <w:pPr>
        <w:widowControl w:val="0"/>
        <w:autoSpaceDE w:val="0"/>
        <w:autoSpaceDN w:val="0"/>
        <w:adjustRightInd w:val="0"/>
        <w:spacing w:after="160" w:line="276" w:lineRule="auto"/>
        <w:ind w:left="709" w:hanging="709"/>
        <w:jc w:val="both"/>
        <w:rPr>
          <w:rFonts w:ascii="Cambria" w:hAnsi="Cambria"/>
          <w:noProof/>
          <w:sz w:val="22"/>
          <w:szCs w:val="22"/>
          <w:lang w:val="id-ID"/>
        </w:rPr>
      </w:pPr>
      <w:r w:rsidRPr="00910208">
        <w:rPr>
          <w:rFonts w:ascii="Cambria" w:hAnsi="Cambria"/>
          <w:noProof/>
          <w:sz w:val="22"/>
          <w:szCs w:val="22"/>
          <w:lang w:val="id-ID"/>
        </w:rPr>
        <w:t>R</w:t>
      </w:r>
      <w:r w:rsidR="00577D25">
        <w:rPr>
          <w:rFonts w:ascii="Cambria" w:hAnsi="Cambria"/>
          <w:noProof/>
          <w:sz w:val="22"/>
          <w:szCs w:val="22"/>
          <w:lang w:val="id-ID"/>
        </w:rPr>
        <w:t>ejek</w:t>
      </w:r>
      <w:r w:rsidRPr="00910208">
        <w:rPr>
          <w:rFonts w:ascii="Cambria" w:hAnsi="Cambria"/>
          <w:noProof/>
          <w:sz w:val="22"/>
          <w:szCs w:val="22"/>
          <w:lang w:val="id-ID"/>
        </w:rPr>
        <w:t>i, H. T., &amp; Haryono, S. (2021). P</w:t>
      </w:r>
      <w:r w:rsidR="00F06B9F">
        <w:rPr>
          <w:rFonts w:ascii="Cambria" w:hAnsi="Cambria"/>
          <w:noProof/>
          <w:sz w:val="22"/>
          <w:szCs w:val="22"/>
          <w:lang w:val="id-ID"/>
        </w:rPr>
        <w:t>en</w:t>
      </w:r>
      <w:r w:rsidRPr="00910208">
        <w:rPr>
          <w:rFonts w:ascii="Cambria" w:hAnsi="Cambria"/>
          <w:noProof/>
          <w:sz w:val="22"/>
          <w:szCs w:val="22"/>
          <w:lang w:val="id-ID"/>
        </w:rPr>
        <w:t>gar</w:t>
      </w:r>
      <w:r w:rsidR="00F06B9F">
        <w:rPr>
          <w:rFonts w:ascii="Cambria" w:hAnsi="Cambria"/>
          <w:noProof/>
          <w:sz w:val="22"/>
          <w:szCs w:val="22"/>
          <w:lang w:val="id-ID"/>
        </w:rPr>
        <w:t>uh</w:t>
      </w:r>
      <w:r w:rsidRPr="00910208">
        <w:rPr>
          <w:rFonts w:ascii="Cambria" w:hAnsi="Cambria"/>
          <w:noProof/>
          <w:sz w:val="22"/>
          <w:szCs w:val="22"/>
          <w:lang w:val="id-ID"/>
        </w:rPr>
        <w:t xml:space="preserve"> L</w:t>
      </w:r>
      <w:r w:rsidR="004708F5">
        <w:rPr>
          <w:rFonts w:ascii="Cambria" w:hAnsi="Cambria"/>
          <w:noProof/>
          <w:sz w:val="22"/>
          <w:szCs w:val="22"/>
          <w:lang w:val="id-ID"/>
        </w:rPr>
        <w:t>ev</w:t>
      </w:r>
      <w:r w:rsidR="00EA4F06">
        <w:rPr>
          <w:rFonts w:ascii="Cambria" w:hAnsi="Cambria"/>
          <w:noProof/>
          <w:sz w:val="22"/>
          <w:szCs w:val="22"/>
          <w:lang w:val="id-ID"/>
        </w:rPr>
        <w:t>er</w:t>
      </w:r>
      <w:r w:rsidRPr="00910208">
        <w:rPr>
          <w:rFonts w:ascii="Cambria" w:hAnsi="Cambria"/>
          <w:noProof/>
          <w:sz w:val="22"/>
          <w:szCs w:val="22"/>
          <w:lang w:val="id-ID"/>
        </w:rPr>
        <w:t>ag</w:t>
      </w:r>
      <w:r w:rsidR="00F06B9F">
        <w:rPr>
          <w:rFonts w:ascii="Cambria" w:hAnsi="Cambria"/>
          <w:noProof/>
          <w:sz w:val="22"/>
          <w:szCs w:val="22"/>
          <w:lang w:val="id-ID"/>
        </w:rPr>
        <w:t>e</w:t>
      </w:r>
      <w:r w:rsidRPr="00910208">
        <w:rPr>
          <w:rFonts w:ascii="Cambria" w:hAnsi="Cambria"/>
          <w:noProof/>
          <w:sz w:val="22"/>
          <w:szCs w:val="22"/>
          <w:lang w:val="id-ID"/>
        </w:rPr>
        <w:t xml:space="preserve">Dan </w:t>
      </w:r>
      <w:r w:rsidR="00F06B9F">
        <w:rPr>
          <w:rFonts w:ascii="Cambria" w:hAnsi="Cambria"/>
          <w:noProof/>
          <w:sz w:val="22"/>
          <w:szCs w:val="22"/>
          <w:lang w:val="id-ID"/>
        </w:rPr>
        <w:t>Uk</w:t>
      </w:r>
      <w:r w:rsidR="00E96688">
        <w:rPr>
          <w:rFonts w:ascii="Cambria" w:hAnsi="Cambria"/>
          <w:noProof/>
          <w:sz w:val="22"/>
          <w:szCs w:val="22"/>
          <w:lang w:val="id-ID"/>
        </w:rPr>
        <w:t>ur</w:t>
      </w:r>
      <w:r w:rsidRPr="00910208">
        <w:rPr>
          <w:rFonts w:ascii="Cambria" w:hAnsi="Cambria"/>
          <w:noProof/>
          <w:sz w:val="22"/>
          <w:szCs w:val="22"/>
          <w:lang w:val="id-ID"/>
        </w:rPr>
        <w:t>an P</w:t>
      </w:r>
      <w:r w:rsidR="00EA4F06">
        <w:rPr>
          <w:rFonts w:ascii="Cambria" w:hAnsi="Cambria"/>
          <w:noProof/>
          <w:sz w:val="22"/>
          <w:szCs w:val="22"/>
          <w:lang w:val="id-ID"/>
        </w:rPr>
        <w:t>er</w:t>
      </w:r>
      <w:r w:rsidR="00F06B9F">
        <w:rPr>
          <w:rFonts w:ascii="Cambria" w:hAnsi="Cambria"/>
          <w:noProof/>
          <w:sz w:val="22"/>
          <w:szCs w:val="22"/>
          <w:lang w:val="id-ID"/>
        </w:rPr>
        <w:t>us</w:t>
      </w:r>
      <w:r w:rsidRPr="00910208">
        <w:rPr>
          <w:rFonts w:ascii="Cambria" w:hAnsi="Cambria"/>
          <w:noProof/>
          <w:sz w:val="22"/>
          <w:szCs w:val="22"/>
          <w:lang w:val="id-ID"/>
        </w:rPr>
        <w:t xml:space="preserve">ahaan </w:t>
      </w:r>
      <w:r w:rsidR="00144015">
        <w:rPr>
          <w:rFonts w:ascii="Cambria" w:hAnsi="Cambria"/>
          <w:noProof/>
          <w:sz w:val="22"/>
          <w:szCs w:val="22"/>
          <w:lang w:val="id-ID"/>
        </w:rPr>
        <w:t>Terhadap</w:t>
      </w:r>
      <w:r w:rsidRPr="00910208">
        <w:rPr>
          <w:rFonts w:ascii="Cambria" w:hAnsi="Cambria"/>
          <w:noProof/>
          <w:sz w:val="22"/>
          <w:szCs w:val="22"/>
          <w:lang w:val="id-ID"/>
        </w:rPr>
        <w:t xml:space="preserve"> Nilai P</w:t>
      </w:r>
      <w:r w:rsidR="00EA4F06">
        <w:rPr>
          <w:rFonts w:ascii="Cambria" w:hAnsi="Cambria"/>
          <w:noProof/>
          <w:sz w:val="22"/>
          <w:szCs w:val="22"/>
          <w:lang w:val="id-ID"/>
        </w:rPr>
        <w:t>er</w:t>
      </w:r>
      <w:r w:rsidR="00F06B9F">
        <w:rPr>
          <w:rFonts w:ascii="Cambria" w:hAnsi="Cambria"/>
          <w:noProof/>
          <w:sz w:val="22"/>
          <w:szCs w:val="22"/>
          <w:lang w:val="id-ID"/>
        </w:rPr>
        <w:t>us</w:t>
      </w:r>
      <w:r w:rsidRPr="00910208">
        <w:rPr>
          <w:rFonts w:ascii="Cambria" w:hAnsi="Cambria"/>
          <w:noProof/>
          <w:sz w:val="22"/>
          <w:szCs w:val="22"/>
          <w:lang w:val="id-ID"/>
        </w:rPr>
        <w:t>ahaan Di Indon</w:t>
      </w:r>
      <w:r w:rsidR="0037190A">
        <w:rPr>
          <w:rFonts w:ascii="Cambria" w:hAnsi="Cambria"/>
          <w:noProof/>
          <w:sz w:val="22"/>
          <w:szCs w:val="22"/>
          <w:lang w:val="id-ID"/>
        </w:rPr>
        <w:t>es</w:t>
      </w:r>
      <w:r w:rsidRPr="00910208">
        <w:rPr>
          <w:rFonts w:ascii="Cambria" w:hAnsi="Cambria"/>
          <w:noProof/>
          <w:sz w:val="22"/>
          <w:szCs w:val="22"/>
          <w:lang w:val="id-ID"/>
        </w:rPr>
        <w:t xml:space="preserve">ia. </w:t>
      </w:r>
      <w:r w:rsidRPr="00910208">
        <w:rPr>
          <w:rFonts w:ascii="Cambria" w:hAnsi="Cambria"/>
          <w:i/>
          <w:iCs/>
          <w:noProof/>
          <w:sz w:val="22"/>
          <w:szCs w:val="22"/>
          <w:lang w:val="id-ID"/>
        </w:rPr>
        <w:t>Invoic</w:t>
      </w:r>
      <w:r w:rsidR="00915E25" w:rsidRPr="00910208">
        <w:rPr>
          <w:rFonts w:ascii="Cambria" w:hAnsi="Cambria"/>
          <w:i/>
          <w:iCs/>
          <w:noProof/>
          <w:sz w:val="22"/>
          <w:szCs w:val="22"/>
          <w:lang w:val="id-ID"/>
        </w:rPr>
        <w:t>e</w:t>
      </w:r>
      <w:r w:rsidR="00915E25" w:rsidRPr="00910208">
        <w:rPr>
          <w:rFonts w:ascii="Cambria" w:hAnsi="Cambria"/>
          <w:i/>
          <w:iCs/>
          <w:noProof/>
          <w:spacing w:val="-20"/>
          <w:w w:val="1"/>
          <w:sz w:val="22"/>
          <w:szCs w:val="22"/>
          <w:lang w:val="id-ID"/>
        </w:rPr>
        <w:t>r</w:t>
      </w:r>
      <w:r w:rsidRPr="00910208">
        <w:rPr>
          <w:rFonts w:ascii="Cambria" w:hAnsi="Cambria"/>
          <w:i/>
          <w:iCs/>
          <w:noProof/>
          <w:sz w:val="22"/>
          <w:szCs w:val="22"/>
          <w:lang w:val="id-ID"/>
        </w:rPr>
        <w:t> : J</w:t>
      </w:r>
      <w:r w:rsidR="00E96688">
        <w:rPr>
          <w:rFonts w:ascii="Cambria" w:hAnsi="Cambria"/>
          <w:i/>
          <w:iCs/>
          <w:noProof/>
          <w:sz w:val="22"/>
          <w:szCs w:val="22"/>
          <w:lang w:val="id-ID"/>
        </w:rPr>
        <w:t>ur</w:t>
      </w:r>
      <w:r w:rsidRPr="00910208">
        <w:rPr>
          <w:rFonts w:ascii="Cambria" w:hAnsi="Cambria"/>
          <w:i/>
          <w:iCs/>
          <w:noProof/>
          <w:sz w:val="22"/>
          <w:szCs w:val="22"/>
          <w:lang w:val="id-ID"/>
        </w:rPr>
        <w:t>nal Ilm</w:t>
      </w:r>
      <w:r w:rsidR="00E96688">
        <w:rPr>
          <w:rFonts w:ascii="Cambria" w:hAnsi="Cambria"/>
          <w:i/>
          <w:iCs/>
          <w:noProof/>
          <w:sz w:val="22"/>
          <w:szCs w:val="22"/>
          <w:lang w:val="id-ID"/>
        </w:rPr>
        <w:t xml:space="preserve">u </w:t>
      </w:r>
      <w:r w:rsidRPr="00910208">
        <w:rPr>
          <w:rFonts w:ascii="Cambria" w:hAnsi="Cambria"/>
          <w:i/>
          <w:iCs/>
          <w:noProof/>
          <w:sz w:val="22"/>
          <w:szCs w:val="22"/>
          <w:lang w:val="id-ID"/>
        </w:rPr>
        <w:t>Ak</w:t>
      </w:r>
      <w:r w:rsidR="00F06B9F">
        <w:rPr>
          <w:rFonts w:ascii="Cambria" w:hAnsi="Cambria"/>
          <w:i/>
          <w:iCs/>
          <w:noProof/>
          <w:sz w:val="22"/>
          <w:szCs w:val="22"/>
          <w:lang w:val="id-ID"/>
        </w:rPr>
        <w:t>un</w:t>
      </w:r>
      <w:r w:rsidRPr="00910208">
        <w:rPr>
          <w:rFonts w:ascii="Cambria" w:hAnsi="Cambria"/>
          <w:i/>
          <w:iCs/>
          <w:noProof/>
          <w:sz w:val="22"/>
          <w:szCs w:val="22"/>
          <w:lang w:val="id-ID"/>
        </w:rPr>
        <w:t>tansi</w:t>
      </w:r>
      <w:r w:rsidRPr="00910208">
        <w:rPr>
          <w:rFonts w:ascii="Cambria" w:hAnsi="Cambria"/>
          <w:noProof/>
          <w:sz w:val="22"/>
          <w:szCs w:val="22"/>
          <w:lang w:val="id-ID"/>
        </w:rPr>
        <w:t xml:space="preserve">, </w:t>
      </w:r>
      <w:r w:rsidRPr="00910208">
        <w:rPr>
          <w:rFonts w:ascii="Cambria" w:hAnsi="Cambria"/>
          <w:i/>
          <w:iCs/>
          <w:noProof/>
          <w:sz w:val="22"/>
          <w:szCs w:val="22"/>
          <w:lang w:val="id-ID"/>
        </w:rPr>
        <w:t>3</w:t>
      </w:r>
      <w:r w:rsidRPr="00910208">
        <w:rPr>
          <w:rFonts w:ascii="Cambria" w:hAnsi="Cambria"/>
          <w:noProof/>
          <w:sz w:val="22"/>
          <w:szCs w:val="22"/>
          <w:lang w:val="id-ID"/>
        </w:rPr>
        <w:t>(1), 1–9. https://doi.org/10.26618/inv.v3i1.4969</w:t>
      </w:r>
    </w:p>
    <w:p w14:paraId="47EF8E3E" w14:textId="3A7A1023" w:rsidR="003A5C8A" w:rsidRPr="00910208" w:rsidRDefault="003A5C8A" w:rsidP="00072EB2">
      <w:pPr>
        <w:widowControl w:val="0"/>
        <w:autoSpaceDE w:val="0"/>
        <w:autoSpaceDN w:val="0"/>
        <w:adjustRightInd w:val="0"/>
        <w:spacing w:after="160" w:line="276" w:lineRule="auto"/>
        <w:ind w:left="709" w:hanging="709"/>
        <w:jc w:val="both"/>
        <w:rPr>
          <w:rFonts w:ascii="Cambria" w:hAnsi="Cambria"/>
          <w:noProof/>
          <w:sz w:val="22"/>
          <w:szCs w:val="22"/>
          <w:lang w:val="id-ID"/>
        </w:rPr>
      </w:pPr>
      <w:r w:rsidRPr="00910208">
        <w:rPr>
          <w:rFonts w:ascii="Cambria" w:hAnsi="Cambria"/>
          <w:noProof/>
          <w:sz w:val="22"/>
          <w:szCs w:val="22"/>
          <w:lang w:val="id-ID"/>
        </w:rPr>
        <w:t>www.cnbcindon</w:t>
      </w:r>
      <w:r w:rsidR="0037190A">
        <w:rPr>
          <w:rFonts w:ascii="Cambria" w:hAnsi="Cambria"/>
          <w:noProof/>
          <w:sz w:val="22"/>
          <w:szCs w:val="22"/>
          <w:lang w:val="id-ID"/>
        </w:rPr>
        <w:t>es</w:t>
      </w:r>
      <w:r w:rsidRPr="00910208">
        <w:rPr>
          <w:rFonts w:ascii="Cambria" w:hAnsi="Cambria"/>
          <w:noProof/>
          <w:sz w:val="22"/>
          <w:szCs w:val="22"/>
          <w:lang w:val="id-ID"/>
        </w:rPr>
        <w:t xml:space="preserve">ia.com. (2021). </w:t>
      </w:r>
      <w:r w:rsidRPr="00910208">
        <w:rPr>
          <w:rFonts w:ascii="Cambria" w:hAnsi="Cambria"/>
          <w:i/>
          <w:iCs/>
          <w:noProof/>
          <w:sz w:val="22"/>
          <w:szCs w:val="22"/>
          <w:lang w:val="id-ID"/>
        </w:rPr>
        <w:t>F</w:t>
      </w:r>
      <w:r w:rsidR="00F06B9F">
        <w:rPr>
          <w:rFonts w:ascii="Cambria" w:hAnsi="Cambria"/>
          <w:i/>
          <w:iCs/>
          <w:noProof/>
          <w:sz w:val="22"/>
          <w:szCs w:val="22"/>
          <w:lang w:val="id-ID"/>
        </w:rPr>
        <w:t>en</w:t>
      </w:r>
      <w:r w:rsidRPr="00910208">
        <w:rPr>
          <w:rFonts w:ascii="Cambria" w:hAnsi="Cambria"/>
          <w:i/>
          <w:iCs/>
          <w:noProof/>
          <w:sz w:val="22"/>
          <w:szCs w:val="22"/>
          <w:lang w:val="id-ID"/>
        </w:rPr>
        <w:t>om</w:t>
      </w:r>
      <w:r w:rsidR="00F06B9F">
        <w:rPr>
          <w:rFonts w:ascii="Cambria" w:hAnsi="Cambria"/>
          <w:i/>
          <w:iCs/>
          <w:noProof/>
          <w:sz w:val="22"/>
          <w:szCs w:val="22"/>
          <w:lang w:val="id-ID"/>
        </w:rPr>
        <w:t>en</w:t>
      </w:r>
      <w:r w:rsidRPr="00910208">
        <w:rPr>
          <w:rFonts w:ascii="Cambria" w:hAnsi="Cambria"/>
          <w:i/>
          <w:iCs/>
          <w:noProof/>
          <w:sz w:val="22"/>
          <w:szCs w:val="22"/>
          <w:lang w:val="id-ID"/>
        </w:rPr>
        <w:t xml:space="preserve">a PT. </w:t>
      </w:r>
      <w:r w:rsidR="00F06B9F">
        <w:rPr>
          <w:rFonts w:ascii="Cambria" w:hAnsi="Cambria"/>
          <w:i/>
          <w:iCs/>
          <w:noProof/>
          <w:sz w:val="22"/>
          <w:szCs w:val="22"/>
          <w:lang w:val="id-ID"/>
        </w:rPr>
        <w:t>Un</w:t>
      </w:r>
      <w:r w:rsidRPr="00910208">
        <w:rPr>
          <w:rFonts w:ascii="Cambria" w:hAnsi="Cambria"/>
          <w:i/>
          <w:iCs/>
          <w:noProof/>
          <w:sz w:val="22"/>
          <w:szCs w:val="22"/>
          <w:lang w:val="id-ID"/>
        </w:rPr>
        <w:t>il</w:t>
      </w:r>
      <w:r w:rsidR="004708F5">
        <w:rPr>
          <w:rFonts w:ascii="Cambria" w:hAnsi="Cambria"/>
          <w:i/>
          <w:iCs/>
          <w:noProof/>
          <w:sz w:val="22"/>
          <w:szCs w:val="22"/>
          <w:lang w:val="id-ID"/>
        </w:rPr>
        <w:t>ev</w:t>
      </w:r>
      <w:r w:rsidR="00EA4F06">
        <w:rPr>
          <w:rFonts w:ascii="Cambria" w:hAnsi="Cambria"/>
          <w:i/>
          <w:iCs/>
          <w:noProof/>
          <w:sz w:val="22"/>
          <w:szCs w:val="22"/>
          <w:lang w:val="id-ID"/>
        </w:rPr>
        <w:t>er</w:t>
      </w:r>
      <w:r w:rsidRPr="00910208">
        <w:rPr>
          <w:rFonts w:ascii="Cambria" w:hAnsi="Cambria"/>
          <w:i/>
          <w:iCs/>
          <w:noProof/>
          <w:sz w:val="22"/>
          <w:szCs w:val="22"/>
          <w:lang w:val="id-ID"/>
        </w:rPr>
        <w:t xml:space="preserve"> Indon</w:t>
      </w:r>
      <w:r w:rsidR="0037190A">
        <w:rPr>
          <w:rFonts w:ascii="Cambria" w:hAnsi="Cambria"/>
          <w:i/>
          <w:iCs/>
          <w:noProof/>
          <w:sz w:val="22"/>
          <w:szCs w:val="22"/>
          <w:lang w:val="id-ID"/>
        </w:rPr>
        <w:t>es</w:t>
      </w:r>
      <w:r w:rsidRPr="00910208">
        <w:rPr>
          <w:rFonts w:ascii="Cambria" w:hAnsi="Cambria"/>
          <w:i/>
          <w:iCs/>
          <w:noProof/>
          <w:sz w:val="22"/>
          <w:szCs w:val="22"/>
          <w:lang w:val="id-ID"/>
        </w:rPr>
        <w:t>ia Tbk (</w:t>
      </w:r>
      <w:r w:rsidR="00E96688">
        <w:rPr>
          <w:rFonts w:ascii="Cambria" w:hAnsi="Cambria"/>
          <w:i/>
          <w:iCs/>
          <w:noProof/>
          <w:sz w:val="22"/>
          <w:szCs w:val="22"/>
          <w:lang w:val="id-ID"/>
        </w:rPr>
        <w:t>UNVR</w:t>
      </w:r>
      <w:r w:rsidRPr="00910208">
        <w:rPr>
          <w:rFonts w:ascii="Cambria" w:hAnsi="Cambria"/>
          <w:i/>
          <w:iCs/>
          <w:noProof/>
          <w:sz w:val="22"/>
          <w:szCs w:val="22"/>
          <w:lang w:val="id-ID"/>
        </w:rPr>
        <w:t>)</w:t>
      </w:r>
      <w:r w:rsidRPr="00910208">
        <w:rPr>
          <w:rFonts w:ascii="Cambria" w:hAnsi="Cambria"/>
          <w:noProof/>
          <w:sz w:val="22"/>
          <w:szCs w:val="22"/>
          <w:lang w:val="id-ID"/>
        </w:rPr>
        <w:t>. CNBC, Indon</w:t>
      </w:r>
      <w:r w:rsidR="0037190A">
        <w:rPr>
          <w:rFonts w:ascii="Cambria" w:hAnsi="Cambria"/>
          <w:noProof/>
          <w:sz w:val="22"/>
          <w:szCs w:val="22"/>
          <w:lang w:val="id-ID"/>
        </w:rPr>
        <w:t>es</w:t>
      </w:r>
      <w:r w:rsidRPr="00910208">
        <w:rPr>
          <w:rFonts w:ascii="Cambria" w:hAnsi="Cambria"/>
          <w:noProof/>
          <w:sz w:val="22"/>
          <w:szCs w:val="22"/>
          <w:lang w:val="id-ID"/>
        </w:rPr>
        <w:t>ia. https://www.cnbcindon</w:t>
      </w:r>
      <w:r w:rsidR="0037190A">
        <w:rPr>
          <w:rFonts w:ascii="Cambria" w:hAnsi="Cambria"/>
          <w:noProof/>
          <w:sz w:val="22"/>
          <w:szCs w:val="22"/>
          <w:lang w:val="id-ID"/>
        </w:rPr>
        <w:t>es</w:t>
      </w:r>
      <w:r w:rsidRPr="00910208">
        <w:rPr>
          <w:rFonts w:ascii="Cambria" w:hAnsi="Cambria"/>
          <w:noProof/>
          <w:sz w:val="22"/>
          <w:szCs w:val="22"/>
          <w:lang w:val="id-ID"/>
        </w:rPr>
        <w:t>ia.com/mark</w:t>
      </w:r>
      <w:r w:rsidR="0037190A">
        <w:rPr>
          <w:rFonts w:ascii="Cambria" w:hAnsi="Cambria"/>
          <w:noProof/>
          <w:sz w:val="22"/>
          <w:szCs w:val="22"/>
          <w:lang w:val="id-ID"/>
        </w:rPr>
        <w:t>et</w:t>
      </w:r>
      <w:r w:rsidRPr="00910208">
        <w:rPr>
          <w:rFonts w:ascii="Cambria" w:hAnsi="Cambria"/>
          <w:noProof/>
          <w:sz w:val="22"/>
          <w:szCs w:val="22"/>
          <w:lang w:val="id-ID"/>
        </w:rPr>
        <w:t>/20211116115853-17-291884/saham-lq45-s</w:t>
      </w:r>
      <w:r w:rsidR="00F06B9F">
        <w:rPr>
          <w:rFonts w:ascii="Cambria" w:hAnsi="Cambria"/>
          <w:noProof/>
          <w:sz w:val="22"/>
          <w:szCs w:val="22"/>
          <w:lang w:val="id-ID"/>
        </w:rPr>
        <w:t>ul</w:t>
      </w:r>
      <w:r w:rsidRPr="00910208">
        <w:rPr>
          <w:rFonts w:ascii="Cambria" w:hAnsi="Cambria"/>
          <w:noProof/>
          <w:sz w:val="22"/>
          <w:szCs w:val="22"/>
          <w:lang w:val="id-ID"/>
        </w:rPr>
        <w:t>it-c</w:t>
      </w:r>
      <w:r w:rsidR="00F06B9F">
        <w:rPr>
          <w:rFonts w:ascii="Cambria" w:hAnsi="Cambria"/>
          <w:noProof/>
          <w:sz w:val="22"/>
          <w:szCs w:val="22"/>
          <w:lang w:val="id-ID"/>
        </w:rPr>
        <w:t>ua</w:t>
      </w:r>
      <w:r w:rsidRPr="00910208">
        <w:rPr>
          <w:rFonts w:ascii="Cambria" w:hAnsi="Cambria"/>
          <w:noProof/>
          <w:sz w:val="22"/>
          <w:szCs w:val="22"/>
          <w:lang w:val="id-ID"/>
        </w:rPr>
        <w:t>n-r</w:t>
      </w:r>
      <w:r w:rsidR="00F06B9F">
        <w:rPr>
          <w:rFonts w:ascii="Cambria" w:hAnsi="Cambria"/>
          <w:noProof/>
          <w:sz w:val="22"/>
          <w:szCs w:val="22"/>
          <w:lang w:val="id-ID"/>
        </w:rPr>
        <w:t>up</w:t>
      </w:r>
      <w:r w:rsidRPr="00910208">
        <w:rPr>
          <w:rFonts w:ascii="Cambria" w:hAnsi="Cambria"/>
          <w:noProof/>
          <w:sz w:val="22"/>
          <w:szCs w:val="22"/>
          <w:lang w:val="id-ID"/>
        </w:rPr>
        <w:t>anya-ini-p</w:t>
      </w:r>
      <w:r w:rsidR="00F06B9F">
        <w:rPr>
          <w:rFonts w:ascii="Cambria" w:hAnsi="Cambria"/>
          <w:noProof/>
          <w:sz w:val="22"/>
          <w:szCs w:val="22"/>
          <w:lang w:val="id-ID"/>
        </w:rPr>
        <w:t>en</w:t>
      </w:r>
      <w:r w:rsidRPr="00910208">
        <w:rPr>
          <w:rFonts w:ascii="Cambria" w:hAnsi="Cambria"/>
          <w:noProof/>
          <w:sz w:val="22"/>
          <w:szCs w:val="22"/>
          <w:lang w:val="id-ID"/>
        </w:rPr>
        <w:t>y</w:t>
      </w:r>
      <w:r w:rsidR="006D284F">
        <w:rPr>
          <w:rFonts w:ascii="Cambria" w:hAnsi="Cambria"/>
          <w:noProof/>
          <w:sz w:val="22"/>
          <w:szCs w:val="22"/>
          <w:lang w:val="id-ID"/>
        </w:rPr>
        <w:t>eb</w:t>
      </w:r>
      <w:r w:rsidRPr="00910208">
        <w:rPr>
          <w:rFonts w:ascii="Cambria" w:hAnsi="Cambria"/>
          <w:noProof/>
          <w:sz w:val="22"/>
          <w:szCs w:val="22"/>
          <w:lang w:val="id-ID"/>
        </w:rPr>
        <w:t>abnya</w:t>
      </w:r>
    </w:p>
    <w:p w14:paraId="4C30B15F" w14:textId="3C995700" w:rsidR="003A5C8A" w:rsidRPr="00910208" w:rsidRDefault="003A5C8A" w:rsidP="00072EB2">
      <w:pPr>
        <w:widowControl w:val="0"/>
        <w:autoSpaceDE w:val="0"/>
        <w:autoSpaceDN w:val="0"/>
        <w:adjustRightInd w:val="0"/>
        <w:spacing w:after="160" w:line="276" w:lineRule="auto"/>
        <w:ind w:left="709" w:hanging="709"/>
        <w:jc w:val="both"/>
        <w:rPr>
          <w:rFonts w:ascii="Cambria" w:hAnsi="Cambria"/>
          <w:noProof/>
          <w:sz w:val="22"/>
          <w:szCs w:val="22"/>
          <w:lang w:val="id-ID"/>
        </w:rPr>
      </w:pPr>
      <w:r w:rsidRPr="00910208">
        <w:rPr>
          <w:rFonts w:ascii="Cambria" w:hAnsi="Cambria"/>
          <w:noProof/>
          <w:sz w:val="22"/>
          <w:szCs w:val="22"/>
          <w:lang w:val="id-ID"/>
        </w:rPr>
        <w:t>Zakiah, Mawardi, W., &amp; Hasanatina, F. H. (2023). St</w:t>
      </w:r>
      <w:r w:rsidR="00F06B9F">
        <w:rPr>
          <w:rFonts w:ascii="Cambria" w:hAnsi="Cambria"/>
          <w:noProof/>
          <w:sz w:val="22"/>
          <w:szCs w:val="22"/>
          <w:lang w:val="id-ID"/>
        </w:rPr>
        <w:t>ud</w:t>
      </w:r>
      <w:r w:rsidRPr="00910208">
        <w:rPr>
          <w:rFonts w:ascii="Cambria" w:hAnsi="Cambria"/>
          <w:noProof/>
          <w:sz w:val="22"/>
          <w:szCs w:val="22"/>
          <w:lang w:val="id-ID"/>
        </w:rPr>
        <w:t>i pada P</w:t>
      </w:r>
      <w:r w:rsidR="00EA4F06">
        <w:rPr>
          <w:rFonts w:ascii="Cambria" w:hAnsi="Cambria"/>
          <w:noProof/>
          <w:sz w:val="22"/>
          <w:szCs w:val="22"/>
          <w:lang w:val="id-ID"/>
        </w:rPr>
        <w:t>er</w:t>
      </w:r>
      <w:r w:rsidR="00F06B9F">
        <w:rPr>
          <w:rFonts w:ascii="Cambria" w:hAnsi="Cambria"/>
          <w:noProof/>
          <w:sz w:val="22"/>
          <w:szCs w:val="22"/>
          <w:lang w:val="id-ID"/>
        </w:rPr>
        <w:t>us</w:t>
      </w:r>
      <w:r w:rsidRPr="00910208">
        <w:rPr>
          <w:rFonts w:ascii="Cambria" w:hAnsi="Cambria"/>
          <w:noProof/>
          <w:sz w:val="22"/>
          <w:szCs w:val="22"/>
          <w:lang w:val="id-ID"/>
        </w:rPr>
        <w:t>ahaan Man</w:t>
      </w:r>
      <w:r w:rsidR="00F06B9F">
        <w:rPr>
          <w:rFonts w:ascii="Cambria" w:hAnsi="Cambria"/>
          <w:noProof/>
          <w:sz w:val="22"/>
          <w:szCs w:val="22"/>
          <w:lang w:val="id-ID"/>
        </w:rPr>
        <w:t>uf</w:t>
      </w:r>
      <w:r w:rsidRPr="00910208">
        <w:rPr>
          <w:rFonts w:ascii="Cambria" w:hAnsi="Cambria"/>
          <w:noProof/>
          <w:sz w:val="22"/>
          <w:szCs w:val="22"/>
          <w:lang w:val="id-ID"/>
        </w:rPr>
        <w:t>akt</w:t>
      </w:r>
      <w:r w:rsidR="00E96688">
        <w:rPr>
          <w:rFonts w:ascii="Cambria" w:hAnsi="Cambria"/>
          <w:noProof/>
          <w:sz w:val="22"/>
          <w:szCs w:val="22"/>
          <w:lang w:val="id-ID"/>
        </w:rPr>
        <w:t xml:space="preserve">u </w:t>
      </w:r>
      <w:r w:rsidRPr="00910208">
        <w:rPr>
          <w:rFonts w:ascii="Cambria" w:hAnsi="Cambria"/>
          <w:noProof/>
          <w:sz w:val="22"/>
          <w:szCs w:val="22"/>
          <w:lang w:val="id-ID"/>
        </w:rPr>
        <w:t xml:space="preserve">yang </w:t>
      </w:r>
      <w:r w:rsidR="00FF424F">
        <w:rPr>
          <w:rFonts w:ascii="Cambria" w:hAnsi="Cambria"/>
          <w:noProof/>
          <w:sz w:val="22"/>
          <w:szCs w:val="22"/>
          <w:lang w:val="id-ID"/>
        </w:rPr>
        <w:t>terdaftar</w:t>
      </w:r>
      <w:r w:rsidRPr="00910208">
        <w:rPr>
          <w:rFonts w:ascii="Cambria" w:hAnsi="Cambria"/>
          <w:noProof/>
          <w:sz w:val="22"/>
          <w:szCs w:val="22"/>
          <w:lang w:val="id-ID"/>
        </w:rPr>
        <w:t xml:space="preserve"> di B</w:t>
      </w:r>
      <w:r w:rsidR="00915E25" w:rsidRPr="00910208">
        <w:rPr>
          <w:rFonts w:ascii="Cambria" w:hAnsi="Cambria"/>
          <w:noProof/>
          <w:sz w:val="22"/>
          <w:szCs w:val="22"/>
          <w:lang w:val="id-ID"/>
        </w:rPr>
        <w:t>E</w:t>
      </w:r>
      <w:r w:rsidR="00915E25" w:rsidRPr="00910208">
        <w:rPr>
          <w:rFonts w:ascii="Cambria" w:hAnsi="Cambria"/>
          <w:noProof/>
          <w:spacing w:val="-20"/>
          <w:w w:val="1"/>
          <w:sz w:val="22"/>
          <w:szCs w:val="22"/>
          <w:lang w:val="id-ID"/>
        </w:rPr>
        <w:t>r</w:t>
      </w:r>
      <w:r w:rsidRPr="00910208">
        <w:rPr>
          <w:rFonts w:ascii="Cambria" w:hAnsi="Cambria"/>
          <w:noProof/>
          <w:sz w:val="22"/>
          <w:szCs w:val="22"/>
          <w:lang w:val="id-ID"/>
        </w:rPr>
        <w:t>I p</w:t>
      </w:r>
      <w:r w:rsidR="00EA4F06">
        <w:rPr>
          <w:rFonts w:ascii="Cambria" w:hAnsi="Cambria"/>
          <w:noProof/>
          <w:sz w:val="22"/>
          <w:szCs w:val="22"/>
          <w:lang w:val="id-ID"/>
        </w:rPr>
        <w:t>er</w:t>
      </w:r>
      <w:r w:rsidRPr="00910208">
        <w:rPr>
          <w:rFonts w:ascii="Cambria" w:hAnsi="Cambria"/>
          <w:noProof/>
          <w:sz w:val="22"/>
          <w:szCs w:val="22"/>
          <w:lang w:val="id-ID"/>
        </w:rPr>
        <w:t>iod</w:t>
      </w:r>
      <w:r w:rsidR="00F06B9F">
        <w:rPr>
          <w:rFonts w:ascii="Cambria" w:hAnsi="Cambria"/>
          <w:noProof/>
          <w:sz w:val="22"/>
          <w:szCs w:val="22"/>
          <w:lang w:val="id-ID"/>
        </w:rPr>
        <w:t>e</w:t>
      </w:r>
      <w:r w:rsidRPr="00910208">
        <w:rPr>
          <w:rFonts w:ascii="Cambria" w:hAnsi="Cambria"/>
          <w:noProof/>
          <w:sz w:val="22"/>
          <w:szCs w:val="22"/>
          <w:lang w:val="id-ID"/>
        </w:rPr>
        <w:t xml:space="preserve">2013-2016. </w:t>
      </w:r>
      <w:r w:rsidRPr="00910208">
        <w:rPr>
          <w:rFonts w:ascii="Cambria" w:hAnsi="Cambria"/>
          <w:i/>
          <w:iCs/>
          <w:noProof/>
          <w:sz w:val="22"/>
          <w:szCs w:val="22"/>
          <w:lang w:val="id-ID"/>
        </w:rPr>
        <w:t>J</w:t>
      </w:r>
      <w:r w:rsidR="00E96688">
        <w:rPr>
          <w:rFonts w:ascii="Cambria" w:hAnsi="Cambria"/>
          <w:i/>
          <w:iCs/>
          <w:noProof/>
          <w:sz w:val="22"/>
          <w:szCs w:val="22"/>
          <w:lang w:val="id-ID"/>
        </w:rPr>
        <w:t>ur</w:t>
      </w:r>
      <w:r w:rsidRPr="00910208">
        <w:rPr>
          <w:rFonts w:ascii="Cambria" w:hAnsi="Cambria"/>
          <w:i/>
          <w:iCs/>
          <w:noProof/>
          <w:sz w:val="22"/>
          <w:szCs w:val="22"/>
          <w:lang w:val="id-ID"/>
        </w:rPr>
        <w:t>nal Administrasi Bisnis (JAB)</w:t>
      </w:r>
      <w:r w:rsidRPr="00910208">
        <w:rPr>
          <w:rFonts w:ascii="Cambria" w:hAnsi="Cambria"/>
          <w:noProof/>
          <w:sz w:val="22"/>
          <w:szCs w:val="22"/>
          <w:lang w:val="id-ID"/>
        </w:rPr>
        <w:t xml:space="preserve">, </w:t>
      </w:r>
      <w:r w:rsidRPr="00910208">
        <w:rPr>
          <w:rFonts w:ascii="Cambria" w:hAnsi="Cambria"/>
          <w:i/>
          <w:iCs/>
          <w:noProof/>
          <w:sz w:val="22"/>
          <w:szCs w:val="22"/>
          <w:lang w:val="id-ID"/>
        </w:rPr>
        <w:t>22</w:t>
      </w:r>
      <w:r w:rsidRPr="00910208">
        <w:rPr>
          <w:rFonts w:ascii="Cambria" w:hAnsi="Cambria"/>
          <w:noProof/>
          <w:sz w:val="22"/>
          <w:szCs w:val="22"/>
          <w:lang w:val="id-ID"/>
        </w:rPr>
        <w:t>(1), 1–9. http://</w:t>
      </w:r>
      <w:r w:rsidR="00577D25">
        <w:rPr>
          <w:rFonts w:ascii="Cambria" w:hAnsi="Cambria"/>
          <w:noProof/>
          <w:sz w:val="22"/>
          <w:szCs w:val="22"/>
          <w:lang w:val="id-ID"/>
        </w:rPr>
        <w:t>ej</w:t>
      </w:r>
      <w:r w:rsidRPr="00910208">
        <w:rPr>
          <w:rFonts w:ascii="Cambria" w:hAnsi="Cambria"/>
          <w:noProof/>
          <w:sz w:val="22"/>
          <w:szCs w:val="22"/>
          <w:lang w:val="id-ID"/>
        </w:rPr>
        <w:t>o</w:t>
      </w:r>
      <w:r w:rsidR="00E96688">
        <w:rPr>
          <w:rFonts w:ascii="Cambria" w:hAnsi="Cambria"/>
          <w:noProof/>
          <w:sz w:val="22"/>
          <w:szCs w:val="22"/>
          <w:lang w:val="id-ID"/>
        </w:rPr>
        <w:t>ur</w:t>
      </w:r>
      <w:r w:rsidRPr="00910208">
        <w:rPr>
          <w:rFonts w:ascii="Cambria" w:hAnsi="Cambria"/>
          <w:noProof/>
          <w:sz w:val="22"/>
          <w:szCs w:val="22"/>
          <w:lang w:val="id-ID"/>
        </w:rPr>
        <w:t>nal-s1.</w:t>
      </w:r>
      <w:r w:rsidR="00F06B9F">
        <w:rPr>
          <w:rFonts w:ascii="Cambria" w:hAnsi="Cambria"/>
          <w:noProof/>
          <w:sz w:val="22"/>
          <w:szCs w:val="22"/>
          <w:lang w:val="id-ID"/>
        </w:rPr>
        <w:t>un</w:t>
      </w:r>
      <w:r w:rsidRPr="00910208">
        <w:rPr>
          <w:rFonts w:ascii="Cambria" w:hAnsi="Cambria"/>
          <w:noProof/>
          <w:sz w:val="22"/>
          <w:szCs w:val="22"/>
          <w:lang w:val="id-ID"/>
        </w:rPr>
        <w:t>dip.ac.id/ind</w:t>
      </w:r>
      <w:r w:rsidR="00915E25" w:rsidRPr="00910208">
        <w:rPr>
          <w:rFonts w:ascii="Cambria" w:hAnsi="Cambria"/>
          <w:noProof/>
          <w:sz w:val="22"/>
          <w:szCs w:val="22"/>
          <w:lang w:val="id-ID"/>
        </w:rPr>
        <w:t>e</w:t>
      </w:r>
      <w:r w:rsidR="00915E25" w:rsidRPr="00910208">
        <w:rPr>
          <w:rFonts w:ascii="Cambria" w:hAnsi="Cambria"/>
          <w:noProof/>
          <w:spacing w:val="-20"/>
          <w:w w:val="1"/>
          <w:sz w:val="22"/>
          <w:szCs w:val="22"/>
          <w:lang w:val="id-ID"/>
        </w:rPr>
        <w:t>r</w:t>
      </w:r>
      <w:r w:rsidRPr="00910208">
        <w:rPr>
          <w:rFonts w:ascii="Cambria" w:hAnsi="Cambria"/>
          <w:noProof/>
          <w:sz w:val="22"/>
          <w:szCs w:val="22"/>
          <w:lang w:val="id-ID"/>
        </w:rPr>
        <w:t>x.php/dbr</w:t>
      </w:r>
    </w:p>
    <w:p w14:paraId="5A8EC40D" w14:textId="5964D4F5" w:rsidR="00482F53" w:rsidRPr="00910208" w:rsidRDefault="003A5C8A" w:rsidP="00072EB2">
      <w:pPr>
        <w:spacing w:line="276" w:lineRule="auto"/>
        <w:rPr>
          <w:rFonts w:ascii="Cambria" w:hAnsi="Cambria"/>
          <w:sz w:val="22"/>
          <w:szCs w:val="22"/>
          <w:lang w:val="id-ID"/>
        </w:rPr>
      </w:pPr>
      <w:r w:rsidRPr="00910208">
        <w:rPr>
          <w:rFonts w:ascii="Cambria" w:hAnsi="Cambria"/>
          <w:sz w:val="22"/>
          <w:szCs w:val="22"/>
          <w:lang w:val="id-ID"/>
        </w:rPr>
        <w:fldChar w:fldCharType="end"/>
      </w:r>
    </w:p>
    <w:sectPr w:rsidR="00482F53" w:rsidRPr="00910208" w:rsidSect="003C7DA5">
      <w:headerReference w:type="default" r:id="rId18"/>
      <w:footerReference w:type="default" r:id="rId19"/>
      <w:type w:val="continuous"/>
      <w:pgSz w:w="11909" w:h="16834"/>
      <w:pgMar w:top="1701" w:right="1701" w:bottom="1701" w:left="2268" w:header="1063" w:footer="1241" w:gutter="0"/>
      <w:pgNumType w:start="473"/>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84E1C" w14:textId="77777777" w:rsidR="001A218B" w:rsidRDefault="001A218B">
      <w:r>
        <w:separator/>
      </w:r>
    </w:p>
  </w:endnote>
  <w:endnote w:type="continuationSeparator" w:id="0">
    <w:p w14:paraId="27BD17C8" w14:textId="77777777" w:rsidR="001A218B" w:rsidRDefault="001A2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B0604020202020204"/>
    <w:charset w:val="00"/>
    <w:family w:val="roman"/>
    <w:pitch w:val="variable"/>
    <w:sig w:usb0="E0002AFF" w:usb1="C0007841" w:usb2="00000009" w:usb3="00000000" w:csb0="000001FF" w:csb1="00000000"/>
  </w:font>
  <w:font w:name="Beyond The Mountains">
    <w:altName w:val="Calibri"/>
    <w:panose1 w:val="00000000000000000000"/>
    <w:charset w:val="00"/>
    <w:family w:val="auto"/>
    <w:pitch w:val="variable"/>
    <w:sig w:usb0="80000027" w:usb1="0000004A" w:usb2="00000000" w:usb3="00000000" w:csb0="0000001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E00FA" w14:textId="77777777" w:rsidR="00327C5D" w:rsidRPr="00BD568E" w:rsidRDefault="00327C5D" w:rsidP="00327C5D">
    <w:pPr>
      <w:pStyle w:val="Footer"/>
      <w:rPr>
        <w:rFonts w:ascii="Calibri" w:hAnsi="Calibri" w:cs="Calibri"/>
        <w:sz w:val="22"/>
        <w:szCs w:val="22"/>
      </w:rPr>
    </w:pPr>
  </w:p>
  <w:p w14:paraId="3474E730" w14:textId="0BEF581E" w:rsidR="001B2168" w:rsidRPr="00BD568E" w:rsidRDefault="00327C5D" w:rsidP="00327C5D">
    <w:pPr>
      <w:pStyle w:val="Footer"/>
      <w:pBdr>
        <w:top w:val="single" w:sz="4" w:space="1" w:color="D9D9D9" w:themeColor="background1" w:themeShade="D9"/>
      </w:pBdr>
      <w:spacing w:line="276" w:lineRule="auto"/>
      <w:rPr>
        <w:rFonts w:ascii="Calibri" w:hAnsi="Calibri" w:cs="Calibri"/>
        <w:sz w:val="22"/>
        <w:szCs w:val="22"/>
      </w:rPr>
    </w:pPr>
    <w:r w:rsidRPr="00BD568E">
      <w:rPr>
        <w:rFonts w:ascii="Calibri" w:hAnsi="Calibri" w:cs="Calibri"/>
        <w:sz w:val="22"/>
        <w:szCs w:val="22"/>
      </w:rPr>
      <w:fldChar w:fldCharType="begin"/>
    </w:r>
    <w:r w:rsidRPr="00BD568E">
      <w:rPr>
        <w:rFonts w:ascii="Calibri" w:hAnsi="Calibri" w:cs="Calibri"/>
        <w:sz w:val="22"/>
        <w:szCs w:val="22"/>
      </w:rPr>
      <w:instrText xml:space="preserve"> PAGE   \* MERGEFORMAT </w:instrText>
    </w:r>
    <w:r w:rsidRPr="00BD568E">
      <w:rPr>
        <w:rFonts w:ascii="Calibri" w:hAnsi="Calibri" w:cs="Calibri"/>
        <w:sz w:val="22"/>
        <w:szCs w:val="22"/>
      </w:rPr>
      <w:fldChar w:fldCharType="separate"/>
    </w:r>
    <w:r w:rsidRPr="00BD568E">
      <w:rPr>
        <w:rFonts w:ascii="Calibri" w:hAnsi="Calibri" w:cs="Calibri"/>
        <w:sz w:val="22"/>
        <w:szCs w:val="22"/>
      </w:rPr>
      <w:t>471</w:t>
    </w:r>
    <w:r w:rsidRPr="00BD568E">
      <w:rPr>
        <w:rFonts w:ascii="Calibri" w:hAnsi="Calibri" w:cs="Calibri"/>
        <w:noProof/>
        <w:sz w:val="22"/>
        <w:szCs w:val="22"/>
      </w:rPr>
      <w:fldChar w:fldCharType="end"/>
    </w:r>
    <w:r w:rsidRPr="00BD568E">
      <w:rPr>
        <w:rFonts w:ascii="Calibri" w:hAnsi="Calibri" w:cs="Calibri"/>
        <w:sz w:val="22"/>
        <w:szCs w:val="22"/>
      </w:rPr>
      <w:t xml:space="preserve"> | Volume 7 </w:t>
    </w:r>
    <w:proofErr w:type="spellStart"/>
    <w:r w:rsidRPr="00BD568E">
      <w:rPr>
        <w:rFonts w:ascii="Calibri" w:hAnsi="Calibri" w:cs="Calibri"/>
        <w:sz w:val="22"/>
        <w:szCs w:val="22"/>
      </w:rPr>
      <w:t>Nomor</w:t>
    </w:r>
    <w:proofErr w:type="spellEnd"/>
    <w:r w:rsidRPr="00BD568E">
      <w:rPr>
        <w:rFonts w:ascii="Calibri" w:hAnsi="Calibri" w:cs="Calibri"/>
        <w:sz w:val="22"/>
        <w:szCs w:val="22"/>
      </w:rPr>
      <w:t xml:space="preserve"> </w:t>
    </w:r>
    <w:proofErr w:type="gramStart"/>
    <w:r w:rsidRPr="00BD568E">
      <w:rPr>
        <w:rFonts w:ascii="Calibri" w:hAnsi="Calibri" w:cs="Calibri"/>
        <w:sz w:val="22"/>
        <w:szCs w:val="22"/>
      </w:rPr>
      <w:t>1  2025</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82880" w14:textId="77777777" w:rsidR="001A218B" w:rsidRDefault="001A218B">
      <w:r>
        <w:separator/>
      </w:r>
    </w:p>
  </w:footnote>
  <w:footnote w:type="continuationSeparator" w:id="0">
    <w:p w14:paraId="1AF822E4" w14:textId="77777777" w:rsidR="001A218B" w:rsidRDefault="001A2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4CC03" w14:textId="21CD0E8B" w:rsidR="008876BF" w:rsidRPr="008876BF" w:rsidRDefault="008876BF" w:rsidP="008876BF">
    <w:pPr>
      <w:tabs>
        <w:tab w:val="center" w:pos="4135"/>
      </w:tabs>
      <w:suppressAutoHyphens/>
      <w:spacing w:line="276" w:lineRule="auto"/>
      <w:jc w:val="center"/>
      <w:textDirection w:val="btLr"/>
      <w:textAlignment w:val="top"/>
      <w:outlineLvl w:val="0"/>
      <w:rPr>
        <w:rFonts w:ascii="Beyond The Mountains" w:eastAsia="Beyond The Mountains" w:hAnsi="Beyond The Mountains"/>
        <w:b/>
        <w:bCs/>
        <w:kern w:val="2"/>
        <w:position w:val="-1"/>
        <w:sz w:val="32"/>
        <w:szCs w:val="32"/>
        <w:lang w:val="en-AU" w:eastAsia="ja-JP"/>
      </w:rPr>
    </w:pPr>
    <w:bookmarkStart w:id="0" w:name="_Hlk170053512"/>
    <w:r w:rsidRPr="008876BF">
      <w:rPr>
        <w:rFonts w:ascii="Beyond The Mountains" w:eastAsia="Beyond The Mountains" w:hAnsi="Beyond The Mountains"/>
        <w:b/>
        <w:bCs/>
        <w:kern w:val="2"/>
        <w:position w:val="-1"/>
        <w:sz w:val="32"/>
        <w:szCs w:val="32"/>
        <w:lang w:val="en-AU" w:eastAsia="ja-JP"/>
      </w:rPr>
      <w:t>Al-</w:t>
    </w:r>
    <w:proofErr w:type="spellStart"/>
    <w:r w:rsidRPr="008876BF">
      <w:rPr>
        <w:rFonts w:ascii="Beyond The Mountains" w:eastAsia="Beyond The Mountains" w:hAnsi="Beyond The Mountains"/>
        <w:b/>
        <w:bCs/>
        <w:kern w:val="2"/>
        <w:position w:val="-1"/>
        <w:sz w:val="32"/>
        <w:szCs w:val="32"/>
        <w:lang w:val="en-AU" w:eastAsia="ja-JP"/>
      </w:rPr>
      <w:t>Kharaj</w:t>
    </w:r>
    <w:proofErr w:type="spellEnd"/>
    <w:r w:rsidRPr="008876BF">
      <w:rPr>
        <w:rFonts w:ascii="Beyond The Mountains" w:eastAsia="Beyond The Mountains" w:hAnsi="Beyond The Mountains"/>
        <w:b/>
        <w:bCs/>
        <w:kern w:val="2"/>
        <w:position w:val="-1"/>
        <w:sz w:val="32"/>
        <w:szCs w:val="32"/>
        <w:lang w:val="en-AU" w:eastAsia="ja-JP"/>
      </w:rPr>
      <w:t xml:space="preserve">: </w:t>
    </w:r>
    <w:proofErr w:type="spellStart"/>
    <w:r w:rsidRPr="008876BF">
      <w:rPr>
        <w:rFonts w:ascii="Beyond The Mountains" w:eastAsia="Beyond The Mountains" w:hAnsi="Beyond The Mountains"/>
        <w:b/>
        <w:bCs/>
        <w:kern w:val="2"/>
        <w:position w:val="-1"/>
        <w:sz w:val="32"/>
        <w:szCs w:val="32"/>
        <w:lang w:val="en-AU" w:eastAsia="ja-JP"/>
      </w:rPr>
      <w:t>J</w:t>
    </w:r>
    <w:r w:rsidR="00F06B9F">
      <w:rPr>
        <w:rFonts w:ascii="Beyond The Mountains" w:eastAsia="Beyond The Mountains" w:hAnsi="Beyond The Mountains"/>
        <w:b/>
        <w:bCs/>
        <w:kern w:val="2"/>
        <w:position w:val="-1"/>
        <w:sz w:val="32"/>
        <w:szCs w:val="32"/>
        <w:lang w:val="en-AU" w:eastAsia="ja-JP"/>
      </w:rPr>
      <w:t>un</w:t>
    </w:r>
    <w:r w:rsidRPr="008876BF">
      <w:rPr>
        <w:rFonts w:ascii="Beyond The Mountains" w:eastAsia="Beyond The Mountains" w:hAnsi="Beyond The Mountains"/>
        <w:b/>
        <w:bCs/>
        <w:kern w:val="2"/>
        <w:position w:val="-1"/>
        <w:sz w:val="32"/>
        <w:szCs w:val="32"/>
        <w:lang w:val="en-AU" w:eastAsia="ja-JP"/>
      </w:rPr>
      <w:t>al</w:t>
    </w:r>
    <w:proofErr w:type="spellEnd"/>
    <w:r w:rsidRPr="008876BF">
      <w:rPr>
        <w:rFonts w:ascii="Beyond The Mountains" w:eastAsia="Beyond The Mountains" w:hAnsi="Beyond The Mountains"/>
        <w:b/>
        <w:bCs/>
        <w:kern w:val="2"/>
        <w:position w:val="-1"/>
        <w:sz w:val="32"/>
        <w:szCs w:val="32"/>
        <w:lang w:val="en-AU" w:eastAsia="ja-JP"/>
      </w:rPr>
      <w:t xml:space="preserve"> Ekonomi, </w:t>
    </w:r>
    <w:proofErr w:type="spellStart"/>
    <w:r w:rsidRPr="008876BF">
      <w:rPr>
        <w:rFonts w:ascii="Beyond The Mountains" w:eastAsia="Beyond The Mountains" w:hAnsi="Beyond The Mountains"/>
        <w:b/>
        <w:bCs/>
        <w:kern w:val="2"/>
        <w:position w:val="-1"/>
        <w:sz w:val="32"/>
        <w:szCs w:val="32"/>
        <w:lang w:val="en-AU" w:eastAsia="ja-JP"/>
      </w:rPr>
      <w:t>Keuangan</w:t>
    </w:r>
    <w:proofErr w:type="spellEnd"/>
    <w:r w:rsidRPr="008876BF">
      <w:rPr>
        <w:rFonts w:ascii="Beyond The Mountains" w:eastAsia="Beyond The Mountains" w:hAnsi="Beyond The Mountains"/>
        <w:b/>
        <w:bCs/>
        <w:kern w:val="2"/>
        <w:position w:val="-1"/>
        <w:sz w:val="32"/>
        <w:szCs w:val="32"/>
        <w:lang w:val="en-AU" w:eastAsia="ja-JP"/>
      </w:rPr>
      <w:t xml:space="preserve"> &amp; </w:t>
    </w:r>
    <w:proofErr w:type="spellStart"/>
    <w:r w:rsidRPr="008876BF">
      <w:rPr>
        <w:rFonts w:ascii="Beyond The Mountains" w:eastAsia="Beyond The Mountains" w:hAnsi="Beyond The Mountains"/>
        <w:b/>
        <w:bCs/>
        <w:kern w:val="2"/>
        <w:position w:val="-1"/>
        <w:sz w:val="32"/>
        <w:szCs w:val="32"/>
        <w:lang w:val="en-AU" w:eastAsia="ja-JP"/>
      </w:rPr>
      <w:t>Bisnis</w:t>
    </w:r>
    <w:proofErr w:type="spellEnd"/>
    <w:r w:rsidRPr="008876BF">
      <w:rPr>
        <w:rFonts w:ascii="Beyond The Mountains" w:eastAsia="Beyond The Mountains" w:hAnsi="Beyond The Mountains"/>
        <w:b/>
        <w:bCs/>
        <w:kern w:val="2"/>
        <w:position w:val="-1"/>
        <w:sz w:val="32"/>
        <w:szCs w:val="32"/>
        <w:lang w:val="en-AU" w:eastAsia="ja-JP"/>
      </w:rPr>
      <w:t xml:space="preserve"> Syariah</w:t>
    </w:r>
  </w:p>
  <w:p w14:paraId="74A38579" w14:textId="649A8F15" w:rsidR="008876BF" w:rsidRPr="008876BF" w:rsidRDefault="008876BF" w:rsidP="00910208">
    <w:pPr>
      <w:tabs>
        <w:tab w:val="left" w:pos="480"/>
        <w:tab w:val="center" w:pos="4680"/>
      </w:tabs>
      <w:suppressAutoHyphens/>
      <w:spacing w:line="276" w:lineRule="auto"/>
      <w:jc w:val="center"/>
      <w:textDirection w:val="btLr"/>
      <w:textAlignment w:val="top"/>
      <w:outlineLvl w:val="0"/>
      <w:rPr>
        <w:rFonts w:ascii="Cambria" w:eastAsia="Cambria" w:hAnsi="Cambria" w:cs="Cambria"/>
        <w:b/>
        <w:bCs/>
        <w:color w:val="000000"/>
        <w:kern w:val="2"/>
        <w:position w:val="-1"/>
        <w:sz w:val="22"/>
        <w:szCs w:val="28"/>
        <w:lang w:val="en-AU" w:eastAsia="ja-JP"/>
      </w:rPr>
    </w:pPr>
    <w:r w:rsidRPr="008876BF">
      <w:rPr>
        <w:rFonts w:ascii="Cambria" w:eastAsia="Cambria" w:hAnsi="Cambria" w:cs="Cambria"/>
        <w:b/>
        <w:bCs/>
        <w:color w:val="000000"/>
        <w:kern w:val="2"/>
        <w:position w:val="-1"/>
        <w:sz w:val="22"/>
        <w:szCs w:val="28"/>
        <w:lang w:val="en-AU" w:eastAsia="ja-JP"/>
      </w:rPr>
      <w:t>Vol</w:t>
    </w:r>
    <w:r w:rsidR="00910208">
      <w:rPr>
        <w:rFonts w:ascii="Cambria" w:eastAsia="Cambria" w:hAnsi="Cambria" w:cs="Cambria"/>
        <w:b/>
        <w:bCs/>
        <w:color w:val="000000"/>
        <w:kern w:val="2"/>
        <w:position w:val="-1"/>
        <w:sz w:val="22"/>
        <w:szCs w:val="28"/>
        <w:lang w:val="en-AU" w:eastAsia="ja-JP"/>
      </w:rPr>
      <w:t xml:space="preserve">ume </w:t>
    </w:r>
    <w:r w:rsidRPr="008876BF">
      <w:rPr>
        <w:rFonts w:ascii="Cambria" w:eastAsia="Cambria" w:hAnsi="Cambria" w:cs="Cambria"/>
        <w:b/>
        <w:bCs/>
        <w:color w:val="000000"/>
        <w:kern w:val="2"/>
        <w:position w:val="-1"/>
        <w:sz w:val="22"/>
        <w:szCs w:val="28"/>
        <w:lang w:val="en-AU" w:eastAsia="ja-JP"/>
      </w:rPr>
      <w:t xml:space="preserve">7 </w:t>
    </w:r>
    <w:proofErr w:type="spellStart"/>
    <w:r w:rsidRPr="008876BF">
      <w:rPr>
        <w:rFonts w:ascii="Cambria" w:eastAsia="Cambria" w:hAnsi="Cambria" w:cs="Cambria"/>
        <w:b/>
        <w:bCs/>
        <w:color w:val="000000"/>
        <w:kern w:val="2"/>
        <w:position w:val="-1"/>
        <w:sz w:val="22"/>
        <w:szCs w:val="28"/>
        <w:lang w:val="en-AU" w:eastAsia="ja-JP"/>
      </w:rPr>
      <w:t>No</w:t>
    </w:r>
    <w:r w:rsidR="00910208">
      <w:rPr>
        <w:rFonts w:ascii="Cambria" w:eastAsia="Cambria" w:hAnsi="Cambria" w:cs="Cambria"/>
        <w:b/>
        <w:bCs/>
        <w:color w:val="000000"/>
        <w:kern w:val="2"/>
        <w:position w:val="-1"/>
        <w:sz w:val="22"/>
        <w:szCs w:val="28"/>
        <w:lang w:val="en-AU" w:eastAsia="ja-JP"/>
      </w:rPr>
      <w:t>mor</w:t>
    </w:r>
    <w:proofErr w:type="spellEnd"/>
    <w:r w:rsidRPr="008876BF">
      <w:rPr>
        <w:rFonts w:ascii="Cambria" w:eastAsia="Cambria" w:hAnsi="Cambria" w:cs="Cambria"/>
        <w:b/>
        <w:bCs/>
        <w:color w:val="000000"/>
        <w:kern w:val="2"/>
        <w:position w:val="-1"/>
        <w:sz w:val="22"/>
        <w:szCs w:val="28"/>
        <w:lang w:eastAsia="ja-JP"/>
      </w:rPr>
      <w:t xml:space="preserve"> 1 </w:t>
    </w:r>
    <w:r w:rsidRPr="008876BF">
      <w:rPr>
        <w:rFonts w:ascii="Cambria" w:eastAsia="Cambria" w:hAnsi="Cambria" w:cs="Cambria"/>
        <w:b/>
        <w:bCs/>
        <w:color w:val="000000"/>
        <w:kern w:val="2"/>
        <w:position w:val="-1"/>
        <w:sz w:val="22"/>
        <w:szCs w:val="28"/>
        <w:lang w:val="en-AU" w:eastAsia="ja-JP"/>
      </w:rPr>
      <w:t>(202</w:t>
    </w:r>
    <w:r w:rsidRPr="008876BF">
      <w:rPr>
        <w:rFonts w:ascii="Cambria" w:eastAsia="Cambria" w:hAnsi="Cambria" w:cs="Cambria"/>
        <w:b/>
        <w:bCs/>
        <w:color w:val="000000"/>
        <w:kern w:val="2"/>
        <w:position w:val="-1"/>
        <w:sz w:val="22"/>
        <w:szCs w:val="28"/>
        <w:lang w:eastAsia="ja-JP"/>
      </w:rPr>
      <w:t>5</w:t>
    </w:r>
    <w:r w:rsidRPr="008876BF">
      <w:rPr>
        <w:rFonts w:ascii="Cambria" w:eastAsia="Cambria" w:hAnsi="Cambria" w:cs="Cambria"/>
        <w:b/>
        <w:bCs/>
        <w:color w:val="000000"/>
        <w:kern w:val="2"/>
        <w:position w:val="-1"/>
        <w:sz w:val="22"/>
        <w:szCs w:val="28"/>
        <w:lang w:val="en-AU" w:eastAsia="ja-JP"/>
      </w:rPr>
      <w:t>)</w:t>
    </w:r>
    <w:r w:rsidR="00910208">
      <w:rPr>
        <w:rFonts w:ascii="Cambria" w:eastAsia="Cambria" w:hAnsi="Cambria" w:cs="Cambria"/>
        <w:b/>
        <w:bCs/>
        <w:color w:val="000000"/>
        <w:kern w:val="2"/>
        <w:position w:val="-1"/>
        <w:sz w:val="22"/>
        <w:szCs w:val="28"/>
        <w:lang w:val="en-AU" w:eastAsia="ja-JP"/>
      </w:rPr>
      <w:t xml:space="preserve">   473</w:t>
    </w:r>
    <w:r w:rsidR="00910208">
      <w:rPr>
        <w:rFonts w:ascii="Cambria" w:eastAsia="Cambria" w:hAnsi="Cambria" w:cs="Cambria"/>
        <w:b/>
        <w:bCs/>
        <w:color w:val="000000"/>
        <w:kern w:val="2"/>
        <w:position w:val="-1"/>
        <w:sz w:val="22"/>
        <w:szCs w:val="28"/>
        <w:lang w:eastAsia="ja-JP"/>
      </w:rPr>
      <w:t xml:space="preserve"> </w:t>
    </w:r>
    <w:r w:rsidRPr="008876BF">
      <w:rPr>
        <w:rFonts w:ascii="Cambria" w:eastAsia="Cambria" w:hAnsi="Cambria" w:cs="Cambria"/>
        <w:b/>
        <w:bCs/>
        <w:color w:val="000000"/>
        <w:kern w:val="2"/>
        <w:position w:val="-1"/>
        <w:sz w:val="22"/>
        <w:szCs w:val="28"/>
        <w:lang w:val="en-AU" w:eastAsia="ja-JP"/>
      </w:rPr>
      <w:t>–</w:t>
    </w:r>
    <w:r w:rsidR="00910208">
      <w:rPr>
        <w:rFonts w:ascii="Cambria" w:eastAsia="Cambria" w:hAnsi="Cambria" w:cs="Cambria"/>
        <w:b/>
        <w:bCs/>
        <w:color w:val="000000"/>
        <w:kern w:val="2"/>
        <w:position w:val="-1"/>
        <w:sz w:val="22"/>
        <w:szCs w:val="28"/>
        <w:lang w:eastAsia="ja-JP"/>
      </w:rPr>
      <w:t xml:space="preserve"> 484   </w:t>
    </w:r>
    <w:hyperlink r:id="rId1" w:history="1">
      <w:r w:rsidRPr="008876BF">
        <w:rPr>
          <w:rFonts w:ascii="Cambria" w:eastAsia="Cambria" w:hAnsi="Cambria" w:cs="Cambria"/>
          <w:b/>
          <w:bCs/>
          <w:color w:val="000000"/>
          <w:kern w:val="2"/>
          <w:position w:val="-1"/>
          <w:sz w:val="22"/>
          <w:szCs w:val="28"/>
          <w:lang w:val="en-AU" w:eastAsia="ja-JP"/>
        </w:rPr>
        <w:t>P-ISSN 2656-2871</w:t>
      </w:r>
    </w:hyperlink>
    <w:r w:rsidRPr="008876BF">
      <w:rPr>
        <w:rFonts w:ascii="Cambria" w:eastAsia="Cambria" w:hAnsi="Cambria" w:cs="Cambria"/>
        <w:b/>
        <w:bCs/>
        <w:color w:val="000000"/>
        <w:kern w:val="2"/>
        <w:position w:val="-1"/>
        <w:sz w:val="22"/>
        <w:szCs w:val="28"/>
        <w:lang w:val="en-AU" w:eastAsia="ja-JP"/>
      </w:rPr>
      <w:t xml:space="preserve"> </w:t>
    </w:r>
    <w:hyperlink r:id="rId2" w:history="1">
      <w:r w:rsidRPr="008876BF">
        <w:rPr>
          <w:rFonts w:ascii="Cambria" w:eastAsia="Cambria" w:hAnsi="Cambria" w:cs="Cambria"/>
          <w:b/>
          <w:bCs/>
          <w:color w:val="000000"/>
          <w:kern w:val="2"/>
          <w:position w:val="-1"/>
          <w:sz w:val="22"/>
          <w:szCs w:val="28"/>
          <w:lang w:val="en-AU" w:eastAsia="ja-JP"/>
        </w:rPr>
        <w:t>E-ISSN 2656-4351</w:t>
      </w:r>
    </w:hyperlink>
  </w:p>
  <w:p w14:paraId="03DF3A58" w14:textId="201FA099" w:rsidR="008876BF" w:rsidRDefault="00000000" w:rsidP="00910208">
    <w:pPr>
      <w:tabs>
        <w:tab w:val="center" w:pos="4680"/>
        <w:tab w:val="right" w:pos="9360"/>
      </w:tabs>
      <w:jc w:val="center"/>
      <w:rPr>
        <w:rFonts w:ascii="Cambria" w:eastAsia="Cambria" w:hAnsi="Cambria" w:cs="Cambria"/>
        <w:b/>
        <w:bCs/>
        <w:color w:val="000000"/>
        <w:kern w:val="2"/>
        <w:position w:val="-1"/>
        <w:sz w:val="22"/>
        <w:szCs w:val="28"/>
        <w:lang w:val="en-AU" w:eastAsia="ja-JP"/>
      </w:rPr>
    </w:pPr>
    <w:hyperlink r:id="rId3" w:history="1">
      <w:r w:rsidR="008876BF" w:rsidRPr="008876BF">
        <w:rPr>
          <w:rFonts w:ascii="Cambria" w:eastAsia="Cambria" w:hAnsi="Cambria" w:cs="Cambria"/>
          <w:b/>
          <w:bCs/>
          <w:color w:val="000000"/>
          <w:kern w:val="2"/>
          <w:position w:val="-1"/>
          <w:sz w:val="22"/>
          <w:szCs w:val="28"/>
          <w:lang w:val="en-AU" w:eastAsia="ja-JP"/>
        </w:rPr>
        <w:t>DOI: 10.47467/alkharaj.v7i</w:t>
      </w:r>
      <w:r w:rsidR="008876BF" w:rsidRPr="008876BF">
        <w:rPr>
          <w:rFonts w:ascii="Cambria" w:eastAsia="Cambria" w:hAnsi="Cambria" w:cs="Cambria"/>
          <w:b/>
          <w:bCs/>
          <w:color w:val="000000"/>
          <w:kern w:val="2"/>
          <w:position w:val="-1"/>
          <w:sz w:val="22"/>
          <w:szCs w:val="28"/>
          <w:lang w:eastAsia="ja-JP"/>
        </w:rPr>
        <w:t>1</w:t>
      </w:r>
      <w:r w:rsidR="008876BF" w:rsidRPr="008876BF">
        <w:rPr>
          <w:rFonts w:ascii="Cambria" w:eastAsia="Cambria" w:hAnsi="Cambria" w:cs="Cambria"/>
          <w:b/>
          <w:bCs/>
          <w:color w:val="000000"/>
          <w:kern w:val="2"/>
          <w:position w:val="-1"/>
          <w:sz w:val="22"/>
          <w:szCs w:val="28"/>
          <w:lang w:val="en-AU" w:eastAsia="ja-JP"/>
        </w:rPr>
        <w:t>.5174</w:t>
      </w:r>
    </w:hyperlink>
    <w:r w:rsidR="008876BF" w:rsidRPr="008876BF">
      <w:rPr>
        <w:rFonts w:ascii="Calibri" w:eastAsia="Calibri" w:hAnsi="Calibri"/>
        <w:noProof/>
        <w:sz w:val="22"/>
        <w:szCs w:val="22"/>
      </w:rPr>
      <mc:AlternateContent>
        <mc:Choice Requires="wps">
          <w:drawing>
            <wp:anchor distT="0" distB="0" distL="114300" distR="114300" simplePos="0" relativeHeight="251668480" behindDoc="0" locked="0" layoutInCell="1" allowOverlap="1" wp14:anchorId="1CF73E29" wp14:editId="5418755F">
              <wp:simplePos x="0" y="0"/>
              <wp:positionH relativeFrom="margin">
                <wp:align>center</wp:align>
              </wp:positionH>
              <wp:positionV relativeFrom="paragraph">
                <wp:posOffset>0</wp:posOffset>
              </wp:positionV>
              <wp:extent cx="81915" cy="170815"/>
              <wp:effectExtent l="0" t="0" r="6985" b="13335"/>
              <wp:wrapNone/>
              <wp:docPr id="21447647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 cy="170815"/>
                      </a:xfrm>
                      <a:prstGeom prst="rect">
                        <a:avLst/>
                      </a:prstGeom>
                      <a:noFill/>
                      <a:ln w="6350">
                        <a:noFill/>
                      </a:ln>
                      <a:effectLst/>
                    </wps:spPr>
                    <wps:txbx>
                      <w:txbxContent>
                        <w:p w14:paraId="012D3D15" w14:textId="77777777" w:rsidR="008876BF" w:rsidRDefault="008876BF" w:rsidP="008876BF">
                          <w:pPr>
                            <w:pStyle w:val="Header"/>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1CF73E29" id="_x0000_t202" coordsize="21600,21600" o:spt="202" path="m,l,21600r21600,l21600,xe">
              <v:stroke joinstyle="miter"/>
              <v:path gradientshapeok="t" o:connecttype="rect"/>
            </v:shapetype>
            <v:shape id="Text Box 11" o:spid="_x0000_s1026" type="#_x0000_t202" style="position:absolute;left:0;text-align:left;margin-left:0;margin-top:0;width:6.45pt;height:13.45pt;z-index:2516684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8eaHAQIAAAUEAAAOAAAAZHJzL2Uyb0RvYy54bWysU02P0zAQvSPxHyzfaZJFu5So6arsqgip&#13;&#10;YlcqK86uYzcRjseyp03Kr2fsJi2CPSEuzotn5s3X8+J+6Aw7Kh9asBUvZjlnykqoW7uv+Mu39bs5&#13;&#10;ZwGFrYUBqyp+UoHfL9++WfSuVDfQgKmVZ0RiQ9m7ijeIrsyyIBvViTADpywZNfhOIP36fVZ70RN7&#13;&#10;Z7KbPL/LevC18yBVCHT7eDbyZeLXWkl80jooZKbiVBum06dzF89suRDl3gvXtHIsQ/xDFZ1oLSW9&#13;&#10;UD0KFOzg27+oulZ6CKBxJqHLQOtWqtQDdVPkf3SzbYRTqRcaTnCXMYX/Ryu/Hrfu2TMcPsFAC0xN&#13;&#10;BLcB+SPQbLLehXL0iTMNZSDv2OigfRe/1AKjQJrt6TJPNSCTdDkvPha3nEmyFB/yOeFIeY11PuBn&#13;&#10;BR2LoOKetpXyi+Mm4Nl1compLKxbY9LGjGV9xe/e3+Yp4GIhcmOjr0q7H2mudUeEw24gkgh3UJ+o&#13;&#10;eQ9nXQQn1y2VshEBn4UnIVBbJG58okMboJQwIs4a8D9fu4/+tB+yctaTsCpuSfmcmS+W9hY1OAE/&#13;&#10;gd0E7KF7AFJqQY/GyQQpwKOZoPbQfSfFr2IOMgkrKVPFcYIPeBY3vRipVqvkREpzAjd26+R1w6sD&#13;&#10;0jjTlK+TGBdOWkt7Gt9FFPPv/8nr+nqXvwAAAP//AwBQSwMEFAAGAAgAAAAhACVL/f7bAAAACAEA&#13;&#10;AA8AAABkcnMvZG93bnJldi54bWxMj8FOwzAQRO9I/IO1SNyoQ0AVTeNUUAhHJBoOHLfxkgTsdWS7&#13;&#10;afh7XC5wGWk1mtl55Wa2Rkzkw+BYwfUiA0HcOj1wp+Ctqa/uQISIrNE4JgXfFGBTnZ+VWGh35Fea&#13;&#10;drETqYRDgQr6GMdCytD2ZDEs3EicvA/nLcZ0+k5qj8dUbo3Ms2wpLQ6cPvQ40ran9mt3sAq2ddP4&#13;&#10;iYI37/Rc33y+PNzS06zU5cX8uE5yvwYRaY5/CTgxpP1QpWF7d2AdhFGQaOKvnrx8BWKvIF+uQFal&#13;&#10;/A9Q/QAAAP//AwBQSwECLQAUAAYACAAAACEAtoM4kv4AAADhAQAAEwAAAAAAAAAAAAAAAAAAAAAA&#13;&#10;W0NvbnRlbnRfVHlwZXNdLnhtbFBLAQItABQABgAIAAAAIQA4/SH/1gAAAJQBAAALAAAAAAAAAAAA&#13;&#10;AAAAAC8BAABfcmVscy8ucmVsc1BLAQItABQABgAIAAAAIQDg8eaHAQIAAAUEAAAOAAAAAAAAAAAA&#13;&#10;AAAAAC4CAABkcnMvZTJvRG9jLnhtbFBLAQItABQABgAIAAAAIQAlS/3+2wAAAAgBAAAPAAAAAAAA&#13;&#10;AAAAAAAAAFsEAABkcnMvZG93bnJldi54bWxQSwUGAAAAAAQABADzAAAAYwUAAAAA&#13;&#10;" filled="f" stroked="f" strokeweight=".5pt">
              <v:textbox style="mso-fit-shape-to-text:t" inset="0,0,0,0">
                <w:txbxContent>
                  <w:p w14:paraId="012D3D15" w14:textId="77777777" w:rsidR="008876BF" w:rsidRDefault="008876BF" w:rsidP="008876BF">
                    <w:pPr>
                      <w:pStyle w:val="Header"/>
                    </w:pPr>
                  </w:p>
                </w:txbxContent>
              </v:textbox>
              <w10:wrap anchorx="margin"/>
            </v:shape>
          </w:pict>
        </mc:Fallback>
      </mc:AlternateContent>
    </w:r>
    <w:r w:rsidR="008876BF" w:rsidRPr="008876BF">
      <w:rPr>
        <w:rFonts w:ascii="Calibri" w:eastAsia="Calibri" w:hAnsi="Calibri"/>
        <w:noProof/>
        <w:sz w:val="22"/>
        <w:szCs w:val="22"/>
      </w:rPr>
      <mc:AlternateContent>
        <mc:Choice Requires="wps">
          <w:drawing>
            <wp:anchor distT="0" distB="0" distL="114300" distR="114300" simplePos="0" relativeHeight="251669504" behindDoc="0" locked="0" layoutInCell="1" allowOverlap="1" wp14:anchorId="495BAC7B" wp14:editId="5CF4C4E5">
              <wp:simplePos x="0" y="0"/>
              <wp:positionH relativeFrom="margin">
                <wp:align>center</wp:align>
              </wp:positionH>
              <wp:positionV relativeFrom="paragraph">
                <wp:posOffset>0</wp:posOffset>
              </wp:positionV>
              <wp:extent cx="81915" cy="170815"/>
              <wp:effectExtent l="0" t="0" r="6985" b="13335"/>
              <wp:wrapNone/>
              <wp:docPr id="20027746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 cy="170815"/>
                      </a:xfrm>
                      <a:prstGeom prst="rect">
                        <a:avLst/>
                      </a:prstGeom>
                      <a:noFill/>
                      <a:ln w="6350">
                        <a:noFill/>
                      </a:ln>
                      <a:effectLst/>
                    </wps:spPr>
                    <wps:txbx>
                      <w:txbxContent>
                        <w:p w14:paraId="3F8CEDF3" w14:textId="77777777" w:rsidR="008876BF" w:rsidRDefault="008876BF" w:rsidP="008876BF">
                          <w:pPr>
                            <w:pStyle w:val="Header"/>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w14:anchorId="495BAC7B" id="Text Box 9" o:spid="_x0000_s1027" type="#_x0000_t202" style="position:absolute;left:0;text-align:left;margin-left:0;margin-top:0;width:6.45pt;height:13.45pt;z-index:2516695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kiwTBgIAAAwEAAAOAAAAZHJzL2Uyb0RvYy54bWysU02P0zAQvSPxHyzfaZJFu5So6arsqgip&#13;&#10;YlcqK86uYzcWtsey3Sbl1zN2kxbBnhAX58Uzno83bxb3g9HkKHxQYBtazUpKhOXQKrtv6Mu39bs5&#13;&#10;JSEy2zINVjT0JAK9X759s+hdLW6gA90KTzCIDXXvGtrF6OqiCLwThoUZOGHRKMEbFvHX74vWsx6j&#13;&#10;G13clOVd0YNvnQcuQsDbx7ORLnN8KQWPT1IGEYluKNYW8+nzuUtnsVyweu+Z6xQfy2D/UIVhymLS&#13;&#10;S6hHFhk5ePVXKKO4hwAyzjiYAqRUXOQesJuq/KObbcecyL0gOcFdaAr/Lyz/ety6Z0/i8AkGHGBu&#13;&#10;IrgN8B8BuSl6F+rRJ3Ea6oDeqdFBepO+2ALBh8jt6cKnGCLheDmvPla3lHC0VB/KOeIU8vrW+RA/&#13;&#10;CzAkgYZ6nFbOz46bEM+uk0tKZWGttM4T05b0Db17f1vmBxcLBtc2+Yo8+zHMte6E4rAbiGpTsxgr&#13;&#10;3eygPSEHHs7yCI6vFVa0YSE+M496wO5Q4/EJD6kBM8OIKOnA/3ztPvnjmNBKSY/6aqjFBaBEf7E4&#13;&#10;viTFCfgJ7CZgD+YBULAV7o7jGeIDH/UEpQfzHYW/SjnQxCzHTA2NE3yIZ43j4nCxWmUnFJxjcWO3&#13;&#10;jl8HvTpEZDWTfWVinDtKLo9rXI+k6d//s9d1iZe/AAAA//8DAFBLAwQUAAYACAAAACEAJUv9/tsA&#13;&#10;AAAIAQAADwAAAGRycy9kb3ducmV2LnhtbEyPwU7DMBBE70j8g7VI3KhDQBVN41RQCEckGg4ct/GS&#13;&#10;BOx1ZLtp+HtcLnAZaTWa2XnlZrZGTOTD4FjB9SIDQdw6PXCn4K2pr+5AhIis0TgmBd8UYFOdn5VY&#13;&#10;aHfkV5p2sROphEOBCvoYx0LK0PZkMSzcSJy8D+ctxnT6TmqPx1RujcyzbCktDpw+9DjStqf2a3ew&#13;&#10;CrZ10/iJgjfv9FzffL483NLTrNTlxfy4TnK/BhFpjn8JODGk/VClYXt3YB2EUZBo4q+evHwFYq8g&#13;&#10;X65AVqX8D1D9AAAA//8DAFBLAQItABQABgAIAAAAIQC2gziS/gAAAOEBAAATAAAAAAAAAAAAAAAA&#13;&#10;AAAAAABbQ29udGVudF9UeXBlc10ueG1sUEsBAi0AFAAGAAgAAAAhADj9If/WAAAAlAEAAAsAAAAA&#13;&#10;AAAAAAAAAAAALwEAAF9yZWxzLy5yZWxzUEsBAi0AFAAGAAgAAAAhAN2SLBMGAgAADAQAAA4AAAAA&#13;&#10;AAAAAAAAAAAALgIAAGRycy9lMm9Eb2MueG1sUEsBAi0AFAAGAAgAAAAhACVL/f7bAAAACAEAAA8A&#13;&#10;AAAAAAAAAAAAAAAAYAQAAGRycy9kb3ducmV2LnhtbFBLBQYAAAAABAAEAPMAAABoBQAAAAA=&#13;&#10;" filled="f" stroked="f" strokeweight=".5pt">
              <v:textbox style="mso-fit-shape-to-text:t" inset="0,0,0,0">
                <w:txbxContent>
                  <w:p w14:paraId="3F8CEDF3" w14:textId="77777777" w:rsidR="008876BF" w:rsidRDefault="008876BF" w:rsidP="008876BF">
                    <w:pPr>
                      <w:pStyle w:val="Header"/>
                    </w:pPr>
                  </w:p>
                </w:txbxContent>
              </v:textbox>
              <w10:wrap anchorx="margin"/>
            </v:shape>
          </w:pict>
        </mc:Fallback>
      </mc:AlternateContent>
    </w:r>
    <w:r w:rsidR="008876BF" w:rsidRPr="008876BF">
      <w:rPr>
        <w:rFonts w:ascii="Calibri" w:eastAsia="Calibri" w:hAnsi="Calibri"/>
        <w:noProof/>
        <w:sz w:val="22"/>
        <w:szCs w:val="22"/>
      </w:rPr>
      <mc:AlternateContent>
        <mc:Choice Requires="wps">
          <w:drawing>
            <wp:anchor distT="0" distB="0" distL="114300" distR="114300" simplePos="0" relativeHeight="251670528" behindDoc="0" locked="0" layoutInCell="1" allowOverlap="1" wp14:anchorId="353279B5" wp14:editId="6C73D989">
              <wp:simplePos x="0" y="0"/>
              <wp:positionH relativeFrom="margin">
                <wp:align>right</wp:align>
              </wp:positionH>
              <wp:positionV relativeFrom="paragraph">
                <wp:posOffset>0</wp:posOffset>
              </wp:positionV>
              <wp:extent cx="81915" cy="170815"/>
              <wp:effectExtent l="0" t="0" r="6985" b="13335"/>
              <wp:wrapNone/>
              <wp:docPr id="13430054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 cy="170815"/>
                      </a:xfrm>
                      <a:prstGeom prst="rect">
                        <a:avLst/>
                      </a:prstGeom>
                      <a:noFill/>
                      <a:ln w="6350">
                        <a:noFill/>
                      </a:ln>
                      <a:effectLst/>
                    </wps:spPr>
                    <wps:txbx>
                      <w:txbxContent>
                        <w:p w14:paraId="1C915A46" w14:textId="77777777" w:rsidR="008876BF" w:rsidRDefault="008876BF" w:rsidP="008876BF">
                          <w:pPr>
                            <w:pStyle w:val="Header"/>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w14:anchorId="353279B5" id="Text Box 7" o:spid="_x0000_s1028" type="#_x0000_t202" style="position:absolute;left:0;text-align:left;margin-left:-44.75pt;margin-top:0;width:6.45pt;height:13.45pt;z-index:2516705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HRXEBgIAAAwEAAAOAAAAZHJzL2Uyb0RvYy54bWysU02P0zAQvSPxHyzfaZKiXUpUd1V2VYRU&#13;&#10;sSsVxNl17CbC9li226T8esZu0iLghLg4L57xfLx5s3wYjCYn6UMHltFqVlIirYCmswdGv37ZvFlQ&#13;&#10;EiK3DddgJaNnGejD6vWrZe9qOYcWdCM9wSA21L1jtI3R1UURRCsNDzNw0qJRgTc84q8/FI3nPUY3&#13;&#10;upiX5X3Rg2+cByFDwNuni5GucnylpIjPSgUZiWYUa4v59Pncp7NYLXl98Ny1nRjL4P9QheGdxaTX&#13;&#10;UE88cnL03R+hTCc8BFBxJsAUoFQnZO4Bu6nK37rZtdzJ3AuSE9yVpvD/worPp5178SQOH2DAAeYm&#13;&#10;gtuC+B6Qm6J3oR59EqehDuidGh2UN+mLLRB8iNyer3zKIRKBl4vqfXVHiUBL9a5cIE4hb2+dD/Gj&#13;&#10;BEMSYNTjtHJ+ftqGeHGdXFIqC5tO6zwxbUnP6P3buzI/uFowuLbJV+bZj2FudScUh/1AuobReSon&#13;&#10;3eyhOSMHHi7yCE5sOqxoy0N84R71gN2hxuMzHkoDZoYRUdKC//G3++SPY0IrJT3qi1GLC0CJ/mRx&#13;&#10;fEmKE/AT2E/AHs0joGAr3B0nMsQHPuoJKg/mGwp/nXKgiVuBmRiNE3yMF43j4gi5XmcnFJzjcWt3&#13;&#10;TtwGvT5GZDWTfWNinDtKLo9rXI+k6V//s9dtiVc/AQAA//8DAFBLAwQUAAYACAAAACEAJUv9/tsA&#13;&#10;AAAIAQAADwAAAGRycy9kb3ducmV2LnhtbEyPwU7DMBBE70j8g7VI3KhDQBVN41RQCEckGg4ct/GS&#13;&#10;BOx1ZLtp+HtcLnAZaTWa2XnlZrZGTOTD4FjB9SIDQdw6PXCn4K2pr+5AhIis0TgmBd8UYFOdn5VY&#13;&#10;aHfkV5p2sROphEOBCvoYx0LK0PZkMSzcSJy8D+ctxnT6TmqPx1RujcyzbCktDpw+9DjStqf2a3ew&#13;&#10;CrZ10/iJgjfv9FzffL483NLTrNTlxfy4TnK/BhFpjn8JODGk/VClYXt3YB2EUZBo4q+evHwFYq8g&#13;&#10;X65AVqX8D1D9AAAA//8DAFBLAQItABQABgAIAAAAIQC2gziS/gAAAOEBAAATAAAAAAAAAAAAAAAA&#13;&#10;AAAAAABbQ29udGVudF9UeXBlc10ueG1sUEsBAi0AFAAGAAgAAAAhADj9If/WAAAAlAEAAAsAAAAA&#13;&#10;AAAAAAAAAAAALwEAAF9yZWxzLy5yZWxzUEsBAi0AFAAGAAgAAAAhAFwdFcQGAgAADAQAAA4AAAAA&#13;&#10;AAAAAAAAAAAALgIAAGRycy9lMm9Eb2MueG1sUEsBAi0AFAAGAAgAAAAhACVL/f7bAAAACAEAAA8A&#13;&#10;AAAAAAAAAAAAAAAAYAQAAGRycy9kb3ducmV2LnhtbFBLBQYAAAAABAAEAPMAAABoBQAAAAA=&#13;&#10;" filled="f" stroked="f" strokeweight=".5pt">
              <v:textbox style="mso-fit-shape-to-text:t" inset="0,0,0,0">
                <w:txbxContent>
                  <w:p w14:paraId="1C915A46" w14:textId="77777777" w:rsidR="008876BF" w:rsidRDefault="008876BF" w:rsidP="008876BF">
                    <w:pPr>
                      <w:pStyle w:val="Header"/>
                    </w:pPr>
                  </w:p>
                </w:txbxContent>
              </v:textbox>
              <w10:wrap anchorx="margin"/>
            </v:shape>
          </w:pict>
        </mc:Fallback>
      </mc:AlternateContent>
    </w:r>
    <w:r w:rsidR="008876BF" w:rsidRPr="008876BF">
      <w:rPr>
        <w:rFonts w:ascii="Calibri" w:eastAsia="Calibri" w:hAnsi="Calibri"/>
        <w:noProof/>
        <w:sz w:val="22"/>
        <w:szCs w:val="22"/>
      </w:rPr>
      <mc:AlternateContent>
        <mc:Choice Requires="wps">
          <w:drawing>
            <wp:anchor distT="0" distB="0" distL="114300" distR="114300" simplePos="0" relativeHeight="251665408" behindDoc="0" locked="0" layoutInCell="1" allowOverlap="1" wp14:anchorId="336D533B" wp14:editId="041EDF05">
              <wp:simplePos x="0" y="0"/>
              <wp:positionH relativeFrom="margin">
                <wp:align>center</wp:align>
              </wp:positionH>
              <wp:positionV relativeFrom="paragraph">
                <wp:posOffset>0</wp:posOffset>
              </wp:positionV>
              <wp:extent cx="81915" cy="170815"/>
              <wp:effectExtent l="0" t="0" r="6985" b="13335"/>
              <wp:wrapNone/>
              <wp:docPr id="59336139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 cy="170815"/>
                      </a:xfrm>
                      <a:prstGeom prst="rect">
                        <a:avLst/>
                      </a:prstGeom>
                      <a:noFill/>
                      <a:ln w="6350">
                        <a:noFill/>
                      </a:ln>
                      <a:effectLst/>
                    </wps:spPr>
                    <wps:txbx>
                      <w:txbxContent>
                        <w:p w14:paraId="0F40E9F4" w14:textId="77777777" w:rsidR="008876BF" w:rsidRDefault="008876BF" w:rsidP="008876BF">
                          <w:pPr>
                            <w:pStyle w:val="Header"/>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w14:anchorId="336D533B" id="_x0000_s1029" type="#_x0000_t202" style="position:absolute;left:0;text-align:left;margin-left:0;margin-top:0;width:6.45pt;height:13.45pt;z-index:25166540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mtI/BwIAAAwEAAAOAAAAZHJzL2Uyb0RvYy54bWysU02P0zAQvSPxHyzfaZJd7dKN6q7KroqQ&#13;&#10;Knalgji7jt1E2B7LdpuUX8/YTVoEnBAX58Uzno83bxaPg9HkKH3owDJazUpKpBXQdHbP6Ncv63dz&#13;&#10;SkLktuEarGT0JAN9XL59s+hdLW+gBd1ITzCIDXXvGG1jdHVRBNFKw8MMnLRoVOANj/jr90XjeY/R&#13;&#10;jS5uyvK+6ME3zoOQIeDt89lIlzm+UlLEF6WCjEQzirXFfPp87tJZLBe83nvu2k6MZfB/qMLwzmLS&#13;&#10;S6hnHjk5+O6PUKYTHgKoOBNgClCqEzL3gN1U5W/dbFvuZO4FyQnuQlP4f2HF5+PWvXoShw8w4ABz&#13;&#10;E8FtQHwPyE3Ru1CPPonTUAf0To0Oypv0xRYIPkRuTxc+5RCJwMt59VDdUSLQUr0v54hTyOtb50P8&#13;&#10;KMGQBBj1OK2cnx83IZ5dJ5eUysK60zpPTFvSM3p/e1fmBxcLBtc2+co8+zHMte6E4rAbSNcwepvK&#13;&#10;STc7aE7IgYezPIIT6w4r2vAQX7lHPWB3qPH4gofSgJlhRJS04H/87T7545jQSkmP+mLU4gJQoj9Z&#13;&#10;HF+S4gT8BHYTsAfzBCjYCnfHiQzxgY96gsqD+YbCX6UcaOJWYCZG4wSf4lnjuDhCrlbZCQXneNzY&#13;&#10;rRPXQa8OEVnNZF+ZGOeOksvjGtcjafrX/+x1XeLlTwAAAP//AwBQSwMEFAAGAAgAAAAhACVL/f7b&#13;&#10;AAAACAEAAA8AAABkcnMvZG93bnJldi54bWxMj8FOwzAQRO9I/IO1SNyoQ0AVTeNUUAhHJBoOHLfx&#13;&#10;kgTsdWS7afh7XC5wGWk1mtl55Wa2Rkzkw+BYwfUiA0HcOj1wp+Ctqa/uQISIrNE4JgXfFGBTnZ+V&#13;&#10;WGh35FeadrETqYRDgQr6GMdCytD2ZDEs3EicvA/nLcZ0+k5qj8dUbo3Ms2wpLQ6cPvQ40ran9mt3&#13;&#10;sAq2ddP4iYI37/Rc33y+PNzS06zU5cX8uE5yvwYRaY5/CTgxpP1QpWF7d2AdhFGQaOKvnrx8BWKv&#13;&#10;IF+uQFal/A9Q/QAAAP//AwBQSwECLQAUAAYACAAAACEAtoM4kv4AAADhAQAAEwAAAAAAAAAAAAAA&#13;&#10;AAAAAAAAW0NvbnRlbnRfVHlwZXNdLnhtbFBLAQItABQABgAIAAAAIQA4/SH/1gAAAJQBAAALAAAA&#13;&#10;AAAAAAAAAAAAAC8BAABfcmVscy8ucmVsc1BLAQItABQABgAIAAAAIQAcmtI/BwIAAAwEAAAOAAAA&#13;&#10;AAAAAAAAAAAAAC4CAABkcnMvZTJvRG9jLnhtbFBLAQItABQABgAIAAAAIQAlS/3+2wAAAAgBAAAP&#13;&#10;AAAAAAAAAAAAAAAAAGEEAABkcnMvZG93bnJldi54bWxQSwUGAAAAAAQABADzAAAAaQUAAAAA&#13;&#10;" filled="f" stroked="f" strokeweight=".5pt">
              <v:textbox style="mso-fit-shape-to-text:t" inset="0,0,0,0">
                <w:txbxContent>
                  <w:p w14:paraId="0F40E9F4" w14:textId="77777777" w:rsidR="008876BF" w:rsidRDefault="008876BF" w:rsidP="008876BF">
                    <w:pPr>
                      <w:pStyle w:val="Header"/>
                    </w:pPr>
                  </w:p>
                </w:txbxContent>
              </v:textbox>
              <w10:wrap anchorx="margin"/>
            </v:shape>
          </w:pict>
        </mc:Fallback>
      </mc:AlternateContent>
    </w:r>
    <w:r w:rsidR="008876BF" w:rsidRPr="008876BF">
      <w:rPr>
        <w:rFonts w:ascii="Calibri" w:eastAsia="Calibri" w:hAnsi="Calibri"/>
        <w:noProof/>
        <w:sz w:val="22"/>
        <w:szCs w:val="22"/>
      </w:rPr>
      <mc:AlternateContent>
        <mc:Choice Requires="wps">
          <w:drawing>
            <wp:anchor distT="0" distB="0" distL="114300" distR="114300" simplePos="0" relativeHeight="251666432" behindDoc="0" locked="0" layoutInCell="1" allowOverlap="1" wp14:anchorId="2F5E7B77" wp14:editId="56B343FE">
              <wp:simplePos x="0" y="0"/>
              <wp:positionH relativeFrom="margin">
                <wp:align>center</wp:align>
              </wp:positionH>
              <wp:positionV relativeFrom="paragraph">
                <wp:posOffset>0</wp:posOffset>
              </wp:positionV>
              <wp:extent cx="81915" cy="170815"/>
              <wp:effectExtent l="0" t="0" r="6985" b="13335"/>
              <wp:wrapNone/>
              <wp:docPr id="7452777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 cy="170815"/>
                      </a:xfrm>
                      <a:prstGeom prst="rect">
                        <a:avLst/>
                      </a:prstGeom>
                      <a:noFill/>
                      <a:ln w="6350">
                        <a:noFill/>
                      </a:ln>
                      <a:effectLst/>
                    </wps:spPr>
                    <wps:txbx>
                      <w:txbxContent>
                        <w:p w14:paraId="485BE3CC" w14:textId="77777777" w:rsidR="008876BF" w:rsidRDefault="008876BF" w:rsidP="008876BF">
                          <w:pPr>
                            <w:pStyle w:val="Header"/>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w14:anchorId="2F5E7B77" id="_x0000_s1030" type="#_x0000_t202" style="position:absolute;left:0;text-align:left;margin-left:0;margin-top:0;width:6.45pt;height:13.45pt;z-index:2516664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BBexBwIAAAwEAAAOAAAAZHJzL2Uyb0RvYy54bWysU02P0zAQvSPxHyzfaZKFXUpUd1V2VYRU&#13;&#10;sSsVxNl17CbC9li226T8esZu0q6AE+LivHjG8/HmzeJ+MJocpQ8dWEarWUmJtAKazu4Z/fZ1/WZO&#13;&#10;SYjcNlyDlYyeZKD3y9evFr2r5Q20oBvpCQaxoe4do22Mri6KIFppeJiBkxaNCrzhEX/9vmg87zG6&#13;&#10;0cVNWd4VPfjGeRAyBLx9PBvpMsdXSor4pFSQkWhGsbaYT5/PXTqL5YLXe89d24mxDP4PVRjeWUx6&#13;&#10;CfXIIycH3/0RynTCQwAVZwJMAUp1QuYesJuq/K2bbcudzL0gOcFdaAr/L6z4cty6Z0/i8BEGHGBu&#13;&#10;IrgNiB8BuSl6F+rRJ3Ea6oDeqdFBeZO+2ALBh8jt6cKnHCIReDmvPlS3lAi0VO/LOeIU8vrW+RA/&#13;&#10;STAkAUY9Tivn58dNiGfXySWlsrDutM4T05b0jN69vS3zg4sFg2ubfGWe/RjmWndCcdgNpGsYfZfK&#13;&#10;STc7aE7IgYezPIIT6w4r2vAQn7lHPWB3qPH4hIfSgJlhRJS04H/+7T7545jQSkmP+mLU4gJQoj9b&#13;&#10;HF+S4gT8BHYTsAfzACjYCnfHiQzxgY96gsqD+Y7CX6UcaOJWYCZG4wQf4lnjuDhCrlbZCQXneNzY&#13;&#10;rRPXQa8OEVnNZF+ZGOeOksvjGtcjafrlf/a6LvHyFwAAAP//AwBQSwMEFAAGAAgAAAAhACVL/f7b&#13;&#10;AAAACAEAAA8AAABkcnMvZG93bnJldi54bWxMj8FOwzAQRO9I/IO1SNyoQ0AVTeNUUAhHJBoOHLfx&#13;&#10;kgTsdWS7afh7XC5wGWk1mtl55Wa2Rkzkw+BYwfUiA0HcOj1wp+Ctqa/uQISIrNE4JgXfFGBTnZ+V&#13;&#10;WGh35FeadrETqYRDgQr6GMdCytD2ZDEs3EicvA/nLcZ0+k5qj8dUbo3Ms2wpLQ6cPvQ40ran9mt3&#13;&#10;sAq2ddP4iYI37/Rc33y+PNzS06zU5cX8uE5yvwYRaY5/CTgxpP1QpWF7d2AdhFGQaOKvnrx8BWKv&#13;&#10;IF+uQFal/A9Q/QAAAP//AwBQSwECLQAUAAYACAAAACEAtoM4kv4AAADhAQAAEwAAAAAAAAAAAAAA&#13;&#10;AAAAAAAAW0NvbnRlbnRfVHlwZXNdLnhtbFBLAQItABQABgAIAAAAIQA4/SH/1gAAAJQBAAALAAAA&#13;&#10;AAAAAAAAAAAAAC8BAABfcmVscy8ucmVsc1BLAQItABQABgAIAAAAIQAfBBexBwIAAAwEAAAOAAAA&#13;&#10;AAAAAAAAAAAAAC4CAABkcnMvZTJvRG9jLnhtbFBLAQItABQABgAIAAAAIQAlS/3+2wAAAAgBAAAP&#13;&#10;AAAAAAAAAAAAAAAAAGEEAABkcnMvZG93bnJldi54bWxQSwUGAAAAAAQABADzAAAAaQUAAAAA&#13;&#10;" filled="f" stroked="f" strokeweight=".5pt">
              <v:textbox style="mso-fit-shape-to-text:t" inset="0,0,0,0">
                <w:txbxContent>
                  <w:p w14:paraId="485BE3CC" w14:textId="77777777" w:rsidR="008876BF" w:rsidRDefault="008876BF" w:rsidP="008876BF">
                    <w:pPr>
                      <w:pStyle w:val="Header"/>
                    </w:pPr>
                  </w:p>
                </w:txbxContent>
              </v:textbox>
              <w10:wrap anchorx="margin"/>
            </v:shape>
          </w:pict>
        </mc:Fallback>
      </mc:AlternateContent>
    </w:r>
    <w:r w:rsidR="008876BF" w:rsidRPr="008876BF">
      <w:rPr>
        <w:rFonts w:ascii="Calibri" w:eastAsia="Calibri" w:hAnsi="Calibri"/>
        <w:noProof/>
        <w:sz w:val="22"/>
        <w:szCs w:val="22"/>
      </w:rPr>
      <mc:AlternateContent>
        <mc:Choice Requires="wps">
          <w:drawing>
            <wp:anchor distT="0" distB="0" distL="114300" distR="114300" simplePos="0" relativeHeight="251667456" behindDoc="0" locked="0" layoutInCell="1" allowOverlap="1" wp14:anchorId="36445738" wp14:editId="76D2C10E">
              <wp:simplePos x="0" y="0"/>
              <wp:positionH relativeFrom="margin">
                <wp:align>right</wp:align>
              </wp:positionH>
              <wp:positionV relativeFrom="paragraph">
                <wp:posOffset>0</wp:posOffset>
              </wp:positionV>
              <wp:extent cx="81915" cy="170815"/>
              <wp:effectExtent l="0" t="0" r="6985" b="13335"/>
              <wp:wrapNone/>
              <wp:docPr id="20517040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 cy="170815"/>
                      </a:xfrm>
                      <a:prstGeom prst="rect">
                        <a:avLst/>
                      </a:prstGeom>
                      <a:noFill/>
                      <a:ln w="6350">
                        <a:noFill/>
                      </a:ln>
                      <a:effectLst/>
                    </wps:spPr>
                    <wps:txbx>
                      <w:txbxContent>
                        <w:p w14:paraId="083EDEC2" w14:textId="77777777" w:rsidR="008876BF" w:rsidRDefault="008876BF" w:rsidP="008876BF">
                          <w:pPr>
                            <w:pStyle w:val="Header"/>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w14:anchorId="36445738" id="_x0000_s1031" type="#_x0000_t202" style="position:absolute;left:0;text-align:left;margin-left:-44.75pt;margin-top:0;width:6.45pt;height:13.45pt;z-index:251667456;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g9BKBgIAAAwEAAAOAAAAZHJzL2Uyb0RvYy54bWysU02P0zAQvSPxHyzfaZJFu5So7qrsqgip&#13;&#10;YlcqK86uYzcRtsey3Sbl1zN2kxbBnhAX58Uzno83bxb3g9HkKH3owDJazUpKpBXQdHbP6Mu39bs5&#13;&#10;JSFy23ANVjJ6koHeL9++WfSuljfQgm6kJxjEhrp3jLYxuroogmil4WEGTlo0KvCGR/z1+6LxvMfo&#13;&#10;Rhc3ZXlX9OAb50HIEPD28WykyxxfKSnik1JBRqIZxdpiPn0+d+kslgte7z13bSfGMvg/VGF4ZzHp&#13;&#10;JdQjj5wcfPdXKNMJDwFUnAkwBSjVCZl7wG6q8o9uti13MveC5AR3oSn8v7Di63Hrnj2JwycYcIC5&#13;&#10;ieA2IH4E5KboXahHn8RpqAN6p0YH5U36YgsEHyK3pwufcohE4OW8+ljdUiLQUn0o54hTyOtb50P8&#13;&#10;LMGQBBj1OK2cnx83IZ5dJ5eUysK60zpPTFvSM3r3/rbMDy4WDK5t8pV59mOYa90JxWE3kK5hNJeT&#13;&#10;bnbQnJADD2d5BCfWHVa04SE+c496wO5Q4/EJD6UBM8OIKGnB/3ztPvnjmNBKSY/6YtTiAlCiv1gc&#13;&#10;X5LiBPwEdhOwB/MAKNgKd8eJDPGBj3qCyoP5jsJfpRxo4lZgJkbjBB/iWeO4OEKuVtkJBed43Nit&#13;&#10;E9dBrw4RWc1kX5kY546Sy+Ma1yNp+vf/7HVd4uUvAAAA//8DAFBLAwQUAAYACAAAACEAJUv9/tsA&#13;&#10;AAAIAQAADwAAAGRycy9kb3ducmV2LnhtbEyPwU7DMBBE70j8g7VI3KhDQBVN41RQCEckGg4ct/GS&#13;&#10;BOx1ZLtp+HtcLnAZaTWa2XnlZrZGTOTD4FjB9SIDQdw6PXCn4K2pr+5AhIis0TgmBd8UYFOdn5VY&#13;&#10;aHfkV5p2sROphEOBCvoYx0LK0PZkMSzcSJy8D+ctxnT6TmqPx1RujcyzbCktDpw+9DjStqf2a3ew&#13;&#10;CrZ10/iJgjfv9FzffL483NLTrNTlxfy4TnK/BhFpjn8JODGk/VClYXt3YB2EUZBo4q+evHwFYq8g&#13;&#10;X65AVqX8D1D9AAAA//8DAFBLAQItABQABgAIAAAAIQC2gziS/gAAAOEBAAATAAAAAAAAAAAAAAAA&#13;&#10;AAAAAABbQ29udGVudF9UeXBlc10ueG1sUEsBAi0AFAAGAAgAAAAhADj9If/WAAAAlAEAAAsAAAAA&#13;&#10;AAAAAAAAAAAALwEAAF9yZWxzLy5yZWxzUEsBAi0AFAAGAAgAAAAhAF+D0EoGAgAADAQAAA4AAAAA&#13;&#10;AAAAAAAAAAAALgIAAGRycy9lMm9Eb2MueG1sUEsBAi0AFAAGAAgAAAAhACVL/f7bAAAACAEAAA8A&#13;&#10;AAAAAAAAAAAAAAAAYAQAAGRycy9kb3ducmV2LnhtbFBLBQYAAAAABAAEAPMAAABoBQAAAAA=&#13;&#10;" filled="f" stroked="f" strokeweight=".5pt">
              <v:textbox style="mso-fit-shape-to-text:t" inset="0,0,0,0">
                <w:txbxContent>
                  <w:p w14:paraId="083EDEC2" w14:textId="77777777" w:rsidR="008876BF" w:rsidRDefault="008876BF" w:rsidP="008876BF">
                    <w:pPr>
                      <w:pStyle w:val="Header"/>
                    </w:pPr>
                  </w:p>
                </w:txbxContent>
              </v:textbox>
              <w10:wrap anchorx="margin"/>
            </v:shape>
          </w:pict>
        </mc:Fallback>
      </mc:AlternateContent>
    </w:r>
    <w:r w:rsidR="008876BF" w:rsidRPr="008876BF">
      <w:rPr>
        <w:rFonts w:ascii="Calibri" w:eastAsia="Calibri" w:hAnsi="Calibri"/>
        <w:noProof/>
        <w:sz w:val="22"/>
        <w:szCs w:val="22"/>
      </w:rPr>
      <mc:AlternateContent>
        <mc:Choice Requires="wps">
          <w:drawing>
            <wp:anchor distT="0" distB="0" distL="114300" distR="114300" simplePos="0" relativeHeight="251662336" behindDoc="0" locked="0" layoutInCell="1" allowOverlap="1" wp14:anchorId="0E451B64" wp14:editId="0C3894FC">
              <wp:simplePos x="0" y="0"/>
              <wp:positionH relativeFrom="margin">
                <wp:align>center</wp:align>
              </wp:positionH>
              <wp:positionV relativeFrom="paragraph">
                <wp:posOffset>0</wp:posOffset>
              </wp:positionV>
              <wp:extent cx="81915" cy="170815"/>
              <wp:effectExtent l="0" t="0" r="6985" b="13335"/>
              <wp:wrapNone/>
              <wp:docPr id="86737594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 cy="170815"/>
                      </a:xfrm>
                      <a:prstGeom prst="rect">
                        <a:avLst/>
                      </a:prstGeom>
                      <a:noFill/>
                      <a:ln w="6350">
                        <a:noFill/>
                      </a:ln>
                      <a:effectLst/>
                    </wps:spPr>
                    <wps:txbx>
                      <w:txbxContent>
                        <w:p w14:paraId="6EF45D30" w14:textId="77777777" w:rsidR="008876BF" w:rsidRDefault="008876BF" w:rsidP="008876BF">
                          <w:pPr>
                            <w:pStyle w:val="Header"/>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w14:anchorId="0E451B64" id="_x0000_s1032" type="#_x0000_t202" style="position:absolute;left:0;text-align:left;margin-left:0;margin-top:0;width:6.45pt;height:13.45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DOmdBAIAAAwEAAAOAAAAZHJzL2Uyb0RvYy54bWysU11v0zAUfUfiP1h+p0mGNkrUdCqbipAq&#13;&#10;NqlMPLuO3VjYvpbtNim/nms3aRHsCfHinPh+n3u8uB+MJkfhgwLb0GpWUiIsh1bZfUNfvq3fzSkJ&#13;&#10;kdmWabCioScR6P3y7ZtF72pxAx3oVniCSWyoe9fQLkZXF0XgnTAszMAJi0YJ3rCIv35ftJ71mN3o&#13;&#10;4qYs74oefOs8cBEC3j6ejXSZ80speHySMohIdEOxt5hPn89dOovlgtV7z1yn+NgG+4cuDFMWi15S&#13;&#10;PbLIyMGrv1IZxT0EkHHGwRQgpeIiz4DTVOUf02w75kSeBckJ7kJT+H9p+dfj1j17EodPMOAC8xDB&#13;&#10;bYD/CMhN0btQjz6J01AH9E6DDtKb9MURCAYit6cLn2KIhOPlvPpY3VLC0VJ9KOeIU8prrPMhfhZg&#13;&#10;SAIN9bitXJ8dNyGeXSeXVMrCWmmdN6Yt6Rt69/62zAEXCybXNvmKvPsxzbXvhOKwG4hqMTy1k252&#13;&#10;0J6QAw9neQTH1wo72rAQn5lHPeB0qPH4hIfUgJVhRJR04H++dp/8cU1opaRHfTXU4gOgRH+xuL4k&#13;&#10;xQn4CewmYA/mAVCwFb4dxzPEAB/1BKUH8x2Fv0o10MQsx0oNjRN8iGeN48PhYrXKTig4x+LGbh2/&#13;&#10;Lnp1iMhqJvvKxLh3lFxe1/g8kqZ//89e10e8/AUAAP//AwBQSwMEFAAGAAgAAAAhACVL/f7bAAAA&#13;&#10;CAEAAA8AAABkcnMvZG93bnJldi54bWxMj8FOwzAQRO9I/IO1SNyoQ0AVTeNUUAhHJBoOHLfxkgTs&#13;&#10;dWS7afh7XC5wGWk1mtl55Wa2Rkzkw+BYwfUiA0HcOj1wp+Ctqa/uQISIrNE4JgXfFGBTnZ+VWGh3&#13;&#10;5FeadrETqYRDgQr6GMdCytD2ZDEs3EicvA/nLcZ0+k5qj8dUbo3Ms2wpLQ6cPvQ40ran9mt3sAq2&#13;&#10;ddP4iYI37/Rc33y+PNzS06zU5cX8uE5yvwYRaY5/CTgxpP1QpWF7d2AdhFGQaOKvnrx8BWKvIF+u&#13;&#10;QFal/A9Q/QAAAP//AwBQSwECLQAUAAYACAAAACEAtoM4kv4AAADhAQAAEwAAAAAAAAAAAAAAAAAA&#13;&#10;AAAAW0NvbnRlbnRfVHlwZXNdLnhtbFBLAQItABQABgAIAAAAIQA4/SH/1gAAAJQBAAALAAAAAAAA&#13;&#10;AAAAAAAAAC8BAABfcmVscy8ucmVsc1BLAQItABQABgAIAAAAIQDeDOmdBAIAAAwEAAAOAAAAAAAA&#13;&#10;AAAAAAAAAC4CAABkcnMvZTJvRG9jLnhtbFBLAQItABQABgAIAAAAIQAlS/3+2wAAAAgBAAAPAAAA&#13;&#10;AAAAAAAAAAAAAF4EAABkcnMvZG93bnJldi54bWxQSwUGAAAAAAQABADzAAAAZgUAAAAA&#13;&#10;" filled="f" stroked="f" strokeweight=".5pt">
              <v:textbox style="mso-fit-shape-to-text:t" inset="0,0,0,0">
                <w:txbxContent>
                  <w:p w14:paraId="6EF45D30" w14:textId="77777777" w:rsidR="008876BF" w:rsidRDefault="008876BF" w:rsidP="008876BF">
                    <w:pPr>
                      <w:pStyle w:val="Header"/>
                    </w:pPr>
                  </w:p>
                </w:txbxContent>
              </v:textbox>
              <w10:wrap anchorx="margin"/>
            </v:shape>
          </w:pict>
        </mc:Fallback>
      </mc:AlternateContent>
    </w:r>
    <w:r w:rsidR="008876BF" w:rsidRPr="008876BF">
      <w:rPr>
        <w:rFonts w:ascii="Calibri" w:eastAsia="Calibri" w:hAnsi="Calibri"/>
        <w:noProof/>
        <w:sz w:val="22"/>
        <w:szCs w:val="22"/>
      </w:rPr>
      <mc:AlternateContent>
        <mc:Choice Requires="wps">
          <w:drawing>
            <wp:anchor distT="0" distB="0" distL="114300" distR="114300" simplePos="0" relativeHeight="251663360" behindDoc="0" locked="0" layoutInCell="1" allowOverlap="1" wp14:anchorId="71B8503A" wp14:editId="46EAA241">
              <wp:simplePos x="0" y="0"/>
              <wp:positionH relativeFrom="margin">
                <wp:align>center</wp:align>
              </wp:positionH>
              <wp:positionV relativeFrom="paragraph">
                <wp:posOffset>0</wp:posOffset>
              </wp:positionV>
              <wp:extent cx="81915" cy="170815"/>
              <wp:effectExtent l="0" t="0" r="6985" b="13335"/>
              <wp:wrapNone/>
              <wp:docPr id="10686494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 cy="170815"/>
                      </a:xfrm>
                      <a:prstGeom prst="rect">
                        <a:avLst/>
                      </a:prstGeom>
                      <a:noFill/>
                      <a:ln w="6350">
                        <a:noFill/>
                      </a:ln>
                      <a:effectLst/>
                    </wps:spPr>
                    <wps:txbx>
                      <w:txbxContent>
                        <w:p w14:paraId="2FA7FACA" w14:textId="77777777" w:rsidR="008876BF" w:rsidRDefault="008876BF" w:rsidP="008876BF">
                          <w:pPr>
                            <w:pStyle w:val="Header"/>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w14:anchorId="71B8503A" id="_x0000_s1033" type="#_x0000_t202" style="position:absolute;left:0;text-align:left;margin-left:0;margin-top:0;width:6.45pt;height:13.45pt;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iy5mBwIAAAwEAAAOAAAAZHJzL2Uyb0RvYy54bWysU02P0zAQvSPxHyzfaZJFu9uNmq7KroqQ&#13;&#10;Knalgji7jt1Y2B7LdpuUX8/YTVoEnBAX58Uzno83bxaPg9HkKHxQYBtazUpKhOXQKrtv6Ncv63dz&#13;&#10;SkJktmUarGjoSQT6uHz7ZtG7WtxAB7oVnmAQG+reNbSL0dVFEXgnDAszcMKiUYI3LOKv3xetZz1G&#13;&#10;N7q4Kcu7ogffOg9chIC3z2cjXeb4UgoeX6QMIhLdUKwt5tPnc5fOYrlg9d4z1yk+lsH+oQrDlMWk&#13;&#10;l1DPLDJy8OqPUEZxDwFknHEwBUipuMg9YDdV+Vs32445kXtBcoK70BT+X1j++bh1r57E4QMMOMDc&#13;&#10;RHAb4N8DclP0LtSjT+I01AG9U6OD9CZ9sQWCD5Hb04VPMUTC8XJePVS3lHC0VPflHHEKeX3rfIgf&#13;&#10;BRiSQEM9TivnZ8dNiGfXySWlsrBWWueJaUv6ht69vy3zg4sFg2ubfEWe/RjmWndCcdgNRLUNvU/l&#13;&#10;pJsdtCfkwMNZHsHxtcKKNizEV+ZRD9gdajy+4CE1YGYYESUd+B9/u0/+OCa0UtKjvhpqcQEo0Z8s&#13;&#10;ji9JcQJ+ArsJ2IN5AhRshbvjeIb4wEc9QenBfEPhr1IONDHLMVND4wSf4lnjuDhcrFbZCQXnWNzY&#13;&#10;rePXQa8OEVnNZF+ZGOeOksvjGtcjafrX/+x1XeLlTwAAAP//AwBQSwMEFAAGAAgAAAAhACVL/f7b&#13;&#10;AAAACAEAAA8AAABkcnMvZG93bnJldi54bWxMj8FOwzAQRO9I/IO1SNyoQ0AVTeNUUAhHJBoOHLfx&#13;&#10;kgTsdWS7afh7XC5wGWk1mtl55Wa2Rkzkw+BYwfUiA0HcOj1wp+Ctqa/uQISIrNE4JgXfFGBTnZ+V&#13;&#10;WGh35FeadrETqYRDgQr6GMdCytD2ZDEs3EicvA/nLcZ0+k5qj8dUbo3Ms2wpLQ6cPvQ40ran9mt3&#13;&#10;sAq2ddP4iYI37/Rc33y+PNzS06zU5cX8uE5yvwYRaY5/CTgxpP1QpWF7d2AdhFGQaOKvnrx8BWKv&#13;&#10;IF+uQFal/A9Q/QAAAP//AwBQSwECLQAUAAYACAAAACEAtoM4kv4AAADhAQAAEwAAAAAAAAAAAAAA&#13;&#10;AAAAAAAAW0NvbnRlbnRfVHlwZXNdLnhtbFBLAQItABQABgAIAAAAIQA4/SH/1gAAAJQBAAALAAAA&#13;&#10;AAAAAAAAAAAAAC8BAABfcmVscy8ucmVsc1BLAQItABQABgAIAAAAIQCeiy5mBwIAAAwEAAAOAAAA&#13;&#10;AAAAAAAAAAAAAC4CAABkcnMvZTJvRG9jLnhtbFBLAQItABQABgAIAAAAIQAlS/3+2wAAAAgBAAAP&#13;&#10;AAAAAAAAAAAAAAAAAGEEAABkcnMvZG93bnJldi54bWxQSwUGAAAAAAQABADzAAAAaQUAAAAA&#13;&#10;" filled="f" stroked="f" strokeweight=".5pt">
              <v:textbox style="mso-fit-shape-to-text:t" inset="0,0,0,0">
                <w:txbxContent>
                  <w:p w14:paraId="2FA7FACA" w14:textId="77777777" w:rsidR="008876BF" w:rsidRDefault="008876BF" w:rsidP="008876BF">
                    <w:pPr>
                      <w:pStyle w:val="Header"/>
                    </w:pPr>
                  </w:p>
                </w:txbxContent>
              </v:textbox>
              <w10:wrap anchorx="margin"/>
            </v:shape>
          </w:pict>
        </mc:Fallback>
      </mc:AlternateContent>
    </w:r>
    <w:r w:rsidR="008876BF" w:rsidRPr="008876BF">
      <w:rPr>
        <w:rFonts w:ascii="Calibri" w:eastAsia="Calibri" w:hAnsi="Calibri"/>
        <w:noProof/>
        <w:sz w:val="22"/>
        <w:szCs w:val="22"/>
      </w:rPr>
      <mc:AlternateContent>
        <mc:Choice Requires="wps">
          <w:drawing>
            <wp:anchor distT="0" distB="0" distL="114300" distR="114300" simplePos="0" relativeHeight="251664384" behindDoc="0" locked="0" layoutInCell="1" allowOverlap="1" wp14:anchorId="325F61B8" wp14:editId="10349BF9">
              <wp:simplePos x="0" y="0"/>
              <wp:positionH relativeFrom="margin">
                <wp:align>right</wp:align>
              </wp:positionH>
              <wp:positionV relativeFrom="paragraph">
                <wp:posOffset>0</wp:posOffset>
              </wp:positionV>
              <wp:extent cx="81915" cy="170815"/>
              <wp:effectExtent l="0" t="0" r="6985" b="13335"/>
              <wp:wrapNone/>
              <wp:docPr id="2722533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 cy="170815"/>
                      </a:xfrm>
                      <a:prstGeom prst="rect">
                        <a:avLst/>
                      </a:prstGeom>
                      <a:noFill/>
                      <a:ln w="6350">
                        <a:noFill/>
                      </a:ln>
                      <a:effectLst/>
                    </wps:spPr>
                    <wps:txbx>
                      <w:txbxContent>
                        <w:p w14:paraId="5A4CF711" w14:textId="77777777" w:rsidR="008876BF" w:rsidRDefault="008876BF" w:rsidP="008876BF">
                          <w:pPr>
                            <w:pStyle w:val="Header"/>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w14:anchorId="325F61B8" id="_x0000_s1034" type="#_x0000_t202" style="position:absolute;left:0;text-align:left;margin-left:-44.75pt;margin-top:0;width:6.45pt;height:13.45pt;z-index:25166438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NhNbBgIAAAwEAAAOAAAAZHJzL2Uyb0RvYy54bWysU02P0zAQvSPxHyzfaZJFu5So6arsqgip&#13;&#10;YlcqK86uYzcWtsey3Sbl1zN2kxbBnhAX58Uzno83bxb3g9HkKHxQYBtazUpKhOXQKrtv6Mu39bs5&#13;&#10;JSEy2zINVjT0JAK9X759s+hdLW6gA90KTzCIDXXvGtrF6OqiCLwThoUZOGHRKMEbFvHX74vWsx6j&#13;&#10;G13clOVd0YNvnQcuQsDbx7ORLnN8KQWPT1IGEYluKNYW8+nzuUtnsVyweu+Z6xQfy2D/UIVhymLS&#13;&#10;S6hHFhk5ePVXKKO4hwAyzjiYAqRUXOQesJuq/KObbcecyL0gOcFdaAr/Lyz/ety6Z0/i8AkGHGBu&#13;&#10;IrgN8B8BuSl6F+rRJ3Ea6oDeqdFBepO+2ALBh8jt6cKnGCLheDmvPla3lHC0VB/KOeIU8vrW+RA/&#13;&#10;CzAkgYZ6nFbOz46bEM+uk0tKZWGttM4T05b0Db17f1vmBxcLBtc2+Yo8+zHMte6E4rAbiGqxvFRO&#13;&#10;utlBe0IOPJzlERxfK6xow0J8Zh71gN2hxuMTHlIDZoYRUdKB//naffLHMaGVkh711VCLC0CJ/mJx&#13;&#10;fEmKE/AT2E3AHswDoGAr3B3HM8QHPuoJSg/mOwp/lXKgiVmOmRoaJ/gQzxrHxeFitcpOKDjH4sZu&#13;&#10;Hb8OenWIyGom+8rEOHeUXB7XuB5J07//Z6/rEi9/AQAA//8DAFBLAwQUAAYACAAAACEAJUv9/tsA&#13;&#10;AAAIAQAADwAAAGRycy9kb3ducmV2LnhtbEyPwU7DMBBE70j8g7VI3KhDQBVN41RQCEckGg4ct/GS&#13;&#10;BOx1ZLtp+HtcLnAZaTWa2XnlZrZGTOTD4FjB9SIDQdw6PXCn4K2pr+5AhIis0TgmBd8UYFOdn5VY&#13;&#10;aHfkV5p2sROphEOBCvoYx0LK0PZkMSzcSJy8D+ctxnT6TmqPx1RujcyzbCktDpw+9DjStqf2a3ew&#13;&#10;CrZ10/iJgjfv9FzffL483NLTrNTlxfy4TnK/BhFpjn8JODGk/VClYXt3YB2EUZBo4q+evHwFYq8g&#13;&#10;X65AVqX8D1D9AAAA//8DAFBLAQItABQABgAIAAAAIQC2gziS/gAAAOEBAAATAAAAAAAAAAAAAAAA&#13;&#10;AAAAAABbQ29udGVudF9UeXBlc10ueG1sUEsBAi0AFAAGAAgAAAAhADj9If/WAAAAlAEAAAsAAAAA&#13;&#10;AAAAAAAAAAAALwEAAF9yZWxzLy5yZWxzUEsBAi0AFAAGAAgAAAAhAJk2E1sGAgAADAQAAA4AAAAA&#13;&#10;AAAAAAAAAAAALgIAAGRycy9lMm9Eb2MueG1sUEsBAi0AFAAGAAgAAAAhACVL/f7bAAAACAEAAA8A&#13;&#10;AAAAAAAAAAAAAAAAYAQAAGRycy9kb3ducmV2LnhtbFBLBQYAAAAABAAEAPMAAABoBQAAAAA=&#13;&#10;" filled="f" stroked="f" strokeweight=".5pt">
              <v:textbox style="mso-fit-shape-to-text:t" inset="0,0,0,0">
                <w:txbxContent>
                  <w:p w14:paraId="5A4CF711" w14:textId="77777777" w:rsidR="008876BF" w:rsidRDefault="008876BF" w:rsidP="008876BF">
                    <w:pPr>
                      <w:pStyle w:val="Header"/>
                    </w:pPr>
                  </w:p>
                </w:txbxContent>
              </v:textbox>
              <w10:wrap anchorx="margin"/>
            </v:shape>
          </w:pict>
        </mc:Fallback>
      </mc:AlternateContent>
    </w:r>
    <w:r w:rsidR="008876BF" w:rsidRPr="008876BF">
      <w:rPr>
        <w:rFonts w:ascii="Calibri" w:eastAsia="Calibri" w:hAnsi="Calibri"/>
        <w:noProof/>
        <w:sz w:val="22"/>
        <w:szCs w:val="22"/>
      </w:rPr>
      <mc:AlternateContent>
        <mc:Choice Requires="wps">
          <w:drawing>
            <wp:anchor distT="0" distB="0" distL="114300" distR="114300" simplePos="0" relativeHeight="251659264" behindDoc="0" locked="0" layoutInCell="1" allowOverlap="1" wp14:anchorId="4D5067EA" wp14:editId="20AF4849">
              <wp:simplePos x="0" y="0"/>
              <wp:positionH relativeFrom="margin">
                <wp:align>center</wp:align>
              </wp:positionH>
              <wp:positionV relativeFrom="paragraph">
                <wp:posOffset>0</wp:posOffset>
              </wp:positionV>
              <wp:extent cx="81915" cy="170815"/>
              <wp:effectExtent l="0" t="0" r="6985" b="13335"/>
              <wp:wrapNone/>
              <wp:docPr id="1193338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 cy="170815"/>
                      </a:xfrm>
                      <a:prstGeom prst="rect">
                        <a:avLst/>
                      </a:prstGeom>
                      <a:noFill/>
                      <a:ln w="6350">
                        <a:noFill/>
                      </a:ln>
                      <a:effectLst/>
                    </wps:spPr>
                    <wps:txbx>
                      <w:txbxContent>
                        <w:p w14:paraId="55AF1F4A" w14:textId="77777777" w:rsidR="008876BF" w:rsidRDefault="008876BF" w:rsidP="008876BF">
                          <w:pPr>
                            <w:pStyle w:val="Header"/>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w14:anchorId="4D5067EA" id="_x0000_s1035" type="#_x0000_t202" style="position:absolute;left:0;text-align:left;margin-left:0;margin-top:0;width:6.45pt;height:13.4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sdSgBwIAAAwEAAAOAAAAZHJzL2Uyb0RvYy54bWysU02P0zAQvSPxHyzfaZJFu3SjuquyqyKk&#13;&#10;il2pizi7jt1E2B7LdpuUX8/YTVoEnBAX58Uzno83bxYPg9HkKH3owDJazUpKpBXQdHbP6NfX9bs5&#13;&#10;JSFy23ANVjJ6koE+LN++WfSuljfQgm6kJxjEhrp3jLYxuroogmil4WEGTlo0KvCGR/z1+6LxvMfo&#13;&#10;Rhc3ZXlX9OAb50HIEPD26WykyxxfKSnis1JBRqIZxdpiPn0+d+kslgte7z13bSfGMvg/VGF4ZzHp&#13;&#10;JdQTj5wcfPdHKNMJDwFUnAkwBSjVCZl7wG6q8rduti13MveC5AR3oSn8v7Diy3HrXjyJw0cYcIC5&#13;&#10;ieA2IL4H5KboXahHn8RpqAN6p0YH5U36YgsEHyK3pwufcohE4OW8uq9uKRFoqT6Uc8Qp5PWt8yF+&#13;&#10;kmBIAox6nFbOz4+bEM+uk0tKZWHdaZ0npi3pGb17f1vmBxcLBtc2+co8+zHMte6E4rAbSNcwep/K&#13;&#10;STc7aE7IgYezPIIT6w4r2vAQX7hHPWB3qPH4jIfSgJlhRJS04H/87T7545jQSkmP+mLU4gJQoj9b&#13;&#10;HF+S4gT8BHYTsAfzCCjYCnfHiQzxgY96gsqD+YbCX6UcaOJWYCZG4wQf41njuDhCrlbZCQXneNzY&#13;&#10;rRPXQa8OEVnNZF+ZGOeOksvjGtcjafrX/+x1XeLlTwAAAP//AwBQSwMEFAAGAAgAAAAhACVL/f7b&#13;&#10;AAAACAEAAA8AAABkcnMvZG93bnJldi54bWxMj8FOwzAQRO9I/IO1SNyoQ0AVTeNUUAhHJBoOHLfx&#13;&#10;kgTsdWS7afh7XC5wGWk1mtl55Wa2Rkzkw+BYwfUiA0HcOj1wp+Ctqa/uQISIrNE4JgXfFGBTnZ+V&#13;&#10;WGh35FeadrETqYRDgQr6GMdCytD2ZDEs3EicvA/nLcZ0+k5qj8dUbo3Ms2wpLQ6cPvQ40ran9mt3&#13;&#10;sAq2ddP4iYI37/Rc33y+PNzS06zU5cX8uE5yvwYRaY5/CTgxpP1QpWF7d2AdhFGQaOKvnrx8BWKv&#13;&#10;IF+uQFal/A9Q/QAAAP//AwBQSwECLQAUAAYACAAAACEAtoM4kv4AAADhAQAAEwAAAAAAAAAAAAAA&#13;&#10;AAAAAAAAW0NvbnRlbnRfVHlwZXNdLnhtbFBLAQItABQABgAIAAAAIQA4/SH/1gAAAJQBAAALAAAA&#13;&#10;AAAAAAAAAAAAAC8BAABfcmVscy8ucmVsc1BLAQItABQABgAIAAAAIQDZsdSgBwIAAAwEAAAOAAAA&#13;&#10;AAAAAAAAAAAAAC4CAABkcnMvZTJvRG9jLnhtbFBLAQItABQABgAIAAAAIQAlS/3+2wAAAAgBAAAP&#13;&#10;AAAAAAAAAAAAAAAAAGEEAABkcnMvZG93bnJldi54bWxQSwUGAAAAAAQABADzAAAAaQUAAAAA&#13;&#10;" filled="f" stroked="f" strokeweight=".5pt">
              <v:textbox style="mso-fit-shape-to-text:t" inset="0,0,0,0">
                <w:txbxContent>
                  <w:p w14:paraId="55AF1F4A" w14:textId="77777777" w:rsidR="008876BF" w:rsidRDefault="008876BF" w:rsidP="008876BF">
                    <w:pPr>
                      <w:pStyle w:val="Header"/>
                    </w:pPr>
                  </w:p>
                </w:txbxContent>
              </v:textbox>
              <w10:wrap anchorx="margin"/>
            </v:shape>
          </w:pict>
        </mc:Fallback>
      </mc:AlternateContent>
    </w:r>
    <w:r w:rsidR="008876BF" w:rsidRPr="008876BF">
      <w:rPr>
        <w:rFonts w:ascii="Calibri" w:eastAsia="Calibri" w:hAnsi="Calibri"/>
        <w:noProof/>
        <w:sz w:val="22"/>
        <w:szCs w:val="22"/>
      </w:rPr>
      <mc:AlternateContent>
        <mc:Choice Requires="wps">
          <w:drawing>
            <wp:anchor distT="0" distB="0" distL="114300" distR="114300" simplePos="0" relativeHeight="251660288" behindDoc="0" locked="0" layoutInCell="1" allowOverlap="1" wp14:anchorId="7F74EEE9" wp14:editId="43FE4B0B">
              <wp:simplePos x="0" y="0"/>
              <wp:positionH relativeFrom="margin">
                <wp:align>center</wp:align>
              </wp:positionH>
              <wp:positionV relativeFrom="paragraph">
                <wp:posOffset>0</wp:posOffset>
              </wp:positionV>
              <wp:extent cx="81915" cy="170815"/>
              <wp:effectExtent l="0" t="0" r="6985" b="13335"/>
              <wp:wrapNone/>
              <wp:docPr id="13451704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 cy="170815"/>
                      </a:xfrm>
                      <a:prstGeom prst="rect">
                        <a:avLst/>
                      </a:prstGeom>
                      <a:noFill/>
                      <a:ln w="6350">
                        <a:noFill/>
                      </a:ln>
                      <a:effectLst/>
                    </wps:spPr>
                    <wps:txbx>
                      <w:txbxContent>
                        <w:p w14:paraId="3A504B1A" w14:textId="77777777" w:rsidR="008876BF" w:rsidRDefault="008876BF" w:rsidP="008876BF">
                          <w:pPr>
                            <w:pStyle w:val="Header"/>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w14:anchorId="7F74EEE9" id="_x0000_s1036" type="#_x0000_t202" style="position:absolute;left:0;text-align:left;margin-left:0;margin-top:0;width:6.45pt;height:13.4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zlJdBgIAAA0EAAAOAAAAZHJzL2Uyb0RvYy54bWysU02P0zAQvSPxHyzfaZJFu5So6arsqgip&#13;&#10;YlcqK86uYzcWtsey3Sbl1zN2kxbBnhAX58Uznq/3ZnE/GE2OwgcFtqHVrKREWA6tsvuGvnxbv5tT&#13;&#10;EiKzLdNgRUNPItD75ds3i97V4gY60K3wBIPYUPeuoV2Mri6KwDthWJiBExaNErxhEX/9vmg96zG6&#13;&#10;0cVNWd4VPfjWeeAiBLx9PBvpMseXUvD4JGUQkeiGYm0xnz6fu3QWywWr9565TvGxDPYPVRimLCa9&#13;&#10;hHpkkZGDV3+FMop7CCDjjIMpQErFRe4Bu6nKP7rZdsyJ3AsOJ7jLmML/C8u/Hrfu2ZM4fIIBCcxN&#13;&#10;BLcB/iPgbIrehXr0STMNdUDv1OggvUlfbIHgQ5zt6TJPMUTC8XJefaxuKeFoqT6Uc8Qp5PWt8yF+&#13;&#10;FmBIAg31yFbOz46bEM+uk0tKZWGttM6MaUv6ht69vy3zg4sFg2ubfEXmfgxzrTuhOOwGolqsKdOf&#13;&#10;rnbQnnAIHs76CI6vFZa0YSE+M4+CwPZQ5PEJD6kBU8OIKOnA/3ztPvkjT2ilpEeBNdTiBlCiv1jk&#13;&#10;L2lxAn4CuwnYg3kAVGyFy+N4hvjARz1B6cF8R+WvUg40McsxU0PjBB/iWeS4OVysVtkJFedY3Nit&#13;&#10;41emV4eIY83Tvk5iJB41l/ka9yOJ+vf/7HXd4uUvAAAA//8DAFBLAwQUAAYACAAAACEAJUv9/tsA&#13;&#10;AAAIAQAADwAAAGRycy9kb3ducmV2LnhtbEyPwU7DMBBE70j8g7VI3KhDQBVN41RQCEckGg4ct/GS&#13;&#10;BOx1ZLtp+HtcLnAZaTWa2XnlZrZGTOTD4FjB9SIDQdw6PXCn4K2pr+5AhIis0TgmBd8UYFOdn5VY&#13;&#10;aHfkV5p2sROphEOBCvoYx0LK0PZkMSzcSJy8D+ctxnT6TmqPx1RujcyzbCktDpw+9DjStqf2a3ew&#13;&#10;CrZ10/iJgjfv9FzffL483NLTrNTlxfy4TnK/BhFpjn8JODGk/VClYXt3YB2EUZBo4q+evHwFYq8g&#13;&#10;X65AVqX8D1D9AAAA//8DAFBLAQItABQABgAIAAAAIQC2gziS/gAAAOEBAAATAAAAAAAAAAAAAAAA&#13;&#10;AAAAAABbQ29udGVudF9UeXBlc10ueG1sUEsBAi0AFAAGAAgAAAAhADj9If/WAAAAlAEAAAsAAAAA&#13;&#10;AAAAAAAAAAAALwEAAF9yZWxzLy5yZWxzUEsBAi0AFAAGAAgAAAAhACbOUl0GAgAADQQAAA4AAAAA&#13;&#10;AAAAAAAAAAAALgIAAGRycy9lMm9Eb2MueG1sUEsBAi0AFAAGAAgAAAAhACVL/f7bAAAACAEAAA8A&#13;&#10;AAAAAAAAAAAAAAAAYAQAAGRycy9kb3ducmV2LnhtbFBLBQYAAAAABAAEAPMAAABoBQAAAAA=&#13;&#10;" filled="f" stroked="f" strokeweight=".5pt">
              <v:textbox style="mso-fit-shape-to-text:t" inset="0,0,0,0">
                <w:txbxContent>
                  <w:p w14:paraId="3A504B1A" w14:textId="77777777" w:rsidR="008876BF" w:rsidRDefault="008876BF" w:rsidP="008876BF">
                    <w:pPr>
                      <w:pStyle w:val="Header"/>
                    </w:pPr>
                  </w:p>
                </w:txbxContent>
              </v:textbox>
              <w10:wrap anchorx="margin"/>
            </v:shape>
          </w:pict>
        </mc:Fallback>
      </mc:AlternateContent>
    </w:r>
    <w:r w:rsidR="008876BF" w:rsidRPr="008876BF">
      <w:rPr>
        <w:rFonts w:ascii="Calibri" w:eastAsia="Calibri" w:hAnsi="Calibri"/>
        <w:noProof/>
        <w:sz w:val="22"/>
        <w:szCs w:val="22"/>
      </w:rPr>
      <mc:AlternateContent>
        <mc:Choice Requires="wps">
          <w:drawing>
            <wp:anchor distT="0" distB="0" distL="114300" distR="114300" simplePos="0" relativeHeight="251661312" behindDoc="0" locked="0" layoutInCell="1" allowOverlap="1" wp14:anchorId="0D91BC24" wp14:editId="2AEB6E12">
              <wp:simplePos x="0" y="0"/>
              <wp:positionH relativeFrom="margin">
                <wp:align>right</wp:align>
              </wp:positionH>
              <wp:positionV relativeFrom="paragraph">
                <wp:posOffset>0</wp:posOffset>
              </wp:positionV>
              <wp:extent cx="81915" cy="170815"/>
              <wp:effectExtent l="0" t="0" r="6985" b="13335"/>
              <wp:wrapNone/>
              <wp:docPr id="16678727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 cy="170815"/>
                      </a:xfrm>
                      <a:prstGeom prst="rect">
                        <a:avLst/>
                      </a:prstGeom>
                      <a:noFill/>
                      <a:ln w="6350">
                        <a:noFill/>
                      </a:ln>
                      <a:effectLst/>
                    </wps:spPr>
                    <wps:txbx>
                      <w:txbxContent>
                        <w:p w14:paraId="355DE988" w14:textId="77777777" w:rsidR="008876BF" w:rsidRDefault="008876BF" w:rsidP="008876BF">
                          <w:pPr>
                            <w:pStyle w:val="Header"/>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w14:anchorId="0D91BC24" id="_x0000_s1037" type="#_x0000_t202" style="position:absolute;left:0;text-align:left;margin-left:-44.75pt;margin-top:0;width:6.45pt;height:13.45pt;z-index:251661312;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SZWmBwIAAA0EAAAOAAAAZHJzL2Uyb0RvYy54bWysU02P0zAQvSPxHyzfaZJFu5So6arsqgip&#13;&#10;YlcqK86uYzcWtsey3Sbl1zN2kxbBnhAX58Uzno83bxb3g9HkKHxQYBtazUpKhOXQKrtv6Mu39bs5&#13;&#10;JSEy2zINVjT0JAK9X759s+hdLW6gA90KTzCIDXXvGtrF6OqiCLwThoUZOGHRKMEbFvHX74vWsx6j&#13;&#10;G13clOVd0YNvnQcuQsDbx7ORLnN8KQWPT1IGEYluKNYW8+nzuUtnsVyweu+Z6xQfy2D/UIVhymLS&#13;&#10;S6hHFhk5ePVXKKO4hwAyzjiYAqRUXOQesJuq/KObbcecyL0gOcFdaAr/Lyz/ety6Z0/i8AkGHGBu&#13;&#10;IrgN8B8BuSl6F+rRJ3Ea6oDeqdFBepO+2ALBh8jt6cKnGCLheDmvPla3lHC0VB/KOeIU8vrW+RA/&#13;&#10;CzAkgYZ6nFbOz46bEM+uk0tKZWGttM4T05b0Db17f1vmBxcLBtc2+Yo8+zHMte6E4rAbiGqxpirV&#13;&#10;k6520J6QBA9nfQTH1wpL2rAQn5lHQWB7KPL4hIfUgKlhRJR04H++dp/8cU5opaRHgTXU4gZQor9Y&#13;&#10;nF/S4gT8BHYTsAfzAKjYCpfH8QzxgY96gtKD+Y7KX6UcaGKWY6aGxgk+xLPIcXO4WK2yEyrOsbix&#13;&#10;W8evk14dItKa2b4yMQ4eNZfnNe5HEvXv/9nrusXLXwAAAP//AwBQSwMEFAAGAAgAAAAhACVL/f7b&#13;&#10;AAAACAEAAA8AAABkcnMvZG93bnJldi54bWxMj8FOwzAQRO9I/IO1SNyoQ0AVTeNUUAhHJBoOHLfx&#13;&#10;kgTsdWS7afh7XC5wGWk1mtl55Wa2Rkzkw+BYwfUiA0HcOj1wp+Ctqa/uQISIrNE4JgXfFGBTnZ+V&#13;&#10;WGh35FeadrETqYRDgQr6GMdCytD2ZDEs3EicvA/nLcZ0+k5qj8dUbo3Ms2wpLQ6cPvQ40ran9mt3&#13;&#10;sAq2ddP4iYI37/Rc33y+PNzS06zU5cX8uE5yvwYRaY5/CTgxpP1QpWF7d2AdhFGQaOKvnrx8BWKv&#13;&#10;IF+uQFal/A9Q/QAAAP//AwBQSwECLQAUAAYACAAAACEAtoM4kv4AAADhAQAAEwAAAAAAAAAAAAAA&#13;&#10;AAAAAAAAW0NvbnRlbnRfVHlwZXNdLnhtbFBLAQItABQABgAIAAAAIQA4/SH/1gAAAJQBAAALAAAA&#13;&#10;AAAAAAAAAAAAAC8BAABfcmVscy8ucmVsc1BLAQItABQABgAIAAAAIQBmSZWmBwIAAA0EAAAOAAAA&#13;&#10;AAAAAAAAAAAAAC4CAABkcnMvZTJvRG9jLnhtbFBLAQItABQABgAIAAAAIQAlS/3+2wAAAAgBAAAP&#13;&#10;AAAAAAAAAAAAAAAAAGEEAABkcnMvZG93bnJldi54bWxQSwUGAAAAAAQABADzAAAAaQUAAAAA&#13;&#10;" filled="f" stroked="f" strokeweight=".5pt">
              <v:textbox style="mso-fit-shape-to-text:t" inset="0,0,0,0">
                <w:txbxContent>
                  <w:p w14:paraId="355DE988" w14:textId="77777777" w:rsidR="008876BF" w:rsidRDefault="008876BF" w:rsidP="008876BF">
                    <w:pPr>
                      <w:pStyle w:val="Header"/>
                    </w:pPr>
                  </w:p>
                </w:txbxContent>
              </v:textbox>
              <w10:wrap anchorx="margin"/>
            </v:shape>
          </w:pict>
        </mc:Fallback>
      </mc:AlternateContent>
    </w:r>
    <w:bookmarkEnd w:id="0"/>
  </w:p>
  <w:p w14:paraId="29F3BBBE" w14:textId="77777777" w:rsidR="00910208" w:rsidRPr="00910208" w:rsidRDefault="00910208" w:rsidP="00910208">
    <w:pPr>
      <w:tabs>
        <w:tab w:val="center" w:pos="4680"/>
        <w:tab w:val="right" w:pos="9360"/>
      </w:tabs>
      <w:jc w:val="center"/>
      <w:rPr>
        <w:rFonts w:ascii="Cambria" w:eastAsia="Cambria" w:hAnsi="Cambria" w:cs="Cambria"/>
        <w:b/>
        <w:bCs/>
        <w:color w:val="000000"/>
        <w:kern w:val="2"/>
        <w:position w:val="-1"/>
        <w:sz w:val="22"/>
        <w:szCs w:val="28"/>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3918AB"/>
    <w:multiLevelType w:val="multilevel"/>
    <w:tmpl w:val="153C143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C41A63"/>
    <w:multiLevelType w:val="hybridMultilevel"/>
    <w:tmpl w:val="779ADD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05E0902"/>
    <w:multiLevelType w:val="hybridMultilevel"/>
    <w:tmpl w:val="6F1E5B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5734313D"/>
    <w:multiLevelType w:val="multilevel"/>
    <w:tmpl w:val="D11CC2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75E6B9C"/>
    <w:multiLevelType w:val="hybridMultilevel"/>
    <w:tmpl w:val="A34AE4CA"/>
    <w:lvl w:ilvl="0" w:tplc="B418AFB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16cid:durableId="1890458136">
    <w:abstractNumId w:val="0"/>
  </w:num>
  <w:num w:numId="2" w16cid:durableId="1756126253">
    <w:abstractNumId w:val="6"/>
  </w:num>
  <w:num w:numId="3" w16cid:durableId="897592861">
    <w:abstractNumId w:val="1"/>
  </w:num>
  <w:num w:numId="4" w16cid:durableId="1388725933">
    <w:abstractNumId w:val="3"/>
  </w:num>
  <w:num w:numId="5" w16cid:durableId="2446556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3189717">
    <w:abstractNumId w:val="10"/>
  </w:num>
  <w:num w:numId="7" w16cid:durableId="246577369">
    <w:abstractNumId w:val="7"/>
  </w:num>
  <w:num w:numId="8" w16cid:durableId="1834566094">
    <w:abstractNumId w:val="4"/>
  </w:num>
  <w:num w:numId="9" w16cid:durableId="1905211678">
    <w:abstractNumId w:val="8"/>
  </w:num>
  <w:num w:numId="10" w16cid:durableId="1849177259">
    <w:abstractNumId w:val="5"/>
  </w:num>
  <w:num w:numId="11" w16cid:durableId="1421636511">
    <w:abstractNumId w:val="2"/>
  </w:num>
  <w:num w:numId="12" w16cid:durableId="6816633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3EF"/>
    <w:rsid w:val="00010C81"/>
    <w:rsid w:val="00017BCC"/>
    <w:rsid w:val="00027158"/>
    <w:rsid w:val="00032073"/>
    <w:rsid w:val="000541B9"/>
    <w:rsid w:val="00072EB2"/>
    <w:rsid w:val="0009244C"/>
    <w:rsid w:val="000A4768"/>
    <w:rsid w:val="000B35D8"/>
    <w:rsid w:val="000E018D"/>
    <w:rsid w:val="001045C4"/>
    <w:rsid w:val="00136193"/>
    <w:rsid w:val="001419FC"/>
    <w:rsid w:val="00144015"/>
    <w:rsid w:val="00151A09"/>
    <w:rsid w:val="00166A94"/>
    <w:rsid w:val="001A0DFF"/>
    <w:rsid w:val="001A218B"/>
    <w:rsid w:val="001A266D"/>
    <w:rsid w:val="001B003F"/>
    <w:rsid w:val="001B2168"/>
    <w:rsid w:val="001B277F"/>
    <w:rsid w:val="001C5397"/>
    <w:rsid w:val="001D0642"/>
    <w:rsid w:val="001D3D44"/>
    <w:rsid w:val="001F2CE4"/>
    <w:rsid w:val="002006E1"/>
    <w:rsid w:val="00201B74"/>
    <w:rsid w:val="00203B5F"/>
    <w:rsid w:val="0021008A"/>
    <w:rsid w:val="00214280"/>
    <w:rsid w:val="00220AAF"/>
    <w:rsid w:val="002241B8"/>
    <w:rsid w:val="00225E7D"/>
    <w:rsid w:val="00230E8D"/>
    <w:rsid w:val="002318A5"/>
    <w:rsid w:val="00240055"/>
    <w:rsid w:val="0024260F"/>
    <w:rsid w:val="0026234A"/>
    <w:rsid w:val="002912C7"/>
    <w:rsid w:val="002B754D"/>
    <w:rsid w:val="002F21E3"/>
    <w:rsid w:val="002F704D"/>
    <w:rsid w:val="00307AC7"/>
    <w:rsid w:val="003174B8"/>
    <w:rsid w:val="00324AFE"/>
    <w:rsid w:val="00327C5D"/>
    <w:rsid w:val="00335D3A"/>
    <w:rsid w:val="00336B34"/>
    <w:rsid w:val="003451AD"/>
    <w:rsid w:val="0036514E"/>
    <w:rsid w:val="003651D8"/>
    <w:rsid w:val="0037190A"/>
    <w:rsid w:val="00375555"/>
    <w:rsid w:val="00376D1D"/>
    <w:rsid w:val="003A06B0"/>
    <w:rsid w:val="003A5240"/>
    <w:rsid w:val="003A5C8A"/>
    <w:rsid w:val="003C5F35"/>
    <w:rsid w:val="003C7DA5"/>
    <w:rsid w:val="003F5DED"/>
    <w:rsid w:val="004013F0"/>
    <w:rsid w:val="004064D7"/>
    <w:rsid w:val="00423E4D"/>
    <w:rsid w:val="00432208"/>
    <w:rsid w:val="00454384"/>
    <w:rsid w:val="00454AB8"/>
    <w:rsid w:val="00467D33"/>
    <w:rsid w:val="004708F5"/>
    <w:rsid w:val="00482F53"/>
    <w:rsid w:val="004A6B49"/>
    <w:rsid w:val="004B48C0"/>
    <w:rsid w:val="004B7814"/>
    <w:rsid w:val="004C5327"/>
    <w:rsid w:val="00520EE5"/>
    <w:rsid w:val="00527F33"/>
    <w:rsid w:val="00541D2A"/>
    <w:rsid w:val="00553070"/>
    <w:rsid w:val="005530E8"/>
    <w:rsid w:val="005531EB"/>
    <w:rsid w:val="00575733"/>
    <w:rsid w:val="00577D25"/>
    <w:rsid w:val="00580208"/>
    <w:rsid w:val="005C1135"/>
    <w:rsid w:val="005E0159"/>
    <w:rsid w:val="006048B8"/>
    <w:rsid w:val="00612CF4"/>
    <w:rsid w:val="006175A3"/>
    <w:rsid w:val="00644537"/>
    <w:rsid w:val="006459CF"/>
    <w:rsid w:val="00646F10"/>
    <w:rsid w:val="0065308C"/>
    <w:rsid w:val="00660BB4"/>
    <w:rsid w:val="00662BF9"/>
    <w:rsid w:val="006634AF"/>
    <w:rsid w:val="006636B1"/>
    <w:rsid w:val="00664D99"/>
    <w:rsid w:val="00670614"/>
    <w:rsid w:val="00674FAB"/>
    <w:rsid w:val="0067543B"/>
    <w:rsid w:val="006B64C7"/>
    <w:rsid w:val="006D284F"/>
    <w:rsid w:val="006E1AD6"/>
    <w:rsid w:val="006E5387"/>
    <w:rsid w:val="00711C4D"/>
    <w:rsid w:val="00713F5B"/>
    <w:rsid w:val="0071644A"/>
    <w:rsid w:val="007349A7"/>
    <w:rsid w:val="00735CA9"/>
    <w:rsid w:val="00740324"/>
    <w:rsid w:val="007432C2"/>
    <w:rsid w:val="00752C50"/>
    <w:rsid w:val="00767AB1"/>
    <w:rsid w:val="00782E75"/>
    <w:rsid w:val="00792A0E"/>
    <w:rsid w:val="00792B07"/>
    <w:rsid w:val="007A0CBD"/>
    <w:rsid w:val="007A7B14"/>
    <w:rsid w:val="007D1129"/>
    <w:rsid w:val="007F3726"/>
    <w:rsid w:val="007F3CF3"/>
    <w:rsid w:val="007F65FD"/>
    <w:rsid w:val="0080184F"/>
    <w:rsid w:val="008177C1"/>
    <w:rsid w:val="00837C7B"/>
    <w:rsid w:val="0084586B"/>
    <w:rsid w:val="00876F86"/>
    <w:rsid w:val="008876BF"/>
    <w:rsid w:val="00887C6F"/>
    <w:rsid w:val="008964A4"/>
    <w:rsid w:val="008A6B15"/>
    <w:rsid w:val="008B6850"/>
    <w:rsid w:val="008F1A8B"/>
    <w:rsid w:val="00903DC5"/>
    <w:rsid w:val="009042BD"/>
    <w:rsid w:val="00910208"/>
    <w:rsid w:val="00915E25"/>
    <w:rsid w:val="009243FC"/>
    <w:rsid w:val="009316D9"/>
    <w:rsid w:val="009331BC"/>
    <w:rsid w:val="00961128"/>
    <w:rsid w:val="0099047D"/>
    <w:rsid w:val="00992B6D"/>
    <w:rsid w:val="00994BF2"/>
    <w:rsid w:val="009D3D0C"/>
    <w:rsid w:val="009D4C59"/>
    <w:rsid w:val="009E2DCA"/>
    <w:rsid w:val="009F3609"/>
    <w:rsid w:val="00A03ECE"/>
    <w:rsid w:val="00A36D71"/>
    <w:rsid w:val="00A56E67"/>
    <w:rsid w:val="00A63CA4"/>
    <w:rsid w:val="00A6464C"/>
    <w:rsid w:val="00A6487C"/>
    <w:rsid w:val="00A72B34"/>
    <w:rsid w:val="00AA631A"/>
    <w:rsid w:val="00AD6B26"/>
    <w:rsid w:val="00AE435A"/>
    <w:rsid w:val="00B178C0"/>
    <w:rsid w:val="00B267FF"/>
    <w:rsid w:val="00B57DC3"/>
    <w:rsid w:val="00B67117"/>
    <w:rsid w:val="00B93C22"/>
    <w:rsid w:val="00BB655C"/>
    <w:rsid w:val="00BC782F"/>
    <w:rsid w:val="00BD4300"/>
    <w:rsid w:val="00BD568E"/>
    <w:rsid w:val="00BE5E04"/>
    <w:rsid w:val="00BE7B73"/>
    <w:rsid w:val="00C32EAA"/>
    <w:rsid w:val="00C35CDC"/>
    <w:rsid w:val="00C5096F"/>
    <w:rsid w:val="00C577F3"/>
    <w:rsid w:val="00C742FC"/>
    <w:rsid w:val="00CA5369"/>
    <w:rsid w:val="00CA633C"/>
    <w:rsid w:val="00CC206D"/>
    <w:rsid w:val="00CD6141"/>
    <w:rsid w:val="00CE4C3B"/>
    <w:rsid w:val="00CF7364"/>
    <w:rsid w:val="00D10915"/>
    <w:rsid w:val="00D11E9A"/>
    <w:rsid w:val="00D20EAA"/>
    <w:rsid w:val="00D414B3"/>
    <w:rsid w:val="00D472D6"/>
    <w:rsid w:val="00D500E1"/>
    <w:rsid w:val="00D54AC6"/>
    <w:rsid w:val="00D67775"/>
    <w:rsid w:val="00D73172"/>
    <w:rsid w:val="00D76B89"/>
    <w:rsid w:val="00D778C3"/>
    <w:rsid w:val="00DB161D"/>
    <w:rsid w:val="00DB5735"/>
    <w:rsid w:val="00DD48A1"/>
    <w:rsid w:val="00DD764F"/>
    <w:rsid w:val="00DE4AF3"/>
    <w:rsid w:val="00DF061D"/>
    <w:rsid w:val="00DF1E66"/>
    <w:rsid w:val="00E02A49"/>
    <w:rsid w:val="00E07B7B"/>
    <w:rsid w:val="00E150E6"/>
    <w:rsid w:val="00E21B6F"/>
    <w:rsid w:val="00E226DA"/>
    <w:rsid w:val="00E269BD"/>
    <w:rsid w:val="00E33A14"/>
    <w:rsid w:val="00E37D4C"/>
    <w:rsid w:val="00E501F4"/>
    <w:rsid w:val="00E64FE0"/>
    <w:rsid w:val="00E70CCD"/>
    <w:rsid w:val="00E81402"/>
    <w:rsid w:val="00E96688"/>
    <w:rsid w:val="00EA4F06"/>
    <w:rsid w:val="00EB06C7"/>
    <w:rsid w:val="00EF7397"/>
    <w:rsid w:val="00EF7622"/>
    <w:rsid w:val="00F007C5"/>
    <w:rsid w:val="00F0081E"/>
    <w:rsid w:val="00F01E62"/>
    <w:rsid w:val="00F05E08"/>
    <w:rsid w:val="00F06B9F"/>
    <w:rsid w:val="00F22146"/>
    <w:rsid w:val="00F30794"/>
    <w:rsid w:val="00F41C66"/>
    <w:rsid w:val="00F51B6E"/>
    <w:rsid w:val="00F54EC7"/>
    <w:rsid w:val="00F7070F"/>
    <w:rsid w:val="00F7073A"/>
    <w:rsid w:val="00F85C3E"/>
    <w:rsid w:val="00F933C7"/>
    <w:rsid w:val="00FA2878"/>
    <w:rsid w:val="00FA2FBB"/>
    <w:rsid w:val="00FB33E1"/>
    <w:rsid w:val="00FB47D1"/>
    <w:rsid w:val="00FE19BB"/>
    <w:rsid w:val="00FF1767"/>
    <w:rsid w:val="00FF1FA8"/>
    <w:rsid w:val="00FF424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66B72"/>
  <w15:docId w15:val="{69C42EDF-0C53-4B53-A409-996E531B4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styleId="UnresolvedMention">
    <w:name w:val="Unresolved Mention"/>
    <w:basedOn w:val="DefaultParagraphFont"/>
    <w:uiPriority w:val="99"/>
    <w:semiHidden/>
    <w:unhideWhenUsed/>
    <w:rsid w:val="00FF1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124842">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258951973">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1520008@student.binadarma.ac.id"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milia.gustini@binadarma.ac.id"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hyperlink" Target="https://journal-laaroiba.com/ojs/index.php/alkharaj/5174" TargetMode="External"/><Relationship Id="rId2" Type="http://schemas.openxmlformats.org/officeDocument/2006/relationships/hyperlink" Target="http://issn.pdii.lipi.go.id/issn.cgi?daftar&amp;1552874658&amp;1&amp;&amp;" TargetMode="External"/><Relationship Id="rId1" Type="http://schemas.openxmlformats.org/officeDocument/2006/relationships/hyperlink" Target="http://issn.pdii.lipi.go.id/issn.cgi?daftar&amp;1551452039&amp;&amp;&amp;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3D99B-15F4-4038-8AA5-6446AD62C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12</Pages>
  <Words>7063</Words>
  <Characters>40263</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S. A. Rahmatussyifa</cp:lastModifiedBy>
  <cp:revision>70</cp:revision>
  <cp:lastPrinted>2024-08-12T17:20:00Z</cp:lastPrinted>
  <dcterms:created xsi:type="dcterms:W3CDTF">2024-09-21T03:53:00Z</dcterms:created>
  <dcterms:modified xsi:type="dcterms:W3CDTF">2024-09-24T15:40:00Z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f5bbee35-d9f1-32ef-b493-ae65ee0242fd</vt:lpwstr>
  </property>
  <property fmtid="{D5CDD505-2E9C-101B-9397-08002B2CF9AE}" pid="24" name="Mendeley Citation Style_1">
    <vt:lpwstr>http://www.zotero.org/styles/apa</vt:lpwstr>
  </property>
</Properties>
</file>