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1D16" w14:textId="07A7504A" w:rsidR="008D19E5" w:rsidRPr="00C86944" w:rsidRDefault="00481059" w:rsidP="00E07B3F">
      <w:pPr>
        <w:pStyle w:val="NoSpacing"/>
        <w:jc w:val="center"/>
        <w:rPr>
          <w:rFonts w:ascii="Cambria" w:hAnsi="Cambria"/>
          <w:b/>
          <w:bCs/>
          <w:sz w:val="28"/>
          <w:szCs w:val="24"/>
        </w:rPr>
      </w:pPr>
      <w:proofErr w:type="spellStart"/>
      <w:r w:rsidRPr="00C86944">
        <w:rPr>
          <w:rFonts w:ascii="Cambria" w:hAnsi="Cambria"/>
          <w:b/>
          <w:bCs/>
          <w:sz w:val="28"/>
          <w:szCs w:val="24"/>
        </w:rPr>
        <w:t>Pengaruh</w:t>
      </w:r>
      <w:proofErr w:type="spellEnd"/>
      <w:r w:rsidRPr="00C86944">
        <w:rPr>
          <w:rFonts w:ascii="Cambria" w:hAnsi="Cambria"/>
          <w:b/>
          <w:bCs/>
          <w:sz w:val="28"/>
          <w:szCs w:val="24"/>
        </w:rPr>
        <w:t xml:space="preserve"> </w:t>
      </w:r>
      <w:r w:rsidRPr="00B065FF">
        <w:rPr>
          <w:rFonts w:ascii="Cambria" w:hAnsi="Cambria"/>
          <w:b/>
          <w:bCs/>
          <w:i/>
          <w:iCs/>
          <w:sz w:val="28"/>
          <w:szCs w:val="24"/>
        </w:rPr>
        <w:t>Service Performance</w:t>
      </w:r>
      <w:r w:rsidRPr="00C86944">
        <w:rPr>
          <w:rFonts w:ascii="Cambria" w:hAnsi="Cambria"/>
          <w:b/>
          <w:bCs/>
          <w:sz w:val="28"/>
          <w:szCs w:val="24"/>
        </w:rPr>
        <w:t xml:space="preserve"> d</w:t>
      </w:r>
      <w:r w:rsidR="006B039A" w:rsidRPr="00C86944">
        <w:rPr>
          <w:rFonts w:ascii="Cambria" w:hAnsi="Cambria"/>
          <w:b/>
          <w:bCs/>
          <w:sz w:val="28"/>
          <w:szCs w:val="24"/>
        </w:rPr>
        <w:t xml:space="preserve">an </w:t>
      </w:r>
      <w:proofErr w:type="spellStart"/>
      <w:r w:rsidR="006B039A" w:rsidRPr="00C86944">
        <w:rPr>
          <w:rFonts w:ascii="Cambria" w:hAnsi="Cambria"/>
          <w:b/>
          <w:bCs/>
          <w:sz w:val="28"/>
          <w:szCs w:val="24"/>
        </w:rPr>
        <w:t>Fasilitas</w:t>
      </w:r>
      <w:proofErr w:type="spellEnd"/>
      <w:r w:rsidR="006B039A" w:rsidRPr="00C86944">
        <w:rPr>
          <w:rFonts w:ascii="Cambria" w:hAnsi="Cambria"/>
          <w:b/>
          <w:bCs/>
          <w:sz w:val="28"/>
          <w:szCs w:val="24"/>
        </w:rPr>
        <w:t xml:space="preserve"> </w:t>
      </w:r>
      <w:r w:rsidR="006B039A" w:rsidRPr="00B065FF">
        <w:rPr>
          <w:rFonts w:ascii="Cambria" w:hAnsi="Cambria"/>
          <w:b/>
          <w:bCs/>
          <w:i/>
          <w:iCs/>
          <w:sz w:val="28"/>
          <w:szCs w:val="24"/>
        </w:rPr>
        <w:t>Baggage</w:t>
      </w:r>
      <w:r w:rsidR="00E07B3F" w:rsidRPr="00B065FF">
        <w:rPr>
          <w:rFonts w:ascii="Cambria" w:hAnsi="Cambria"/>
          <w:b/>
          <w:bCs/>
          <w:i/>
          <w:iCs/>
          <w:sz w:val="28"/>
          <w:szCs w:val="24"/>
        </w:rPr>
        <w:t xml:space="preserve"> </w:t>
      </w:r>
      <w:r w:rsidRPr="00B065FF">
        <w:rPr>
          <w:rFonts w:ascii="Cambria" w:hAnsi="Cambria"/>
          <w:b/>
          <w:bCs/>
          <w:i/>
          <w:iCs/>
          <w:sz w:val="28"/>
          <w:szCs w:val="24"/>
        </w:rPr>
        <w:t>Conveyor Belt</w:t>
      </w:r>
      <w:r w:rsidRPr="00C86944">
        <w:rPr>
          <w:rFonts w:ascii="Cambria" w:hAnsi="Cambria"/>
          <w:b/>
          <w:bCs/>
          <w:sz w:val="28"/>
          <w:szCs w:val="24"/>
        </w:rPr>
        <w:t xml:space="preserve"> </w:t>
      </w:r>
      <w:proofErr w:type="spellStart"/>
      <w:r w:rsidRPr="00C86944">
        <w:rPr>
          <w:rFonts w:ascii="Cambria" w:hAnsi="Cambria"/>
          <w:b/>
          <w:bCs/>
          <w:sz w:val="28"/>
          <w:szCs w:val="24"/>
        </w:rPr>
        <w:t>t</w:t>
      </w:r>
      <w:r w:rsidR="006B039A" w:rsidRPr="00C86944">
        <w:rPr>
          <w:rFonts w:ascii="Cambria" w:hAnsi="Cambria"/>
          <w:b/>
          <w:bCs/>
          <w:sz w:val="28"/>
          <w:szCs w:val="24"/>
        </w:rPr>
        <w:t>erhadap</w:t>
      </w:r>
      <w:proofErr w:type="spellEnd"/>
      <w:r w:rsidR="00E07B3F" w:rsidRPr="00C86944">
        <w:rPr>
          <w:rFonts w:ascii="Cambria" w:hAnsi="Cambria"/>
          <w:b/>
          <w:bCs/>
          <w:sz w:val="28"/>
          <w:szCs w:val="24"/>
        </w:rPr>
        <w:t xml:space="preserve"> </w:t>
      </w:r>
      <w:proofErr w:type="spellStart"/>
      <w:r w:rsidR="006B039A" w:rsidRPr="00C86944">
        <w:rPr>
          <w:rFonts w:ascii="Cambria" w:hAnsi="Cambria"/>
          <w:b/>
          <w:bCs/>
          <w:sz w:val="28"/>
          <w:szCs w:val="24"/>
        </w:rPr>
        <w:t>Kepuasan</w:t>
      </w:r>
      <w:proofErr w:type="spellEnd"/>
      <w:r w:rsidR="006B039A" w:rsidRPr="00C86944">
        <w:rPr>
          <w:rFonts w:ascii="Cambria" w:hAnsi="Cambria"/>
          <w:b/>
          <w:bCs/>
          <w:sz w:val="28"/>
          <w:szCs w:val="24"/>
        </w:rPr>
        <w:t xml:space="preserve"> </w:t>
      </w:r>
      <w:proofErr w:type="spellStart"/>
      <w:r w:rsidR="006B039A" w:rsidRPr="00C86944">
        <w:rPr>
          <w:rFonts w:ascii="Cambria" w:hAnsi="Cambria"/>
          <w:b/>
          <w:bCs/>
          <w:sz w:val="28"/>
          <w:szCs w:val="24"/>
        </w:rPr>
        <w:t>Penumpang</w:t>
      </w:r>
      <w:proofErr w:type="spellEnd"/>
      <w:r w:rsidR="006B039A" w:rsidRPr="00C86944">
        <w:rPr>
          <w:rFonts w:ascii="Cambria" w:hAnsi="Cambria"/>
          <w:b/>
          <w:bCs/>
          <w:sz w:val="28"/>
          <w:szCs w:val="24"/>
        </w:rPr>
        <w:t xml:space="preserve"> </w:t>
      </w:r>
      <w:proofErr w:type="spellStart"/>
      <w:r w:rsidR="006B039A" w:rsidRPr="00C86944">
        <w:rPr>
          <w:rFonts w:ascii="Cambria" w:hAnsi="Cambria"/>
          <w:b/>
          <w:bCs/>
          <w:sz w:val="28"/>
          <w:szCs w:val="24"/>
        </w:rPr>
        <w:t>Maskapai</w:t>
      </w:r>
      <w:proofErr w:type="spellEnd"/>
      <w:r w:rsidR="00E07B3F" w:rsidRPr="00C86944">
        <w:rPr>
          <w:rFonts w:ascii="Cambria" w:hAnsi="Cambria"/>
          <w:b/>
          <w:bCs/>
          <w:sz w:val="28"/>
          <w:szCs w:val="24"/>
        </w:rPr>
        <w:t xml:space="preserve"> </w:t>
      </w:r>
      <w:r w:rsidR="006B039A" w:rsidRPr="00C86944">
        <w:rPr>
          <w:rFonts w:ascii="Cambria" w:hAnsi="Cambria"/>
          <w:b/>
          <w:bCs/>
          <w:sz w:val="28"/>
          <w:szCs w:val="24"/>
        </w:rPr>
        <w:t xml:space="preserve">Lion Air </w:t>
      </w:r>
      <w:proofErr w:type="spellStart"/>
      <w:r w:rsidR="006B039A" w:rsidRPr="00C86944">
        <w:rPr>
          <w:rFonts w:ascii="Cambria" w:hAnsi="Cambria"/>
          <w:b/>
          <w:bCs/>
          <w:sz w:val="28"/>
          <w:szCs w:val="24"/>
        </w:rPr>
        <w:t>Dalam</w:t>
      </w:r>
      <w:proofErr w:type="spellEnd"/>
      <w:r w:rsidR="006B039A" w:rsidRPr="00C86944">
        <w:rPr>
          <w:rFonts w:ascii="Cambria" w:hAnsi="Cambria"/>
          <w:b/>
          <w:bCs/>
          <w:sz w:val="28"/>
          <w:szCs w:val="24"/>
        </w:rPr>
        <w:t xml:space="preserve"> </w:t>
      </w:r>
      <w:proofErr w:type="spellStart"/>
      <w:r w:rsidR="006B039A" w:rsidRPr="00C86944">
        <w:rPr>
          <w:rFonts w:ascii="Cambria" w:hAnsi="Cambria"/>
          <w:b/>
          <w:bCs/>
          <w:sz w:val="28"/>
          <w:szCs w:val="24"/>
        </w:rPr>
        <w:t>Pengambilan</w:t>
      </w:r>
      <w:proofErr w:type="spellEnd"/>
      <w:r w:rsidR="006B039A" w:rsidRPr="00C86944">
        <w:rPr>
          <w:rFonts w:ascii="Cambria" w:hAnsi="Cambria"/>
          <w:b/>
          <w:bCs/>
          <w:sz w:val="28"/>
          <w:szCs w:val="24"/>
        </w:rPr>
        <w:t xml:space="preserve"> </w:t>
      </w:r>
      <w:proofErr w:type="spellStart"/>
      <w:r w:rsidR="006B039A" w:rsidRPr="00C86944">
        <w:rPr>
          <w:rFonts w:ascii="Cambria" w:hAnsi="Cambria"/>
          <w:b/>
          <w:bCs/>
          <w:sz w:val="28"/>
          <w:szCs w:val="24"/>
        </w:rPr>
        <w:t>Bagasi</w:t>
      </w:r>
      <w:proofErr w:type="spellEnd"/>
      <w:r w:rsidR="006B039A" w:rsidRPr="00C86944">
        <w:rPr>
          <w:rFonts w:ascii="Cambria" w:hAnsi="Cambria"/>
          <w:b/>
          <w:bCs/>
          <w:sz w:val="28"/>
          <w:szCs w:val="24"/>
        </w:rPr>
        <w:t xml:space="preserve"> di Bandar</w:t>
      </w:r>
      <w:r w:rsidR="00E07B3F" w:rsidRPr="00C86944">
        <w:rPr>
          <w:rFonts w:ascii="Cambria" w:hAnsi="Cambria"/>
          <w:b/>
          <w:bCs/>
          <w:sz w:val="28"/>
          <w:szCs w:val="24"/>
        </w:rPr>
        <w:t xml:space="preserve"> </w:t>
      </w:r>
      <w:r w:rsidR="006B039A" w:rsidRPr="00C86944">
        <w:rPr>
          <w:rFonts w:ascii="Cambria" w:hAnsi="Cambria"/>
          <w:b/>
          <w:bCs/>
          <w:sz w:val="28"/>
          <w:szCs w:val="24"/>
        </w:rPr>
        <w:t>Udara</w:t>
      </w:r>
      <w:r w:rsidR="00E07B3F" w:rsidRPr="00C86944">
        <w:rPr>
          <w:rFonts w:ascii="Cambria" w:hAnsi="Cambria"/>
          <w:b/>
          <w:bCs/>
          <w:sz w:val="28"/>
          <w:szCs w:val="24"/>
        </w:rPr>
        <w:t xml:space="preserve"> </w:t>
      </w:r>
      <w:proofErr w:type="spellStart"/>
      <w:r w:rsidR="006B039A" w:rsidRPr="00C86944">
        <w:rPr>
          <w:rFonts w:ascii="Cambria" w:hAnsi="Cambria"/>
          <w:b/>
          <w:bCs/>
          <w:sz w:val="28"/>
          <w:szCs w:val="24"/>
        </w:rPr>
        <w:t>Mopah</w:t>
      </w:r>
      <w:proofErr w:type="spellEnd"/>
      <w:r w:rsidR="006B039A" w:rsidRPr="00C86944">
        <w:rPr>
          <w:rFonts w:ascii="Cambria" w:hAnsi="Cambria"/>
          <w:b/>
          <w:bCs/>
          <w:sz w:val="28"/>
          <w:szCs w:val="24"/>
        </w:rPr>
        <w:t xml:space="preserve"> Merauke</w:t>
      </w:r>
    </w:p>
    <w:p w14:paraId="573F6FE5" w14:textId="77777777" w:rsidR="000B4D51" w:rsidRPr="00C86944" w:rsidRDefault="000B4D51" w:rsidP="008D19E5">
      <w:pPr>
        <w:pStyle w:val="NoSpacing"/>
        <w:jc w:val="center"/>
        <w:rPr>
          <w:rFonts w:ascii="Cambria" w:hAnsi="Cambria"/>
          <w:b/>
          <w:bCs/>
          <w:sz w:val="24"/>
          <w:szCs w:val="24"/>
        </w:rPr>
      </w:pPr>
    </w:p>
    <w:p w14:paraId="52DED870" w14:textId="0C6173F4" w:rsidR="005735B0" w:rsidRPr="00C86944" w:rsidRDefault="00481059" w:rsidP="008D19E5">
      <w:pPr>
        <w:pStyle w:val="NoSpacing"/>
        <w:jc w:val="center"/>
        <w:rPr>
          <w:rFonts w:ascii="Cambria" w:hAnsi="Cambria"/>
          <w:b/>
          <w:bCs/>
          <w:sz w:val="24"/>
          <w:lang w:val="id-ID"/>
        </w:rPr>
      </w:pPr>
      <w:proofErr w:type="spellStart"/>
      <w:r w:rsidRPr="00C86944">
        <w:rPr>
          <w:rFonts w:ascii="Cambria" w:hAnsi="Cambria"/>
          <w:b/>
          <w:bCs/>
          <w:sz w:val="24"/>
        </w:rPr>
        <w:t>Aisyah</w:t>
      </w:r>
      <w:proofErr w:type="spellEnd"/>
      <w:r w:rsidRPr="00C86944">
        <w:rPr>
          <w:rFonts w:ascii="Cambria" w:hAnsi="Cambria"/>
          <w:b/>
          <w:bCs/>
          <w:sz w:val="24"/>
        </w:rPr>
        <w:t xml:space="preserve"> Nur Fatimah</w:t>
      </w:r>
      <w:r w:rsidR="006041F5" w:rsidRPr="00C86944">
        <w:rPr>
          <w:rFonts w:ascii="Cambria" w:hAnsi="Cambria"/>
          <w:b/>
          <w:bCs/>
          <w:sz w:val="24"/>
          <w:vertAlign w:val="superscript"/>
        </w:rPr>
        <w:t>1</w:t>
      </w:r>
      <w:r w:rsidR="008D19E5" w:rsidRPr="00C86944">
        <w:rPr>
          <w:rFonts w:ascii="Cambria" w:hAnsi="Cambria"/>
          <w:b/>
          <w:bCs/>
          <w:sz w:val="24"/>
        </w:rPr>
        <w:t xml:space="preserve">, </w:t>
      </w:r>
      <w:proofErr w:type="spellStart"/>
      <w:r w:rsidRPr="00C86944">
        <w:rPr>
          <w:rFonts w:ascii="Cambria" w:hAnsi="Cambria"/>
          <w:b/>
          <w:bCs/>
          <w:sz w:val="24"/>
        </w:rPr>
        <w:t>Fryda</w:t>
      </w:r>
      <w:proofErr w:type="spellEnd"/>
      <w:r w:rsidRPr="00C86944">
        <w:rPr>
          <w:rFonts w:ascii="Cambria" w:hAnsi="Cambria"/>
          <w:b/>
          <w:bCs/>
          <w:sz w:val="24"/>
        </w:rPr>
        <w:t xml:space="preserve"> Fatmayati</w:t>
      </w:r>
      <w:r w:rsidR="006041F5" w:rsidRPr="00C86944">
        <w:rPr>
          <w:rFonts w:ascii="Cambria" w:hAnsi="Cambria"/>
          <w:b/>
          <w:bCs/>
          <w:sz w:val="24"/>
          <w:vertAlign w:val="superscript"/>
        </w:rPr>
        <w:t>2</w:t>
      </w:r>
    </w:p>
    <w:p w14:paraId="4A22344D" w14:textId="2173B374" w:rsidR="005735B0" w:rsidRPr="00C86944" w:rsidRDefault="006041F5" w:rsidP="005735B0">
      <w:pPr>
        <w:pStyle w:val="NoSpacing"/>
        <w:jc w:val="center"/>
        <w:rPr>
          <w:rFonts w:ascii="Cambria" w:hAnsi="Cambria"/>
          <w:bCs/>
        </w:rPr>
      </w:pPr>
      <w:r w:rsidRPr="00C86944">
        <w:rPr>
          <w:rFonts w:ascii="Cambria" w:hAnsi="Cambria"/>
          <w:bCs/>
          <w:vertAlign w:val="superscript"/>
        </w:rPr>
        <w:t>1,2</w:t>
      </w:r>
      <w:r w:rsidR="008D19E5" w:rsidRPr="00C86944">
        <w:rPr>
          <w:rFonts w:ascii="Cambria" w:hAnsi="Cambria"/>
          <w:bCs/>
        </w:rPr>
        <w:t xml:space="preserve">Sekolah Tinggi </w:t>
      </w:r>
      <w:proofErr w:type="spellStart"/>
      <w:r w:rsidR="008D19E5" w:rsidRPr="00C86944">
        <w:rPr>
          <w:rFonts w:ascii="Cambria" w:hAnsi="Cambria"/>
          <w:bCs/>
        </w:rPr>
        <w:t>Teknologi</w:t>
      </w:r>
      <w:proofErr w:type="spellEnd"/>
      <w:r w:rsidR="008D19E5" w:rsidRPr="00C86944">
        <w:rPr>
          <w:rFonts w:ascii="Cambria" w:hAnsi="Cambria"/>
          <w:bCs/>
        </w:rPr>
        <w:t xml:space="preserve"> </w:t>
      </w:r>
      <w:proofErr w:type="spellStart"/>
      <w:r w:rsidR="008D19E5" w:rsidRPr="00C86944">
        <w:rPr>
          <w:rFonts w:ascii="Cambria" w:hAnsi="Cambria"/>
          <w:bCs/>
        </w:rPr>
        <w:t>Kedirgantaraan</w:t>
      </w:r>
      <w:proofErr w:type="spellEnd"/>
      <w:r w:rsidR="008D19E5" w:rsidRPr="00C86944">
        <w:rPr>
          <w:rFonts w:ascii="Cambria" w:hAnsi="Cambria"/>
          <w:bCs/>
        </w:rPr>
        <w:t xml:space="preserve"> Yogyakarta</w:t>
      </w:r>
    </w:p>
    <w:p w14:paraId="1D3D523B" w14:textId="15C0D599" w:rsidR="005735B0" w:rsidRPr="00C86944" w:rsidRDefault="00000000" w:rsidP="005735B0">
      <w:pPr>
        <w:pStyle w:val="NoSpacing"/>
        <w:jc w:val="center"/>
        <w:rPr>
          <w:rFonts w:ascii="Cambria" w:hAnsi="Cambria"/>
          <w:bCs/>
          <w:i/>
          <w:vertAlign w:val="superscript"/>
        </w:rPr>
      </w:pPr>
      <w:hyperlink r:id="rId7" w:history="1">
        <w:r w:rsidR="00481059" w:rsidRPr="00C86944">
          <w:rPr>
            <w:rStyle w:val="Hyperlink"/>
            <w:rFonts w:ascii="Cambria" w:hAnsi="Cambria"/>
            <w:bCs/>
            <w:i/>
            <w:u w:val="none"/>
          </w:rPr>
          <w:t xml:space="preserve"> 190509189@students.sttkd.ac.id</w:t>
        </w:r>
        <w:r w:rsidR="00481059" w:rsidRPr="00C86944">
          <w:rPr>
            <w:rStyle w:val="Hyperlink"/>
            <w:rFonts w:ascii="Cambria" w:hAnsi="Cambria"/>
            <w:bCs/>
            <w:i/>
            <w:u w:val="none"/>
            <w:vertAlign w:val="superscript"/>
          </w:rPr>
          <w:t>1</w:t>
        </w:r>
      </w:hyperlink>
      <w:r w:rsidR="006041F5" w:rsidRPr="00C86944">
        <w:rPr>
          <w:rFonts w:ascii="Cambria" w:hAnsi="Cambria"/>
          <w:bCs/>
          <w:i/>
          <w:vertAlign w:val="superscript"/>
        </w:rPr>
        <w:t xml:space="preserve"> </w:t>
      </w:r>
      <w:r w:rsidR="006041F5" w:rsidRPr="00C86944">
        <w:rPr>
          <w:rFonts w:ascii="Cambria" w:hAnsi="Cambria"/>
          <w:bCs/>
          <w:i/>
        </w:rPr>
        <w:t xml:space="preserve">, </w:t>
      </w:r>
      <w:hyperlink r:id="rId8" w:history="1">
        <w:r w:rsidR="00481059" w:rsidRPr="00C86944">
          <w:rPr>
            <w:rStyle w:val="Hyperlink"/>
            <w:rFonts w:ascii="Cambria" w:hAnsi="Cambria"/>
            <w:bCs/>
            <w:i/>
            <w:u w:val="none"/>
          </w:rPr>
          <w:t>fryda.fatmayati@sttkd.ac.id</w:t>
        </w:r>
        <w:r w:rsidR="00481059" w:rsidRPr="00C86944">
          <w:rPr>
            <w:rStyle w:val="Hyperlink"/>
            <w:rFonts w:ascii="Cambria" w:hAnsi="Cambria"/>
            <w:bCs/>
            <w:i/>
            <w:u w:val="none"/>
            <w:vertAlign w:val="superscript"/>
          </w:rPr>
          <w:t>2</w:t>
        </w:r>
      </w:hyperlink>
      <w:r w:rsidR="006041F5" w:rsidRPr="00C86944">
        <w:rPr>
          <w:rFonts w:ascii="Cambria" w:hAnsi="Cambria"/>
          <w:bCs/>
          <w:i/>
          <w:vertAlign w:val="superscript"/>
        </w:rPr>
        <w:t xml:space="preserve"> </w:t>
      </w:r>
    </w:p>
    <w:p w14:paraId="2E58C5BB" w14:textId="77777777" w:rsidR="00124174" w:rsidRPr="00C86944" w:rsidRDefault="00124174" w:rsidP="005735B0">
      <w:pPr>
        <w:jc w:val="both"/>
        <w:rPr>
          <w:rFonts w:ascii="Cambria" w:hAnsi="Cambria"/>
          <w:b/>
          <w:bCs/>
        </w:rPr>
      </w:pPr>
    </w:p>
    <w:p w14:paraId="2E0AB335" w14:textId="41516867" w:rsidR="00124174" w:rsidRPr="00C86944" w:rsidRDefault="00C86944" w:rsidP="00C86944">
      <w:pPr>
        <w:spacing w:after="0" w:line="240" w:lineRule="auto"/>
        <w:jc w:val="both"/>
        <w:rPr>
          <w:rFonts w:ascii="Cambria" w:hAnsi="Cambria"/>
          <w:b/>
          <w:bCs/>
          <w:i/>
          <w:iCs/>
          <w:sz w:val="20"/>
          <w:szCs w:val="20"/>
          <w:lang w:val="id-ID"/>
        </w:rPr>
      </w:pPr>
      <w:r w:rsidRPr="00C86944">
        <w:rPr>
          <w:rFonts w:ascii="Cambria" w:hAnsi="Cambria"/>
          <w:b/>
          <w:bCs/>
          <w:i/>
          <w:iCs/>
          <w:sz w:val="20"/>
          <w:szCs w:val="20"/>
        </w:rPr>
        <w:t>ABSTRACT</w:t>
      </w:r>
    </w:p>
    <w:p w14:paraId="7E34C622" w14:textId="11C7EEF9" w:rsidR="008D19E5" w:rsidRPr="00C86944" w:rsidRDefault="00E07B3F" w:rsidP="00C86944">
      <w:pPr>
        <w:spacing w:line="240" w:lineRule="auto"/>
        <w:ind w:firstLine="720"/>
        <w:jc w:val="both"/>
        <w:rPr>
          <w:rFonts w:ascii="Cambria" w:hAnsi="Cambria"/>
          <w:i/>
          <w:iCs/>
          <w:sz w:val="20"/>
          <w:szCs w:val="20"/>
        </w:rPr>
      </w:pP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Airport Merauke is an airport located in the city of Merauke, South Papua, Indonesia.  The purpose of this study was to determine whether the effect of service performance and baggage conveyor belt facilities on Lion Air airline passenger satisfaction in baggage claim at </w:t>
      </w: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Airport Merauke. This research uses quantitative research methods.  This research was conducted at </w:t>
      </w: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Airport Merauke where the objects of this research were passengers or the people in the city of Merauke.  The source of the data used in this study was obtained from distributing questionnaires to respondents of Lion Air airline passengers at </w:t>
      </w: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Airport Merauke.  The number of samples in this study is 100 respondents determined by the </w:t>
      </w:r>
      <w:proofErr w:type="spellStart"/>
      <w:r w:rsidRPr="00C86944">
        <w:rPr>
          <w:rFonts w:ascii="Cambria" w:hAnsi="Cambria"/>
          <w:i/>
          <w:iCs/>
          <w:sz w:val="20"/>
          <w:szCs w:val="20"/>
        </w:rPr>
        <w:t>slovin</w:t>
      </w:r>
      <w:proofErr w:type="spellEnd"/>
      <w:r w:rsidRPr="00C86944">
        <w:rPr>
          <w:rFonts w:ascii="Cambria" w:hAnsi="Cambria"/>
          <w:i/>
          <w:iCs/>
          <w:sz w:val="20"/>
          <w:szCs w:val="20"/>
        </w:rPr>
        <w:t xml:space="preserve"> formula. The results of this study were concluded to answer the formulation of the problem, that: 1. The Influence Variable of Service Performance (X1) has an effect on the Passenger Satisfaction Variable (Y) as evidenced by the calculated T value on the variable effect of service performance (X1) which is greater than T table, namely 8,636 &gt; 1,660 with a Sig value.  smaller than the probability value of 0.000 &lt;0.05</w:t>
      </w:r>
      <w:proofErr w:type="gramStart"/>
      <w:r w:rsidRPr="00C86944">
        <w:rPr>
          <w:rFonts w:ascii="Cambria" w:hAnsi="Cambria"/>
          <w:i/>
          <w:iCs/>
          <w:sz w:val="20"/>
          <w:szCs w:val="20"/>
        </w:rPr>
        <w:t>;  2</w:t>
      </w:r>
      <w:proofErr w:type="gramEnd"/>
      <w:r w:rsidRPr="00C86944">
        <w:rPr>
          <w:rFonts w:ascii="Cambria" w:hAnsi="Cambria"/>
          <w:i/>
          <w:iCs/>
          <w:sz w:val="20"/>
          <w:szCs w:val="20"/>
        </w:rPr>
        <w:t>. The Baggage Conveyor Belt Facility Variable (X2) has an effect on the Passenger Satisfaction Variable (Y) as evidenced by the calculated T value being greater than T table, namely 11,118 &gt; 1,660 with a Sig.  smaller than the probability value of 0.000 &lt;0.05; 3. The effect of service performance (X1), the baggage conveyor belt facility (X2) has an effect on the passenger satisfaction variable (Y) of 0.604, it is known from the R Square value, which means that the variables X1, X2 affect the Y variable by 60.4%.</w:t>
      </w:r>
    </w:p>
    <w:p w14:paraId="71D9B241" w14:textId="05061ADE" w:rsidR="00124174" w:rsidRPr="00C86944" w:rsidRDefault="00124174" w:rsidP="00C86944">
      <w:pPr>
        <w:tabs>
          <w:tab w:val="left" w:pos="1548"/>
        </w:tabs>
        <w:spacing w:line="240" w:lineRule="auto"/>
        <w:jc w:val="both"/>
        <w:rPr>
          <w:rFonts w:ascii="Cambria" w:hAnsi="Cambria"/>
          <w:b/>
          <w:bCs/>
          <w:i/>
          <w:iCs/>
          <w:sz w:val="20"/>
          <w:szCs w:val="20"/>
          <w:lang w:val="id-ID"/>
        </w:rPr>
      </w:pPr>
      <w:r w:rsidRPr="00C86944">
        <w:rPr>
          <w:rFonts w:ascii="Cambria" w:hAnsi="Cambria"/>
          <w:b/>
          <w:bCs/>
          <w:i/>
          <w:iCs/>
          <w:sz w:val="20"/>
          <w:szCs w:val="20"/>
        </w:rPr>
        <w:t xml:space="preserve">Keywords: </w:t>
      </w:r>
      <w:r w:rsidR="00C86944" w:rsidRPr="00C86944">
        <w:rPr>
          <w:rFonts w:ascii="Cambria" w:hAnsi="Cambria"/>
          <w:b/>
          <w:bCs/>
          <w:i/>
          <w:iCs/>
          <w:sz w:val="20"/>
          <w:szCs w:val="20"/>
        </w:rPr>
        <w:t xml:space="preserve">effect of service performance, </w:t>
      </w:r>
      <w:proofErr w:type="spellStart"/>
      <w:r w:rsidR="00C86944" w:rsidRPr="00C86944">
        <w:rPr>
          <w:rFonts w:ascii="Cambria" w:hAnsi="Cambria"/>
          <w:b/>
          <w:bCs/>
          <w:i/>
          <w:iCs/>
          <w:sz w:val="20"/>
          <w:szCs w:val="20"/>
        </w:rPr>
        <w:t>bcb</w:t>
      </w:r>
      <w:proofErr w:type="spellEnd"/>
      <w:r w:rsidR="00C86944" w:rsidRPr="00C86944">
        <w:rPr>
          <w:rFonts w:ascii="Cambria" w:hAnsi="Cambria"/>
          <w:b/>
          <w:bCs/>
          <w:i/>
          <w:iCs/>
          <w:sz w:val="20"/>
          <w:szCs w:val="20"/>
        </w:rPr>
        <w:t xml:space="preserve"> facilities, </w:t>
      </w:r>
      <w:proofErr w:type="spellStart"/>
      <w:r w:rsidR="00C86944" w:rsidRPr="00C86944">
        <w:rPr>
          <w:rFonts w:ascii="Cambria" w:hAnsi="Cambria"/>
          <w:b/>
          <w:bCs/>
          <w:i/>
          <w:iCs/>
          <w:sz w:val="20"/>
          <w:szCs w:val="20"/>
        </w:rPr>
        <w:t>mopah</w:t>
      </w:r>
      <w:proofErr w:type="spellEnd"/>
      <w:r w:rsidR="00C86944" w:rsidRPr="00C86944">
        <w:rPr>
          <w:rFonts w:ascii="Cambria" w:hAnsi="Cambria"/>
          <w:b/>
          <w:bCs/>
          <w:i/>
          <w:iCs/>
          <w:sz w:val="20"/>
          <w:szCs w:val="20"/>
        </w:rPr>
        <w:t xml:space="preserve"> airport </w:t>
      </w:r>
      <w:proofErr w:type="spellStart"/>
      <w:r w:rsidR="00C86944" w:rsidRPr="00C86944">
        <w:rPr>
          <w:rFonts w:ascii="Cambria" w:hAnsi="Cambria"/>
          <w:b/>
          <w:bCs/>
          <w:i/>
          <w:iCs/>
          <w:sz w:val="20"/>
          <w:szCs w:val="20"/>
        </w:rPr>
        <w:t>merauke</w:t>
      </w:r>
      <w:proofErr w:type="spellEnd"/>
      <w:r w:rsidR="00C86944">
        <w:rPr>
          <w:rFonts w:ascii="Cambria" w:hAnsi="Cambria"/>
          <w:b/>
          <w:bCs/>
          <w:i/>
          <w:iCs/>
          <w:sz w:val="20"/>
          <w:szCs w:val="20"/>
          <w:lang w:val="id-ID"/>
        </w:rPr>
        <w:t>.</w:t>
      </w:r>
    </w:p>
    <w:p w14:paraId="69A784C4" w14:textId="77777777" w:rsidR="00124174" w:rsidRPr="00C86944" w:rsidRDefault="00124174" w:rsidP="00C86944">
      <w:pPr>
        <w:spacing w:after="0" w:line="240" w:lineRule="auto"/>
        <w:jc w:val="both"/>
        <w:rPr>
          <w:rFonts w:ascii="Cambria" w:hAnsi="Cambria"/>
          <w:b/>
          <w:bCs/>
          <w:sz w:val="20"/>
          <w:szCs w:val="20"/>
        </w:rPr>
      </w:pPr>
    </w:p>
    <w:p w14:paraId="36633DB5" w14:textId="2C088A3C" w:rsidR="005735B0" w:rsidRPr="00C86944" w:rsidRDefault="00C86944" w:rsidP="00C86944">
      <w:pPr>
        <w:spacing w:after="0" w:line="240" w:lineRule="auto"/>
        <w:jc w:val="both"/>
        <w:rPr>
          <w:rFonts w:ascii="Cambria" w:hAnsi="Cambria"/>
          <w:b/>
          <w:bCs/>
          <w:sz w:val="20"/>
          <w:szCs w:val="20"/>
          <w:lang w:val="id-ID"/>
        </w:rPr>
      </w:pPr>
      <w:r>
        <w:rPr>
          <w:rFonts w:ascii="Cambria" w:hAnsi="Cambria"/>
          <w:b/>
          <w:bCs/>
          <w:sz w:val="20"/>
          <w:szCs w:val="20"/>
        </w:rPr>
        <w:t>ABSTRAK</w:t>
      </w:r>
    </w:p>
    <w:p w14:paraId="56C1DE34" w14:textId="1726772E" w:rsidR="008D19E5" w:rsidRPr="00C86944" w:rsidRDefault="00E07B3F" w:rsidP="00C86944">
      <w:pPr>
        <w:spacing w:line="240" w:lineRule="auto"/>
        <w:ind w:firstLine="720"/>
        <w:jc w:val="both"/>
        <w:rPr>
          <w:rFonts w:ascii="Cambria" w:hAnsi="Cambria"/>
          <w:i/>
          <w:iCs/>
          <w:sz w:val="20"/>
          <w:szCs w:val="20"/>
        </w:rPr>
      </w:pPr>
      <w:r w:rsidRPr="00C86944">
        <w:rPr>
          <w:rFonts w:ascii="Cambria" w:hAnsi="Cambria"/>
          <w:i/>
          <w:iCs/>
          <w:sz w:val="20"/>
          <w:szCs w:val="20"/>
        </w:rPr>
        <w:t xml:space="preserve">Bandar Udara </w:t>
      </w: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Merauke </w:t>
      </w:r>
      <w:proofErr w:type="spellStart"/>
      <w:r w:rsidRPr="00C86944">
        <w:rPr>
          <w:rFonts w:ascii="Cambria" w:hAnsi="Cambria"/>
          <w:i/>
          <w:iCs/>
          <w:sz w:val="20"/>
          <w:szCs w:val="20"/>
        </w:rPr>
        <w:t>adalah</w:t>
      </w:r>
      <w:proofErr w:type="spellEnd"/>
      <w:r w:rsidRPr="00C86944">
        <w:rPr>
          <w:rFonts w:ascii="Cambria" w:hAnsi="Cambria"/>
          <w:i/>
          <w:iCs/>
          <w:sz w:val="20"/>
          <w:szCs w:val="20"/>
        </w:rPr>
        <w:t xml:space="preserve"> salah </w:t>
      </w:r>
      <w:proofErr w:type="spellStart"/>
      <w:r w:rsidRPr="00C86944">
        <w:rPr>
          <w:rFonts w:ascii="Cambria" w:hAnsi="Cambria"/>
          <w:i/>
          <w:iCs/>
          <w:sz w:val="20"/>
          <w:szCs w:val="20"/>
        </w:rPr>
        <w:t>satu</w:t>
      </w:r>
      <w:proofErr w:type="spellEnd"/>
      <w:r w:rsidRPr="00C86944">
        <w:rPr>
          <w:rFonts w:ascii="Cambria" w:hAnsi="Cambria"/>
          <w:i/>
          <w:iCs/>
          <w:sz w:val="20"/>
          <w:szCs w:val="20"/>
        </w:rPr>
        <w:t xml:space="preserve"> bandar </w:t>
      </w:r>
      <w:proofErr w:type="spellStart"/>
      <w:r w:rsidRPr="00C86944">
        <w:rPr>
          <w:rFonts w:ascii="Cambria" w:hAnsi="Cambria"/>
          <w:i/>
          <w:iCs/>
          <w:sz w:val="20"/>
          <w:szCs w:val="20"/>
        </w:rPr>
        <w:t>udara</w:t>
      </w:r>
      <w:proofErr w:type="spellEnd"/>
      <w:r w:rsidRPr="00C86944">
        <w:rPr>
          <w:rFonts w:ascii="Cambria" w:hAnsi="Cambria"/>
          <w:i/>
          <w:iCs/>
          <w:sz w:val="20"/>
          <w:szCs w:val="20"/>
        </w:rPr>
        <w:t xml:space="preserve"> yang </w:t>
      </w:r>
      <w:proofErr w:type="spellStart"/>
      <w:r w:rsidRPr="00C86944">
        <w:rPr>
          <w:rFonts w:ascii="Cambria" w:hAnsi="Cambria"/>
          <w:i/>
          <w:iCs/>
          <w:sz w:val="20"/>
          <w:szCs w:val="20"/>
        </w:rPr>
        <w:t>terletak</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dikota</w:t>
      </w:r>
      <w:proofErr w:type="spellEnd"/>
      <w:r w:rsidRPr="00C86944">
        <w:rPr>
          <w:rFonts w:ascii="Cambria" w:hAnsi="Cambria"/>
          <w:i/>
          <w:iCs/>
          <w:sz w:val="20"/>
          <w:szCs w:val="20"/>
        </w:rPr>
        <w:t xml:space="preserve"> Merauke, Papua Selatan, Indonesia. </w:t>
      </w:r>
      <w:proofErr w:type="spellStart"/>
      <w:r w:rsidRPr="00C86944">
        <w:rPr>
          <w:rFonts w:ascii="Cambria" w:hAnsi="Cambria"/>
          <w:i/>
          <w:iCs/>
          <w:sz w:val="20"/>
          <w:szCs w:val="20"/>
        </w:rPr>
        <w:t>Tujuan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dari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ini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untuk</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mengetahui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apakah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pengaruh</w:t>
      </w:r>
      <w:proofErr w:type="spellEnd"/>
      <w:r w:rsidRPr="00C86944">
        <w:rPr>
          <w:rFonts w:ascii="Cambria" w:hAnsi="Cambria"/>
          <w:i/>
          <w:iCs/>
          <w:sz w:val="20"/>
          <w:szCs w:val="20"/>
        </w:rPr>
        <w:t xml:space="preserve"> service performance dan </w:t>
      </w:r>
      <w:proofErr w:type="spellStart"/>
      <w:r w:rsidRPr="00C86944">
        <w:rPr>
          <w:rFonts w:ascii="Cambria" w:hAnsi="Cambria"/>
          <w:i/>
          <w:iCs/>
          <w:sz w:val="20"/>
          <w:szCs w:val="20"/>
        </w:rPr>
        <w:t>fasilitas</w:t>
      </w:r>
      <w:proofErr w:type="spellEnd"/>
      <w:r w:rsidRPr="00C86944">
        <w:rPr>
          <w:rFonts w:ascii="Cambria" w:hAnsi="Cambria"/>
          <w:i/>
          <w:iCs/>
          <w:sz w:val="20"/>
          <w:szCs w:val="20"/>
        </w:rPr>
        <w:t xml:space="preserve"> baggage conveyor belt </w:t>
      </w:r>
      <w:proofErr w:type="spellStart"/>
      <w:r w:rsidRPr="00C86944">
        <w:rPr>
          <w:rFonts w:ascii="Cambria" w:hAnsi="Cambria"/>
          <w:i/>
          <w:iCs/>
          <w:sz w:val="20"/>
          <w:szCs w:val="20"/>
        </w:rPr>
        <w:t>terhadap</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kepuasan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penumpang</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Maskapai</w:t>
      </w:r>
      <w:proofErr w:type="spellEnd"/>
      <w:r w:rsidRPr="00C86944">
        <w:rPr>
          <w:rFonts w:ascii="Cambria" w:hAnsi="Cambria"/>
          <w:i/>
          <w:iCs/>
          <w:sz w:val="20"/>
          <w:szCs w:val="20"/>
        </w:rPr>
        <w:t xml:space="preserve"> Lion Air </w:t>
      </w:r>
      <w:proofErr w:type="spellStart"/>
      <w:r w:rsidRPr="00C86944">
        <w:rPr>
          <w:rFonts w:ascii="Cambria" w:hAnsi="Cambria"/>
          <w:i/>
          <w:iCs/>
          <w:sz w:val="20"/>
          <w:szCs w:val="20"/>
        </w:rPr>
        <w:t>dalam</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pengambilan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bagasi</w:t>
      </w:r>
      <w:proofErr w:type="spellEnd"/>
      <w:r w:rsidRPr="00C86944">
        <w:rPr>
          <w:rFonts w:ascii="Cambria" w:hAnsi="Cambria"/>
          <w:i/>
          <w:iCs/>
          <w:sz w:val="20"/>
          <w:szCs w:val="20"/>
        </w:rPr>
        <w:t xml:space="preserve"> di Bandar Udara </w:t>
      </w: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Merauke.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ini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menggunakkan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metode</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kuantitatif</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ini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dilakukan</w:t>
      </w:r>
      <w:proofErr w:type="spellEnd"/>
      <w:r w:rsidRPr="00C86944">
        <w:rPr>
          <w:rFonts w:ascii="Cambria" w:hAnsi="Cambria"/>
          <w:i/>
          <w:iCs/>
          <w:sz w:val="20"/>
          <w:szCs w:val="20"/>
        </w:rPr>
        <w:t xml:space="preserve"> di Bandar Udara </w:t>
      </w: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Merauke </w:t>
      </w:r>
      <w:proofErr w:type="spellStart"/>
      <w:r w:rsidRPr="00C86944">
        <w:rPr>
          <w:rFonts w:ascii="Cambria" w:hAnsi="Cambria"/>
          <w:i/>
          <w:iCs/>
          <w:sz w:val="20"/>
          <w:szCs w:val="20"/>
        </w:rPr>
        <w:t>dimana</w:t>
      </w:r>
      <w:proofErr w:type="spellEnd"/>
      <w:r w:rsidRPr="00C86944">
        <w:rPr>
          <w:rFonts w:ascii="Cambria" w:hAnsi="Cambria"/>
          <w:i/>
          <w:iCs/>
          <w:sz w:val="20"/>
          <w:szCs w:val="20"/>
        </w:rPr>
        <w:t xml:space="preserve"> yang </w:t>
      </w:r>
      <w:proofErr w:type="spellStart"/>
      <w:r w:rsidRPr="00C86944">
        <w:rPr>
          <w:rFonts w:ascii="Cambria" w:hAnsi="Cambria"/>
          <w:i/>
          <w:iCs/>
          <w:sz w:val="20"/>
          <w:szCs w:val="20"/>
        </w:rPr>
        <w:t>menjadi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objek</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dalam</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ini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adalah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penumpang</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atau</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masyarakat</w:t>
      </w:r>
      <w:proofErr w:type="spellEnd"/>
      <w:r w:rsidRPr="00C86944">
        <w:rPr>
          <w:rFonts w:ascii="Cambria" w:hAnsi="Cambria"/>
          <w:i/>
          <w:iCs/>
          <w:sz w:val="20"/>
          <w:szCs w:val="20"/>
        </w:rPr>
        <w:t xml:space="preserve"> di </w:t>
      </w:r>
      <w:proofErr w:type="spellStart"/>
      <w:r w:rsidRPr="00C86944">
        <w:rPr>
          <w:rFonts w:ascii="Cambria" w:hAnsi="Cambria"/>
          <w:i/>
          <w:iCs/>
          <w:sz w:val="20"/>
          <w:szCs w:val="20"/>
        </w:rPr>
        <w:t>kota</w:t>
      </w:r>
      <w:proofErr w:type="spellEnd"/>
      <w:r w:rsidRPr="00C86944">
        <w:rPr>
          <w:rFonts w:ascii="Cambria" w:hAnsi="Cambria"/>
          <w:i/>
          <w:iCs/>
          <w:sz w:val="20"/>
          <w:szCs w:val="20"/>
        </w:rPr>
        <w:t xml:space="preserve"> Merauke. </w:t>
      </w:r>
      <w:proofErr w:type="spellStart"/>
      <w:r w:rsidRPr="00C86944">
        <w:rPr>
          <w:rFonts w:ascii="Cambria" w:hAnsi="Cambria"/>
          <w:i/>
          <w:iCs/>
          <w:sz w:val="20"/>
          <w:szCs w:val="20"/>
        </w:rPr>
        <w:t>Sumber</w:t>
      </w:r>
      <w:proofErr w:type="spellEnd"/>
      <w:r w:rsidRPr="00C86944">
        <w:rPr>
          <w:rFonts w:ascii="Cambria" w:hAnsi="Cambria"/>
          <w:i/>
          <w:iCs/>
          <w:sz w:val="20"/>
          <w:szCs w:val="20"/>
        </w:rPr>
        <w:t xml:space="preserve"> data yang </w:t>
      </w:r>
      <w:proofErr w:type="spellStart"/>
      <w:r w:rsidRPr="00C86944">
        <w:rPr>
          <w:rFonts w:ascii="Cambria" w:hAnsi="Cambria"/>
          <w:i/>
          <w:iCs/>
          <w:sz w:val="20"/>
          <w:szCs w:val="20"/>
        </w:rPr>
        <w:t>digunakan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dalam</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ini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diperoleh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dari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penyebaran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kuesioner</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terhadap</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responden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penumpang</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Maskapai</w:t>
      </w:r>
      <w:proofErr w:type="spellEnd"/>
      <w:r w:rsidRPr="00C86944">
        <w:rPr>
          <w:rFonts w:ascii="Cambria" w:hAnsi="Cambria"/>
          <w:i/>
          <w:iCs/>
          <w:sz w:val="20"/>
          <w:szCs w:val="20"/>
        </w:rPr>
        <w:t xml:space="preserve"> Lion Air di Bandar Udara </w:t>
      </w:r>
      <w:proofErr w:type="spellStart"/>
      <w:r w:rsidRPr="00C86944">
        <w:rPr>
          <w:rFonts w:ascii="Cambria" w:hAnsi="Cambria"/>
          <w:i/>
          <w:iCs/>
          <w:sz w:val="20"/>
          <w:szCs w:val="20"/>
        </w:rPr>
        <w:t>Mopah</w:t>
      </w:r>
      <w:proofErr w:type="spellEnd"/>
      <w:r w:rsidRPr="00C86944">
        <w:rPr>
          <w:rFonts w:ascii="Cambria" w:hAnsi="Cambria"/>
          <w:i/>
          <w:iCs/>
          <w:sz w:val="20"/>
          <w:szCs w:val="20"/>
        </w:rPr>
        <w:t xml:space="preserve"> Merauke. </w:t>
      </w:r>
      <w:proofErr w:type="spellStart"/>
      <w:r w:rsidRPr="00C86944">
        <w:rPr>
          <w:rFonts w:ascii="Cambria" w:hAnsi="Cambria"/>
          <w:i/>
          <w:iCs/>
          <w:sz w:val="20"/>
          <w:szCs w:val="20"/>
        </w:rPr>
        <w:t>Jumlah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sampel</w:t>
      </w:r>
      <w:proofErr w:type="spellEnd"/>
      <w:r w:rsidRPr="00C86944">
        <w:rPr>
          <w:rFonts w:ascii="Cambria" w:hAnsi="Cambria"/>
          <w:i/>
          <w:iCs/>
          <w:sz w:val="20"/>
          <w:szCs w:val="20"/>
        </w:rPr>
        <w:t xml:space="preserve"> pada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ini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yaitu</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sebanyak</w:t>
      </w:r>
      <w:proofErr w:type="spellEnd"/>
      <w:r w:rsidRPr="00C86944">
        <w:rPr>
          <w:rFonts w:ascii="Cambria" w:hAnsi="Cambria"/>
          <w:i/>
          <w:iCs/>
          <w:sz w:val="20"/>
          <w:szCs w:val="20"/>
        </w:rPr>
        <w:t xml:space="preserve"> 100 </w:t>
      </w:r>
      <w:proofErr w:type="spellStart"/>
      <w:r w:rsidRPr="00C86944">
        <w:rPr>
          <w:rFonts w:ascii="Cambria" w:hAnsi="Cambria"/>
          <w:i/>
          <w:iCs/>
          <w:sz w:val="20"/>
          <w:szCs w:val="20"/>
        </w:rPr>
        <w:t>responden</w:t>
      </w:r>
      <w:proofErr w:type="spellEnd"/>
      <w:r w:rsidRPr="00C86944">
        <w:rPr>
          <w:rFonts w:ascii="Cambria" w:hAnsi="Cambria"/>
          <w:i/>
          <w:iCs/>
          <w:sz w:val="20"/>
          <w:szCs w:val="20"/>
        </w:rPr>
        <w:t xml:space="preserve"> yang </w:t>
      </w:r>
      <w:proofErr w:type="spellStart"/>
      <w:r w:rsidRPr="00C86944">
        <w:rPr>
          <w:rFonts w:ascii="Cambria" w:hAnsi="Cambria"/>
          <w:i/>
          <w:iCs/>
          <w:sz w:val="20"/>
          <w:szCs w:val="20"/>
        </w:rPr>
        <w:t>ditentukan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dengan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rumus</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slovin</w:t>
      </w:r>
      <w:proofErr w:type="spellEnd"/>
      <w:r w:rsidRPr="00C86944">
        <w:rPr>
          <w:rFonts w:ascii="Cambria" w:hAnsi="Cambria"/>
          <w:i/>
          <w:iCs/>
          <w:sz w:val="20"/>
          <w:szCs w:val="20"/>
        </w:rPr>
        <w:t xml:space="preserve">. Hasil </w:t>
      </w:r>
      <w:proofErr w:type="spellStart"/>
      <w:r w:rsidRPr="00C86944">
        <w:rPr>
          <w:rFonts w:ascii="Cambria" w:hAnsi="Cambria"/>
          <w:i/>
          <w:iCs/>
          <w:sz w:val="20"/>
          <w:szCs w:val="20"/>
        </w:rPr>
        <w:t>penelitian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ini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disimpulkan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untuk</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menjawab</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rumusan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masalah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bahwa</w:t>
      </w:r>
      <w:proofErr w:type="spellEnd"/>
      <w:r w:rsidRPr="00C86944">
        <w:rPr>
          <w:rFonts w:ascii="Cambria" w:hAnsi="Cambria"/>
          <w:i/>
          <w:iCs/>
          <w:sz w:val="20"/>
          <w:szCs w:val="20"/>
        </w:rPr>
        <w:t xml:space="preserve">: 1.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Pengaruh</w:t>
      </w:r>
      <w:proofErr w:type="spellEnd"/>
      <w:r w:rsidRPr="00C86944">
        <w:rPr>
          <w:rFonts w:ascii="Cambria" w:hAnsi="Cambria"/>
          <w:i/>
          <w:iCs/>
          <w:sz w:val="20"/>
          <w:szCs w:val="20"/>
        </w:rPr>
        <w:t xml:space="preserve"> Service Performance (X1) </w:t>
      </w:r>
      <w:proofErr w:type="spellStart"/>
      <w:r w:rsidRPr="00C86944">
        <w:rPr>
          <w:rFonts w:ascii="Cambria" w:hAnsi="Cambria"/>
          <w:i/>
          <w:iCs/>
          <w:sz w:val="20"/>
          <w:szCs w:val="20"/>
        </w:rPr>
        <w:t>berpengaruh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terhadap</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Kepuasan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Penumpang</w:t>
      </w:r>
      <w:proofErr w:type="spellEnd"/>
      <w:r w:rsidRPr="00C86944">
        <w:rPr>
          <w:rFonts w:ascii="Cambria" w:hAnsi="Cambria"/>
          <w:i/>
          <w:iCs/>
          <w:sz w:val="20"/>
          <w:szCs w:val="20"/>
        </w:rPr>
        <w:t xml:space="preserve"> (Y) </w:t>
      </w:r>
      <w:proofErr w:type="spellStart"/>
      <w:r w:rsidRPr="00C86944">
        <w:rPr>
          <w:rFonts w:ascii="Cambria" w:hAnsi="Cambria"/>
          <w:i/>
          <w:iCs/>
          <w:sz w:val="20"/>
          <w:szCs w:val="20"/>
        </w:rPr>
        <w:t>dibuktikan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dengan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nilai</w:t>
      </w:r>
      <w:proofErr w:type="spellEnd"/>
      <w:r w:rsidRPr="00C86944">
        <w:rPr>
          <w:rFonts w:ascii="Cambria" w:hAnsi="Cambria"/>
          <w:i/>
          <w:iCs/>
          <w:sz w:val="20"/>
          <w:szCs w:val="20"/>
        </w:rPr>
        <w:t xml:space="preserve"> T </w:t>
      </w:r>
      <w:proofErr w:type="spellStart"/>
      <w:r w:rsidRPr="00C86944">
        <w:rPr>
          <w:rFonts w:ascii="Cambria" w:hAnsi="Cambria"/>
          <w:i/>
          <w:iCs/>
          <w:sz w:val="20"/>
          <w:szCs w:val="20"/>
        </w:rPr>
        <w:t>hitung</w:t>
      </w:r>
      <w:proofErr w:type="spellEnd"/>
      <w:r w:rsidRPr="00C86944">
        <w:rPr>
          <w:rFonts w:ascii="Cambria" w:hAnsi="Cambria"/>
          <w:i/>
          <w:iCs/>
          <w:sz w:val="20"/>
          <w:szCs w:val="20"/>
        </w:rPr>
        <w:t xml:space="preserve"> pada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pengaruh</w:t>
      </w:r>
      <w:proofErr w:type="spellEnd"/>
      <w:r w:rsidRPr="00C86944">
        <w:rPr>
          <w:rFonts w:ascii="Cambria" w:hAnsi="Cambria"/>
          <w:i/>
          <w:iCs/>
          <w:sz w:val="20"/>
          <w:szCs w:val="20"/>
        </w:rPr>
        <w:t xml:space="preserve"> service performance (X1) </w:t>
      </w:r>
      <w:proofErr w:type="spellStart"/>
      <w:r w:rsidRPr="00C86944">
        <w:rPr>
          <w:rFonts w:ascii="Cambria" w:hAnsi="Cambria"/>
          <w:i/>
          <w:iCs/>
          <w:sz w:val="20"/>
          <w:szCs w:val="20"/>
        </w:rPr>
        <w:t>lebih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besar</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dari</w:t>
      </w:r>
      <w:proofErr w:type="spellEnd"/>
      <w:r w:rsidRPr="00C86944">
        <w:rPr>
          <w:rFonts w:ascii="Cambria" w:hAnsi="Cambria"/>
          <w:i/>
          <w:iCs/>
          <w:sz w:val="20"/>
          <w:szCs w:val="20"/>
        </w:rPr>
        <w:t xml:space="preserve"> T </w:t>
      </w:r>
      <w:proofErr w:type="spellStart"/>
      <w:r w:rsidRPr="00C86944">
        <w:rPr>
          <w:rFonts w:ascii="Cambria" w:hAnsi="Cambria"/>
          <w:i/>
          <w:iCs/>
          <w:sz w:val="20"/>
          <w:szCs w:val="20"/>
        </w:rPr>
        <w:t>tabel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yaitu</w:t>
      </w:r>
      <w:proofErr w:type="spellEnd"/>
      <w:r w:rsidRPr="00C86944">
        <w:rPr>
          <w:rFonts w:ascii="Cambria" w:hAnsi="Cambria"/>
          <w:i/>
          <w:iCs/>
          <w:sz w:val="20"/>
          <w:szCs w:val="20"/>
        </w:rPr>
        <w:t xml:space="preserve"> 8.636 &gt; 1.660 </w:t>
      </w:r>
      <w:proofErr w:type="spellStart"/>
      <w:r w:rsidRPr="00C86944">
        <w:rPr>
          <w:rFonts w:ascii="Cambria" w:hAnsi="Cambria"/>
          <w:i/>
          <w:iCs/>
          <w:sz w:val="20"/>
          <w:szCs w:val="20"/>
        </w:rPr>
        <w:t>dengan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nilai</w:t>
      </w:r>
      <w:proofErr w:type="spellEnd"/>
      <w:r w:rsidRPr="00C86944">
        <w:rPr>
          <w:rFonts w:ascii="Cambria" w:hAnsi="Cambria"/>
          <w:i/>
          <w:iCs/>
          <w:sz w:val="20"/>
          <w:szCs w:val="20"/>
        </w:rPr>
        <w:t xml:space="preserve"> Sig. </w:t>
      </w:r>
      <w:proofErr w:type="spellStart"/>
      <w:r w:rsidRPr="00C86944">
        <w:rPr>
          <w:rFonts w:ascii="Cambria" w:hAnsi="Cambria"/>
          <w:i/>
          <w:iCs/>
          <w:sz w:val="20"/>
          <w:szCs w:val="20"/>
        </w:rPr>
        <w:t>lebih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kecil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dari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nilai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probabilitas</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yaitu</w:t>
      </w:r>
      <w:proofErr w:type="spellEnd"/>
      <w:r w:rsidRPr="00C86944">
        <w:rPr>
          <w:rFonts w:ascii="Cambria" w:hAnsi="Cambria"/>
          <w:i/>
          <w:iCs/>
          <w:sz w:val="20"/>
          <w:szCs w:val="20"/>
        </w:rPr>
        <w:t xml:space="preserve"> 0,000 &lt; 0,05; 2.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Fasilitas</w:t>
      </w:r>
      <w:proofErr w:type="spellEnd"/>
      <w:r w:rsidRPr="00C86944">
        <w:rPr>
          <w:rFonts w:ascii="Cambria" w:hAnsi="Cambria"/>
          <w:i/>
          <w:iCs/>
          <w:sz w:val="20"/>
          <w:szCs w:val="20"/>
        </w:rPr>
        <w:t xml:space="preserve"> Baggage Conveyor Belt (X2) </w:t>
      </w:r>
      <w:proofErr w:type="spellStart"/>
      <w:r w:rsidRPr="00C86944">
        <w:rPr>
          <w:rFonts w:ascii="Cambria" w:hAnsi="Cambria"/>
          <w:i/>
          <w:iCs/>
          <w:sz w:val="20"/>
          <w:szCs w:val="20"/>
        </w:rPr>
        <w:t>berpengaruh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terhadap</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Kepuasan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Penumpang</w:t>
      </w:r>
      <w:proofErr w:type="spellEnd"/>
      <w:r w:rsidRPr="00C86944">
        <w:rPr>
          <w:rFonts w:ascii="Cambria" w:hAnsi="Cambria"/>
          <w:i/>
          <w:iCs/>
          <w:sz w:val="20"/>
          <w:szCs w:val="20"/>
        </w:rPr>
        <w:t xml:space="preserve"> (Y) </w:t>
      </w:r>
      <w:proofErr w:type="spellStart"/>
      <w:r w:rsidRPr="00C86944">
        <w:rPr>
          <w:rFonts w:ascii="Cambria" w:hAnsi="Cambria"/>
          <w:i/>
          <w:iCs/>
          <w:sz w:val="20"/>
          <w:szCs w:val="20"/>
        </w:rPr>
        <w:t>dibuktikan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dengan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nilai</w:t>
      </w:r>
      <w:proofErr w:type="spellEnd"/>
      <w:r w:rsidRPr="00C86944">
        <w:rPr>
          <w:rFonts w:ascii="Cambria" w:hAnsi="Cambria"/>
          <w:i/>
          <w:iCs/>
          <w:sz w:val="20"/>
          <w:szCs w:val="20"/>
        </w:rPr>
        <w:t xml:space="preserve"> T </w:t>
      </w:r>
      <w:proofErr w:type="spellStart"/>
      <w:r w:rsidRPr="00C86944">
        <w:rPr>
          <w:rFonts w:ascii="Cambria" w:hAnsi="Cambria"/>
          <w:i/>
          <w:iCs/>
          <w:sz w:val="20"/>
          <w:szCs w:val="20"/>
        </w:rPr>
        <w:t>hitung</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lebih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besar</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dari</w:t>
      </w:r>
      <w:proofErr w:type="spellEnd"/>
      <w:r w:rsidRPr="00C86944">
        <w:rPr>
          <w:rFonts w:ascii="Cambria" w:hAnsi="Cambria"/>
          <w:i/>
          <w:iCs/>
          <w:sz w:val="20"/>
          <w:szCs w:val="20"/>
        </w:rPr>
        <w:t xml:space="preserve"> T </w:t>
      </w:r>
      <w:proofErr w:type="spellStart"/>
      <w:r w:rsidRPr="00C86944">
        <w:rPr>
          <w:rFonts w:ascii="Cambria" w:hAnsi="Cambria"/>
          <w:i/>
          <w:iCs/>
          <w:sz w:val="20"/>
          <w:szCs w:val="20"/>
        </w:rPr>
        <w:t>tabel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yaitu</w:t>
      </w:r>
      <w:proofErr w:type="spellEnd"/>
      <w:r w:rsidRPr="00C86944">
        <w:rPr>
          <w:rFonts w:ascii="Cambria" w:hAnsi="Cambria"/>
          <w:i/>
          <w:iCs/>
          <w:sz w:val="20"/>
          <w:szCs w:val="20"/>
        </w:rPr>
        <w:t xml:space="preserve"> 11.118 &gt; 1.660 </w:t>
      </w:r>
      <w:proofErr w:type="spellStart"/>
      <w:r w:rsidRPr="00C86944">
        <w:rPr>
          <w:rFonts w:ascii="Cambria" w:hAnsi="Cambria"/>
          <w:i/>
          <w:iCs/>
          <w:sz w:val="20"/>
          <w:szCs w:val="20"/>
        </w:rPr>
        <w:t>dengan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nilai</w:t>
      </w:r>
      <w:proofErr w:type="spellEnd"/>
      <w:r w:rsidRPr="00C86944">
        <w:rPr>
          <w:rFonts w:ascii="Cambria" w:hAnsi="Cambria"/>
          <w:i/>
          <w:iCs/>
          <w:sz w:val="20"/>
          <w:szCs w:val="20"/>
        </w:rPr>
        <w:t xml:space="preserve"> Sig. </w:t>
      </w:r>
      <w:proofErr w:type="spellStart"/>
      <w:r w:rsidRPr="00C86944">
        <w:rPr>
          <w:rFonts w:ascii="Cambria" w:hAnsi="Cambria"/>
          <w:i/>
          <w:iCs/>
          <w:sz w:val="20"/>
          <w:szCs w:val="20"/>
        </w:rPr>
        <w:t>lebih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kecil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dari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nilai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probabilitas</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yaitu</w:t>
      </w:r>
      <w:proofErr w:type="spellEnd"/>
      <w:r w:rsidRPr="00C86944">
        <w:rPr>
          <w:rFonts w:ascii="Cambria" w:hAnsi="Cambria"/>
          <w:i/>
          <w:iCs/>
          <w:sz w:val="20"/>
          <w:szCs w:val="20"/>
        </w:rPr>
        <w:t xml:space="preserve"> 0,000 &lt; 0,05; 3. </w:t>
      </w:r>
      <w:proofErr w:type="spellStart"/>
      <w:r w:rsidRPr="00C86944">
        <w:rPr>
          <w:rFonts w:ascii="Cambria" w:hAnsi="Cambria"/>
          <w:i/>
          <w:iCs/>
          <w:sz w:val="20"/>
          <w:szCs w:val="20"/>
        </w:rPr>
        <w:t>Pengaruh</w:t>
      </w:r>
      <w:proofErr w:type="spellEnd"/>
      <w:r w:rsidRPr="00C86944">
        <w:rPr>
          <w:rFonts w:ascii="Cambria" w:hAnsi="Cambria"/>
          <w:i/>
          <w:iCs/>
          <w:sz w:val="20"/>
          <w:szCs w:val="20"/>
        </w:rPr>
        <w:t xml:space="preserve"> service </w:t>
      </w:r>
      <w:r w:rsidRPr="00C86944">
        <w:rPr>
          <w:rFonts w:ascii="Cambria" w:hAnsi="Cambria"/>
          <w:i/>
          <w:iCs/>
          <w:sz w:val="20"/>
          <w:szCs w:val="20"/>
        </w:rPr>
        <w:lastRenderedPageBreak/>
        <w:t xml:space="preserve">performance (X1), </w:t>
      </w:r>
      <w:proofErr w:type="spellStart"/>
      <w:r w:rsidRPr="00C86944">
        <w:rPr>
          <w:rFonts w:ascii="Cambria" w:hAnsi="Cambria"/>
          <w:i/>
          <w:iCs/>
          <w:sz w:val="20"/>
          <w:szCs w:val="20"/>
        </w:rPr>
        <w:t>Fasilitas</w:t>
      </w:r>
      <w:proofErr w:type="spellEnd"/>
      <w:r w:rsidRPr="00C86944">
        <w:rPr>
          <w:rFonts w:ascii="Cambria" w:hAnsi="Cambria"/>
          <w:i/>
          <w:iCs/>
          <w:sz w:val="20"/>
          <w:szCs w:val="20"/>
        </w:rPr>
        <w:t xml:space="preserve"> baggage conveyor belt (X2) </w:t>
      </w:r>
      <w:proofErr w:type="spellStart"/>
      <w:r w:rsidRPr="00C86944">
        <w:rPr>
          <w:rFonts w:ascii="Cambria" w:hAnsi="Cambria"/>
          <w:i/>
          <w:iCs/>
          <w:sz w:val="20"/>
          <w:szCs w:val="20"/>
        </w:rPr>
        <w:t>berpengaruh</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terhadap</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Kepuaasan</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penumpang</w:t>
      </w:r>
      <w:proofErr w:type="spellEnd"/>
      <w:r w:rsidRPr="00C86944">
        <w:rPr>
          <w:rFonts w:ascii="Cambria" w:hAnsi="Cambria"/>
          <w:i/>
          <w:iCs/>
          <w:sz w:val="20"/>
          <w:szCs w:val="20"/>
        </w:rPr>
        <w:t xml:space="preserve"> (Y) </w:t>
      </w:r>
      <w:proofErr w:type="spellStart"/>
      <w:r w:rsidRPr="00C86944">
        <w:rPr>
          <w:rFonts w:ascii="Cambria" w:hAnsi="Cambria"/>
          <w:i/>
          <w:iCs/>
          <w:sz w:val="20"/>
          <w:szCs w:val="20"/>
        </w:rPr>
        <w:t>sebesar</w:t>
      </w:r>
      <w:proofErr w:type="spellEnd"/>
      <w:r w:rsidRPr="00C86944">
        <w:rPr>
          <w:rFonts w:ascii="Cambria" w:hAnsi="Cambria"/>
          <w:i/>
          <w:iCs/>
          <w:sz w:val="20"/>
          <w:szCs w:val="20"/>
        </w:rPr>
        <w:t xml:space="preserve"> 0,604 </w:t>
      </w:r>
      <w:proofErr w:type="spellStart"/>
      <w:r w:rsidRPr="00C86944">
        <w:rPr>
          <w:rFonts w:ascii="Cambria" w:hAnsi="Cambria"/>
          <w:i/>
          <w:iCs/>
          <w:sz w:val="20"/>
          <w:szCs w:val="20"/>
        </w:rPr>
        <w:t>diketahui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dari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nilai</w:t>
      </w:r>
      <w:proofErr w:type="spellEnd"/>
      <w:r w:rsidRPr="00C86944">
        <w:rPr>
          <w:rFonts w:ascii="Cambria" w:hAnsi="Cambria"/>
          <w:i/>
          <w:iCs/>
          <w:sz w:val="20"/>
          <w:szCs w:val="20"/>
        </w:rPr>
        <w:t xml:space="preserve"> R Square yang </w:t>
      </w:r>
      <w:proofErr w:type="spellStart"/>
      <w:r w:rsidRPr="00C86944">
        <w:rPr>
          <w:rFonts w:ascii="Cambria" w:hAnsi="Cambria"/>
          <w:i/>
          <w:iCs/>
          <w:sz w:val="20"/>
          <w:szCs w:val="20"/>
        </w:rPr>
        <w:t>artinya</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X1, X2 </w:t>
      </w:r>
      <w:proofErr w:type="spellStart"/>
      <w:r w:rsidRPr="00C86944">
        <w:rPr>
          <w:rFonts w:ascii="Cambria" w:hAnsi="Cambria"/>
          <w:i/>
          <w:iCs/>
          <w:sz w:val="20"/>
          <w:szCs w:val="20"/>
        </w:rPr>
        <w:t>mempengaruhi</w:t>
      </w:r>
      <w:proofErr w:type="spellEnd"/>
      <w:r w:rsidRPr="00C86944">
        <w:rPr>
          <w:rFonts w:ascii="Cambria" w:hAnsi="Cambria"/>
          <w:i/>
          <w:iCs/>
          <w:sz w:val="20"/>
          <w:szCs w:val="20"/>
        </w:rPr>
        <w:t xml:space="preserve"> </w:t>
      </w:r>
      <w:proofErr w:type="spellStart"/>
      <w:r w:rsidRPr="00C86944">
        <w:rPr>
          <w:rFonts w:ascii="Cambria" w:hAnsi="Cambria"/>
          <w:i/>
          <w:iCs/>
          <w:sz w:val="20"/>
          <w:szCs w:val="20"/>
        </w:rPr>
        <w:t>variabel</w:t>
      </w:r>
      <w:proofErr w:type="spellEnd"/>
      <w:r w:rsidRPr="00C86944">
        <w:rPr>
          <w:rFonts w:ascii="Cambria" w:hAnsi="Cambria"/>
          <w:i/>
          <w:iCs/>
          <w:sz w:val="20"/>
          <w:szCs w:val="20"/>
        </w:rPr>
        <w:t xml:space="preserve"> Y </w:t>
      </w:r>
      <w:proofErr w:type="spellStart"/>
      <w:r w:rsidRPr="00C86944">
        <w:rPr>
          <w:rFonts w:ascii="Cambria" w:hAnsi="Cambria"/>
          <w:i/>
          <w:iCs/>
          <w:sz w:val="20"/>
          <w:szCs w:val="20"/>
        </w:rPr>
        <w:t>sebesar</w:t>
      </w:r>
      <w:proofErr w:type="spellEnd"/>
      <w:r w:rsidRPr="00C86944">
        <w:rPr>
          <w:rFonts w:ascii="Cambria" w:hAnsi="Cambria"/>
          <w:i/>
          <w:iCs/>
          <w:sz w:val="20"/>
          <w:szCs w:val="20"/>
        </w:rPr>
        <w:t xml:space="preserve"> 60,4%.</w:t>
      </w:r>
    </w:p>
    <w:p w14:paraId="45A8695C" w14:textId="3C094B27" w:rsidR="00A42BA7" w:rsidRDefault="005735B0" w:rsidP="00C86944">
      <w:pPr>
        <w:spacing w:line="240" w:lineRule="auto"/>
        <w:jc w:val="both"/>
        <w:rPr>
          <w:rFonts w:ascii="Cambria" w:hAnsi="Cambria"/>
          <w:b/>
          <w:bCs/>
          <w:i/>
          <w:iCs/>
          <w:sz w:val="20"/>
          <w:szCs w:val="20"/>
          <w:lang w:val="id-ID"/>
        </w:rPr>
      </w:pPr>
      <w:r w:rsidRPr="00C86944">
        <w:rPr>
          <w:rFonts w:ascii="Cambria" w:hAnsi="Cambria"/>
          <w:b/>
          <w:bCs/>
          <w:sz w:val="20"/>
          <w:szCs w:val="20"/>
        </w:rPr>
        <w:t xml:space="preserve">Kata </w:t>
      </w:r>
      <w:proofErr w:type="spellStart"/>
      <w:r w:rsidRPr="00C86944">
        <w:rPr>
          <w:rFonts w:ascii="Cambria" w:hAnsi="Cambria"/>
          <w:b/>
          <w:bCs/>
          <w:sz w:val="20"/>
          <w:szCs w:val="20"/>
        </w:rPr>
        <w:t>kunci</w:t>
      </w:r>
      <w:proofErr w:type="spellEnd"/>
      <w:r w:rsidRPr="00C86944">
        <w:rPr>
          <w:rFonts w:ascii="Cambria" w:hAnsi="Cambria"/>
          <w:b/>
          <w:bCs/>
          <w:sz w:val="20"/>
          <w:szCs w:val="20"/>
        </w:rPr>
        <w:t xml:space="preserve">: </w:t>
      </w:r>
      <w:proofErr w:type="spellStart"/>
      <w:r w:rsidR="00C86944" w:rsidRPr="00C86944">
        <w:rPr>
          <w:rFonts w:ascii="Cambria" w:hAnsi="Cambria"/>
          <w:b/>
          <w:bCs/>
          <w:i/>
          <w:iCs/>
          <w:sz w:val="20"/>
          <w:szCs w:val="20"/>
        </w:rPr>
        <w:t>harga</w:t>
      </w:r>
      <w:proofErr w:type="spellEnd"/>
      <w:r w:rsidR="00C86944" w:rsidRPr="00C86944">
        <w:rPr>
          <w:rFonts w:ascii="Cambria" w:hAnsi="Cambria"/>
          <w:b/>
          <w:bCs/>
          <w:i/>
          <w:iCs/>
          <w:sz w:val="20"/>
          <w:szCs w:val="20"/>
        </w:rPr>
        <w:t xml:space="preserve"> </w:t>
      </w:r>
      <w:proofErr w:type="spellStart"/>
      <w:r w:rsidR="00C86944" w:rsidRPr="00C86944">
        <w:rPr>
          <w:rFonts w:ascii="Cambria" w:hAnsi="Cambria"/>
          <w:b/>
          <w:bCs/>
          <w:i/>
          <w:iCs/>
          <w:sz w:val="20"/>
          <w:szCs w:val="20"/>
        </w:rPr>
        <w:t>pengaruh</w:t>
      </w:r>
      <w:proofErr w:type="spellEnd"/>
      <w:r w:rsidR="00C86944" w:rsidRPr="00C86944">
        <w:rPr>
          <w:rFonts w:ascii="Cambria" w:hAnsi="Cambria"/>
          <w:b/>
          <w:bCs/>
          <w:i/>
          <w:iCs/>
          <w:sz w:val="20"/>
          <w:szCs w:val="20"/>
        </w:rPr>
        <w:t xml:space="preserve"> service performance, </w:t>
      </w:r>
      <w:proofErr w:type="spellStart"/>
      <w:r w:rsidR="00C86944" w:rsidRPr="00C86944">
        <w:rPr>
          <w:rFonts w:ascii="Cambria" w:hAnsi="Cambria"/>
          <w:b/>
          <w:bCs/>
          <w:i/>
          <w:iCs/>
          <w:sz w:val="20"/>
          <w:szCs w:val="20"/>
        </w:rPr>
        <w:t>fasilitas</w:t>
      </w:r>
      <w:proofErr w:type="spellEnd"/>
      <w:r w:rsidR="00C86944" w:rsidRPr="00C86944">
        <w:rPr>
          <w:rFonts w:ascii="Cambria" w:hAnsi="Cambria"/>
          <w:b/>
          <w:bCs/>
          <w:i/>
          <w:iCs/>
          <w:sz w:val="20"/>
          <w:szCs w:val="20"/>
        </w:rPr>
        <w:t xml:space="preserve"> </w:t>
      </w:r>
      <w:proofErr w:type="spellStart"/>
      <w:r w:rsidR="00C86944" w:rsidRPr="00C86944">
        <w:rPr>
          <w:rFonts w:ascii="Cambria" w:hAnsi="Cambria"/>
          <w:b/>
          <w:bCs/>
          <w:i/>
          <w:iCs/>
          <w:sz w:val="20"/>
          <w:szCs w:val="20"/>
        </w:rPr>
        <w:t>bcb</w:t>
      </w:r>
      <w:proofErr w:type="spellEnd"/>
      <w:r w:rsidR="00C86944" w:rsidRPr="00C86944">
        <w:rPr>
          <w:rFonts w:ascii="Cambria" w:hAnsi="Cambria"/>
          <w:b/>
          <w:bCs/>
          <w:i/>
          <w:iCs/>
          <w:sz w:val="20"/>
          <w:szCs w:val="20"/>
        </w:rPr>
        <w:t xml:space="preserve">, bandar </w:t>
      </w:r>
      <w:proofErr w:type="spellStart"/>
      <w:r w:rsidR="00C86944" w:rsidRPr="00C86944">
        <w:rPr>
          <w:rFonts w:ascii="Cambria" w:hAnsi="Cambria"/>
          <w:b/>
          <w:bCs/>
          <w:i/>
          <w:iCs/>
          <w:sz w:val="20"/>
          <w:szCs w:val="20"/>
        </w:rPr>
        <w:t>udara</w:t>
      </w:r>
      <w:proofErr w:type="spellEnd"/>
      <w:r w:rsidR="00C86944" w:rsidRPr="00C86944">
        <w:rPr>
          <w:rFonts w:ascii="Cambria" w:hAnsi="Cambria"/>
          <w:b/>
          <w:bCs/>
          <w:i/>
          <w:iCs/>
          <w:sz w:val="20"/>
          <w:szCs w:val="20"/>
        </w:rPr>
        <w:t xml:space="preserve"> </w:t>
      </w:r>
      <w:proofErr w:type="spellStart"/>
      <w:r w:rsidR="00C86944" w:rsidRPr="00C86944">
        <w:rPr>
          <w:rFonts w:ascii="Cambria" w:hAnsi="Cambria"/>
          <w:b/>
          <w:bCs/>
          <w:i/>
          <w:iCs/>
          <w:sz w:val="20"/>
          <w:szCs w:val="20"/>
        </w:rPr>
        <w:t>mopah</w:t>
      </w:r>
      <w:proofErr w:type="spellEnd"/>
      <w:r w:rsidR="00C86944" w:rsidRPr="00C86944">
        <w:rPr>
          <w:rFonts w:ascii="Cambria" w:hAnsi="Cambria"/>
          <w:b/>
          <w:bCs/>
          <w:i/>
          <w:iCs/>
          <w:sz w:val="20"/>
          <w:szCs w:val="20"/>
        </w:rPr>
        <w:t xml:space="preserve"> </w:t>
      </w:r>
      <w:proofErr w:type="spellStart"/>
      <w:r w:rsidR="00C86944" w:rsidRPr="00C86944">
        <w:rPr>
          <w:rFonts w:ascii="Cambria" w:hAnsi="Cambria"/>
          <w:b/>
          <w:bCs/>
          <w:i/>
          <w:iCs/>
          <w:sz w:val="20"/>
          <w:szCs w:val="20"/>
        </w:rPr>
        <w:t>merauke</w:t>
      </w:r>
      <w:proofErr w:type="spellEnd"/>
    </w:p>
    <w:p w14:paraId="344347F8" w14:textId="77777777" w:rsidR="00C86944" w:rsidRPr="00C86944" w:rsidRDefault="00C86944" w:rsidP="00C86944">
      <w:pPr>
        <w:spacing w:line="240" w:lineRule="auto"/>
        <w:jc w:val="both"/>
        <w:rPr>
          <w:rFonts w:ascii="Cambria" w:hAnsi="Cambria"/>
          <w:b/>
          <w:bCs/>
          <w:i/>
          <w:iCs/>
          <w:sz w:val="20"/>
          <w:szCs w:val="20"/>
          <w:lang w:val="id-ID"/>
        </w:rPr>
      </w:pPr>
    </w:p>
    <w:p w14:paraId="5EBA8490" w14:textId="547C752F" w:rsidR="005735B0" w:rsidRPr="00C86944" w:rsidRDefault="00124174" w:rsidP="00C86944">
      <w:pPr>
        <w:spacing w:after="0" w:line="276" w:lineRule="auto"/>
        <w:jc w:val="both"/>
        <w:rPr>
          <w:rFonts w:ascii="Cambria" w:hAnsi="Cambria"/>
          <w:b/>
          <w:bCs/>
        </w:rPr>
      </w:pPr>
      <w:r w:rsidRPr="00C86944">
        <w:rPr>
          <w:rFonts w:ascii="Cambria" w:hAnsi="Cambria"/>
          <w:b/>
          <w:bCs/>
        </w:rPr>
        <w:t>PENDAHULUAN</w:t>
      </w:r>
    </w:p>
    <w:p w14:paraId="45431F5B" w14:textId="77777777" w:rsidR="00D20A77" w:rsidRPr="00C86944" w:rsidRDefault="00D20A77" w:rsidP="00C86944">
      <w:pPr>
        <w:spacing w:after="0" w:line="276" w:lineRule="auto"/>
        <w:ind w:firstLine="720"/>
        <w:jc w:val="both"/>
        <w:rPr>
          <w:rFonts w:ascii="Cambria" w:hAnsi="Cambria"/>
        </w:rPr>
      </w:pP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kesatuan</w:t>
      </w:r>
      <w:proofErr w:type="spellEnd"/>
      <w:r w:rsidRPr="00C86944">
        <w:rPr>
          <w:rFonts w:ascii="Cambria" w:hAnsi="Cambria"/>
        </w:rPr>
        <w:t xml:space="preserve"> </w:t>
      </w:r>
      <w:proofErr w:type="spellStart"/>
      <w:r w:rsidRPr="00C86944">
        <w:rPr>
          <w:rFonts w:ascii="Cambria" w:hAnsi="Cambria"/>
        </w:rPr>
        <w:t>sistem</w:t>
      </w:r>
      <w:proofErr w:type="spellEnd"/>
      <w:r w:rsidRPr="00C86944">
        <w:rPr>
          <w:rFonts w:ascii="Cambria" w:hAnsi="Cambria"/>
        </w:rPr>
        <w:t xml:space="preserve"> yang </w:t>
      </w:r>
      <w:proofErr w:type="spellStart"/>
      <w:r w:rsidRPr="00C86944">
        <w:rPr>
          <w:rFonts w:ascii="Cambria" w:hAnsi="Cambria"/>
        </w:rPr>
        <w:t>terdiri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pemanfaatan</w:t>
      </w:r>
      <w:proofErr w:type="spellEnd"/>
      <w:r w:rsidRPr="00C86944">
        <w:rPr>
          <w:rFonts w:ascii="Cambria" w:hAnsi="Cambria"/>
        </w:rPr>
        <w:t xml:space="preserve"> wilayah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angkutan</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navigasi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keselamatan</w:t>
      </w:r>
      <w:proofErr w:type="spellEnd"/>
      <w:r w:rsidRPr="00C86944">
        <w:rPr>
          <w:rFonts w:ascii="Cambria" w:hAnsi="Cambria"/>
        </w:rPr>
        <w:t xml:space="preserve">, dan </w:t>
      </w:r>
      <w:proofErr w:type="spellStart"/>
      <w:r w:rsidRPr="00C86944">
        <w:rPr>
          <w:rFonts w:ascii="Cambria" w:hAnsi="Cambria"/>
        </w:rPr>
        <w:t>keamanan</w:t>
      </w:r>
      <w:proofErr w:type="spellEnd"/>
      <w:r w:rsidRPr="00C86944">
        <w:rPr>
          <w:rFonts w:ascii="Cambria" w:hAnsi="Cambria"/>
        </w:rPr>
        <w:t xml:space="preserve">, </w:t>
      </w:r>
      <w:proofErr w:type="spellStart"/>
      <w:r w:rsidRPr="00C86944">
        <w:rPr>
          <w:rFonts w:ascii="Cambria" w:hAnsi="Cambria"/>
        </w:rPr>
        <w:t>lingkungan</w:t>
      </w:r>
      <w:proofErr w:type="spellEnd"/>
      <w:r w:rsidRPr="00C86944">
        <w:rPr>
          <w:rFonts w:ascii="Cambria" w:hAnsi="Cambria"/>
        </w:rPr>
        <w:t xml:space="preserve"> </w:t>
      </w:r>
      <w:proofErr w:type="spellStart"/>
      <w:r w:rsidRPr="00C86944">
        <w:rPr>
          <w:rFonts w:ascii="Cambria" w:hAnsi="Cambria"/>
        </w:rPr>
        <w:t>hidup</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penunjang</w:t>
      </w:r>
      <w:proofErr w:type="spellEnd"/>
      <w:r w:rsidRPr="00C86944">
        <w:rPr>
          <w:rFonts w:ascii="Cambria" w:hAnsi="Cambria"/>
        </w:rPr>
        <w:t xml:space="preserve">, dan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umum</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moda</w:t>
      </w:r>
      <w:proofErr w:type="spellEnd"/>
      <w:r w:rsidRPr="00C86944">
        <w:rPr>
          <w:rFonts w:ascii="Cambria" w:hAnsi="Cambria"/>
        </w:rPr>
        <w:t xml:space="preserve"> </w:t>
      </w:r>
      <w:proofErr w:type="spellStart"/>
      <w:r w:rsidRPr="00C86944">
        <w:rPr>
          <w:rFonts w:ascii="Cambria" w:hAnsi="Cambria"/>
        </w:rPr>
        <w:t>transportrasi</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ialah</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unsur</w:t>
      </w:r>
      <w:proofErr w:type="spellEnd"/>
      <w:r w:rsidRPr="00C86944">
        <w:rPr>
          <w:rFonts w:ascii="Cambria" w:hAnsi="Cambria"/>
        </w:rPr>
        <w:t xml:space="preserve"> </w:t>
      </w:r>
      <w:proofErr w:type="spellStart"/>
      <w:r w:rsidRPr="00C86944">
        <w:rPr>
          <w:rFonts w:ascii="Cambria" w:hAnsi="Cambria"/>
        </w:rPr>
        <w:t>penting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sebuah</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Hal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terjadi</w:t>
      </w:r>
      <w:proofErr w:type="spellEnd"/>
      <w:r w:rsidRPr="00C86944">
        <w:rPr>
          <w:rFonts w:ascii="Cambria" w:hAnsi="Cambria"/>
        </w:rPr>
        <w:t xml:space="preserve"> </w:t>
      </w:r>
      <w:proofErr w:type="spellStart"/>
      <w:r w:rsidRPr="00C86944">
        <w:rPr>
          <w:rFonts w:ascii="Cambria" w:hAnsi="Cambria"/>
        </w:rPr>
        <w:t>dikarenakan</w:t>
      </w:r>
      <w:proofErr w:type="spellEnd"/>
      <w:r w:rsidRPr="00C86944">
        <w:rPr>
          <w:rFonts w:ascii="Cambria" w:hAnsi="Cambria"/>
        </w:rPr>
        <w:t xml:space="preserve"> </w:t>
      </w:r>
      <w:proofErr w:type="spellStart"/>
      <w:r w:rsidRPr="00C86944">
        <w:rPr>
          <w:rFonts w:ascii="Cambria" w:hAnsi="Cambria"/>
        </w:rPr>
        <w:t>kebutuhan</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transportasi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jarak</w:t>
      </w:r>
      <w:proofErr w:type="spellEnd"/>
      <w:r w:rsidRPr="00C86944">
        <w:rPr>
          <w:rFonts w:ascii="Cambria" w:hAnsi="Cambria"/>
        </w:rPr>
        <w:t xml:space="preserve"> </w:t>
      </w:r>
      <w:proofErr w:type="spellStart"/>
      <w:r w:rsidRPr="00C86944">
        <w:rPr>
          <w:rFonts w:ascii="Cambria" w:hAnsi="Cambria"/>
        </w:rPr>
        <w:t>jauh</w:t>
      </w:r>
      <w:proofErr w:type="spellEnd"/>
      <w:r w:rsidRPr="00C86944">
        <w:rPr>
          <w:rFonts w:ascii="Cambria" w:hAnsi="Cambria"/>
        </w:rPr>
        <w:t xml:space="preserve"> </w:t>
      </w:r>
      <w:proofErr w:type="spellStart"/>
      <w:r w:rsidRPr="00C86944">
        <w:rPr>
          <w:rFonts w:ascii="Cambria" w:hAnsi="Cambria"/>
        </w:rPr>
        <w:t>sudah</w:t>
      </w:r>
      <w:proofErr w:type="spellEnd"/>
      <w:r w:rsidRPr="00C86944">
        <w:rPr>
          <w:rFonts w:ascii="Cambria" w:hAnsi="Cambria"/>
        </w:rPr>
        <w:t xml:space="preserve"> </w:t>
      </w:r>
      <w:proofErr w:type="spellStart"/>
      <w:r w:rsidRPr="00C86944">
        <w:rPr>
          <w:rFonts w:ascii="Cambria" w:hAnsi="Cambria"/>
        </w:rPr>
        <w:t>cukup</w:t>
      </w:r>
      <w:proofErr w:type="spellEnd"/>
      <w:r w:rsidRPr="00C86944">
        <w:rPr>
          <w:rFonts w:ascii="Cambria" w:hAnsi="Cambria"/>
        </w:rPr>
        <w:t xml:space="preserve"> </w:t>
      </w:r>
      <w:proofErr w:type="spellStart"/>
      <w:r w:rsidRPr="00C86944">
        <w:rPr>
          <w:rFonts w:ascii="Cambria" w:hAnsi="Cambria"/>
        </w:rPr>
        <w:t>tinggi</w:t>
      </w:r>
      <w:proofErr w:type="spellEnd"/>
      <w:r w:rsidRPr="00C86944">
        <w:rPr>
          <w:rFonts w:ascii="Cambria" w:hAnsi="Cambria"/>
        </w:rPr>
        <w:t xml:space="preserve"> </w:t>
      </w:r>
      <w:proofErr w:type="spellStart"/>
      <w:r w:rsidRPr="00C86944">
        <w:rPr>
          <w:rFonts w:ascii="Cambria" w:hAnsi="Cambria"/>
        </w:rPr>
        <w:t>terlihat</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jumlah</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setiap</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maupun</w:t>
      </w:r>
      <w:proofErr w:type="spellEnd"/>
      <w:r w:rsidRPr="00C86944">
        <w:rPr>
          <w:rFonts w:ascii="Cambria" w:hAnsi="Cambria"/>
        </w:rPr>
        <w:t xml:space="preserve"> </w:t>
      </w:r>
      <w:proofErr w:type="spellStart"/>
      <w:r w:rsidRPr="00C86944">
        <w:rPr>
          <w:rFonts w:ascii="Cambria" w:hAnsi="Cambria"/>
        </w:rPr>
        <w:t>luar</w:t>
      </w:r>
      <w:proofErr w:type="spellEnd"/>
      <w:r w:rsidRPr="00C86944">
        <w:rPr>
          <w:rFonts w:ascii="Cambria" w:hAnsi="Cambria"/>
        </w:rPr>
        <w:t xml:space="preserve"> negeri. </w:t>
      </w:r>
      <w:proofErr w:type="spellStart"/>
      <w:r w:rsidRPr="00C86944">
        <w:rPr>
          <w:rFonts w:ascii="Cambria" w:hAnsi="Cambria"/>
        </w:rPr>
        <w:t>Selain</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temuan</w:t>
      </w:r>
      <w:proofErr w:type="spellEnd"/>
      <w:r w:rsidRPr="00C86944">
        <w:rPr>
          <w:rFonts w:ascii="Cambria" w:hAnsi="Cambria"/>
        </w:rPr>
        <w:t xml:space="preserve"> </w:t>
      </w:r>
      <w:proofErr w:type="spellStart"/>
      <w:r w:rsidRPr="00C86944">
        <w:rPr>
          <w:rFonts w:ascii="Cambria" w:hAnsi="Cambria"/>
        </w:rPr>
        <w:t>teknologi</w:t>
      </w:r>
      <w:proofErr w:type="spellEnd"/>
      <w:r w:rsidRPr="00C86944">
        <w:rPr>
          <w:rFonts w:ascii="Cambria" w:hAnsi="Cambria"/>
        </w:rPr>
        <w:t xml:space="preserve"> yang sangat </w:t>
      </w:r>
      <w:proofErr w:type="spellStart"/>
      <w:r w:rsidRPr="00C86944">
        <w:rPr>
          <w:rFonts w:ascii="Cambria" w:hAnsi="Cambria"/>
        </w:rPr>
        <w:t>luar</w:t>
      </w:r>
      <w:proofErr w:type="spellEnd"/>
      <w:r w:rsidRPr="00C86944">
        <w:rPr>
          <w:rFonts w:ascii="Cambria" w:hAnsi="Cambria"/>
        </w:rPr>
        <w:t xml:space="preserve"> </w:t>
      </w:r>
      <w:proofErr w:type="spellStart"/>
      <w:r w:rsidRPr="00C86944">
        <w:rPr>
          <w:rFonts w:ascii="Cambria" w:hAnsi="Cambria"/>
        </w:rPr>
        <w:t>biasa</w:t>
      </w:r>
      <w:proofErr w:type="spellEnd"/>
      <w:r w:rsidRPr="00C86944">
        <w:rPr>
          <w:rFonts w:ascii="Cambria" w:hAnsi="Cambria"/>
        </w:rPr>
        <w:t>.</w:t>
      </w:r>
    </w:p>
    <w:p w14:paraId="3B16CA03" w14:textId="61B71AE6" w:rsidR="00D20A77" w:rsidRPr="00C86944" w:rsidRDefault="00D20A77"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Direktorat</w:t>
      </w:r>
      <w:proofErr w:type="spellEnd"/>
      <w:r w:rsidRPr="00C86944">
        <w:rPr>
          <w:rFonts w:ascii="Cambria" w:hAnsi="Cambria"/>
        </w:rPr>
        <w:t xml:space="preserve"> </w:t>
      </w:r>
      <w:proofErr w:type="spellStart"/>
      <w:r w:rsidRPr="00C86944">
        <w:rPr>
          <w:rFonts w:ascii="Cambria" w:hAnsi="Cambria"/>
        </w:rPr>
        <w:t>Jenderal</w:t>
      </w:r>
      <w:proofErr w:type="spellEnd"/>
      <w:r w:rsidRPr="00C86944">
        <w:rPr>
          <w:rFonts w:ascii="Cambria" w:hAnsi="Cambria"/>
        </w:rPr>
        <w:t xml:space="preserve"> </w:t>
      </w:r>
      <w:proofErr w:type="spellStart"/>
      <w:r w:rsidRPr="00C86944">
        <w:rPr>
          <w:rFonts w:ascii="Cambria" w:hAnsi="Cambria"/>
        </w:rPr>
        <w:t>Perhubungan</w:t>
      </w:r>
      <w:proofErr w:type="spellEnd"/>
      <w:r w:rsidRPr="00C86944">
        <w:rPr>
          <w:rFonts w:ascii="Cambria" w:hAnsi="Cambria"/>
        </w:rPr>
        <w:t xml:space="preserve"> Udara,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kawasan</w:t>
      </w:r>
      <w:proofErr w:type="spellEnd"/>
      <w:r w:rsidRPr="00C86944">
        <w:rPr>
          <w:rFonts w:ascii="Cambria" w:hAnsi="Cambria"/>
        </w:rPr>
        <w:t xml:space="preserve"> di </w:t>
      </w:r>
      <w:proofErr w:type="spellStart"/>
      <w:r w:rsidRPr="00C86944">
        <w:rPr>
          <w:rFonts w:ascii="Cambria" w:hAnsi="Cambria"/>
        </w:rPr>
        <w:t>daratan</w:t>
      </w:r>
      <w:proofErr w:type="spellEnd"/>
      <w:r w:rsidRPr="00C86944">
        <w:rPr>
          <w:rFonts w:ascii="Cambria" w:hAnsi="Cambria"/>
        </w:rPr>
        <w:t xml:space="preserve"> dan/</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perairan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batas</w:t>
      </w:r>
      <w:proofErr w:type="spellEnd"/>
      <w:r w:rsidRPr="00C86944">
        <w:rPr>
          <w:rFonts w:ascii="Cambria" w:hAnsi="Cambria"/>
        </w:rPr>
        <w:t xml:space="preserve"> </w:t>
      </w:r>
      <w:proofErr w:type="spellStart"/>
      <w:r w:rsidRPr="00C86944">
        <w:rPr>
          <w:rFonts w:ascii="Cambria" w:hAnsi="Cambria"/>
        </w:rPr>
        <w:t>batas</w:t>
      </w:r>
      <w:proofErr w:type="spellEnd"/>
      <w:r w:rsidRPr="00C86944">
        <w:rPr>
          <w:rFonts w:ascii="Cambria" w:hAnsi="Cambria"/>
        </w:rPr>
        <w:t xml:space="preserve"> </w:t>
      </w:r>
      <w:proofErr w:type="spellStart"/>
      <w:r w:rsidRPr="00C86944">
        <w:rPr>
          <w:rFonts w:ascii="Cambria" w:hAnsi="Cambria"/>
        </w:rPr>
        <w:t>tertentu</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tempat</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mendarat</w:t>
      </w:r>
      <w:proofErr w:type="spellEnd"/>
      <w:r w:rsidRPr="00C86944">
        <w:rPr>
          <w:rFonts w:ascii="Cambria" w:hAnsi="Cambria"/>
        </w:rPr>
        <w:t xml:space="preserve"> dan </w:t>
      </w:r>
      <w:proofErr w:type="spellStart"/>
      <w:r w:rsidRPr="00C86944">
        <w:rPr>
          <w:rFonts w:ascii="Cambria" w:hAnsi="Cambria"/>
        </w:rPr>
        <w:t>lepas</w:t>
      </w:r>
      <w:proofErr w:type="spellEnd"/>
      <w:r w:rsidRPr="00C86944">
        <w:rPr>
          <w:rFonts w:ascii="Cambria" w:hAnsi="Cambria"/>
        </w:rPr>
        <w:t xml:space="preserve"> </w:t>
      </w:r>
      <w:proofErr w:type="spellStart"/>
      <w:r w:rsidRPr="00C86944">
        <w:rPr>
          <w:rFonts w:ascii="Cambria" w:hAnsi="Cambria"/>
        </w:rPr>
        <w:t>landas</w:t>
      </w:r>
      <w:proofErr w:type="spellEnd"/>
      <w:r w:rsidRPr="00C86944">
        <w:rPr>
          <w:rFonts w:ascii="Cambria" w:hAnsi="Cambria"/>
        </w:rPr>
        <w:t xml:space="preserve">, naik </w:t>
      </w:r>
      <w:proofErr w:type="spellStart"/>
      <w:r w:rsidRPr="00C86944">
        <w:rPr>
          <w:rFonts w:ascii="Cambria" w:hAnsi="Cambria"/>
        </w:rPr>
        <w:t>turun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bongkar</w:t>
      </w:r>
      <w:proofErr w:type="spellEnd"/>
      <w:r w:rsidRPr="00C86944">
        <w:rPr>
          <w:rFonts w:ascii="Cambria" w:hAnsi="Cambria"/>
        </w:rPr>
        <w:t xml:space="preserve"> </w:t>
      </w:r>
      <w:proofErr w:type="spellStart"/>
      <w:r w:rsidRPr="00C86944">
        <w:rPr>
          <w:rFonts w:ascii="Cambria" w:hAnsi="Cambria"/>
        </w:rPr>
        <w:t>muat</w:t>
      </w:r>
      <w:proofErr w:type="spellEnd"/>
      <w:r w:rsidRPr="00C86944">
        <w:rPr>
          <w:rFonts w:ascii="Cambria" w:hAnsi="Cambria"/>
        </w:rPr>
        <w:t xml:space="preserve"> </w:t>
      </w:r>
      <w:proofErr w:type="spellStart"/>
      <w:r w:rsidRPr="00C86944">
        <w:rPr>
          <w:rFonts w:ascii="Cambria" w:hAnsi="Cambria"/>
        </w:rPr>
        <w:t>barang</w:t>
      </w:r>
      <w:proofErr w:type="spellEnd"/>
      <w:r w:rsidRPr="00C86944">
        <w:rPr>
          <w:rFonts w:ascii="Cambria" w:hAnsi="Cambria"/>
        </w:rPr>
        <w:t xml:space="preserve">, dan </w:t>
      </w:r>
      <w:proofErr w:type="spellStart"/>
      <w:r w:rsidRPr="00C86944">
        <w:rPr>
          <w:rFonts w:ascii="Cambria" w:hAnsi="Cambria"/>
        </w:rPr>
        <w:t>tempat</w:t>
      </w:r>
      <w:proofErr w:type="spellEnd"/>
      <w:r w:rsidRPr="00C86944">
        <w:rPr>
          <w:rFonts w:ascii="Cambria" w:hAnsi="Cambria"/>
        </w:rPr>
        <w:t xml:space="preserve"> </w:t>
      </w:r>
      <w:proofErr w:type="spellStart"/>
      <w:r w:rsidRPr="00C86944">
        <w:rPr>
          <w:rFonts w:ascii="Cambria" w:hAnsi="Cambria"/>
        </w:rPr>
        <w:t>perpindahan</w:t>
      </w:r>
      <w:proofErr w:type="spellEnd"/>
      <w:r w:rsidRPr="00C86944">
        <w:rPr>
          <w:rFonts w:ascii="Cambria" w:hAnsi="Cambria"/>
        </w:rPr>
        <w:t xml:space="preserve"> intra dan </w:t>
      </w:r>
      <w:proofErr w:type="spellStart"/>
      <w:r w:rsidRPr="00C86944">
        <w:rPr>
          <w:rFonts w:ascii="Cambria" w:hAnsi="Cambria"/>
        </w:rPr>
        <w:t>antarmoda</w:t>
      </w:r>
      <w:proofErr w:type="spellEnd"/>
      <w:r w:rsidRPr="00C86944">
        <w:rPr>
          <w:rFonts w:ascii="Cambria" w:hAnsi="Cambria"/>
        </w:rPr>
        <w:t xml:space="preserve"> </w:t>
      </w:r>
      <w:proofErr w:type="spellStart"/>
      <w:r w:rsidRPr="00C86944">
        <w:rPr>
          <w:rFonts w:ascii="Cambria" w:hAnsi="Cambria"/>
        </w:rPr>
        <w:t>transportasi</w:t>
      </w:r>
      <w:proofErr w:type="spellEnd"/>
      <w:r w:rsidRPr="00C86944">
        <w:rPr>
          <w:rFonts w:ascii="Cambria" w:hAnsi="Cambria"/>
        </w:rPr>
        <w:t xml:space="preserve">, yang </w:t>
      </w:r>
      <w:proofErr w:type="spellStart"/>
      <w:r w:rsidRPr="00C86944">
        <w:rPr>
          <w:rFonts w:ascii="Cambria" w:hAnsi="Cambria"/>
        </w:rPr>
        <w:t>dilengkapi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keselamatan</w:t>
      </w:r>
      <w:proofErr w:type="spellEnd"/>
      <w:r w:rsidRPr="00C86944">
        <w:rPr>
          <w:rFonts w:ascii="Cambria" w:hAnsi="Cambria"/>
        </w:rPr>
        <w:t xml:space="preserve"> dan </w:t>
      </w:r>
      <w:proofErr w:type="spellStart"/>
      <w:r w:rsidRPr="00C86944">
        <w:rPr>
          <w:rFonts w:ascii="Cambria" w:hAnsi="Cambria"/>
        </w:rPr>
        <w:t>keamanan</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pokok</w:t>
      </w:r>
      <w:proofErr w:type="spellEnd"/>
      <w:r w:rsidRPr="00C86944">
        <w:rPr>
          <w:rFonts w:ascii="Cambria" w:hAnsi="Cambria"/>
        </w:rPr>
        <w:t xml:space="preserve"> dan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penunjang</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bandar </w:t>
      </w:r>
      <w:proofErr w:type="spellStart"/>
      <w:r w:rsidRPr="00C86944">
        <w:rPr>
          <w:rFonts w:ascii="Cambria" w:hAnsi="Cambria"/>
        </w:rPr>
        <w:t>udara</w:t>
      </w:r>
      <w:proofErr w:type="spellEnd"/>
      <w:r w:rsidRPr="00C86944">
        <w:rPr>
          <w:rFonts w:ascii="Cambria" w:hAnsi="Cambria"/>
        </w:rPr>
        <w:t xml:space="preserve"> yang </w:t>
      </w:r>
      <w:proofErr w:type="spellStart"/>
      <w:r w:rsidRPr="00C86944">
        <w:rPr>
          <w:rFonts w:ascii="Cambria" w:hAnsi="Cambria"/>
        </w:rPr>
        <w:t>ada</w:t>
      </w:r>
      <w:proofErr w:type="spellEnd"/>
      <w:r w:rsidRPr="00C86944">
        <w:rPr>
          <w:rFonts w:ascii="Cambria" w:hAnsi="Cambria"/>
        </w:rPr>
        <w:t xml:space="preserve"> di Indonesia </w:t>
      </w:r>
      <w:proofErr w:type="spellStart"/>
      <w:r w:rsidRPr="00C86944">
        <w:rPr>
          <w:rFonts w:ascii="Cambria" w:hAnsi="Cambria"/>
        </w:rPr>
        <w:t>yaitu</w:t>
      </w:r>
      <w:proofErr w:type="spellEnd"/>
      <w:r w:rsidRPr="00C86944">
        <w:rPr>
          <w:rFonts w:ascii="Cambria" w:hAnsi="Cambria"/>
        </w:rPr>
        <w:t xml:space="preserve"> Bandar Udara </w:t>
      </w:r>
      <w:proofErr w:type="spellStart"/>
      <w:r w:rsidRPr="00C86944">
        <w:rPr>
          <w:rFonts w:ascii="Cambria" w:hAnsi="Cambria"/>
        </w:rPr>
        <w:t>Mopah</w:t>
      </w:r>
      <w:proofErr w:type="spellEnd"/>
      <w:r w:rsidRPr="00C86944">
        <w:rPr>
          <w:rFonts w:ascii="Cambria" w:hAnsi="Cambria"/>
        </w:rPr>
        <w:t xml:space="preserve"> Merauke </w:t>
      </w:r>
      <w:proofErr w:type="spellStart"/>
      <w:r w:rsidRPr="00C86944">
        <w:rPr>
          <w:rFonts w:ascii="Cambria" w:hAnsi="Cambria"/>
        </w:rPr>
        <w:t>Provinsi</w:t>
      </w:r>
      <w:proofErr w:type="spellEnd"/>
      <w:r w:rsidRPr="00C86944">
        <w:rPr>
          <w:rFonts w:ascii="Cambria" w:hAnsi="Cambria"/>
        </w:rPr>
        <w:t xml:space="preserve"> Papua yang </w:t>
      </w:r>
      <w:proofErr w:type="spellStart"/>
      <w:r w:rsidRPr="00C86944">
        <w:rPr>
          <w:rFonts w:ascii="Cambria" w:hAnsi="Cambria"/>
        </w:rPr>
        <w:t>dikelola</w:t>
      </w:r>
      <w:proofErr w:type="spellEnd"/>
      <w:r w:rsidRPr="00C86944">
        <w:rPr>
          <w:rFonts w:ascii="Cambria" w:hAnsi="Cambria"/>
        </w:rPr>
        <w:t xml:space="preserve"> oleh UPBU. </w:t>
      </w:r>
      <w:proofErr w:type="spellStart"/>
      <w:r w:rsidRPr="00C86944">
        <w:rPr>
          <w:rFonts w:ascii="Cambria" w:hAnsi="Cambria"/>
        </w:rPr>
        <w:t>Pemenuhan</w:t>
      </w:r>
      <w:proofErr w:type="spellEnd"/>
      <w:r w:rsidRPr="00C86944">
        <w:rPr>
          <w:rFonts w:ascii="Cambria" w:hAnsi="Cambria"/>
        </w:rPr>
        <w:t xml:space="preserve"> </w:t>
      </w:r>
      <w:proofErr w:type="spellStart"/>
      <w:r w:rsidRPr="00C86944">
        <w:rPr>
          <w:rFonts w:ascii="Cambria" w:hAnsi="Cambria"/>
        </w:rPr>
        <w:t>sektor</w:t>
      </w:r>
      <w:proofErr w:type="spellEnd"/>
      <w:r w:rsidRPr="00C86944">
        <w:rPr>
          <w:rFonts w:ascii="Cambria" w:hAnsi="Cambria"/>
        </w:rPr>
        <w:t xml:space="preserve"> </w:t>
      </w:r>
      <w:proofErr w:type="spellStart"/>
      <w:r w:rsidRPr="00C86944">
        <w:rPr>
          <w:rFonts w:ascii="Cambria" w:hAnsi="Cambria"/>
        </w:rPr>
        <w:t>wisata</w:t>
      </w:r>
      <w:proofErr w:type="spellEnd"/>
      <w:r w:rsidRPr="00C86944">
        <w:rPr>
          <w:rFonts w:ascii="Cambria" w:hAnsi="Cambria"/>
        </w:rPr>
        <w:t xml:space="preserve"> Merauke </w:t>
      </w:r>
      <w:proofErr w:type="spellStart"/>
      <w:r w:rsidRPr="00C86944">
        <w:rPr>
          <w:rFonts w:ascii="Cambria" w:hAnsi="Cambria"/>
        </w:rPr>
        <w:t>menjadi</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kewajiban</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pemerintah</w:t>
      </w:r>
      <w:proofErr w:type="spellEnd"/>
      <w:r w:rsidRPr="00C86944">
        <w:rPr>
          <w:rFonts w:ascii="Cambria" w:hAnsi="Cambria"/>
        </w:rPr>
        <w:t xml:space="preserve"> </w:t>
      </w:r>
      <w:proofErr w:type="spellStart"/>
      <w:r w:rsidRPr="00C86944">
        <w:rPr>
          <w:rFonts w:ascii="Cambria" w:hAnsi="Cambria"/>
        </w:rPr>
        <w:t>daerah</w:t>
      </w:r>
      <w:proofErr w:type="spellEnd"/>
      <w:r w:rsidRPr="00C86944">
        <w:rPr>
          <w:rFonts w:ascii="Cambria" w:hAnsi="Cambria"/>
        </w:rPr>
        <w:t xml:space="preserve">. </w:t>
      </w:r>
      <w:proofErr w:type="spellStart"/>
      <w:r w:rsidRPr="00C86944">
        <w:rPr>
          <w:rFonts w:ascii="Cambria" w:hAnsi="Cambria"/>
        </w:rPr>
        <w:t>Kewajiban</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antara</w:t>
      </w:r>
      <w:proofErr w:type="spellEnd"/>
      <w:r w:rsidRPr="00C86944">
        <w:rPr>
          <w:rFonts w:ascii="Cambria" w:hAnsi="Cambria"/>
        </w:rPr>
        <w:t xml:space="preserve"> lain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memberikan</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baik</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w:t>
      </w:r>
      <w:proofErr w:type="spellStart"/>
      <w:r w:rsidRPr="00C86944">
        <w:rPr>
          <w:rFonts w:ascii="Cambria" w:hAnsi="Cambria"/>
        </w:rPr>
        <w:t>prasarana</w:t>
      </w:r>
      <w:proofErr w:type="spellEnd"/>
      <w:r w:rsidRPr="00C86944">
        <w:rPr>
          <w:rFonts w:ascii="Cambria" w:hAnsi="Cambria"/>
        </w:rPr>
        <w:t xml:space="preserve"> </w:t>
      </w:r>
      <w:proofErr w:type="spellStart"/>
      <w:r w:rsidRPr="00C86944">
        <w:rPr>
          <w:rFonts w:ascii="Cambria" w:hAnsi="Cambria"/>
        </w:rPr>
        <w:t>maupun</w:t>
      </w:r>
      <w:proofErr w:type="spellEnd"/>
      <w:r w:rsidRPr="00C86944">
        <w:rPr>
          <w:rFonts w:ascii="Cambria" w:hAnsi="Cambria"/>
        </w:rPr>
        <w:t xml:space="preserve"> </w:t>
      </w:r>
      <w:proofErr w:type="spellStart"/>
      <w:r w:rsidRPr="00C86944">
        <w:rPr>
          <w:rFonts w:ascii="Cambria" w:hAnsi="Cambria"/>
        </w:rPr>
        <w:t>sarana</w:t>
      </w:r>
      <w:proofErr w:type="spellEnd"/>
      <w:r w:rsidRPr="00C86944">
        <w:rPr>
          <w:rFonts w:ascii="Cambria" w:hAnsi="Cambria"/>
        </w:rPr>
        <w:t xml:space="preserve"> </w:t>
      </w:r>
      <w:proofErr w:type="spellStart"/>
      <w:r w:rsidRPr="00C86944">
        <w:rPr>
          <w:rFonts w:ascii="Cambria" w:hAnsi="Cambria"/>
        </w:rPr>
        <w:t>transportasi</w:t>
      </w:r>
      <w:proofErr w:type="spellEnd"/>
      <w:r w:rsidRPr="00C86944">
        <w:rPr>
          <w:rFonts w:ascii="Cambria" w:hAnsi="Cambria"/>
        </w:rPr>
        <w:t xml:space="preserve">. </w:t>
      </w:r>
      <w:proofErr w:type="spellStart"/>
      <w:r w:rsidRPr="00C86944">
        <w:rPr>
          <w:rFonts w:ascii="Cambria" w:hAnsi="Cambria"/>
        </w:rPr>
        <w:t>Berbagai</w:t>
      </w:r>
      <w:proofErr w:type="spellEnd"/>
      <w:r w:rsidRPr="00C86944">
        <w:rPr>
          <w:rFonts w:ascii="Cambria" w:hAnsi="Cambria"/>
        </w:rPr>
        <w:t xml:space="preserve"> </w:t>
      </w:r>
      <w:proofErr w:type="spellStart"/>
      <w:r w:rsidRPr="00C86944">
        <w:rPr>
          <w:rFonts w:ascii="Cambria" w:hAnsi="Cambria"/>
        </w:rPr>
        <w:t>pertimbangan</w:t>
      </w:r>
      <w:proofErr w:type="spellEnd"/>
      <w:r w:rsidRPr="00C86944">
        <w:rPr>
          <w:rFonts w:ascii="Cambria" w:hAnsi="Cambria"/>
        </w:rPr>
        <w:t xml:space="preserve"> </w:t>
      </w:r>
      <w:proofErr w:type="spellStart"/>
      <w:r w:rsidRPr="00C86944">
        <w:rPr>
          <w:rFonts w:ascii="Cambria" w:hAnsi="Cambria"/>
        </w:rPr>
        <w:t>seperti</w:t>
      </w:r>
      <w:proofErr w:type="spellEnd"/>
      <w:r w:rsidRPr="00C86944">
        <w:rPr>
          <w:rFonts w:ascii="Cambria" w:hAnsi="Cambria"/>
        </w:rPr>
        <w:t xml:space="preserve"> </w:t>
      </w:r>
      <w:proofErr w:type="spellStart"/>
      <w:r w:rsidRPr="00C86944">
        <w:rPr>
          <w:rFonts w:ascii="Cambria" w:hAnsi="Cambria"/>
        </w:rPr>
        <w:t>menunjukan</w:t>
      </w:r>
      <w:proofErr w:type="spellEnd"/>
      <w:r w:rsidRPr="00C86944">
        <w:rPr>
          <w:rFonts w:ascii="Cambria" w:hAnsi="Cambria"/>
        </w:rPr>
        <w:t xml:space="preserve"> </w:t>
      </w:r>
      <w:proofErr w:type="spellStart"/>
      <w:r w:rsidRPr="00C86944">
        <w:rPr>
          <w:rFonts w:ascii="Cambria" w:hAnsi="Cambria"/>
        </w:rPr>
        <w:t>sektor</w:t>
      </w:r>
      <w:proofErr w:type="spellEnd"/>
      <w:r w:rsidRPr="00C86944">
        <w:rPr>
          <w:rFonts w:ascii="Cambria" w:hAnsi="Cambria"/>
        </w:rPr>
        <w:t xml:space="preserve"> </w:t>
      </w:r>
      <w:proofErr w:type="spellStart"/>
      <w:r w:rsidRPr="00C86944">
        <w:rPr>
          <w:rFonts w:ascii="Cambria" w:hAnsi="Cambria"/>
        </w:rPr>
        <w:t>pariwisata</w:t>
      </w:r>
      <w:proofErr w:type="spellEnd"/>
      <w:r w:rsidRPr="00C86944">
        <w:rPr>
          <w:rFonts w:ascii="Cambria" w:hAnsi="Cambria"/>
        </w:rPr>
        <w:t xml:space="preserve">, </w:t>
      </w:r>
      <w:proofErr w:type="spellStart"/>
      <w:r w:rsidRPr="00C86944">
        <w:rPr>
          <w:rFonts w:ascii="Cambria" w:hAnsi="Cambria"/>
        </w:rPr>
        <w:t>kini</w:t>
      </w:r>
      <w:proofErr w:type="spellEnd"/>
      <w:r w:rsidRPr="00C86944">
        <w:rPr>
          <w:rFonts w:ascii="Cambria" w:hAnsi="Cambria"/>
        </w:rPr>
        <w:t xml:space="preserve"> </w:t>
      </w:r>
      <w:proofErr w:type="spellStart"/>
      <w:r w:rsidRPr="00C86944">
        <w:rPr>
          <w:rFonts w:ascii="Cambria" w:hAnsi="Cambria"/>
        </w:rPr>
        <w:t>transportasi</w:t>
      </w:r>
      <w:proofErr w:type="spellEnd"/>
      <w:r w:rsidRPr="00C86944">
        <w:rPr>
          <w:rFonts w:ascii="Cambria" w:hAnsi="Cambria"/>
        </w:rPr>
        <w:t xml:space="preserve"> di </w:t>
      </w:r>
      <w:proofErr w:type="spellStart"/>
      <w:r w:rsidRPr="00C86944">
        <w:rPr>
          <w:rFonts w:ascii="Cambria" w:hAnsi="Cambria"/>
        </w:rPr>
        <w:t>kota-kota</w:t>
      </w:r>
      <w:proofErr w:type="spellEnd"/>
      <w:r w:rsidRPr="00C86944">
        <w:rPr>
          <w:rFonts w:ascii="Cambria" w:hAnsi="Cambria"/>
        </w:rPr>
        <w:t xml:space="preserve"> </w:t>
      </w:r>
      <w:proofErr w:type="spellStart"/>
      <w:r w:rsidRPr="00C86944">
        <w:rPr>
          <w:rFonts w:ascii="Cambria" w:hAnsi="Cambria"/>
        </w:rPr>
        <w:t>besar</w:t>
      </w:r>
      <w:proofErr w:type="spellEnd"/>
      <w:r w:rsidRPr="00C86944">
        <w:rPr>
          <w:rFonts w:ascii="Cambria" w:hAnsi="Cambria"/>
        </w:rPr>
        <w:t xml:space="preserve"> yang </w:t>
      </w:r>
      <w:proofErr w:type="spellStart"/>
      <w:r w:rsidRPr="00C86944">
        <w:rPr>
          <w:rFonts w:ascii="Cambria" w:hAnsi="Cambria"/>
        </w:rPr>
        <w:t>sering</w:t>
      </w:r>
      <w:proofErr w:type="spellEnd"/>
      <w:r w:rsidRPr="00C86944">
        <w:rPr>
          <w:rFonts w:ascii="Cambria" w:hAnsi="Cambria"/>
        </w:rPr>
        <w:t xml:space="preserve">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transportasi</w:t>
      </w:r>
      <w:proofErr w:type="spellEnd"/>
      <w:r w:rsidRPr="00C86944">
        <w:rPr>
          <w:rFonts w:ascii="Cambria" w:hAnsi="Cambria"/>
        </w:rPr>
        <w:t xml:space="preserve"> </w:t>
      </w:r>
      <w:proofErr w:type="spellStart"/>
      <w:r w:rsidRPr="00C86944">
        <w:rPr>
          <w:rFonts w:ascii="Cambria" w:hAnsi="Cambria"/>
        </w:rPr>
        <w:t>darat</w:t>
      </w:r>
      <w:proofErr w:type="spellEnd"/>
      <w:r w:rsidRPr="00C86944">
        <w:rPr>
          <w:rFonts w:ascii="Cambria" w:hAnsi="Cambria"/>
        </w:rPr>
        <w:t xml:space="preserve"> </w:t>
      </w:r>
      <w:proofErr w:type="spellStart"/>
      <w:r w:rsidRPr="00C86944">
        <w:rPr>
          <w:rFonts w:ascii="Cambria" w:hAnsi="Cambria"/>
        </w:rPr>
        <w:t>maupun</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Namun</w:t>
      </w:r>
      <w:proofErr w:type="spellEnd"/>
      <w:r w:rsidRPr="00C86944">
        <w:rPr>
          <w:rFonts w:ascii="Cambria" w:hAnsi="Cambria"/>
        </w:rPr>
        <w:t xml:space="preserve"> </w:t>
      </w:r>
      <w:proofErr w:type="spellStart"/>
      <w:r w:rsidRPr="00C86944">
        <w:rPr>
          <w:rFonts w:ascii="Cambria" w:hAnsi="Cambria"/>
        </w:rPr>
        <w:t>sebagian</w:t>
      </w:r>
      <w:proofErr w:type="spellEnd"/>
      <w:r w:rsidRPr="00C86944">
        <w:rPr>
          <w:rFonts w:ascii="Cambria" w:hAnsi="Cambria"/>
        </w:rPr>
        <w:t xml:space="preserve"> </w:t>
      </w:r>
      <w:proofErr w:type="spellStart"/>
      <w:r w:rsidRPr="00C86944">
        <w:rPr>
          <w:rFonts w:ascii="Cambria" w:hAnsi="Cambria"/>
        </w:rPr>
        <w:t>besar</w:t>
      </w:r>
      <w:proofErr w:type="spellEnd"/>
      <w:r w:rsidRPr="00C86944">
        <w:rPr>
          <w:rFonts w:ascii="Cambria" w:hAnsi="Cambria"/>
        </w:rPr>
        <w:t xml:space="preserve"> </w:t>
      </w:r>
      <w:proofErr w:type="spellStart"/>
      <w:r w:rsidRPr="00C86944">
        <w:rPr>
          <w:rFonts w:ascii="Cambria" w:hAnsi="Cambria"/>
        </w:rPr>
        <w:t>wisatawan</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non </w:t>
      </w:r>
      <w:proofErr w:type="spellStart"/>
      <w:r w:rsidRPr="00C86944">
        <w:rPr>
          <w:rFonts w:ascii="Cambria" w:hAnsi="Cambria"/>
        </w:rPr>
        <w:t>lokal</w:t>
      </w:r>
      <w:proofErr w:type="spellEnd"/>
      <w:r w:rsidRPr="00C86944">
        <w:rPr>
          <w:rFonts w:ascii="Cambria" w:hAnsi="Cambria"/>
        </w:rPr>
        <w:t xml:space="preserve"> </w:t>
      </w:r>
      <w:proofErr w:type="spellStart"/>
      <w:r w:rsidRPr="00C86944">
        <w:rPr>
          <w:rFonts w:ascii="Cambria" w:hAnsi="Cambria"/>
        </w:rPr>
        <w:t>dipastikan</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transportasi</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antara</w:t>
      </w:r>
      <w:proofErr w:type="spellEnd"/>
      <w:r w:rsidRPr="00C86944">
        <w:rPr>
          <w:rFonts w:ascii="Cambria" w:hAnsi="Cambria"/>
        </w:rPr>
        <w:t xml:space="preserve"> lain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yang </w:t>
      </w:r>
      <w:proofErr w:type="spellStart"/>
      <w:r w:rsidRPr="00C86944">
        <w:rPr>
          <w:rFonts w:ascii="Cambria" w:hAnsi="Cambria"/>
        </w:rPr>
        <w:t>memerlukan</w:t>
      </w:r>
      <w:proofErr w:type="spellEnd"/>
      <w:r w:rsidRPr="00C86944">
        <w:rPr>
          <w:rFonts w:ascii="Cambria" w:hAnsi="Cambria"/>
        </w:rPr>
        <w:t xml:space="preserve"> </w:t>
      </w:r>
      <w:proofErr w:type="spellStart"/>
      <w:r w:rsidRPr="00C86944">
        <w:rPr>
          <w:rFonts w:ascii="Cambria" w:hAnsi="Cambria"/>
        </w:rPr>
        <w:t>infrastruktur</w:t>
      </w:r>
      <w:proofErr w:type="spellEnd"/>
      <w:r w:rsidRPr="00C86944">
        <w:rPr>
          <w:rFonts w:ascii="Cambria" w:hAnsi="Cambria"/>
        </w:rPr>
        <w:t xml:space="preserve"> </w:t>
      </w:r>
      <w:proofErr w:type="spellStart"/>
      <w:r w:rsidRPr="00C86944">
        <w:rPr>
          <w:rFonts w:ascii="Cambria" w:hAnsi="Cambria"/>
        </w:rPr>
        <w:t>pendukung</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Bandar Udara.</w:t>
      </w:r>
    </w:p>
    <w:p w14:paraId="7450BAC4" w14:textId="77777777" w:rsidR="00D20A77" w:rsidRPr="00C86944" w:rsidRDefault="00D20A77" w:rsidP="00C86944">
      <w:pPr>
        <w:spacing w:after="0" w:line="276" w:lineRule="auto"/>
        <w:ind w:firstLine="720"/>
        <w:jc w:val="both"/>
        <w:rPr>
          <w:rFonts w:ascii="Cambria" w:hAnsi="Cambria"/>
        </w:rPr>
      </w:pPr>
      <w:r w:rsidRPr="00C86944">
        <w:rPr>
          <w:rFonts w:ascii="Cambria" w:hAnsi="Cambria"/>
        </w:rPr>
        <w:t xml:space="preserve">Di Indonesia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banyak</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yang </w:t>
      </w:r>
      <w:proofErr w:type="spellStart"/>
      <w:r w:rsidRPr="00C86944">
        <w:rPr>
          <w:rFonts w:ascii="Cambria" w:hAnsi="Cambria"/>
        </w:rPr>
        <w:t>beroperasi</w:t>
      </w:r>
      <w:proofErr w:type="spellEnd"/>
      <w:r w:rsidRPr="00C86944">
        <w:rPr>
          <w:rFonts w:ascii="Cambria" w:hAnsi="Cambria"/>
        </w:rPr>
        <w:t xml:space="preserve">, salah </w:t>
      </w:r>
      <w:proofErr w:type="spellStart"/>
      <w:r w:rsidRPr="00C86944">
        <w:rPr>
          <w:rFonts w:ascii="Cambria" w:hAnsi="Cambria"/>
        </w:rPr>
        <w:t>satunya</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Lion Air. Lion Air </w:t>
      </w:r>
      <w:proofErr w:type="spellStart"/>
      <w:r w:rsidRPr="00C86944">
        <w:rPr>
          <w:rFonts w:ascii="Cambria" w:hAnsi="Cambria"/>
        </w:rPr>
        <w:t>adalah</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terkemuka</w:t>
      </w:r>
      <w:proofErr w:type="spellEnd"/>
      <w:r w:rsidRPr="00C86944">
        <w:rPr>
          <w:rFonts w:ascii="Cambria" w:hAnsi="Cambria"/>
        </w:rPr>
        <w:t xml:space="preserve"> di Indonesia di </w:t>
      </w:r>
      <w:proofErr w:type="spellStart"/>
      <w:r w:rsidRPr="00C86944">
        <w:rPr>
          <w:rFonts w:ascii="Cambria" w:hAnsi="Cambria"/>
        </w:rPr>
        <w:t>bawah</w:t>
      </w:r>
      <w:proofErr w:type="spellEnd"/>
      <w:r w:rsidRPr="00C86944">
        <w:rPr>
          <w:rFonts w:ascii="Cambria" w:hAnsi="Cambria"/>
        </w:rPr>
        <w:t xml:space="preserve"> </w:t>
      </w:r>
      <w:proofErr w:type="spellStart"/>
      <w:r w:rsidRPr="00C86944">
        <w:rPr>
          <w:rFonts w:ascii="Cambria" w:hAnsi="Cambria"/>
        </w:rPr>
        <w:t>naungan</w:t>
      </w:r>
      <w:proofErr w:type="spellEnd"/>
      <w:r w:rsidRPr="00C86944">
        <w:rPr>
          <w:rFonts w:ascii="Cambria" w:hAnsi="Cambria"/>
        </w:rPr>
        <w:t xml:space="preserve"> PT Lion Mentari Airlines. </w:t>
      </w:r>
      <w:proofErr w:type="spellStart"/>
      <w:r w:rsidRPr="00C86944">
        <w:rPr>
          <w:rFonts w:ascii="Cambria" w:hAnsi="Cambria"/>
        </w:rPr>
        <w:t>Maskapai</w:t>
      </w:r>
      <w:proofErr w:type="spellEnd"/>
      <w:r w:rsidRPr="00C86944">
        <w:rPr>
          <w:rFonts w:ascii="Cambria" w:hAnsi="Cambria"/>
        </w:rPr>
        <w:t xml:space="preserve"> lion air </w:t>
      </w:r>
      <w:proofErr w:type="spellStart"/>
      <w:r w:rsidRPr="00C86944">
        <w:rPr>
          <w:rFonts w:ascii="Cambria" w:hAnsi="Cambria"/>
        </w:rPr>
        <w:t>pertama</w:t>
      </w:r>
      <w:proofErr w:type="spellEnd"/>
      <w:r w:rsidRPr="00C86944">
        <w:rPr>
          <w:rFonts w:ascii="Cambria" w:hAnsi="Cambria"/>
        </w:rPr>
        <w:t xml:space="preserve"> kali </w:t>
      </w:r>
      <w:proofErr w:type="spellStart"/>
      <w:r w:rsidRPr="00C86944">
        <w:rPr>
          <w:rFonts w:ascii="Cambria" w:hAnsi="Cambria"/>
        </w:rPr>
        <w:t>didirikan</w:t>
      </w:r>
      <w:proofErr w:type="spellEnd"/>
      <w:r w:rsidRPr="00C86944">
        <w:rPr>
          <w:rFonts w:ascii="Cambria" w:hAnsi="Cambria"/>
        </w:rPr>
        <w:t xml:space="preserve"> pada </w:t>
      </w:r>
      <w:proofErr w:type="spellStart"/>
      <w:r w:rsidRPr="00C86944">
        <w:rPr>
          <w:rFonts w:ascii="Cambria" w:hAnsi="Cambria"/>
        </w:rPr>
        <w:t>bulan</w:t>
      </w:r>
      <w:proofErr w:type="spellEnd"/>
      <w:r w:rsidRPr="00C86944">
        <w:rPr>
          <w:rFonts w:ascii="Cambria" w:hAnsi="Cambria"/>
        </w:rPr>
        <w:t xml:space="preserve"> </w:t>
      </w:r>
      <w:proofErr w:type="spellStart"/>
      <w:r w:rsidRPr="00C86944">
        <w:rPr>
          <w:rFonts w:ascii="Cambria" w:hAnsi="Cambria"/>
        </w:rPr>
        <w:t>Oktober</w:t>
      </w:r>
      <w:proofErr w:type="spellEnd"/>
      <w:r w:rsidRPr="00C86944">
        <w:rPr>
          <w:rFonts w:ascii="Cambria" w:hAnsi="Cambria"/>
        </w:rPr>
        <w:t xml:space="preserve"> 1999 dan </w:t>
      </w:r>
      <w:proofErr w:type="spellStart"/>
      <w:r w:rsidRPr="00C86944">
        <w:rPr>
          <w:rFonts w:ascii="Cambria" w:hAnsi="Cambria"/>
        </w:rPr>
        <w:t>mulai</w:t>
      </w:r>
      <w:proofErr w:type="spellEnd"/>
      <w:r w:rsidRPr="00C86944">
        <w:rPr>
          <w:rFonts w:ascii="Cambria" w:hAnsi="Cambria"/>
        </w:rPr>
        <w:t xml:space="preserve"> </w:t>
      </w:r>
      <w:proofErr w:type="spellStart"/>
      <w:r w:rsidRPr="00C86944">
        <w:rPr>
          <w:rFonts w:ascii="Cambria" w:hAnsi="Cambria"/>
        </w:rPr>
        <w:t>mengudara</w:t>
      </w:r>
      <w:proofErr w:type="spellEnd"/>
      <w:r w:rsidRPr="00C86944">
        <w:rPr>
          <w:rFonts w:ascii="Cambria" w:hAnsi="Cambria"/>
        </w:rPr>
        <w:t xml:space="preserve"> </w:t>
      </w:r>
      <w:proofErr w:type="spellStart"/>
      <w:r w:rsidRPr="00C86944">
        <w:rPr>
          <w:rFonts w:ascii="Cambria" w:hAnsi="Cambria"/>
        </w:rPr>
        <w:t>sejak</w:t>
      </w:r>
      <w:proofErr w:type="spellEnd"/>
      <w:r w:rsidRPr="00C86944">
        <w:rPr>
          <w:rFonts w:ascii="Cambria" w:hAnsi="Cambria"/>
        </w:rPr>
        <w:t xml:space="preserve"> </w:t>
      </w:r>
      <w:proofErr w:type="spellStart"/>
      <w:r w:rsidRPr="00C86944">
        <w:rPr>
          <w:rFonts w:ascii="Cambria" w:hAnsi="Cambria"/>
        </w:rPr>
        <w:t>tanggal</w:t>
      </w:r>
      <w:proofErr w:type="spellEnd"/>
      <w:r w:rsidRPr="00C86944">
        <w:rPr>
          <w:rFonts w:ascii="Cambria" w:hAnsi="Cambria"/>
        </w:rPr>
        <w:t xml:space="preserve"> 30 </w:t>
      </w:r>
      <w:proofErr w:type="spellStart"/>
      <w:r w:rsidRPr="00C86944">
        <w:rPr>
          <w:rFonts w:ascii="Cambria" w:hAnsi="Cambria"/>
        </w:rPr>
        <w:t>Juni</w:t>
      </w:r>
      <w:proofErr w:type="spellEnd"/>
      <w:r w:rsidRPr="00C86944">
        <w:rPr>
          <w:rFonts w:ascii="Cambria" w:hAnsi="Cambria"/>
        </w:rPr>
        <w:t xml:space="preserve"> 2000. </w:t>
      </w:r>
      <w:proofErr w:type="spellStart"/>
      <w:r w:rsidRPr="00C86944">
        <w:rPr>
          <w:rFonts w:ascii="Cambria" w:hAnsi="Cambria"/>
        </w:rPr>
        <w:t>Sejak</w:t>
      </w:r>
      <w:proofErr w:type="spellEnd"/>
      <w:r w:rsidRPr="00C86944">
        <w:rPr>
          <w:rFonts w:ascii="Cambria" w:hAnsi="Cambria"/>
        </w:rPr>
        <w:t xml:space="preserve"> </w:t>
      </w:r>
      <w:proofErr w:type="spellStart"/>
      <w:r w:rsidRPr="00C86944">
        <w:rPr>
          <w:rFonts w:ascii="Cambria" w:hAnsi="Cambria"/>
        </w:rPr>
        <w:t>pertama</w:t>
      </w:r>
      <w:proofErr w:type="spellEnd"/>
      <w:r w:rsidRPr="00C86944">
        <w:rPr>
          <w:rFonts w:ascii="Cambria" w:hAnsi="Cambria"/>
        </w:rPr>
        <w:t xml:space="preserve"> kali </w:t>
      </w:r>
      <w:proofErr w:type="spellStart"/>
      <w:r w:rsidRPr="00C86944">
        <w:rPr>
          <w:rFonts w:ascii="Cambria" w:hAnsi="Cambria"/>
        </w:rPr>
        <w:t>dikenalkan</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Indonesia, </w:t>
      </w:r>
      <w:proofErr w:type="spellStart"/>
      <w:r w:rsidRPr="00C86944">
        <w:rPr>
          <w:rFonts w:ascii="Cambria" w:hAnsi="Cambria"/>
        </w:rPr>
        <w:t>nyatanya</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diterima</w:t>
      </w:r>
      <w:proofErr w:type="spellEnd"/>
      <w:r w:rsidRPr="00C86944">
        <w:rPr>
          <w:rFonts w:ascii="Cambria" w:hAnsi="Cambria"/>
        </w:rPr>
        <w:t xml:space="preserve"> di </w:t>
      </w:r>
      <w:proofErr w:type="spellStart"/>
      <w:r w:rsidRPr="00C86944">
        <w:rPr>
          <w:rFonts w:ascii="Cambria" w:hAnsi="Cambria"/>
        </w:rPr>
        <w:t>tengah</w:t>
      </w:r>
      <w:proofErr w:type="spellEnd"/>
      <w:r w:rsidRPr="00C86944">
        <w:rPr>
          <w:rFonts w:ascii="Cambria" w:hAnsi="Cambria"/>
        </w:rPr>
        <w:t xml:space="preserve"> </w:t>
      </w:r>
      <w:proofErr w:type="spellStart"/>
      <w:r w:rsidRPr="00C86944">
        <w:rPr>
          <w:rFonts w:ascii="Cambria" w:hAnsi="Cambria"/>
        </w:rPr>
        <w:t>tengah</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 xml:space="preserve"> Indonesia. Hal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lion air </w:t>
      </w:r>
      <w:proofErr w:type="spellStart"/>
      <w:r w:rsidRPr="00C86944">
        <w:rPr>
          <w:rFonts w:ascii="Cambria" w:hAnsi="Cambria"/>
        </w:rPr>
        <w:t>menawarkan</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yang </w:t>
      </w:r>
      <w:proofErr w:type="spellStart"/>
      <w:r w:rsidRPr="00C86944">
        <w:rPr>
          <w:rFonts w:ascii="Cambria" w:hAnsi="Cambria"/>
        </w:rPr>
        <w:t>berkualitas</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harga</w:t>
      </w:r>
      <w:proofErr w:type="spellEnd"/>
      <w:r w:rsidRPr="00C86944">
        <w:rPr>
          <w:rFonts w:ascii="Cambria" w:hAnsi="Cambria"/>
        </w:rPr>
        <w:t xml:space="preserve"> yang </w:t>
      </w:r>
      <w:proofErr w:type="spellStart"/>
      <w:r w:rsidRPr="00C86944">
        <w:rPr>
          <w:rFonts w:ascii="Cambria" w:hAnsi="Cambria"/>
        </w:rPr>
        <w:t>terjangkau</w:t>
      </w:r>
      <w:proofErr w:type="spellEnd"/>
      <w:r w:rsidRPr="00C86944">
        <w:rPr>
          <w:rFonts w:ascii="Cambria" w:hAnsi="Cambria"/>
        </w:rPr>
        <w:t xml:space="preserve">. Pada </w:t>
      </w:r>
      <w:proofErr w:type="spellStart"/>
      <w:r w:rsidRPr="00C86944">
        <w:rPr>
          <w:rFonts w:ascii="Cambria" w:hAnsi="Cambria"/>
        </w:rPr>
        <w:t>tahun</w:t>
      </w:r>
      <w:proofErr w:type="spellEnd"/>
      <w:r w:rsidRPr="00C86944">
        <w:rPr>
          <w:rFonts w:ascii="Cambria" w:hAnsi="Cambria"/>
        </w:rPr>
        <w:t xml:space="preserve"> 2003, Lion Air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ketua</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konferensi</w:t>
      </w:r>
      <w:proofErr w:type="spellEnd"/>
      <w:r w:rsidRPr="00C86944">
        <w:rPr>
          <w:rFonts w:ascii="Cambria" w:hAnsi="Cambria"/>
        </w:rPr>
        <w:t xml:space="preserve"> </w:t>
      </w:r>
      <w:proofErr w:type="spellStart"/>
      <w:r w:rsidRPr="00C86944">
        <w:rPr>
          <w:rFonts w:ascii="Cambria" w:hAnsi="Cambria"/>
        </w:rPr>
        <w:t>internasional</w:t>
      </w:r>
      <w:proofErr w:type="spellEnd"/>
      <w:r w:rsidRPr="00C86944">
        <w:rPr>
          <w:rFonts w:ascii="Cambria" w:hAnsi="Cambria"/>
        </w:rPr>
        <w:t xml:space="preserve"> Asia </w:t>
      </w:r>
      <w:proofErr w:type="spellStart"/>
      <w:r w:rsidRPr="00C86944">
        <w:rPr>
          <w:rFonts w:ascii="Cambria" w:hAnsi="Cambria"/>
        </w:rPr>
        <w:t>Pasific</w:t>
      </w:r>
      <w:proofErr w:type="spellEnd"/>
      <w:r w:rsidRPr="00C86944">
        <w:rPr>
          <w:rFonts w:ascii="Cambria" w:hAnsi="Cambria"/>
        </w:rPr>
        <w:t xml:space="preserve"> Regional Aviation (ARA) yang </w:t>
      </w:r>
      <w:proofErr w:type="spellStart"/>
      <w:r w:rsidRPr="00C86944">
        <w:rPr>
          <w:rFonts w:ascii="Cambria" w:hAnsi="Cambria"/>
        </w:rPr>
        <w:t>diselenggarakan</w:t>
      </w:r>
      <w:proofErr w:type="spellEnd"/>
      <w:r w:rsidRPr="00C86944">
        <w:rPr>
          <w:rFonts w:ascii="Cambria" w:hAnsi="Cambria"/>
        </w:rPr>
        <w:t xml:space="preserve"> di Singapura pada </w:t>
      </w:r>
      <w:proofErr w:type="spellStart"/>
      <w:r w:rsidRPr="00C86944">
        <w:rPr>
          <w:rFonts w:ascii="Cambria" w:hAnsi="Cambria"/>
        </w:rPr>
        <w:t>tanggal</w:t>
      </w:r>
      <w:proofErr w:type="spellEnd"/>
      <w:r w:rsidRPr="00C86944">
        <w:rPr>
          <w:rFonts w:ascii="Cambria" w:hAnsi="Cambria"/>
        </w:rPr>
        <w:t xml:space="preserve"> 19 November 2003.</w:t>
      </w:r>
    </w:p>
    <w:p w14:paraId="5819DDB3" w14:textId="77777777" w:rsidR="00D20A77" w:rsidRPr="00C86944" w:rsidRDefault="00D20A77" w:rsidP="00C86944">
      <w:pPr>
        <w:spacing w:after="0" w:line="276" w:lineRule="auto"/>
        <w:ind w:firstLine="720"/>
        <w:jc w:val="both"/>
        <w:rPr>
          <w:rFonts w:ascii="Cambria" w:hAnsi="Cambria"/>
        </w:rPr>
      </w:pPr>
      <w:r w:rsidRPr="00C86944">
        <w:rPr>
          <w:rFonts w:ascii="Cambria" w:hAnsi="Cambria"/>
        </w:rPr>
        <w:lastRenderedPageBreak/>
        <w:t xml:space="preserve">Di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ada</w:t>
      </w:r>
      <w:proofErr w:type="spellEnd"/>
      <w:r w:rsidRPr="00C86944">
        <w:rPr>
          <w:rFonts w:ascii="Cambria" w:hAnsi="Cambria"/>
        </w:rPr>
        <w:t xml:space="preserve"> </w:t>
      </w:r>
      <w:proofErr w:type="spellStart"/>
      <w:r w:rsidRPr="00C86944">
        <w:rPr>
          <w:rFonts w:ascii="Cambria" w:hAnsi="Cambria"/>
        </w:rPr>
        <w:t>beberapa</w:t>
      </w:r>
      <w:proofErr w:type="spellEnd"/>
      <w:r w:rsidRPr="00C86944">
        <w:rPr>
          <w:rFonts w:ascii="Cambria" w:hAnsi="Cambria"/>
        </w:rPr>
        <w:t xml:space="preserve"> </w:t>
      </w:r>
      <w:proofErr w:type="spellStart"/>
      <w:r w:rsidRPr="00C86944">
        <w:rPr>
          <w:rFonts w:ascii="Cambria" w:hAnsi="Cambria"/>
        </w:rPr>
        <w:t>komponen</w:t>
      </w:r>
      <w:proofErr w:type="spellEnd"/>
      <w:r w:rsidRPr="00C86944">
        <w:rPr>
          <w:rFonts w:ascii="Cambria" w:hAnsi="Cambria"/>
        </w:rPr>
        <w:t xml:space="preserve"> yang </w:t>
      </w:r>
      <w:proofErr w:type="spellStart"/>
      <w:r w:rsidRPr="00C86944">
        <w:rPr>
          <w:rFonts w:ascii="Cambria" w:hAnsi="Cambria"/>
        </w:rPr>
        <w:t>perlu</w:t>
      </w:r>
      <w:proofErr w:type="spellEnd"/>
      <w:r w:rsidRPr="00C86944">
        <w:rPr>
          <w:rFonts w:ascii="Cambria" w:hAnsi="Cambria"/>
        </w:rPr>
        <w:t xml:space="preserve"> </w:t>
      </w:r>
      <w:proofErr w:type="spellStart"/>
      <w:r w:rsidRPr="00C86944">
        <w:rPr>
          <w:rFonts w:ascii="Cambria" w:hAnsi="Cambria"/>
        </w:rPr>
        <w:t>dimiliki</w:t>
      </w:r>
      <w:proofErr w:type="spellEnd"/>
      <w:r w:rsidRPr="00C86944">
        <w:rPr>
          <w:rFonts w:ascii="Cambria" w:hAnsi="Cambria"/>
        </w:rPr>
        <w:t xml:space="preserve"> salah </w:t>
      </w:r>
      <w:proofErr w:type="spellStart"/>
      <w:r w:rsidRPr="00C86944">
        <w:rPr>
          <w:rFonts w:ascii="Cambria" w:hAnsi="Cambria"/>
        </w:rPr>
        <w:t>satunya</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Baggage conveyor belt, Baggage conveyor belt </w:t>
      </w:r>
      <w:proofErr w:type="spellStart"/>
      <w:r w:rsidRPr="00C86944">
        <w:rPr>
          <w:rFonts w:ascii="Cambria" w:hAnsi="Cambria"/>
        </w:rPr>
        <w:t>berguna</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kegiatan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memindahkan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barang</w:t>
      </w:r>
      <w:proofErr w:type="spellEnd"/>
      <w:r w:rsidRPr="00C86944">
        <w:rPr>
          <w:rFonts w:ascii="Cambria" w:hAnsi="Cambria"/>
        </w:rPr>
        <w:t xml:space="preserve"> </w:t>
      </w:r>
      <w:proofErr w:type="spellStart"/>
      <w:r w:rsidRPr="00C86944">
        <w:rPr>
          <w:rFonts w:ascii="Cambria" w:hAnsi="Cambria"/>
        </w:rPr>
        <w:t>benda</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material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tempat</w:t>
      </w:r>
      <w:proofErr w:type="spellEnd"/>
      <w:r w:rsidRPr="00C86944">
        <w:rPr>
          <w:rFonts w:ascii="Cambria" w:hAnsi="Cambria"/>
        </w:rPr>
        <w:t xml:space="preserve"> </w:t>
      </w:r>
      <w:proofErr w:type="spellStart"/>
      <w:r w:rsidRPr="00C86944">
        <w:rPr>
          <w:rFonts w:ascii="Cambria" w:hAnsi="Cambria"/>
        </w:rPr>
        <w:t>ketempat</w:t>
      </w:r>
      <w:proofErr w:type="spellEnd"/>
      <w:r w:rsidRPr="00C86944">
        <w:rPr>
          <w:rFonts w:ascii="Cambria" w:hAnsi="Cambria"/>
        </w:rPr>
        <w:t xml:space="preserve"> lain </w:t>
      </w:r>
      <w:proofErr w:type="spellStart"/>
      <w:r w:rsidRPr="00C86944">
        <w:rPr>
          <w:rFonts w:ascii="Cambria" w:hAnsi="Cambria"/>
        </w:rPr>
        <w:t>dibutuhkan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alat</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sistem</w:t>
      </w:r>
      <w:proofErr w:type="spellEnd"/>
      <w:r w:rsidRPr="00C86944">
        <w:rPr>
          <w:rFonts w:ascii="Cambria" w:hAnsi="Cambria"/>
        </w:rPr>
        <w:t xml:space="preserve"> </w:t>
      </w:r>
      <w:proofErr w:type="spellStart"/>
      <w:r w:rsidRPr="00C86944">
        <w:rPr>
          <w:rFonts w:ascii="Cambria" w:hAnsi="Cambria"/>
        </w:rPr>
        <w:t>pengangkut</w:t>
      </w:r>
      <w:proofErr w:type="spellEnd"/>
      <w:r w:rsidRPr="00C86944">
        <w:rPr>
          <w:rFonts w:ascii="Cambria" w:hAnsi="Cambria"/>
        </w:rPr>
        <w:t xml:space="preserve"> yang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beroperasi</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w:t>
      </w:r>
      <w:proofErr w:type="spellStart"/>
      <w:r w:rsidRPr="00C86944">
        <w:rPr>
          <w:rFonts w:ascii="Cambria" w:hAnsi="Cambria"/>
        </w:rPr>
        <w:t>efisien</w:t>
      </w:r>
      <w:proofErr w:type="spellEnd"/>
      <w:r w:rsidRPr="00C86944">
        <w:rPr>
          <w:rFonts w:ascii="Cambria" w:hAnsi="Cambria"/>
        </w:rPr>
        <w:t xml:space="preserve">, </w:t>
      </w:r>
      <w:proofErr w:type="spellStart"/>
      <w:r w:rsidRPr="00C86944">
        <w:rPr>
          <w:rFonts w:ascii="Cambria" w:hAnsi="Cambria"/>
        </w:rPr>
        <w:t>praktis</w:t>
      </w:r>
      <w:proofErr w:type="spellEnd"/>
      <w:r w:rsidRPr="00C86944">
        <w:rPr>
          <w:rFonts w:ascii="Cambria" w:hAnsi="Cambria"/>
        </w:rPr>
        <w:t xml:space="preserve"> juga </w:t>
      </w:r>
      <w:proofErr w:type="spellStart"/>
      <w:r w:rsidRPr="00C86944">
        <w:rPr>
          <w:rFonts w:ascii="Cambria" w:hAnsi="Cambria"/>
        </w:rPr>
        <w:t>ekonomis</w:t>
      </w:r>
      <w:proofErr w:type="spellEnd"/>
      <w:r w:rsidRPr="00C86944">
        <w:rPr>
          <w:rFonts w:ascii="Cambria" w:hAnsi="Cambria"/>
        </w:rPr>
        <w:t xml:space="preserve">. </w:t>
      </w:r>
      <w:proofErr w:type="spellStart"/>
      <w:r w:rsidRPr="00C86944">
        <w:rPr>
          <w:rFonts w:ascii="Cambria" w:hAnsi="Cambria"/>
        </w:rPr>
        <w:t>Persyaratan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sangat </w:t>
      </w:r>
      <w:proofErr w:type="spellStart"/>
      <w:r w:rsidRPr="00C86944">
        <w:rPr>
          <w:rFonts w:ascii="Cambria" w:hAnsi="Cambria"/>
        </w:rPr>
        <w:t>dibutuhkan</w:t>
      </w:r>
      <w:proofErr w:type="spellEnd"/>
      <w:r w:rsidRPr="00C86944">
        <w:rPr>
          <w:rFonts w:ascii="Cambria" w:hAnsi="Cambria"/>
        </w:rPr>
        <w:t xml:space="preserve"> di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kegiatan</w:t>
      </w:r>
      <w:proofErr w:type="spellEnd"/>
      <w:r w:rsidRPr="00C86944">
        <w:rPr>
          <w:rFonts w:ascii="Cambria" w:hAnsi="Cambria"/>
        </w:rPr>
        <w:t xml:space="preserve"> </w:t>
      </w:r>
      <w:proofErr w:type="spellStart"/>
      <w:r w:rsidRPr="00C86944">
        <w:rPr>
          <w:rFonts w:ascii="Cambria" w:hAnsi="Cambria"/>
        </w:rPr>
        <w:t>pengangkutan</w:t>
      </w:r>
      <w:proofErr w:type="spellEnd"/>
      <w:r w:rsidRPr="00C86944">
        <w:rPr>
          <w:rFonts w:ascii="Cambria" w:hAnsi="Cambria"/>
        </w:rPr>
        <w:t xml:space="preserve"> pada </w:t>
      </w:r>
      <w:proofErr w:type="spellStart"/>
      <w:r w:rsidRPr="00C86944">
        <w:rPr>
          <w:rFonts w:ascii="Cambria" w:hAnsi="Cambria"/>
        </w:rPr>
        <w:t>industri-industri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pemindahan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dibutuhkan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peralatan</w:t>
      </w:r>
      <w:proofErr w:type="spellEnd"/>
      <w:r w:rsidRPr="00C86944">
        <w:rPr>
          <w:rFonts w:ascii="Cambria" w:hAnsi="Cambria"/>
        </w:rPr>
        <w:t xml:space="preserve"> </w:t>
      </w:r>
      <w:proofErr w:type="spellStart"/>
      <w:r w:rsidRPr="00C86944">
        <w:rPr>
          <w:rFonts w:ascii="Cambria" w:hAnsi="Cambria"/>
        </w:rPr>
        <w:t>bantu</w:t>
      </w:r>
      <w:proofErr w:type="spellEnd"/>
      <w:r w:rsidRPr="00C86944">
        <w:rPr>
          <w:rFonts w:ascii="Cambria" w:hAnsi="Cambria"/>
        </w:rPr>
        <w:t xml:space="preserve"> yang </w:t>
      </w:r>
      <w:proofErr w:type="spellStart"/>
      <w:r w:rsidRPr="00C86944">
        <w:rPr>
          <w:rFonts w:ascii="Cambria" w:hAnsi="Cambria"/>
        </w:rPr>
        <w:t>disesuaikan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keadaan</w:t>
      </w:r>
      <w:proofErr w:type="spellEnd"/>
      <w:r w:rsidRPr="00C86944">
        <w:rPr>
          <w:rFonts w:ascii="Cambria" w:hAnsi="Cambria"/>
        </w:rPr>
        <w:t xml:space="preserve"> dan </w:t>
      </w:r>
      <w:proofErr w:type="spellStart"/>
      <w:r w:rsidRPr="00C86944">
        <w:rPr>
          <w:rFonts w:ascii="Cambria" w:hAnsi="Cambria"/>
        </w:rPr>
        <w:t>kebutuhan</w:t>
      </w:r>
      <w:proofErr w:type="spellEnd"/>
      <w:r w:rsidRPr="00C86944">
        <w:rPr>
          <w:rFonts w:ascii="Cambria" w:hAnsi="Cambria"/>
        </w:rPr>
        <w:t xml:space="preserve"> yang </w:t>
      </w:r>
      <w:proofErr w:type="spellStart"/>
      <w:r w:rsidRPr="00C86944">
        <w:rPr>
          <w:rFonts w:ascii="Cambria" w:hAnsi="Cambria"/>
        </w:rPr>
        <w:t>diinginkan</w:t>
      </w:r>
      <w:proofErr w:type="spellEnd"/>
      <w:r w:rsidRPr="00C86944">
        <w:rPr>
          <w:rFonts w:ascii="Cambria" w:hAnsi="Cambria"/>
        </w:rPr>
        <w:t xml:space="preserve">. </w:t>
      </w:r>
      <w:proofErr w:type="spellStart"/>
      <w:r w:rsidRPr="00C86944">
        <w:rPr>
          <w:rFonts w:ascii="Cambria" w:hAnsi="Cambria"/>
        </w:rPr>
        <w:t>Peralatan-peralatan</w:t>
      </w:r>
      <w:proofErr w:type="spellEnd"/>
      <w:r w:rsidRPr="00C86944">
        <w:rPr>
          <w:rFonts w:ascii="Cambria" w:hAnsi="Cambria"/>
        </w:rPr>
        <w:t xml:space="preserve"> </w:t>
      </w:r>
      <w:proofErr w:type="spellStart"/>
      <w:r w:rsidRPr="00C86944">
        <w:rPr>
          <w:rFonts w:ascii="Cambria" w:hAnsi="Cambria"/>
        </w:rPr>
        <w:t>bantu</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terdiri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beragam</w:t>
      </w:r>
      <w:proofErr w:type="spellEnd"/>
      <w:r w:rsidRPr="00C86944">
        <w:rPr>
          <w:rFonts w:ascii="Cambria" w:hAnsi="Cambria"/>
        </w:rPr>
        <w:t xml:space="preserve"> </w:t>
      </w:r>
      <w:proofErr w:type="spellStart"/>
      <w:r w:rsidRPr="00C86944">
        <w:rPr>
          <w:rFonts w:ascii="Cambria" w:hAnsi="Cambria"/>
        </w:rPr>
        <w:t>bentuk</w:t>
      </w:r>
      <w:proofErr w:type="spellEnd"/>
      <w:r w:rsidRPr="00C86944">
        <w:rPr>
          <w:rFonts w:ascii="Cambria" w:hAnsi="Cambria"/>
        </w:rPr>
        <w:t xml:space="preserve"> </w:t>
      </w:r>
      <w:proofErr w:type="spellStart"/>
      <w:r w:rsidRPr="00C86944">
        <w:rPr>
          <w:rFonts w:ascii="Cambria" w:hAnsi="Cambria"/>
        </w:rPr>
        <w:t>jenis</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fungsinya</w:t>
      </w:r>
      <w:proofErr w:type="spellEnd"/>
      <w:r w:rsidRPr="00C86944">
        <w:rPr>
          <w:rFonts w:ascii="Cambria" w:hAnsi="Cambria"/>
        </w:rPr>
        <w:t xml:space="preserve">. Baggage conveyor belt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sarana</w:t>
      </w:r>
      <w:proofErr w:type="spellEnd"/>
      <w:r w:rsidRPr="00C86944">
        <w:rPr>
          <w:rFonts w:ascii="Cambria" w:hAnsi="Cambria"/>
        </w:rPr>
        <w:t xml:space="preserve"> yang </w:t>
      </w:r>
      <w:proofErr w:type="spellStart"/>
      <w:r w:rsidRPr="00C86944">
        <w:rPr>
          <w:rFonts w:ascii="Cambria" w:hAnsi="Cambria"/>
        </w:rPr>
        <w:t>ada</w:t>
      </w:r>
      <w:proofErr w:type="spellEnd"/>
      <w:r w:rsidRPr="00C86944">
        <w:rPr>
          <w:rFonts w:ascii="Cambria" w:hAnsi="Cambria"/>
        </w:rPr>
        <w:t xml:space="preserve"> di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ban </w:t>
      </w:r>
      <w:proofErr w:type="spellStart"/>
      <w:r w:rsidRPr="00C86944">
        <w:rPr>
          <w:rFonts w:ascii="Cambria" w:hAnsi="Cambria"/>
        </w:rPr>
        <w:t>berjalan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memindahkan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chek</w:t>
      </w:r>
      <w:proofErr w:type="spellEnd"/>
      <w:r w:rsidRPr="00C86944">
        <w:rPr>
          <w:rFonts w:ascii="Cambria" w:hAnsi="Cambria"/>
        </w:rPr>
        <w:t xml:space="preserve">-in counter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daerah</w:t>
      </w:r>
      <w:proofErr w:type="spellEnd"/>
      <w:r w:rsidRPr="00C86944">
        <w:rPr>
          <w:rFonts w:ascii="Cambria" w:hAnsi="Cambria"/>
        </w:rPr>
        <w:t xml:space="preserve"> </w:t>
      </w:r>
      <w:proofErr w:type="spellStart"/>
      <w:r w:rsidRPr="00C86944">
        <w:rPr>
          <w:rFonts w:ascii="Cambria" w:hAnsi="Cambria"/>
        </w:rPr>
        <w:t>pemuatan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daerah</w:t>
      </w:r>
      <w:proofErr w:type="spellEnd"/>
      <w:r w:rsidRPr="00C86944">
        <w:rPr>
          <w:rFonts w:ascii="Cambria" w:hAnsi="Cambria"/>
        </w:rPr>
        <w:t xml:space="preserve"> </w:t>
      </w:r>
      <w:proofErr w:type="spellStart"/>
      <w:r w:rsidRPr="00C86944">
        <w:rPr>
          <w:rFonts w:ascii="Cambria" w:hAnsi="Cambria"/>
        </w:rPr>
        <w:t>penurunan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Baggage claim area. Di bandar Udara </w:t>
      </w:r>
      <w:proofErr w:type="spellStart"/>
      <w:r w:rsidRPr="00C86944">
        <w:rPr>
          <w:rFonts w:ascii="Cambria" w:hAnsi="Cambria"/>
        </w:rPr>
        <w:t>Mopah</w:t>
      </w:r>
      <w:proofErr w:type="spellEnd"/>
      <w:r w:rsidRPr="00C86944">
        <w:rPr>
          <w:rFonts w:ascii="Cambria" w:hAnsi="Cambria"/>
        </w:rPr>
        <w:t xml:space="preserve"> </w:t>
      </w:r>
      <w:proofErr w:type="spellStart"/>
      <w:r w:rsidRPr="00C86944">
        <w:rPr>
          <w:rFonts w:ascii="Cambria" w:hAnsi="Cambria"/>
        </w:rPr>
        <w:t>hanya</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satu</w:t>
      </w:r>
      <w:proofErr w:type="spellEnd"/>
      <w:r w:rsidRPr="00C86944">
        <w:rPr>
          <w:rFonts w:ascii="Cambria" w:hAnsi="Cambria"/>
        </w:rPr>
        <w:t xml:space="preserve"> Baggage conveyor belt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memindahkan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chek</w:t>
      </w:r>
      <w:proofErr w:type="spellEnd"/>
      <w:r w:rsidRPr="00C86944">
        <w:rPr>
          <w:rFonts w:ascii="Cambria" w:hAnsi="Cambria"/>
        </w:rPr>
        <w:t xml:space="preserve">-in dan </w:t>
      </w:r>
      <w:proofErr w:type="spellStart"/>
      <w:r w:rsidRPr="00C86944">
        <w:rPr>
          <w:rFonts w:ascii="Cambria" w:hAnsi="Cambria"/>
        </w:rPr>
        <w:t>satu</w:t>
      </w:r>
      <w:proofErr w:type="spellEnd"/>
      <w:r w:rsidRPr="00C86944">
        <w:rPr>
          <w:rFonts w:ascii="Cambria" w:hAnsi="Cambria"/>
        </w:rPr>
        <w:t xml:space="preserve"> Baggage conveyor belt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daerah</w:t>
      </w:r>
      <w:proofErr w:type="spellEnd"/>
      <w:r w:rsidRPr="00C86944">
        <w:rPr>
          <w:rFonts w:ascii="Cambria" w:hAnsi="Cambria"/>
        </w:rPr>
        <w:t xml:space="preserve"> </w:t>
      </w:r>
      <w:proofErr w:type="spellStart"/>
      <w:r w:rsidRPr="00C86944">
        <w:rPr>
          <w:rFonts w:ascii="Cambria" w:hAnsi="Cambria"/>
        </w:rPr>
        <w:t>penurunan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Baggage claim area, </w:t>
      </w:r>
      <w:proofErr w:type="spellStart"/>
      <w:r w:rsidRPr="00C86944">
        <w:rPr>
          <w:rFonts w:ascii="Cambria" w:hAnsi="Cambria"/>
        </w:rPr>
        <w:t>dimana</w:t>
      </w:r>
      <w:proofErr w:type="spellEnd"/>
      <w:r w:rsidRPr="00C86944">
        <w:rPr>
          <w:rFonts w:ascii="Cambria" w:hAnsi="Cambria"/>
        </w:rPr>
        <w:t xml:space="preserve"> </w:t>
      </w:r>
      <w:proofErr w:type="spellStart"/>
      <w:r w:rsidRPr="00C86944">
        <w:rPr>
          <w:rFonts w:ascii="Cambria" w:hAnsi="Cambria"/>
        </w:rPr>
        <w:t>syarat</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satu</w:t>
      </w:r>
      <w:proofErr w:type="spellEnd"/>
      <w:r w:rsidRPr="00C86944">
        <w:rPr>
          <w:rFonts w:ascii="Cambria" w:hAnsi="Cambria"/>
        </w:rPr>
        <w:t xml:space="preserve"> Baggage conveyor belt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boleh</w:t>
      </w:r>
      <w:proofErr w:type="spellEnd"/>
      <w:r w:rsidRPr="00C86944">
        <w:rPr>
          <w:rFonts w:ascii="Cambria" w:hAnsi="Cambria"/>
        </w:rPr>
        <w:t xml:space="preserve"> di </w:t>
      </w:r>
      <w:proofErr w:type="spellStart"/>
      <w:r w:rsidRPr="00C86944">
        <w:rPr>
          <w:rFonts w:ascii="Cambria" w:hAnsi="Cambria"/>
        </w:rPr>
        <w:t>gunakan</w:t>
      </w:r>
      <w:proofErr w:type="spellEnd"/>
      <w:r w:rsidRPr="00C86944">
        <w:rPr>
          <w:rFonts w:ascii="Cambria" w:hAnsi="Cambria"/>
        </w:rPr>
        <w:t xml:space="preserve"> oleh </w:t>
      </w:r>
      <w:proofErr w:type="spellStart"/>
      <w:r w:rsidRPr="00C86944">
        <w:rPr>
          <w:rFonts w:ascii="Cambria" w:hAnsi="Cambria"/>
        </w:rPr>
        <w:t>dua</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sekaligus</w:t>
      </w:r>
      <w:proofErr w:type="spellEnd"/>
      <w:r w:rsidRPr="00C86944">
        <w:rPr>
          <w:rFonts w:ascii="Cambria" w:hAnsi="Cambria"/>
        </w:rPr>
        <w:t xml:space="preserve">. </w:t>
      </w:r>
      <w:proofErr w:type="spellStart"/>
      <w:r w:rsidRPr="00C86944">
        <w:rPr>
          <w:rFonts w:ascii="Cambria" w:hAnsi="Cambria"/>
        </w:rPr>
        <w:t>Sehingga</w:t>
      </w:r>
      <w:proofErr w:type="spellEnd"/>
      <w:r w:rsidRPr="00C86944">
        <w:rPr>
          <w:rFonts w:ascii="Cambria" w:hAnsi="Cambria"/>
        </w:rPr>
        <w:t xml:space="preserve"> </w:t>
      </w:r>
      <w:proofErr w:type="spellStart"/>
      <w:r w:rsidRPr="00C86944">
        <w:rPr>
          <w:rFonts w:ascii="Cambria" w:hAnsi="Cambria"/>
        </w:rPr>
        <w:t>sering</w:t>
      </w:r>
      <w:proofErr w:type="spellEnd"/>
      <w:r w:rsidRPr="00C86944">
        <w:rPr>
          <w:rFonts w:ascii="Cambria" w:hAnsi="Cambria"/>
        </w:rPr>
        <w:t xml:space="preserve"> </w:t>
      </w:r>
      <w:proofErr w:type="spellStart"/>
      <w:r w:rsidRPr="00C86944">
        <w:rPr>
          <w:rFonts w:ascii="Cambria" w:hAnsi="Cambria"/>
        </w:rPr>
        <w:t>terjadi</w:t>
      </w:r>
      <w:proofErr w:type="spellEnd"/>
      <w:r w:rsidRPr="00C86944">
        <w:rPr>
          <w:rFonts w:ascii="Cambria" w:hAnsi="Cambria"/>
        </w:rPr>
        <w:t xml:space="preserve"> </w:t>
      </w:r>
      <w:proofErr w:type="spellStart"/>
      <w:r w:rsidRPr="00C86944">
        <w:rPr>
          <w:rFonts w:ascii="Cambria" w:hAnsi="Cambria"/>
        </w:rPr>
        <w:t>penumpukan</w:t>
      </w:r>
      <w:proofErr w:type="spellEnd"/>
      <w:r w:rsidRPr="00C86944">
        <w:rPr>
          <w:rFonts w:ascii="Cambria" w:hAnsi="Cambria"/>
        </w:rPr>
        <w:t xml:space="preserve"> </w:t>
      </w:r>
      <w:proofErr w:type="spellStart"/>
      <w:r w:rsidRPr="00C86944">
        <w:rPr>
          <w:rFonts w:ascii="Cambria" w:hAnsi="Cambria"/>
        </w:rPr>
        <w:t>antrian</w:t>
      </w:r>
      <w:proofErr w:type="spellEnd"/>
      <w:r w:rsidRPr="00C86944">
        <w:rPr>
          <w:rFonts w:ascii="Cambria" w:hAnsi="Cambria"/>
        </w:rPr>
        <w:t xml:space="preserve"> di </w:t>
      </w:r>
      <w:proofErr w:type="spellStart"/>
      <w:r w:rsidRPr="00C86944">
        <w:rPr>
          <w:rFonts w:ascii="Cambria" w:hAnsi="Cambria"/>
        </w:rPr>
        <w:t>saat</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pada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di Bandar Udara </w:t>
      </w:r>
      <w:proofErr w:type="spellStart"/>
      <w:r w:rsidRPr="00C86944">
        <w:rPr>
          <w:rFonts w:ascii="Cambria" w:hAnsi="Cambria"/>
        </w:rPr>
        <w:t>Mopah</w:t>
      </w:r>
      <w:proofErr w:type="spellEnd"/>
      <w:r w:rsidRPr="00C86944">
        <w:rPr>
          <w:rFonts w:ascii="Cambria" w:hAnsi="Cambria"/>
        </w:rPr>
        <w:t xml:space="preserve"> </w:t>
      </w:r>
      <w:proofErr w:type="gramStart"/>
      <w:r w:rsidRPr="00C86944">
        <w:rPr>
          <w:rFonts w:ascii="Cambria" w:hAnsi="Cambria"/>
        </w:rPr>
        <w:t>Merauke  yang</w:t>
      </w:r>
      <w:proofErr w:type="gramEnd"/>
      <w:r w:rsidRPr="00C86944">
        <w:rPr>
          <w:rFonts w:ascii="Cambria" w:hAnsi="Cambria"/>
        </w:rPr>
        <w:t xml:space="preserve"> </w:t>
      </w:r>
      <w:proofErr w:type="spellStart"/>
      <w:r w:rsidRPr="00C86944">
        <w:rPr>
          <w:rFonts w:ascii="Cambria" w:hAnsi="Cambria"/>
        </w:rPr>
        <w:t>mengakibatkan</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sendiri</w:t>
      </w:r>
      <w:proofErr w:type="spellEnd"/>
      <w:r w:rsidRPr="00C86944">
        <w:rPr>
          <w:rFonts w:ascii="Cambria" w:hAnsi="Cambria"/>
        </w:rPr>
        <w:t>.</w:t>
      </w:r>
    </w:p>
    <w:p w14:paraId="735AF677" w14:textId="77777777" w:rsidR="00D20A77" w:rsidRPr="00C86944" w:rsidRDefault="00D20A77" w:rsidP="00C86944">
      <w:pPr>
        <w:spacing w:after="0" w:line="276" w:lineRule="auto"/>
        <w:ind w:firstLine="720"/>
        <w:jc w:val="both"/>
        <w:rPr>
          <w:rFonts w:ascii="Cambria" w:hAnsi="Cambria"/>
        </w:rPr>
      </w:pP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pada </w:t>
      </w:r>
      <w:proofErr w:type="spellStart"/>
      <w:r w:rsidRPr="00C86944">
        <w:rPr>
          <w:rFonts w:ascii="Cambria" w:hAnsi="Cambria"/>
        </w:rPr>
        <w:t>pengaruh</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baggage conveyor belt di Bandar Udara </w:t>
      </w:r>
      <w:proofErr w:type="spellStart"/>
      <w:r w:rsidRPr="00C86944">
        <w:rPr>
          <w:rFonts w:ascii="Cambria" w:hAnsi="Cambria"/>
        </w:rPr>
        <w:t>Mopah</w:t>
      </w:r>
      <w:proofErr w:type="spellEnd"/>
      <w:r w:rsidRPr="00C86944">
        <w:rPr>
          <w:rFonts w:ascii="Cambria" w:hAnsi="Cambria"/>
        </w:rPr>
        <w:t xml:space="preserve"> Merauke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tingkat</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hal</w:t>
      </w:r>
      <w:proofErr w:type="spellEnd"/>
      <w:r w:rsidRPr="00C86944">
        <w:rPr>
          <w:rFonts w:ascii="Cambria" w:hAnsi="Cambria"/>
        </w:rPr>
        <w:t xml:space="preserve"> </w:t>
      </w:r>
      <w:proofErr w:type="spellStart"/>
      <w:r w:rsidRPr="00C86944">
        <w:rPr>
          <w:rFonts w:ascii="Cambria" w:hAnsi="Cambria"/>
        </w:rPr>
        <w:t>penting</w:t>
      </w:r>
      <w:proofErr w:type="spellEnd"/>
      <w:r w:rsidRPr="00C86944">
        <w:rPr>
          <w:rFonts w:ascii="Cambria" w:hAnsi="Cambria"/>
        </w:rPr>
        <w:t xml:space="preserve"> </w:t>
      </w: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penyedia</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terminal </w:t>
      </w:r>
      <w:proofErr w:type="spellStart"/>
      <w:r w:rsidRPr="00C86944">
        <w:rPr>
          <w:rFonts w:ascii="Cambria" w:hAnsi="Cambria"/>
        </w:rPr>
        <w:t>kedatangan</w:t>
      </w:r>
      <w:proofErr w:type="spellEnd"/>
      <w:r w:rsidRPr="00C86944">
        <w:rPr>
          <w:rFonts w:ascii="Cambria" w:hAnsi="Cambria"/>
        </w:rPr>
        <w:t xml:space="preserve">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komponen</w:t>
      </w:r>
      <w:proofErr w:type="spellEnd"/>
      <w:r w:rsidRPr="00C86944">
        <w:rPr>
          <w:rFonts w:ascii="Cambria" w:hAnsi="Cambria"/>
        </w:rPr>
        <w:t xml:space="preserve"> </w:t>
      </w:r>
      <w:proofErr w:type="spellStart"/>
      <w:r w:rsidRPr="00C86944">
        <w:rPr>
          <w:rFonts w:ascii="Cambria" w:hAnsi="Cambria"/>
        </w:rPr>
        <w:t>penting</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menilai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Lion Air.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bagaimana</w:t>
      </w:r>
      <w:proofErr w:type="spellEnd"/>
      <w:r w:rsidRPr="00C86944">
        <w:rPr>
          <w:rFonts w:ascii="Cambria" w:hAnsi="Cambria"/>
        </w:rPr>
        <w:t xml:space="preserve"> </w:t>
      </w:r>
      <w:proofErr w:type="spellStart"/>
      <w:r w:rsidRPr="00C86944">
        <w:rPr>
          <w:rFonts w:ascii="Cambria" w:hAnsi="Cambria"/>
        </w:rPr>
        <w:t>presepsi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yang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service performance dan baggage conveyor belt dan </w:t>
      </w:r>
      <w:proofErr w:type="spellStart"/>
      <w:r w:rsidRPr="00C86944">
        <w:rPr>
          <w:rFonts w:ascii="Cambria" w:hAnsi="Cambria"/>
        </w:rPr>
        <w:t>apakah</w:t>
      </w:r>
      <w:proofErr w:type="spellEnd"/>
      <w:r w:rsidRPr="00C86944">
        <w:rPr>
          <w:rFonts w:ascii="Cambria" w:hAnsi="Cambria"/>
        </w:rPr>
        <w:t xml:space="preserve"> </w:t>
      </w:r>
      <w:proofErr w:type="spellStart"/>
      <w:r w:rsidRPr="00C86944">
        <w:rPr>
          <w:rFonts w:ascii="Cambria" w:hAnsi="Cambria"/>
        </w:rPr>
        <w:t>ada</w:t>
      </w:r>
      <w:proofErr w:type="spellEnd"/>
      <w:r w:rsidRPr="00C86944">
        <w:rPr>
          <w:rFonts w:ascii="Cambria" w:hAnsi="Cambria"/>
        </w:rPr>
        <w:t xml:space="preserve"> </w:t>
      </w:r>
      <w:proofErr w:type="spellStart"/>
      <w:r w:rsidRPr="00C86944">
        <w:rPr>
          <w:rFonts w:ascii="Cambria" w:hAnsi="Cambria"/>
        </w:rPr>
        <w:t>perbedaan</w:t>
      </w:r>
      <w:proofErr w:type="spellEnd"/>
      <w:r w:rsidRPr="00C86944">
        <w:rPr>
          <w:rFonts w:ascii="Cambria" w:hAnsi="Cambria"/>
        </w:rPr>
        <w:t xml:space="preserve"> </w:t>
      </w:r>
      <w:proofErr w:type="spellStart"/>
      <w:r w:rsidRPr="00C86944">
        <w:rPr>
          <w:rFonts w:ascii="Cambria" w:hAnsi="Cambria"/>
        </w:rPr>
        <w:t>presepsi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yang </w:t>
      </w:r>
      <w:proofErr w:type="spellStart"/>
      <w:r w:rsidRPr="00C86944">
        <w:rPr>
          <w:rFonts w:ascii="Cambria" w:hAnsi="Cambria"/>
        </w:rPr>
        <w:t>ditinjau</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aspek</w:t>
      </w:r>
      <w:proofErr w:type="spellEnd"/>
      <w:r w:rsidRPr="00C86944">
        <w:rPr>
          <w:rFonts w:ascii="Cambria" w:hAnsi="Cambria"/>
        </w:rPr>
        <w:t xml:space="preserve"> </w:t>
      </w:r>
      <w:proofErr w:type="spellStart"/>
      <w:r w:rsidRPr="00C86944">
        <w:rPr>
          <w:rFonts w:ascii="Cambria" w:hAnsi="Cambria"/>
        </w:rPr>
        <w:t>jenis</w:t>
      </w:r>
      <w:proofErr w:type="spellEnd"/>
      <w:r w:rsidRPr="00C86944">
        <w:rPr>
          <w:rFonts w:ascii="Cambria" w:hAnsi="Cambria"/>
        </w:rPr>
        <w:t xml:space="preserve"> </w:t>
      </w:r>
      <w:proofErr w:type="spellStart"/>
      <w:r w:rsidRPr="00C86944">
        <w:rPr>
          <w:rFonts w:ascii="Cambria" w:hAnsi="Cambria"/>
        </w:rPr>
        <w:t>kelamin</w:t>
      </w:r>
      <w:proofErr w:type="spellEnd"/>
      <w:r w:rsidRPr="00C86944">
        <w:rPr>
          <w:rFonts w:ascii="Cambria" w:hAnsi="Cambria"/>
        </w:rPr>
        <w:t xml:space="preserve">, </w:t>
      </w:r>
      <w:proofErr w:type="spellStart"/>
      <w:r w:rsidRPr="00C86944">
        <w:rPr>
          <w:rFonts w:ascii="Cambria" w:hAnsi="Cambria"/>
        </w:rPr>
        <w:t>usia</w:t>
      </w:r>
      <w:proofErr w:type="spellEnd"/>
      <w:r w:rsidRPr="00C86944">
        <w:rPr>
          <w:rFonts w:ascii="Cambria" w:hAnsi="Cambria"/>
        </w:rPr>
        <w:t xml:space="preserve"> dan </w:t>
      </w:r>
      <w:proofErr w:type="spellStart"/>
      <w:r w:rsidRPr="00C86944">
        <w:rPr>
          <w:rFonts w:ascii="Cambria" w:hAnsi="Cambria"/>
        </w:rPr>
        <w:t>pekerjaan</w:t>
      </w:r>
      <w:proofErr w:type="spellEnd"/>
      <w:r w:rsidRPr="00C86944">
        <w:rPr>
          <w:rFonts w:ascii="Cambria" w:hAnsi="Cambria"/>
        </w:rPr>
        <w:t xml:space="preserve">. </w:t>
      </w:r>
    </w:p>
    <w:p w14:paraId="03AE164A" w14:textId="77777777" w:rsidR="00D20A77" w:rsidRPr="00C86944" w:rsidRDefault="00D20A77" w:rsidP="00C86944">
      <w:pPr>
        <w:spacing w:after="0" w:line="276" w:lineRule="auto"/>
        <w:ind w:firstLine="720"/>
        <w:jc w:val="both"/>
        <w:rPr>
          <w:rFonts w:ascii="Cambria" w:hAnsi="Cambria"/>
        </w:rPr>
      </w:pP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menciptakan</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oleh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dibutuhkan</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pada Baggage </w:t>
      </w:r>
      <w:proofErr w:type="spellStart"/>
      <w:r w:rsidRPr="00C86944">
        <w:rPr>
          <w:rFonts w:ascii="Cambria" w:hAnsi="Cambria"/>
        </w:rPr>
        <w:t>coveyor</w:t>
      </w:r>
      <w:proofErr w:type="spellEnd"/>
      <w:r w:rsidRPr="00C86944">
        <w:rPr>
          <w:rFonts w:ascii="Cambria" w:hAnsi="Cambria"/>
        </w:rPr>
        <w:t xml:space="preserve"> belt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dimana</w:t>
      </w:r>
      <w:proofErr w:type="spellEnd"/>
      <w:r w:rsidRPr="00C86944">
        <w:rPr>
          <w:rFonts w:ascii="Cambria" w:hAnsi="Cambria"/>
        </w:rPr>
        <w:t xml:space="preserve"> service performance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penilaian</w:t>
      </w:r>
      <w:proofErr w:type="spellEnd"/>
      <w:r w:rsidRPr="00C86944">
        <w:rPr>
          <w:rFonts w:ascii="Cambria" w:hAnsi="Cambria"/>
        </w:rPr>
        <w:t xml:space="preserve"> </w:t>
      </w:r>
      <w:proofErr w:type="spellStart"/>
      <w:r w:rsidRPr="00C86944">
        <w:rPr>
          <w:rFonts w:ascii="Cambria" w:hAnsi="Cambria"/>
        </w:rPr>
        <w:t>pelanggan</w:t>
      </w:r>
      <w:proofErr w:type="spellEnd"/>
      <w:r w:rsidRPr="00C86944">
        <w:rPr>
          <w:rFonts w:ascii="Cambria" w:hAnsi="Cambria"/>
        </w:rPr>
        <w:t xml:space="preserve"> </w:t>
      </w:r>
      <w:proofErr w:type="spellStart"/>
      <w:r w:rsidRPr="00C86944">
        <w:rPr>
          <w:rFonts w:ascii="Cambria" w:hAnsi="Cambria"/>
        </w:rPr>
        <w:t>atas</w:t>
      </w:r>
      <w:proofErr w:type="spellEnd"/>
      <w:r w:rsidRPr="00C86944">
        <w:rPr>
          <w:rFonts w:ascii="Cambria" w:hAnsi="Cambria"/>
        </w:rPr>
        <w:t xml:space="preserve"> </w:t>
      </w:r>
      <w:proofErr w:type="spellStart"/>
      <w:r w:rsidRPr="00C86944">
        <w:rPr>
          <w:rFonts w:ascii="Cambria" w:hAnsi="Cambria"/>
        </w:rPr>
        <w:t>keunggulan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keistimewaan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produk</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w:t>
      </w:r>
      <w:proofErr w:type="spellStart"/>
      <w:r w:rsidRPr="00C86944">
        <w:rPr>
          <w:rFonts w:ascii="Cambria" w:hAnsi="Cambria"/>
        </w:rPr>
        <w:t>menyeluruh</w:t>
      </w:r>
      <w:proofErr w:type="spellEnd"/>
      <w:r w:rsidRPr="00C86944">
        <w:rPr>
          <w:rFonts w:ascii="Cambria" w:hAnsi="Cambria"/>
        </w:rPr>
        <w:t xml:space="preserve"> Zeithaml et al (2000) </w:t>
      </w:r>
      <w:proofErr w:type="spellStart"/>
      <w:r w:rsidRPr="00C86944">
        <w:rPr>
          <w:rFonts w:ascii="Cambria" w:hAnsi="Cambria"/>
        </w:rPr>
        <w:t>dalam</w:t>
      </w:r>
      <w:proofErr w:type="spellEnd"/>
      <w:r w:rsidRPr="00C86944">
        <w:rPr>
          <w:rFonts w:ascii="Cambria" w:hAnsi="Cambria"/>
        </w:rPr>
        <w:t xml:space="preserve"> Alan (2004). </w:t>
      </w:r>
      <w:proofErr w:type="spellStart"/>
      <w:r w:rsidRPr="00C86944">
        <w:rPr>
          <w:rFonts w:ascii="Cambria" w:hAnsi="Cambria"/>
        </w:rPr>
        <w:t>Sedangkan</w:t>
      </w:r>
      <w:proofErr w:type="spellEnd"/>
      <w:r w:rsidRPr="00C86944">
        <w:rPr>
          <w:rFonts w:ascii="Cambria" w:hAnsi="Cambria"/>
        </w:rPr>
        <w:t xml:space="preserve"> </w:t>
      </w:r>
      <w:proofErr w:type="spellStart"/>
      <w:r w:rsidRPr="00C86944">
        <w:rPr>
          <w:rFonts w:ascii="Cambria" w:hAnsi="Cambria"/>
        </w:rPr>
        <w:t>definisi</w:t>
      </w:r>
      <w:proofErr w:type="spellEnd"/>
      <w:r w:rsidRPr="00C86944">
        <w:rPr>
          <w:rFonts w:ascii="Cambria" w:hAnsi="Cambria"/>
        </w:rPr>
        <w:t xml:space="preserve"> Service performance </w:t>
      </w:r>
      <w:proofErr w:type="spellStart"/>
      <w:r w:rsidRPr="00C86944">
        <w:rPr>
          <w:rFonts w:ascii="Cambria" w:hAnsi="Cambria"/>
        </w:rPr>
        <w:t>menurut</w:t>
      </w:r>
      <w:proofErr w:type="spellEnd"/>
      <w:r w:rsidRPr="00C86944">
        <w:rPr>
          <w:rFonts w:ascii="Cambria" w:hAnsi="Cambria"/>
        </w:rPr>
        <w:t xml:space="preserve"> Cronin dan Taylor (1994)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Dharmayanti</w:t>
      </w:r>
      <w:proofErr w:type="spellEnd"/>
      <w:r w:rsidRPr="00C86944">
        <w:rPr>
          <w:rFonts w:ascii="Cambria" w:hAnsi="Cambria"/>
        </w:rPr>
        <w:t xml:space="preserve"> (2006)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di </w:t>
      </w:r>
      <w:proofErr w:type="spellStart"/>
      <w:r w:rsidRPr="00C86944">
        <w:rPr>
          <w:rFonts w:ascii="Cambria" w:hAnsi="Cambria"/>
        </w:rPr>
        <w:t>terima</w:t>
      </w:r>
      <w:proofErr w:type="spellEnd"/>
      <w:r w:rsidRPr="00C86944">
        <w:rPr>
          <w:rFonts w:ascii="Cambria" w:hAnsi="Cambria"/>
        </w:rPr>
        <w:t xml:space="preserve"> oleh </w:t>
      </w:r>
      <w:proofErr w:type="spellStart"/>
      <w:r w:rsidRPr="00C86944">
        <w:rPr>
          <w:rFonts w:ascii="Cambria" w:hAnsi="Cambria"/>
        </w:rPr>
        <w:t>konsumen</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sendiri</w:t>
      </w:r>
      <w:proofErr w:type="spellEnd"/>
      <w:r w:rsidRPr="00C86944">
        <w:rPr>
          <w:rFonts w:ascii="Cambria" w:hAnsi="Cambria"/>
        </w:rPr>
        <w:t xml:space="preserve"> dan </w:t>
      </w:r>
      <w:proofErr w:type="spellStart"/>
      <w:r w:rsidRPr="00C86944">
        <w:rPr>
          <w:rFonts w:ascii="Cambria" w:hAnsi="Cambria"/>
        </w:rPr>
        <w:t>menilai</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benar</w:t>
      </w:r>
      <w:proofErr w:type="spellEnd"/>
      <w:r w:rsidRPr="00C86944">
        <w:rPr>
          <w:rFonts w:ascii="Cambria" w:hAnsi="Cambria"/>
        </w:rPr>
        <w:t xml:space="preserve"> </w:t>
      </w:r>
      <w:proofErr w:type="spellStart"/>
      <w:r w:rsidRPr="00C86944">
        <w:rPr>
          <w:rFonts w:ascii="Cambria" w:hAnsi="Cambria"/>
        </w:rPr>
        <w:t>benar</w:t>
      </w:r>
      <w:proofErr w:type="spellEnd"/>
      <w:r w:rsidRPr="00C86944">
        <w:rPr>
          <w:rFonts w:ascii="Cambria" w:hAnsi="Cambria"/>
        </w:rPr>
        <w:t xml:space="preserve"> </w:t>
      </w:r>
      <w:proofErr w:type="spellStart"/>
      <w:r w:rsidRPr="00C86944">
        <w:rPr>
          <w:rFonts w:ascii="Cambria" w:hAnsi="Cambria"/>
        </w:rPr>
        <w:t>mereka</w:t>
      </w:r>
      <w:proofErr w:type="spellEnd"/>
      <w:r w:rsidRPr="00C86944">
        <w:rPr>
          <w:rFonts w:ascii="Cambria" w:hAnsi="Cambria"/>
        </w:rPr>
        <w:t xml:space="preserve"> </w:t>
      </w:r>
      <w:proofErr w:type="spellStart"/>
      <w:r w:rsidRPr="00C86944">
        <w:rPr>
          <w:rFonts w:ascii="Cambria" w:hAnsi="Cambria"/>
        </w:rPr>
        <w:t>rasakan</w:t>
      </w:r>
      <w:proofErr w:type="spellEnd"/>
      <w:r w:rsidRPr="00C86944">
        <w:rPr>
          <w:rFonts w:ascii="Cambria" w:hAnsi="Cambria"/>
        </w:rPr>
        <w:t xml:space="preserve">. </w:t>
      </w:r>
    </w:p>
    <w:p w14:paraId="4899CD74" w14:textId="77777777" w:rsidR="00D20A77" w:rsidRPr="00C86944" w:rsidRDefault="00D20A77" w:rsidP="00C86944">
      <w:pPr>
        <w:spacing w:after="0" w:line="276" w:lineRule="auto"/>
        <w:ind w:firstLine="720"/>
        <w:jc w:val="both"/>
        <w:rPr>
          <w:rFonts w:ascii="Cambria" w:hAnsi="Cambria"/>
        </w:rPr>
      </w:pP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mencapainya</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pada conveyor belt </w:t>
      </w:r>
      <w:proofErr w:type="spellStart"/>
      <w:r w:rsidRPr="00C86944">
        <w:rPr>
          <w:rFonts w:ascii="Cambria" w:hAnsi="Cambria"/>
        </w:rPr>
        <w:t>dapat</w:t>
      </w:r>
      <w:proofErr w:type="spellEnd"/>
      <w:r w:rsidRPr="00C86944">
        <w:rPr>
          <w:rFonts w:ascii="Cambria" w:hAnsi="Cambria"/>
        </w:rPr>
        <w:t xml:space="preserve"> di </w:t>
      </w:r>
      <w:proofErr w:type="spellStart"/>
      <w:r w:rsidRPr="00C86944">
        <w:rPr>
          <w:rFonts w:ascii="Cambria" w:hAnsi="Cambria"/>
        </w:rPr>
        <w:t>usahakan</w:t>
      </w:r>
      <w:proofErr w:type="spellEnd"/>
      <w:r w:rsidRPr="00C86944">
        <w:rPr>
          <w:rFonts w:ascii="Cambria" w:hAnsi="Cambria"/>
        </w:rPr>
        <w:t xml:space="preserve"> </w:t>
      </w:r>
      <w:proofErr w:type="spellStart"/>
      <w:r w:rsidRPr="00C86944">
        <w:rPr>
          <w:rFonts w:ascii="Cambria" w:hAnsi="Cambria"/>
        </w:rPr>
        <w:t>melalui</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service performance yang </w:t>
      </w:r>
      <w:proofErr w:type="spellStart"/>
      <w:r w:rsidRPr="00C86944">
        <w:rPr>
          <w:rFonts w:ascii="Cambria" w:hAnsi="Cambria"/>
        </w:rPr>
        <w:t>diberikan</w:t>
      </w:r>
      <w:proofErr w:type="spellEnd"/>
      <w:r w:rsidRPr="00C86944">
        <w:rPr>
          <w:rFonts w:ascii="Cambria" w:hAnsi="Cambria"/>
        </w:rPr>
        <w:t xml:space="preserve"> oleh para </w:t>
      </w:r>
      <w:proofErr w:type="spellStart"/>
      <w:r w:rsidRPr="00C86944">
        <w:rPr>
          <w:rFonts w:ascii="Cambria" w:hAnsi="Cambria"/>
        </w:rPr>
        <w:t>penumpang</w:t>
      </w:r>
      <w:proofErr w:type="spellEnd"/>
      <w:r w:rsidRPr="00C86944">
        <w:rPr>
          <w:rFonts w:ascii="Cambria" w:hAnsi="Cambria"/>
        </w:rPr>
        <w:t xml:space="preserve"> di Bandar Udara </w:t>
      </w:r>
      <w:proofErr w:type="spellStart"/>
      <w:r w:rsidRPr="00C86944">
        <w:rPr>
          <w:rFonts w:ascii="Cambria" w:hAnsi="Cambria"/>
        </w:rPr>
        <w:t>Mopah</w:t>
      </w:r>
      <w:proofErr w:type="spellEnd"/>
      <w:r w:rsidRPr="00C86944">
        <w:rPr>
          <w:rFonts w:ascii="Cambria" w:hAnsi="Cambria"/>
        </w:rPr>
        <w:t xml:space="preserve"> Merauke. </w:t>
      </w:r>
      <w:proofErr w:type="spellStart"/>
      <w:r w:rsidRPr="00C86944">
        <w:rPr>
          <w:rFonts w:ascii="Cambria" w:hAnsi="Cambria"/>
        </w:rPr>
        <w:t>Dalam</w:t>
      </w:r>
      <w:proofErr w:type="spellEnd"/>
      <w:r w:rsidRPr="00C86944">
        <w:rPr>
          <w:rFonts w:ascii="Cambria" w:hAnsi="Cambria"/>
        </w:rPr>
        <w:t xml:space="preserve"> dunia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kenyamanan</w:t>
      </w:r>
      <w:proofErr w:type="spellEnd"/>
      <w:r w:rsidRPr="00C86944">
        <w:rPr>
          <w:rFonts w:ascii="Cambria" w:hAnsi="Cambria"/>
        </w:rPr>
        <w:t xml:space="preserve"> dan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pelanggan</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keselamatan</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hal</w:t>
      </w:r>
      <w:proofErr w:type="spellEnd"/>
      <w:r w:rsidRPr="00C86944">
        <w:rPr>
          <w:rFonts w:ascii="Cambria" w:hAnsi="Cambria"/>
        </w:rPr>
        <w:t xml:space="preserve"> </w:t>
      </w:r>
      <w:proofErr w:type="spellStart"/>
      <w:r w:rsidRPr="00C86944">
        <w:rPr>
          <w:rFonts w:ascii="Cambria" w:hAnsi="Cambria"/>
        </w:rPr>
        <w:t>utama</w:t>
      </w:r>
      <w:proofErr w:type="spellEnd"/>
      <w:r w:rsidRPr="00C86944">
        <w:rPr>
          <w:rFonts w:ascii="Cambria" w:hAnsi="Cambria"/>
        </w:rPr>
        <w:t xml:space="preserve">. Oleh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service performance </w:t>
      </w:r>
      <w:proofErr w:type="spellStart"/>
      <w:r w:rsidRPr="00C86944">
        <w:rPr>
          <w:rFonts w:ascii="Cambria" w:hAnsi="Cambria"/>
        </w:rPr>
        <w:t>berpengaruh</w:t>
      </w:r>
      <w:proofErr w:type="spellEnd"/>
      <w:r w:rsidRPr="00C86944">
        <w:rPr>
          <w:rFonts w:ascii="Cambria" w:hAnsi="Cambria"/>
        </w:rPr>
        <w:t xml:space="preserve">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
    <w:p w14:paraId="6CB70632" w14:textId="72D6E9AC" w:rsidR="005438FC" w:rsidRPr="00C86944" w:rsidRDefault="00D20A77" w:rsidP="00C86944">
      <w:pPr>
        <w:spacing w:after="0" w:line="276" w:lineRule="auto"/>
        <w:ind w:firstLine="720"/>
        <w:jc w:val="both"/>
        <w:rPr>
          <w:rFonts w:ascii="Cambria" w:hAnsi="Cambria"/>
        </w:rPr>
      </w:pPr>
      <w:proofErr w:type="spellStart"/>
      <w:r w:rsidRPr="00C86944">
        <w:rPr>
          <w:rFonts w:ascii="Cambria" w:hAnsi="Cambria"/>
        </w:rPr>
        <w:lastRenderedPageBreak/>
        <w:t>Dalam</w:t>
      </w:r>
      <w:proofErr w:type="spellEnd"/>
      <w:r w:rsidRPr="00C86944">
        <w:rPr>
          <w:rFonts w:ascii="Cambria" w:hAnsi="Cambria"/>
        </w:rPr>
        <w:t xml:space="preserve"> proses </w:t>
      </w:r>
      <w:proofErr w:type="spellStart"/>
      <w:r w:rsidRPr="00C86944">
        <w:rPr>
          <w:rFonts w:ascii="Cambria" w:hAnsi="Cambria"/>
        </w:rPr>
        <w:t>mewujudkan</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di Bandar Udara </w:t>
      </w:r>
      <w:proofErr w:type="spellStart"/>
      <w:r w:rsidRPr="00C86944">
        <w:rPr>
          <w:rFonts w:ascii="Cambria" w:hAnsi="Cambria"/>
        </w:rPr>
        <w:t>Mopah</w:t>
      </w:r>
      <w:proofErr w:type="spellEnd"/>
      <w:r w:rsidRPr="00C86944">
        <w:rPr>
          <w:rFonts w:ascii="Cambria" w:hAnsi="Cambria"/>
        </w:rPr>
        <w:t xml:space="preserve"> </w:t>
      </w:r>
      <w:proofErr w:type="gramStart"/>
      <w:r w:rsidRPr="00C86944">
        <w:rPr>
          <w:rFonts w:ascii="Cambria" w:hAnsi="Cambria"/>
        </w:rPr>
        <w:t xml:space="preserve">Merauke  </w:t>
      </w:r>
      <w:proofErr w:type="spellStart"/>
      <w:r w:rsidRPr="00C86944">
        <w:rPr>
          <w:rFonts w:ascii="Cambria" w:hAnsi="Cambria"/>
        </w:rPr>
        <w:t>memerlukan</w:t>
      </w:r>
      <w:proofErr w:type="spellEnd"/>
      <w:proofErr w:type="gram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baik</w:t>
      </w:r>
      <w:proofErr w:type="spellEnd"/>
      <w:r w:rsidRPr="00C86944">
        <w:rPr>
          <w:rFonts w:ascii="Cambria" w:hAnsi="Cambria"/>
        </w:rPr>
        <w:t xml:space="preserve"> </w:t>
      </w:r>
      <w:proofErr w:type="spellStart"/>
      <w:r w:rsidRPr="00C86944">
        <w:rPr>
          <w:rFonts w:ascii="Cambria" w:hAnsi="Cambria"/>
        </w:rPr>
        <w:t>sehingga</w:t>
      </w:r>
      <w:proofErr w:type="spellEnd"/>
      <w:r w:rsidRPr="00C86944">
        <w:rPr>
          <w:rFonts w:ascii="Cambria" w:hAnsi="Cambria"/>
        </w:rPr>
        <w:t xml:space="preserve"> </w:t>
      </w:r>
      <w:proofErr w:type="spellStart"/>
      <w:r w:rsidRPr="00C86944">
        <w:rPr>
          <w:rFonts w:ascii="Cambria" w:hAnsi="Cambria"/>
        </w:rPr>
        <w:t>terwujudlah</w:t>
      </w:r>
      <w:proofErr w:type="spellEnd"/>
      <w:r w:rsidRPr="00C86944">
        <w:rPr>
          <w:rFonts w:ascii="Cambria" w:hAnsi="Cambria"/>
        </w:rPr>
        <w:t xml:space="preserve"> </w:t>
      </w:r>
      <w:proofErr w:type="spellStart"/>
      <w:r w:rsidRPr="00C86944">
        <w:rPr>
          <w:rFonts w:ascii="Cambria" w:hAnsi="Cambria"/>
        </w:rPr>
        <w:t>kelancaran</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Selain</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Bandar Udara </w:t>
      </w:r>
      <w:proofErr w:type="spellStart"/>
      <w:r w:rsidRPr="00C86944">
        <w:rPr>
          <w:rFonts w:ascii="Cambria" w:hAnsi="Cambria"/>
        </w:rPr>
        <w:t>Mopah</w:t>
      </w:r>
      <w:proofErr w:type="spellEnd"/>
      <w:r w:rsidRPr="00C86944">
        <w:rPr>
          <w:rFonts w:ascii="Cambria" w:hAnsi="Cambria"/>
        </w:rPr>
        <w:t xml:space="preserve"> </w:t>
      </w:r>
      <w:proofErr w:type="gramStart"/>
      <w:r w:rsidRPr="00C86944">
        <w:rPr>
          <w:rFonts w:ascii="Cambria" w:hAnsi="Cambria"/>
        </w:rPr>
        <w:t xml:space="preserve">Merauke  </w:t>
      </w:r>
      <w:proofErr w:type="spellStart"/>
      <w:r w:rsidRPr="00C86944">
        <w:rPr>
          <w:rFonts w:ascii="Cambria" w:hAnsi="Cambria"/>
        </w:rPr>
        <w:t>diharapkan</w:t>
      </w:r>
      <w:proofErr w:type="spellEnd"/>
      <w:proofErr w:type="gram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mempertahankan</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meningkatkan</w:t>
      </w:r>
      <w:proofErr w:type="spellEnd"/>
      <w:r w:rsidRPr="00C86944">
        <w:rPr>
          <w:rFonts w:ascii="Cambria" w:hAnsi="Cambria"/>
        </w:rPr>
        <w:t xml:space="preserve"> service performance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Berdasarkan</w:t>
      </w:r>
      <w:proofErr w:type="spellEnd"/>
      <w:r w:rsidRPr="00C86944">
        <w:rPr>
          <w:rFonts w:ascii="Cambria" w:hAnsi="Cambria"/>
        </w:rPr>
        <w:t xml:space="preserve"> </w:t>
      </w:r>
      <w:proofErr w:type="spellStart"/>
      <w:r w:rsidRPr="00C86944">
        <w:rPr>
          <w:rFonts w:ascii="Cambria" w:hAnsi="Cambria"/>
        </w:rPr>
        <w:t>uraian</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di </w:t>
      </w:r>
      <w:proofErr w:type="spellStart"/>
      <w:r w:rsidRPr="00C86944">
        <w:rPr>
          <w:rFonts w:ascii="Cambria" w:hAnsi="Cambria"/>
        </w:rPr>
        <w:t>atas</w:t>
      </w:r>
      <w:proofErr w:type="spellEnd"/>
      <w:r w:rsidRPr="00C86944">
        <w:rPr>
          <w:rFonts w:ascii="Cambria" w:hAnsi="Cambria"/>
        </w:rPr>
        <w:t xml:space="preserve">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diperlukan</w:t>
      </w:r>
      <w:proofErr w:type="spellEnd"/>
      <w:r w:rsidRPr="00C86944">
        <w:rPr>
          <w:rFonts w:ascii="Cambria" w:hAnsi="Cambria"/>
        </w:rPr>
        <w:t xml:space="preserve"> </w:t>
      </w:r>
      <w:proofErr w:type="spellStart"/>
      <w:r w:rsidRPr="00C86944">
        <w:rPr>
          <w:rFonts w:ascii="Cambria" w:hAnsi="Cambria"/>
        </w:rPr>
        <w:t>kajian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di Bandar Udara </w:t>
      </w:r>
      <w:proofErr w:type="spellStart"/>
      <w:r w:rsidRPr="00C86944">
        <w:rPr>
          <w:rFonts w:ascii="Cambria" w:hAnsi="Cambria"/>
        </w:rPr>
        <w:t>Mopah</w:t>
      </w:r>
      <w:proofErr w:type="spellEnd"/>
      <w:r w:rsidRPr="00C86944">
        <w:rPr>
          <w:rFonts w:ascii="Cambria" w:hAnsi="Cambria"/>
        </w:rPr>
        <w:t xml:space="preserve"> </w:t>
      </w:r>
      <w:proofErr w:type="gramStart"/>
      <w:r w:rsidRPr="00C86944">
        <w:rPr>
          <w:rFonts w:ascii="Cambria" w:hAnsi="Cambria"/>
        </w:rPr>
        <w:t>Merauke .</w:t>
      </w:r>
      <w:proofErr w:type="gram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bertujuan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apakah</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w:t>
      </w:r>
      <w:proofErr w:type="spellStart"/>
      <w:r w:rsidRPr="00C86944">
        <w:rPr>
          <w:rFonts w:ascii="Cambria" w:hAnsi="Cambria"/>
        </w:rPr>
        <w:t>performace</w:t>
      </w:r>
      <w:proofErr w:type="spellEnd"/>
      <w:r w:rsidRPr="00C86944">
        <w:rPr>
          <w:rFonts w:ascii="Cambria" w:hAnsi="Cambria"/>
        </w:rPr>
        <w:t xml:space="preserve"> dan </w:t>
      </w:r>
      <w:proofErr w:type="spellStart"/>
      <w:r w:rsidRPr="00C86944">
        <w:rPr>
          <w:rFonts w:ascii="Cambria" w:hAnsi="Cambria"/>
        </w:rPr>
        <w:t>fasilitas</w:t>
      </w:r>
      <w:proofErr w:type="spellEnd"/>
      <w:r w:rsidRPr="00C86944">
        <w:rPr>
          <w:rFonts w:ascii="Cambria" w:hAnsi="Cambria"/>
        </w:rPr>
        <w:t xml:space="preserve"> Baggage conveyor belt </w:t>
      </w:r>
      <w:proofErr w:type="spellStart"/>
      <w:r w:rsidRPr="00C86944">
        <w:rPr>
          <w:rFonts w:ascii="Cambria" w:hAnsi="Cambria"/>
        </w:rPr>
        <w:t>berpengaruh</w:t>
      </w:r>
      <w:proofErr w:type="spellEnd"/>
      <w:r w:rsidRPr="00C86944">
        <w:rPr>
          <w:rFonts w:ascii="Cambria" w:hAnsi="Cambria"/>
        </w:rPr>
        <w:t xml:space="preserve">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w:t>
      </w:r>
    </w:p>
    <w:p w14:paraId="2A839308" w14:textId="77777777" w:rsidR="00C86944" w:rsidRDefault="00C86944" w:rsidP="00C86944">
      <w:pPr>
        <w:spacing w:after="0" w:line="276" w:lineRule="auto"/>
        <w:jc w:val="both"/>
        <w:rPr>
          <w:rFonts w:ascii="Cambria" w:hAnsi="Cambria"/>
          <w:b/>
          <w:bCs/>
          <w:lang w:val="id-ID"/>
        </w:rPr>
      </w:pPr>
    </w:p>
    <w:p w14:paraId="57A522AF" w14:textId="788198A3" w:rsidR="00E178C2" w:rsidRPr="00C86944" w:rsidRDefault="00E178C2" w:rsidP="00C86944">
      <w:pPr>
        <w:spacing w:after="0" w:line="276" w:lineRule="auto"/>
        <w:jc w:val="both"/>
        <w:rPr>
          <w:rFonts w:ascii="Cambria" w:hAnsi="Cambria"/>
          <w:b/>
          <w:bCs/>
        </w:rPr>
      </w:pPr>
      <w:r w:rsidRPr="00C86944">
        <w:rPr>
          <w:rFonts w:ascii="Cambria" w:hAnsi="Cambria"/>
          <w:b/>
          <w:bCs/>
        </w:rPr>
        <w:t>TINJAUAN LITERATUR</w:t>
      </w:r>
      <w:r w:rsidR="00BE22E2" w:rsidRPr="00C86944">
        <w:rPr>
          <w:rFonts w:ascii="Cambria" w:hAnsi="Cambria"/>
          <w:b/>
          <w:bCs/>
        </w:rPr>
        <w:t xml:space="preserve"> </w:t>
      </w:r>
    </w:p>
    <w:p w14:paraId="01673AE1" w14:textId="3CB768D6" w:rsidR="00963A3E" w:rsidRPr="00C86944" w:rsidRDefault="000035E4" w:rsidP="00C86944">
      <w:pPr>
        <w:spacing w:after="0" w:line="276" w:lineRule="auto"/>
        <w:jc w:val="both"/>
        <w:rPr>
          <w:rFonts w:ascii="Cambria" w:hAnsi="Cambria"/>
          <w:b/>
          <w:bCs/>
        </w:rPr>
      </w:pPr>
      <w:proofErr w:type="spellStart"/>
      <w:r w:rsidRPr="00C86944">
        <w:rPr>
          <w:rFonts w:ascii="Cambria" w:hAnsi="Cambria"/>
          <w:b/>
          <w:bCs/>
        </w:rPr>
        <w:t>Profil</w:t>
      </w:r>
      <w:proofErr w:type="spellEnd"/>
      <w:r w:rsidRPr="00C86944">
        <w:rPr>
          <w:rFonts w:ascii="Cambria" w:hAnsi="Cambria"/>
          <w:b/>
          <w:bCs/>
        </w:rPr>
        <w:t xml:space="preserve"> Bandar Udara </w:t>
      </w:r>
      <w:proofErr w:type="spellStart"/>
      <w:r w:rsidRPr="00C86944">
        <w:rPr>
          <w:rFonts w:ascii="Cambria" w:hAnsi="Cambria"/>
          <w:b/>
          <w:bCs/>
        </w:rPr>
        <w:t>Mopah</w:t>
      </w:r>
      <w:proofErr w:type="spellEnd"/>
      <w:r w:rsidRPr="00C86944">
        <w:rPr>
          <w:rFonts w:ascii="Cambria" w:hAnsi="Cambria"/>
          <w:b/>
          <w:bCs/>
        </w:rPr>
        <w:t>, Merauke</w:t>
      </w:r>
    </w:p>
    <w:p w14:paraId="74545E21" w14:textId="2E682725" w:rsidR="00947A34" w:rsidRPr="00C86944" w:rsidRDefault="000035E4" w:rsidP="00C86944">
      <w:pPr>
        <w:spacing w:after="0" w:line="276" w:lineRule="auto"/>
        <w:ind w:firstLine="720"/>
        <w:jc w:val="both"/>
        <w:rPr>
          <w:rFonts w:ascii="Cambria" w:hAnsi="Cambria"/>
        </w:rPr>
      </w:pPr>
      <w:r w:rsidRPr="00C86944">
        <w:rPr>
          <w:rFonts w:ascii="Cambria" w:hAnsi="Cambria"/>
        </w:rPr>
        <w:t xml:space="preserve">Bandar Udara </w:t>
      </w:r>
      <w:proofErr w:type="spellStart"/>
      <w:r w:rsidRPr="00C86944">
        <w:rPr>
          <w:rFonts w:ascii="Cambria" w:hAnsi="Cambria"/>
        </w:rPr>
        <w:t>Internasional</w:t>
      </w:r>
      <w:proofErr w:type="spellEnd"/>
      <w:r w:rsidRPr="00C86944">
        <w:rPr>
          <w:rFonts w:ascii="Cambria" w:hAnsi="Cambria"/>
        </w:rPr>
        <w:t xml:space="preserve"> </w:t>
      </w:r>
      <w:proofErr w:type="spellStart"/>
      <w:r w:rsidRPr="00C86944">
        <w:rPr>
          <w:rFonts w:ascii="Cambria" w:hAnsi="Cambria"/>
        </w:rPr>
        <w:t>Mopah</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Bandar Udara yang </w:t>
      </w:r>
      <w:proofErr w:type="spellStart"/>
      <w:r w:rsidRPr="00C86944">
        <w:rPr>
          <w:rFonts w:ascii="Cambria" w:hAnsi="Cambria"/>
        </w:rPr>
        <w:t>terletak</w:t>
      </w:r>
      <w:proofErr w:type="spellEnd"/>
      <w:r w:rsidRPr="00C86944">
        <w:rPr>
          <w:rFonts w:ascii="Cambria" w:hAnsi="Cambria"/>
        </w:rPr>
        <w:t xml:space="preserve"> di Kota Merauke, Papua Selatan, Indonesia (IATA: MKQ, </w:t>
      </w:r>
      <w:proofErr w:type="gramStart"/>
      <w:r w:rsidRPr="00C86944">
        <w:rPr>
          <w:rFonts w:ascii="Cambria" w:hAnsi="Cambria"/>
        </w:rPr>
        <w:t>ICAO:WAKK</w:t>
      </w:r>
      <w:proofErr w:type="gramEnd"/>
      <w:r w:rsidRPr="00C86944">
        <w:rPr>
          <w:rFonts w:ascii="Cambria" w:hAnsi="Cambria"/>
        </w:rPr>
        <w:t xml:space="preserve">). Bandara </w:t>
      </w:r>
      <w:proofErr w:type="spellStart"/>
      <w:r w:rsidRPr="00C86944">
        <w:rPr>
          <w:rFonts w:ascii="Cambria" w:hAnsi="Cambria"/>
        </w:rPr>
        <w:t>Mopah</w:t>
      </w:r>
      <w:proofErr w:type="spellEnd"/>
      <w:r w:rsidRPr="00C86944">
        <w:rPr>
          <w:rFonts w:ascii="Cambria" w:hAnsi="Cambria"/>
        </w:rPr>
        <w:t xml:space="preserve"> Merauke di </w:t>
      </w:r>
      <w:proofErr w:type="spellStart"/>
      <w:r w:rsidRPr="00C86944">
        <w:rPr>
          <w:rFonts w:ascii="Cambria" w:hAnsi="Cambria"/>
        </w:rPr>
        <w:t>kembangkan</w:t>
      </w:r>
      <w:proofErr w:type="spellEnd"/>
      <w:r w:rsidRPr="00C86944">
        <w:rPr>
          <w:rFonts w:ascii="Cambria" w:hAnsi="Cambria"/>
        </w:rPr>
        <w:t xml:space="preserve"> oleh </w:t>
      </w:r>
      <w:proofErr w:type="spellStart"/>
      <w:r w:rsidRPr="00C86944">
        <w:rPr>
          <w:rFonts w:ascii="Cambria" w:hAnsi="Cambria"/>
        </w:rPr>
        <w:t>Direktorat</w:t>
      </w:r>
      <w:proofErr w:type="spellEnd"/>
      <w:r w:rsidRPr="00C86944">
        <w:rPr>
          <w:rFonts w:ascii="Cambria" w:hAnsi="Cambria"/>
        </w:rPr>
        <w:t xml:space="preserve"> </w:t>
      </w:r>
      <w:proofErr w:type="spellStart"/>
      <w:r w:rsidRPr="00C86944">
        <w:rPr>
          <w:rFonts w:ascii="Cambria" w:hAnsi="Cambria"/>
        </w:rPr>
        <w:t>Jenderal</w:t>
      </w:r>
      <w:proofErr w:type="spellEnd"/>
      <w:r w:rsidRPr="00C86944">
        <w:rPr>
          <w:rFonts w:ascii="Cambria" w:hAnsi="Cambria"/>
        </w:rPr>
        <w:t xml:space="preserve"> </w:t>
      </w:r>
      <w:proofErr w:type="spellStart"/>
      <w:r w:rsidRPr="00C86944">
        <w:rPr>
          <w:rFonts w:ascii="Cambria" w:hAnsi="Cambria"/>
        </w:rPr>
        <w:t>Perhubungan</w:t>
      </w:r>
      <w:proofErr w:type="spellEnd"/>
      <w:r w:rsidRPr="00C86944">
        <w:rPr>
          <w:rFonts w:ascii="Cambria" w:hAnsi="Cambria"/>
        </w:rPr>
        <w:t xml:space="preserve"> Udara Kementerian </w:t>
      </w:r>
      <w:proofErr w:type="spellStart"/>
      <w:r w:rsidRPr="00C86944">
        <w:rPr>
          <w:rFonts w:ascii="Cambria" w:hAnsi="Cambria"/>
        </w:rPr>
        <w:t>Perhubungan</w:t>
      </w:r>
      <w:proofErr w:type="spellEnd"/>
      <w:r w:rsidRPr="00C86944">
        <w:rPr>
          <w:rFonts w:ascii="Cambria" w:hAnsi="Cambria"/>
        </w:rPr>
        <w:t xml:space="preserve">. Di </w:t>
      </w:r>
      <w:proofErr w:type="spellStart"/>
      <w:r w:rsidRPr="00C86944">
        <w:rPr>
          <w:rFonts w:ascii="Cambria" w:hAnsi="Cambria"/>
        </w:rPr>
        <w:t>dalam</w:t>
      </w:r>
      <w:proofErr w:type="spellEnd"/>
      <w:r w:rsidRPr="00C86944">
        <w:rPr>
          <w:rFonts w:ascii="Cambria" w:hAnsi="Cambria"/>
        </w:rPr>
        <w:t xml:space="preserve"> Bandar Udara </w:t>
      </w:r>
      <w:proofErr w:type="spellStart"/>
      <w:r w:rsidRPr="00C86944">
        <w:rPr>
          <w:rFonts w:ascii="Cambria" w:hAnsi="Cambria"/>
        </w:rPr>
        <w:t>Mopah</w:t>
      </w:r>
      <w:proofErr w:type="spellEnd"/>
      <w:r w:rsidRPr="00C86944">
        <w:rPr>
          <w:rFonts w:ascii="Cambria" w:hAnsi="Cambria"/>
        </w:rPr>
        <w:t xml:space="preserve"> Merauke </w:t>
      </w:r>
      <w:proofErr w:type="spellStart"/>
      <w:r w:rsidRPr="00C86944">
        <w:rPr>
          <w:rFonts w:ascii="Cambria" w:hAnsi="Cambria"/>
        </w:rPr>
        <w:t>memiliki</w:t>
      </w:r>
      <w:proofErr w:type="spellEnd"/>
      <w:r w:rsidRPr="00C86944">
        <w:rPr>
          <w:rFonts w:ascii="Cambria" w:hAnsi="Cambria"/>
        </w:rPr>
        <w:t xml:space="preserve"> terminal </w:t>
      </w:r>
      <w:proofErr w:type="spellStart"/>
      <w:r w:rsidRPr="00C86944">
        <w:rPr>
          <w:rFonts w:ascii="Cambria" w:hAnsi="Cambria"/>
        </w:rPr>
        <w:t>penumpang</w:t>
      </w:r>
      <w:proofErr w:type="spellEnd"/>
      <w:r w:rsidRPr="00C86944">
        <w:rPr>
          <w:rFonts w:ascii="Cambria" w:hAnsi="Cambria"/>
        </w:rPr>
        <w:t xml:space="preserve"> yang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luas</w:t>
      </w:r>
      <w:proofErr w:type="spellEnd"/>
      <w:r w:rsidRPr="00C86944">
        <w:rPr>
          <w:rFonts w:ascii="Cambria" w:hAnsi="Cambria"/>
        </w:rPr>
        <w:t xml:space="preserve"> 7.200meter </w:t>
      </w:r>
      <w:proofErr w:type="spellStart"/>
      <w:r w:rsidRPr="00C86944">
        <w:rPr>
          <w:rFonts w:ascii="Cambria" w:hAnsi="Cambria"/>
        </w:rPr>
        <w:t>persegi</w:t>
      </w:r>
      <w:proofErr w:type="spellEnd"/>
      <w:r w:rsidRPr="00C86944">
        <w:rPr>
          <w:rFonts w:ascii="Cambria" w:hAnsi="Cambria"/>
        </w:rPr>
        <w:t xml:space="preserve"> dan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melayani</w:t>
      </w:r>
      <w:proofErr w:type="spellEnd"/>
      <w:r w:rsidRPr="00C86944">
        <w:rPr>
          <w:rFonts w:ascii="Cambria" w:hAnsi="Cambria"/>
        </w:rPr>
        <w:t xml:space="preserve"> </w:t>
      </w:r>
      <w:proofErr w:type="spellStart"/>
      <w:r w:rsidRPr="00C86944">
        <w:rPr>
          <w:rFonts w:ascii="Cambria" w:hAnsi="Cambria"/>
        </w:rPr>
        <w:t>hingga</w:t>
      </w:r>
      <w:proofErr w:type="spellEnd"/>
      <w:r w:rsidRPr="00C86944">
        <w:rPr>
          <w:rFonts w:ascii="Cambria" w:hAnsi="Cambria"/>
        </w:rPr>
        <w:t xml:space="preserve"> 638.850 </w:t>
      </w:r>
      <w:proofErr w:type="spellStart"/>
      <w:r w:rsidRPr="00C86944">
        <w:rPr>
          <w:rFonts w:ascii="Cambria" w:hAnsi="Cambria"/>
        </w:rPr>
        <w:t>penumpang</w:t>
      </w:r>
      <w:proofErr w:type="spellEnd"/>
      <w:r w:rsidRPr="00C86944">
        <w:rPr>
          <w:rFonts w:ascii="Cambria" w:hAnsi="Cambria"/>
        </w:rPr>
        <w:t xml:space="preserve"> per </w:t>
      </w:r>
      <w:proofErr w:type="spellStart"/>
      <w:r w:rsidRPr="00C86944">
        <w:rPr>
          <w:rFonts w:ascii="Cambria" w:hAnsi="Cambria"/>
        </w:rPr>
        <w:t>tahun</w:t>
      </w:r>
      <w:proofErr w:type="spellEnd"/>
      <w:r w:rsidRPr="00C86944">
        <w:rPr>
          <w:rFonts w:ascii="Cambria" w:hAnsi="Cambria"/>
        </w:rPr>
        <w:t xml:space="preserve">. </w:t>
      </w:r>
      <w:proofErr w:type="spellStart"/>
      <w:r w:rsidRPr="00C86944">
        <w:rPr>
          <w:rFonts w:ascii="Cambria" w:hAnsi="Cambria"/>
        </w:rPr>
        <w:t>Berdasarkan</w:t>
      </w:r>
      <w:proofErr w:type="spellEnd"/>
      <w:r w:rsidRPr="00C86944">
        <w:rPr>
          <w:rFonts w:ascii="Cambria" w:hAnsi="Cambria"/>
        </w:rPr>
        <w:t xml:space="preserve"> data Kementerian </w:t>
      </w:r>
      <w:proofErr w:type="spellStart"/>
      <w:r w:rsidRPr="00C86944">
        <w:rPr>
          <w:rFonts w:ascii="Cambria" w:hAnsi="Cambria"/>
        </w:rPr>
        <w:t>Perhubungan</w:t>
      </w:r>
      <w:proofErr w:type="spellEnd"/>
      <w:r w:rsidRPr="00C86944">
        <w:rPr>
          <w:rFonts w:ascii="Cambria" w:hAnsi="Cambria"/>
        </w:rPr>
        <w:t xml:space="preserve"> pada </w:t>
      </w:r>
      <w:proofErr w:type="spellStart"/>
      <w:r w:rsidRPr="00C86944">
        <w:rPr>
          <w:rFonts w:ascii="Cambria" w:hAnsi="Cambria"/>
        </w:rPr>
        <w:t>tahun</w:t>
      </w:r>
      <w:proofErr w:type="spellEnd"/>
      <w:r w:rsidRPr="00C86944">
        <w:rPr>
          <w:rFonts w:ascii="Cambria" w:hAnsi="Cambria"/>
        </w:rPr>
        <w:t xml:space="preserve"> 2018, </w:t>
      </w:r>
      <w:proofErr w:type="spellStart"/>
      <w:r w:rsidRPr="00C86944">
        <w:rPr>
          <w:rFonts w:ascii="Cambria" w:hAnsi="Cambria"/>
        </w:rPr>
        <w:t>penumpang</w:t>
      </w:r>
      <w:proofErr w:type="spellEnd"/>
      <w:r w:rsidRPr="00C86944">
        <w:rPr>
          <w:rFonts w:ascii="Cambria" w:hAnsi="Cambria"/>
        </w:rPr>
        <w:t xml:space="preserve"> di </w:t>
      </w:r>
      <w:proofErr w:type="spellStart"/>
      <w:r w:rsidRPr="00C86944">
        <w:rPr>
          <w:rFonts w:ascii="Cambria" w:hAnsi="Cambria"/>
        </w:rPr>
        <w:t>bandara</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sudah</w:t>
      </w:r>
      <w:proofErr w:type="spellEnd"/>
      <w:r w:rsidRPr="00C86944">
        <w:rPr>
          <w:rFonts w:ascii="Cambria" w:hAnsi="Cambria"/>
        </w:rPr>
        <w:t xml:space="preserve"> </w:t>
      </w:r>
      <w:proofErr w:type="spellStart"/>
      <w:r w:rsidRPr="00C86944">
        <w:rPr>
          <w:rFonts w:ascii="Cambria" w:hAnsi="Cambria"/>
        </w:rPr>
        <w:t>mencapai</w:t>
      </w:r>
      <w:proofErr w:type="spellEnd"/>
      <w:r w:rsidRPr="00C86944">
        <w:rPr>
          <w:rFonts w:ascii="Cambria" w:hAnsi="Cambria"/>
        </w:rPr>
        <w:t xml:space="preserve"> </w:t>
      </w:r>
      <w:proofErr w:type="spellStart"/>
      <w:r w:rsidRPr="00C86944">
        <w:rPr>
          <w:rFonts w:ascii="Cambria" w:hAnsi="Cambria"/>
        </w:rPr>
        <w:t>sekitar</w:t>
      </w:r>
      <w:proofErr w:type="spellEnd"/>
      <w:r w:rsidRPr="00C86944">
        <w:rPr>
          <w:rFonts w:ascii="Cambria" w:hAnsi="Cambria"/>
        </w:rPr>
        <w:t xml:space="preserve"> 440 </w:t>
      </w:r>
      <w:proofErr w:type="spellStart"/>
      <w:r w:rsidRPr="00C86944">
        <w:rPr>
          <w:rFonts w:ascii="Cambria" w:hAnsi="Cambria"/>
        </w:rPr>
        <w:t>ribu</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per </w:t>
      </w:r>
      <w:proofErr w:type="spellStart"/>
      <w:r w:rsidRPr="00C86944">
        <w:rPr>
          <w:rFonts w:ascii="Cambria" w:hAnsi="Cambria"/>
        </w:rPr>
        <w:t>tahun</w:t>
      </w:r>
      <w:proofErr w:type="spellEnd"/>
      <w:r w:rsidRPr="00C86944">
        <w:rPr>
          <w:rFonts w:ascii="Cambria" w:hAnsi="Cambria"/>
        </w:rPr>
        <w:t xml:space="preserve"> dan </w:t>
      </w:r>
      <w:proofErr w:type="spellStart"/>
      <w:r w:rsidRPr="00C86944">
        <w:rPr>
          <w:rFonts w:ascii="Cambria" w:hAnsi="Cambria"/>
        </w:rPr>
        <w:t>jumlahnya</w:t>
      </w:r>
      <w:proofErr w:type="spellEnd"/>
      <w:r w:rsidRPr="00C86944">
        <w:rPr>
          <w:rFonts w:ascii="Cambria" w:hAnsi="Cambria"/>
        </w:rPr>
        <w:t xml:space="preserve"> </w:t>
      </w:r>
      <w:proofErr w:type="spellStart"/>
      <w:r w:rsidRPr="00C86944">
        <w:rPr>
          <w:rFonts w:ascii="Cambria" w:hAnsi="Cambria"/>
        </w:rPr>
        <w:t>terus</w:t>
      </w:r>
      <w:proofErr w:type="spellEnd"/>
      <w:r w:rsidRPr="00C86944">
        <w:rPr>
          <w:rFonts w:ascii="Cambria" w:hAnsi="Cambria"/>
        </w:rPr>
        <w:t xml:space="preserve"> </w:t>
      </w:r>
      <w:proofErr w:type="spellStart"/>
      <w:r w:rsidRPr="00C86944">
        <w:rPr>
          <w:rFonts w:ascii="Cambria" w:hAnsi="Cambria"/>
        </w:rPr>
        <w:t>bertambah</w:t>
      </w:r>
      <w:proofErr w:type="spellEnd"/>
      <w:r w:rsidRPr="00C86944">
        <w:rPr>
          <w:rFonts w:ascii="Cambria" w:hAnsi="Cambria"/>
        </w:rPr>
        <w:t xml:space="preserve">. Dari </w:t>
      </w:r>
      <w:proofErr w:type="spellStart"/>
      <w:r w:rsidRPr="00C86944">
        <w:rPr>
          <w:rFonts w:ascii="Cambria" w:hAnsi="Cambria"/>
        </w:rPr>
        <w:t>sisi</w:t>
      </w:r>
      <w:proofErr w:type="spellEnd"/>
      <w:r w:rsidRPr="00C86944">
        <w:rPr>
          <w:rFonts w:ascii="Cambria" w:hAnsi="Cambria"/>
        </w:rPr>
        <w:t xml:space="preserve"> </w:t>
      </w:r>
      <w:proofErr w:type="spellStart"/>
      <w:r w:rsidRPr="00C86944">
        <w:rPr>
          <w:rFonts w:ascii="Cambria" w:hAnsi="Cambria"/>
        </w:rPr>
        <w:t>infrastruktur</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Mopah</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landasan</w:t>
      </w:r>
      <w:proofErr w:type="spellEnd"/>
      <w:r w:rsidRPr="00C86944">
        <w:rPr>
          <w:rFonts w:ascii="Cambria" w:hAnsi="Cambria"/>
        </w:rPr>
        <w:t xml:space="preserve"> </w:t>
      </w:r>
      <w:proofErr w:type="spellStart"/>
      <w:r w:rsidRPr="00C86944">
        <w:rPr>
          <w:rFonts w:ascii="Cambria" w:hAnsi="Cambria"/>
        </w:rPr>
        <w:t>pacu</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runway </w:t>
      </w:r>
      <w:proofErr w:type="spellStart"/>
      <w:r w:rsidRPr="00C86944">
        <w:rPr>
          <w:rFonts w:ascii="Cambria" w:hAnsi="Cambria"/>
        </w:rPr>
        <w:t>sepanjang</w:t>
      </w:r>
      <w:proofErr w:type="spellEnd"/>
      <w:r w:rsidRPr="00C86944">
        <w:rPr>
          <w:rFonts w:ascii="Cambria" w:hAnsi="Cambria"/>
        </w:rPr>
        <w:t xml:space="preserve"> 2.500 x 45 meter. Bandar Udara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mampu</w:t>
      </w:r>
      <w:proofErr w:type="spellEnd"/>
      <w:r w:rsidRPr="00C86944">
        <w:rPr>
          <w:rFonts w:ascii="Cambria" w:hAnsi="Cambria"/>
        </w:rPr>
        <w:t xml:space="preserve"> </w:t>
      </w:r>
      <w:proofErr w:type="spellStart"/>
      <w:r w:rsidRPr="00C86944">
        <w:rPr>
          <w:rFonts w:ascii="Cambria" w:hAnsi="Cambria"/>
        </w:rPr>
        <w:t>menampung</w:t>
      </w:r>
      <w:proofErr w:type="spellEnd"/>
      <w:r w:rsidRPr="00C86944">
        <w:rPr>
          <w:rFonts w:ascii="Cambria" w:hAnsi="Cambria"/>
        </w:rPr>
        <w:t xml:space="preserve"> </w:t>
      </w:r>
      <w:proofErr w:type="spellStart"/>
      <w:r w:rsidRPr="00C86944">
        <w:rPr>
          <w:rFonts w:ascii="Cambria" w:hAnsi="Cambria"/>
        </w:rPr>
        <w:t>pendaratan</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berbadan</w:t>
      </w:r>
      <w:proofErr w:type="spellEnd"/>
      <w:r w:rsidRPr="00C86944">
        <w:rPr>
          <w:rFonts w:ascii="Cambria" w:hAnsi="Cambria"/>
        </w:rPr>
        <w:t xml:space="preserve"> </w:t>
      </w:r>
      <w:proofErr w:type="spellStart"/>
      <w:r w:rsidRPr="00C86944">
        <w:rPr>
          <w:rFonts w:ascii="Cambria" w:hAnsi="Cambria"/>
        </w:rPr>
        <w:t>lebar</w:t>
      </w:r>
      <w:proofErr w:type="spellEnd"/>
      <w:r w:rsidRPr="00C86944">
        <w:rPr>
          <w:rFonts w:ascii="Cambria" w:hAnsi="Cambria"/>
        </w:rPr>
        <w:t xml:space="preserve">, </w:t>
      </w:r>
      <w:proofErr w:type="spellStart"/>
      <w:r w:rsidRPr="00C86944">
        <w:rPr>
          <w:rFonts w:ascii="Cambria" w:hAnsi="Cambria"/>
        </w:rPr>
        <w:t>seperti</w:t>
      </w:r>
      <w:proofErr w:type="spellEnd"/>
      <w:r w:rsidRPr="00C86944">
        <w:rPr>
          <w:rFonts w:ascii="Cambria" w:hAnsi="Cambria"/>
        </w:rPr>
        <w:t xml:space="preserve"> Boeing 737-900 </w:t>
      </w:r>
      <w:proofErr w:type="spellStart"/>
      <w:r w:rsidRPr="00C86944">
        <w:rPr>
          <w:rFonts w:ascii="Cambria" w:hAnsi="Cambria"/>
        </w:rPr>
        <w:t>atau</w:t>
      </w:r>
      <w:proofErr w:type="spellEnd"/>
      <w:r w:rsidRPr="00C86944">
        <w:rPr>
          <w:rFonts w:ascii="Cambria" w:hAnsi="Cambria"/>
        </w:rPr>
        <w:t xml:space="preserve"> Airbus A320. (</w:t>
      </w:r>
      <w:proofErr w:type="spellStart"/>
      <w:r w:rsidRPr="00C86944">
        <w:rPr>
          <w:rFonts w:ascii="Cambria" w:hAnsi="Cambria"/>
        </w:rPr>
        <w:t>Silaban</w:t>
      </w:r>
      <w:proofErr w:type="spellEnd"/>
      <w:r w:rsidRPr="00C86944">
        <w:rPr>
          <w:rFonts w:ascii="Cambria" w:hAnsi="Cambria"/>
        </w:rPr>
        <w:t>, 2021)</w:t>
      </w:r>
    </w:p>
    <w:p w14:paraId="14AC5541" w14:textId="77777777" w:rsidR="00C86944" w:rsidRDefault="00C86944" w:rsidP="00C86944">
      <w:pPr>
        <w:spacing w:after="0" w:line="276" w:lineRule="auto"/>
        <w:jc w:val="both"/>
        <w:rPr>
          <w:rFonts w:ascii="Cambria" w:hAnsi="Cambria"/>
          <w:b/>
          <w:bCs/>
          <w:lang w:val="id-ID"/>
        </w:rPr>
      </w:pPr>
    </w:p>
    <w:p w14:paraId="6899AD24" w14:textId="361307A4" w:rsidR="002B3562" w:rsidRPr="00C86944" w:rsidRDefault="000035E4" w:rsidP="00C86944">
      <w:pPr>
        <w:spacing w:after="0" w:line="276" w:lineRule="auto"/>
        <w:jc w:val="both"/>
        <w:rPr>
          <w:rFonts w:ascii="Cambria" w:hAnsi="Cambria"/>
          <w:b/>
          <w:bCs/>
        </w:rPr>
      </w:pPr>
      <w:proofErr w:type="spellStart"/>
      <w:r w:rsidRPr="00C86944">
        <w:rPr>
          <w:rFonts w:ascii="Cambria" w:hAnsi="Cambria"/>
          <w:b/>
          <w:bCs/>
        </w:rPr>
        <w:t>Maskapai</w:t>
      </w:r>
      <w:proofErr w:type="spellEnd"/>
      <w:r w:rsidRPr="00C86944">
        <w:rPr>
          <w:rFonts w:ascii="Cambria" w:hAnsi="Cambria"/>
          <w:b/>
          <w:bCs/>
        </w:rPr>
        <w:t xml:space="preserve"> Lion Air </w:t>
      </w:r>
    </w:p>
    <w:p w14:paraId="3C1C5F4A" w14:textId="77777777" w:rsidR="000035E4" w:rsidRPr="00C86944" w:rsidRDefault="000035E4" w:rsidP="00C86944">
      <w:pPr>
        <w:spacing w:after="0" w:line="276" w:lineRule="auto"/>
        <w:ind w:firstLine="720"/>
        <w:jc w:val="both"/>
        <w:rPr>
          <w:rFonts w:ascii="Cambria" w:hAnsi="Cambria"/>
        </w:rPr>
      </w:pPr>
      <w:r w:rsidRPr="00C86944">
        <w:rPr>
          <w:rFonts w:ascii="Cambria" w:hAnsi="Cambria"/>
        </w:rPr>
        <w:t xml:space="preserve">Lion Air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yang </w:t>
      </w:r>
      <w:proofErr w:type="spellStart"/>
      <w:r w:rsidRPr="00C86944">
        <w:rPr>
          <w:rFonts w:ascii="Cambria" w:hAnsi="Cambria"/>
        </w:rPr>
        <w:t>didirikan</w:t>
      </w:r>
      <w:proofErr w:type="spellEnd"/>
      <w:r w:rsidRPr="00C86944">
        <w:rPr>
          <w:rFonts w:ascii="Cambria" w:hAnsi="Cambria"/>
        </w:rPr>
        <w:t xml:space="preserve"> oleh PT Lion Mentari Airlines. Perusahaan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lahir</w:t>
      </w:r>
      <w:proofErr w:type="spellEnd"/>
      <w:r w:rsidRPr="00C86944">
        <w:rPr>
          <w:rFonts w:ascii="Cambria" w:hAnsi="Cambria"/>
        </w:rPr>
        <w:t xml:space="preserve"> pada </w:t>
      </w:r>
      <w:proofErr w:type="spellStart"/>
      <w:r w:rsidRPr="00C86944">
        <w:rPr>
          <w:rFonts w:ascii="Cambria" w:hAnsi="Cambria"/>
        </w:rPr>
        <w:t>tahun</w:t>
      </w:r>
      <w:proofErr w:type="spellEnd"/>
      <w:r w:rsidRPr="00C86944">
        <w:rPr>
          <w:rFonts w:ascii="Cambria" w:hAnsi="Cambria"/>
        </w:rPr>
        <w:t xml:space="preserve"> 1999 dan </w:t>
      </w:r>
      <w:proofErr w:type="spellStart"/>
      <w:r w:rsidRPr="00C86944">
        <w:rPr>
          <w:rFonts w:ascii="Cambria" w:hAnsi="Cambria"/>
        </w:rPr>
        <w:t>mulai</w:t>
      </w:r>
      <w:proofErr w:type="spellEnd"/>
      <w:r w:rsidRPr="00C86944">
        <w:rPr>
          <w:rFonts w:ascii="Cambria" w:hAnsi="Cambria"/>
        </w:rPr>
        <w:t xml:space="preserve"> </w:t>
      </w:r>
      <w:proofErr w:type="spellStart"/>
      <w:r w:rsidRPr="00C86944">
        <w:rPr>
          <w:rFonts w:ascii="Cambria" w:hAnsi="Cambria"/>
        </w:rPr>
        <w:t>beroperasi</w:t>
      </w:r>
      <w:proofErr w:type="spellEnd"/>
      <w:r w:rsidRPr="00C86944">
        <w:rPr>
          <w:rFonts w:ascii="Cambria" w:hAnsi="Cambria"/>
        </w:rPr>
        <w:t xml:space="preserve"> pada </w:t>
      </w:r>
      <w:proofErr w:type="spellStart"/>
      <w:r w:rsidRPr="00C86944">
        <w:rPr>
          <w:rFonts w:ascii="Cambria" w:hAnsi="Cambria"/>
        </w:rPr>
        <w:t>tahun</w:t>
      </w:r>
      <w:proofErr w:type="spellEnd"/>
      <w:r w:rsidRPr="00C86944">
        <w:rPr>
          <w:rFonts w:ascii="Cambria" w:hAnsi="Cambria"/>
        </w:rPr>
        <w:t xml:space="preserve"> 2000.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kantor</w:t>
      </w:r>
      <w:proofErr w:type="spellEnd"/>
      <w:r w:rsidRPr="00C86944">
        <w:rPr>
          <w:rFonts w:ascii="Cambria" w:hAnsi="Cambria"/>
        </w:rPr>
        <w:t xml:space="preserve"> </w:t>
      </w:r>
      <w:proofErr w:type="spellStart"/>
      <w:r w:rsidRPr="00C86944">
        <w:rPr>
          <w:rFonts w:ascii="Cambria" w:hAnsi="Cambria"/>
        </w:rPr>
        <w:t>pusat</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pangkalan</w:t>
      </w:r>
      <w:proofErr w:type="spellEnd"/>
      <w:r w:rsidRPr="00C86944">
        <w:rPr>
          <w:rFonts w:ascii="Cambria" w:hAnsi="Cambria"/>
        </w:rPr>
        <w:t xml:space="preserve"> </w:t>
      </w:r>
      <w:proofErr w:type="spellStart"/>
      <w:r w:rsidRPr="00C86944">
        <w:rPr>
          <w:rFonts w:ascii="Cambria" w:hAnsi="Cambria"/>
        </w:rPr>
        <w:t>pusatnya</w:t>
      </w:r>
      <w:proofErr w:type="spellEnd"/>
      <w:r w:rsidRPr="00C86944">
        <w:rPr>
          <w:rFonts w:ascii="Cambria" w:hAnsi="Cambria"/>
        </w:rPr>
        <w:t xml:space="preserve"> di </w:t>
      </w:r>
      <w:proofErr w:type="spellStart"/>
      <w:r w:rsidRPr="00C86944">
        <w:rPr>
          <w:rFonts w:ascii="Cambria" w:hAnsi="Cambria"/>
        </w:rPr>
        <w:t>kota</w:t>
      </w:r>
      <w:proofErr w:type="spellEnd"/>
      <w:r w:rsidRPr="00C86944">
        <w:rPr>
          <w:rFonts w:ascii="Cambria" w:hAnsi="Cambria"/>
        </w:rPr>
        <w:t xml:space="preserve"> Jakarta.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sendiri</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swasta</w:t>
      </w:r>
      <w:proofErr w:type="spellEnd"/>
      <w:r w:rsidRPr="00C86944">
        <w:rPr>
          <w:rFonts w:ascii="Cambria" w:hAnsi="Cambria"/>
        </w:rPr>
        <w:t xml:space="preserve"> </w:t>
      </w:r>
      <w:proofErr w:type="spellStart"/>
      <w:r w:rsidRPr="00C86944">
        <w:rPr>
          <w:rFonts w:ascii="Cambria" w:hAnsi="Cambria"/>
        </w:rPr>
        <w:t>besar</w:t>
      </w:r>
      <w:proofErr w:type="spellEnd"/>
      <w:r w:rsidRPr="00C86944">
        <w:rPr>
          <w:rFonts w:ascii="Cambria" w:hAnsi="Cambria"/>
        </w:rPr>
        <w:t xml:space="preserve"> yang </w:t>
      </w:r>
      <w:proofErr w:type="spellStart"/>
      <w:r w:rsidRPr="00C86944">
        <w:rPr>
          <w:rFonts w:ascii="Cambria" w:hAnsi="Cambria"/>
        </w:rPr>
        <w:t>melayani</w:t>
      </w:r>
      <w:proofErr w:type="spellEnd"/>
      <w:r w:rsidRPr="00C86944">
        <w:rPr>
          <w:rFonts w:ascii="Cambria" w:hAnsi="Cambria"/>
        </w:rPr>
        <w:t xml:space="preserve"> </w:t>
      </w:r>
      <w:proofErr w:type="spellStart"/>
      <w:r w:rsidRPr="00C86944">
        <w:rPr>
          <w:rFonts w:ascii="Cambria" w:hAnsi="Cambria"/>
        </w:rPr>
        <w:t>rute</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di </w:t>
      </w:r>
      <w:proofErr w:type="spellStart"/>
      <w:r w:rsidRPr="00C86944">
        <w:rPr>
          <w:rFonts w:ascii="Cambria" w:hAnsi="Cambria"/>
        </w:rPr>
        <w:t>berbagai</w:t>
      </w:r>
      <w:proofErr w:type="spellEnd"/>
      <w:r w:rsidRPr="00C86944">
        <w:rPr>
          <w:rFonts w:ascii="Cambria" w:hAnsi="Cambria"/>
        </w:rPr>
        <w:t xml:space="preserve"> </w:t>
      </w:r>
      <w:proofErr w:type="spellStart"/>
      <w:r w:rsidRPr="00C86944">
        <w:rPr>
          <w:rFonts w:ascii="Cambria" w:hAnsi="Cambria"/>
        </w:rPr>
        <w:t>kota</w:t>
      </w:r>
      <w:proofErr w:type="spellEnd"/>
      <w:r w:rsidRPr="00C86944">
        <w:rPr>
          <w:rFonts w:ascii="Cambria" w:hAnsi="Cambria"/>
        </w:rPr>
        <w:t xml:space="preserve"> di Indonesia dan </w:t>
      </w:r>
      <w:proofErr w:type="spellStart"/>
      <w:r w:rsidRPr="00C86944">
        <w:rPr>
          <w:rFonts w:ascii="Cambria" w:hAnsi="Cambria"/>
        </w:rPr>
        <w:t>luar</w:t>
      </w:r>
      <w:proofErr w:type="spellEnd"/>
      <w:r w:rsidRPr="00C86944">
        <w:rPr>
          <w:rFonts w:ascii="Cambria" w:hAnsi="Cambria"/>
        </w:rPr>
        <w:t xml:space="preserve"> negeri. </w:t>
      </w:r>
      <w:proofErr w:type="spellStart"/>
      <w:r w:rsidRPr="00C86944">
        <w:rPr>
          <w:rFonts w:ascii="Cambria" w:hAnsi="Cambria"/>
        </w:rPr>
        <w:t>Sebagai</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swasta</w:t>
      </w:r>
      <w:proofErr w:type="spellEnd"/>
      <w:r w:rsidRPr="00C86944">
        <w:rPr>
          <w:rFonts w:ascii="Cambria" w:hAnsi="Cambria"/>
        </w:rPr>
        <w:t xml:space="preserve">, Lion Air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sejarah</w:t>
      </w:r>
      <w:proofErr w:type="spellEnd"/>
      <w:r w:rsidRPr="00C86944">
        <w:rPr>
          <w:rFonts w:ascii="Cambria" w:hAnsi="Cambria"/>
        </w:rPr>
        <w:t xml:space="preserve"> </w:t>
      </w:r>
      <w:proofErr w:type="spellStart"/>
      <w:r w:rsidRPr="00C86944">
        <w:rPr>
          <w:rFonts w:ascii="Cambria" w:hAnsi="Cambria"/>
        </w:rPr>
        <w:t>menarik</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dibahas</w:t>
      </w:r>
      <w:proofErr w:type="spellEnd"/>
      <w:r w:rsidRPr="00C86944">
        <w:rPr>
          <w:rFonts w:ascii="Cambria" w:hAnsi="Cambria"/>
        </w:rPr>
        <w:t xml:space="preserve">. </w:t>
      </w:r>
    </w:p>
    <w:p w14:paraId="278079B8" w14:textId="77777777" w:rsidR="000035E4" w:rsidRPr="00C86944" w:rsidRDefault="000035E4" w:rsidP="00C86944">
      <w:pPr>
        <w:spacing w:after="0" w:line="276" w:lineRule="auto"/>
        <w:ind w:firstLine="720"/>
        <w:jc w:val="both"/>
        <w:rPr>
          <w:rFonts w:ascii="Cambria" w:hAnsi="Cambria"/>
        </w:rPr>
      </w:pPr>
      <w:r w:rsidRPr="00C86944">
        <w:rPr>
          <w:rFonts w:ascii="Cambria" w:hAnsi="Cambria"/>
        </w:rPr>
        <w:t xml:space="preserve">Pada </w:t>
      </w:r>
      <w:proofErr w:type="spellStart"/>
      <w:r w:rsidRPr="00C86944">
        <w:rPr>
          <w:rFonts w:ascii="Cambria" w:hAnsi="Cambria"/>
        </w:rPr>
        <w:t>tahun</w:t>
      </w:r>
      <w:proofErr w:type="spellEnd"/>
      <w:r w:rsidRPr="00C86944">
        <w:rPr>
          <w:rFonts w:ascii="Cambria" w:hAnsi="Cambria"/>
        </w:rPr>
        <w:t xml:space="preserve"> 2000 </w:t>
      </w:r>
      <w:proofErr w:type="spellStart"/>
      <w:r w:rsidRPr="00C86944">
        <w:rPr>
          <w:rFonts w:ascii="Cambria" w:hAnsi="Cambria"/>
        </w:rPr>
        <w:t>dimana</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pertamanya</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kontrak</w:t>
      </w:r>
      <w:proofErr w:type="spellEnd"/>
      <w:r w:rsidRPr="00C86944">
        <w:rPr>
          <w:rFonts w:ascii="Cambria" w:hAnsi="Cambria"/>
        </w:rPr>
        <w:t xml:space="preserve"> </w:t>
      </w:r>
      <w:proofErr w:type="spellStart"/>
      <w:r w:rsidRPr="00C86944">
        <w:rPr>
          <w:rFonts w:ascii="Cambria" w:hAnsi="Cambria"/>
        </w:rPr>
        <w:t>besar</w:t>
      </w:r>
      <w:proofErr w:type="spellEnd"/>
      <w:r w:rsidRPr="00C86944">
        <w:rPr>
          <w:rFonts w:ascii="Cambria" w:hAnsi="Cambria"/>
        </w:rPr>
        <w:t xml:space="preserve">. Perusahaan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perencanan</w:t>
      </w:r>
      <w:proofErr w:type="spellEnd"/>
      <w:r w:rsidRPr="00C86944">
        <w:rPr>
          <w:rFonts w:ascii="Cambria" w:hAnsi="Cambria"/>
        </w:rPr>
        <w:t xml:space="preserve"> yang </w:t>
      </w:r>
      <w:proofErr w:type="spellStart"/>
      <w:r w:rsidRPr="00C86944">
        <w:rPr>
          <w:rFonts w:ascii="Cambria" w:hAnsi="Cambria"/>
        </w:rPr>
        <w:t>cukup</w:t>
      </w:r>
      <w:proofErr w:type="spellEnd"/>
      <w:r w:rsidRPr="00C86944">
        <w:rPr>
          <w:rFonts w:ascii="Cambria" w:hAnsi="Cambria"/>
        </w:rPr>
        <w:t xml:space="preserve"> </w:t>
      </w:r>
      <w:proofErr w:type="spellStart"/>
      <w:r w:rsidRPr="00C86944">
        <w:rPr>
          <w:rFonts w:ascii="Cambria" w:hAnsi="Cambria"/>
        </w:rPr>
        <w:t>matang</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memberdayakan</w:t>
      </w:r>
      <w:proofErr w:type="spellEnd"/>
      <w:r w:rsidRPr="00C86944">
        <w:rPr>
          <w:rFonts w:ascii="Cambria" w:hAnsi="Cambria"/>
        </w:rPr>
        <w:t xml:space="preserve"> </w:t>
      </w:r>
      <w:proofErr w:type="spellStart"/>
      <w:r w:rsidRPr="00C86944">
        <w:rPr>
          <w:rFonts w:ascii="Cambria" w:hAnsi="Cambria"/>
        </w:rPr>
        <w:t>penerbangannya</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mencapai</w:t>
      </w:r>
      <w:proofErr w:type="spellEnd"/>
      <w:r w:rsidRPr="00C86944">
        <w:rPr>
          <w:rFonts w:ascii="Cambria" w:hAnsi="Cambria"/>
        </w:rPr>
        <w:t xml:space="preserve"> </w:t>
      </w:r>
      <w:proofErr w:type="spellStart"/>
      <w:r w:rsidRPr="00C86944">
        <w:rPr>
          <w:rFonts w:ascii="Cambria" w:hAnsi="Cambria"/>
        </w:rPr>
        <w:t>apa</w:t>
      </w:r>
      <w:proofErr w:type="spellEnd"/>
      <w:r w:rsidRPr="00C86944">
        <w:rPr>
          <w:rFonts w:ascii="Cambria" w:hAnsi="Cambria"/>
        </w:rPr>
        <w:t xml:space="preserve"> yang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diekspansikan</w:t>
      </w:r>
      <w:proofErr w:type="spellEnd"/>
      <w:r w:rsidRPr="00C86944">
        <w:rPr>
          <w:rFonts w:ascii="Cambria" w:hAnsi="Cambria"/>
        </w:rPr>
        <w:t xml:space="preserve"> di </w:t>
      </w:r>
      <w:proofErr w:type="spellStart"/>
      <w:r w:rsidRPr="00C86944">
        <w:rPr>
          <w:rFonts w:ascii="Cambria" w:hAnsi="Cambria"/>
        </w:rPr>
        <w:t>kancah</w:t>
      </w:r>
      <w:proofErr w:type="spellEnd"/>
      <w:r w:rsidRPr="00C86944">
        <w:rPr>
          <w:rFonts w:ascii="Cambria" w:hAnsi="Cambria"/>
        </w:rPr>
        <w:t xml:space="preserve"> regional. </w:t>
      </w:r>
      <w:proofErr w:type="spellStart"/>
      <w:r w:rsidRPr="00C86944">
        <w:rPr>
          <w:rFonts w:ascii="Cambria" w:hAnsi="Cambria"/>
        </w:rPr>
        <w:t>Kemudian</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pun </w:t>
      </w:r>
      <w:proofErr w:type="spellStart"/>
      <w:r w:rsidRPr="00C86944">
        <w:rPr>
          <w:rFonts w:ascii="Cambria" w:hAnsi="Cambria"/>
        </w:rPr>
        <w:t>berusaha</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memperkuat</w:t>
      </w:r>
      <w:proofErr w:type="spellEnd"/>
      <w:r w:rsidRPr="00C86944">
        <w:rPr>
          <w:rFonts w:ascii="Cambria" w:hAnsi="Cambria"/>
        </w:rPr>
        <w:t xml:space="preserve"> </w:t>
      </w:r>
      <w:proofErr w:type="spellStart"/>
      <w:r w:rsidRPr="00C86944">
        <w:rPr>
          <w:rFonts w:ascii="Cambria" w:hAnsi="Cambria"/>
        </w:rPr>
        <w:t>operasionalnya</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cara</w:t>
      </w:r>
      <w:proofErr w:type="spellEnd"/>
      <w:r w:rsidRPr="00C86944">
        <w:rPr>
          <w:rFonts w:ascii="Cambria" w:hAnsi="Cambria"/>
        </w:rPr>
        <w:t xml:space="preserve"> </w:t>
      </w:r>
      <w:proofErr w:type="spellStart"/>
      <w:r w:rsidRPr="00C86944">
        <w:rPr>
          <w:rFonts w:ascii="Cambria" w:hAnsi="Cambria"/>
        </w:rPr>
        <w:t>mendirikan</w:t>
      </w:r>
      <w:proofErr w:type="spellEnd"/>
      <w:r w:rsidRPr="00C86944">
        <w:rPr>
          <w:rFonts w:ascii="Cambria" w:hAnsi="Cambria"/>
        </w:rPr>
        <w:t xml:space="preserve"> </w:t>
      </w:r>
      <w:proofErr w:type="spellStart"/>
      <w:r w:rsidRPr="00C86944">
        <w:rPr>
          <w:rFonts w:ascii="Cambria" w:hAnsi="Cambria"/>
        </w:rPr>
        <w:t>anak</w:t>
      </w:r>
      <w:proofErr w:type="spellEnd"/>
      <w:r w:rsidRPr="00C86944">
        <w:rPr>
          <w:rFonts w:ascii="Cambria" w:hAnsi="Cambria"/>
        </w:rPr>
        <w:t xml:space="preserve"> </w:t>
      </w:r>
      <w:proofErr w:type="spellStart"/>
      <w:r w:rsidRPr="00C86944">
        <w:rPr>
          <w:rFonts w:ascii="Cambria" w:hAnsi="Cambria"/>
        </w:rPr>
        <w:t>perusahaannya</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Batik Air dan Wings air.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memperkuat</w:t>
      </w:r>
      <w:proofErr w:type="spellEnd"/>
      <w:r w:rsidRPr="00C86944">
        <w:rPr>
          <w:rFonts w:ascii="Cambria" w:hAnsi="Cambria"/>
        </w:rPr>
        <w:t xml:space="preserve"> </w:t>
      </w:r>
      <w:proofErr w:type="spellStart"/>
      <w:r w:rsidRPr="00C86944">
        <w:rPr>
          <w:rFonts w:ascii="Cambria" w:hAnsi="Cambria"/>
        </w:rPr>
        <w:t>operasionalnya</w:t>
      </w:r>
      <w:proofErr w:type="spellEnd"/>
      <w:r w:rsidRPr="00C86944">
        <w:rPr>
          <w:rFonts w:ascii="Cambria" w:hAnsi="Cambria"/>
        </w:rPr>
        <w:t xml:space="preserve"> di </w:t>
      </w:r>
      <w:proofErr w:type="spellStart"/>
      <w:r w:rsidRPr="00C86944">
        <w:rPr>
          <w:rFonts w:ascii="Cambria" w:hAnsi="Cambria"/>
        </w:rPr>
        <w:t>luar</w:t>
      </w:r>
      <w:proofErr w:type="spellEnd"/>
      <w:r w:rsidRPr="00C86944">
        <w:rPr>
          <w:rFonts w:ascii="Cambria" w:hAnsi="Cambria"/>
        </w:rPr>
        <w:t xml:space="preserve"> negeri,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juga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mempersiapkan</w:t>
      </w:r>
      <w:proofErr w:type="spellEnd"/>
      <w:r w:rsidRPr="00C86944">
        <w:rPr>
          <w:rFonts w:ascii="Cambria" w:hAnsi="Cambria"/>
        </w:rPr>
        <w:t xml:space="preserve"> Thai Lion Air dan </w:t>
      </w:r>
      <w:proofErr w:type="spellStart"/>
      <w:r w:rsidRPr="00C86944">
        <w:rPr>
          <w:rFonts w:ascii="Cambria" w:hAnsi="Cambria"/>
        </w:rPr>
        <w:t>Malindo</w:t>
      </w:r>
      <w:proofErr w:type="spellEnd"/>
      <w:r w:rsidRPr="00C86944">
        <w:rPr>
          <w:rFonts w:ascii="Cambria" w:hAnsi="Cambria"/>
        </w:rPr>
        <w:t xml:space="preserve"> Air. Yang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momok</w:t>
      </w:r>
      <w:proofErr w:type="spellEnd"/>
      <w:r w:rsidRPr="00C86944">
        <w:rPr>
          <w:rFonts w:ascii="Cambria" w:hAnsi="Cambria"/>
        </w:rPr>
        <w:t xml:space="preserve"> </w:t>
      </w:r>
      <w:proofErr w:type="spellStart"/>
      <w:r w:rsidRPr="00C86944">
        <w:rPr>
          <w:rFonts w:ascii="Cambria" w:hAnsi="Cambria"/>
        </w:rPr>
        <w:t>luar</w:t>
      </w:r>
      <w:proofErr w:type="spellEnd"/>
      <w:r w:rsidRPr="00C86944">
        <w:rPr>
          <w:rFonts w:ascii="Cambria" w:hAnsi="Cambria"/>
        </w:rPr>
        <w:t xml:space="preserve"> </w:t>
      </w:r>
      <w:proofErr w:type="spellStart"/>
      <w:r w:rsidRPr="00C86944">
        <w:rPr>
          <w:rFonts w:ascii="Cambria" w:hAnsi="Cambria"/>
        </w:rPr>
        <w:t>biasa</w:t>
      </w:r>
      <w:proofErr w:type="spellEnd"/>
      <w:r w:rsidRPr="00C86944">
        <w:rPr>
          <w:rFonts w:ascii="Cambria" w:hAnsi="Cambria"/>
        </w:rPr>
        <w:t xml:space="preserve"> </w:t>
      </w: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sering</w:t>
      </w:r>
      <w:proofErr w:type="spellEnd"/>
      <w:r w:rsidRPr="00C86944">
        <w:rPr>
          <w:rFonts w:ascii="Cambria" w:hAnsi="Cambria"/>
        </w:rPr>
        <w:t xml:space="preserve"> </w:t>
      </w:r>
      <w:proofErr w:type="spellStart"/>
      <w:r w:rsidRPr="00C86944">
        <w:rPr>
          <w:rFonts w:ascii="Cambria" w:hAnsi="Cambria"/>
        </w:rPr>
        <w:t>terlambat</w:t>
      </w:r>
      <w:proofErr w:type="spellEnd"/>
      <w:r w:rsidRPr="00C86944">
        <w:rPr>
          <w:rFonts w:ascii="Cambria" w:hAnsi="Cambria"/>
        </w:rPr>
        <w:t xml:space="preserve">. </w:t>
      </w:r>
    </w:p>
    <w:p w14:paraId="1318DE7F" w14:textId="37EDF7D7" w:rsidR="000035E4" w:rsidRPr="00C86944" w:rsidRDefault="000035E4" w:rsidP="00C86944">
      <w:pPr>
        <w:spacing w:after="0" w:line="276" w:lineRule="auto"/>
        <w:ind w:firstLine="720"/>
        <w:jc w:val="both"/>
        <w:rPr>
          <w:rFonts w:ascii="Cambria" w:hAnsi="Cambria"/>
        </w:rPr>
      </w:pPr>
      <w:proofErr w:type="spellStart"/>
      <w:r w:rsidRPr="00C86944">
        <w:rPr>
          <w:rFonts w:ascii="Cambria" w:hAnsi="Cambria"/>
        </w:rPr>
        <w:lastRenderedPageBreak/>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juga </w:t>
      </w:r>
      <w:proofErr w:type="spellStart"/>
      <w:r w:rsidRPr="00C86944">
        <w:rPr>
          <w:rFonts w:ascii="Cambria" w:hAnsi="Cambria"/>
        </w:rPr>
        <w:t>pernah</w:t>
      </w:r>
      <w:proofErr w:type="spellEnd"/>
      <w:r w:rsidRPr="00C86944">
        <w:rPr>
          <w:rFonts w:ascii="Cambria" w:hAnsi="Cambria"/>
        </w:rPr>
        <w:t xml:space="preserve">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berita</w:t>
      </w:r>
      <w:proofErr w:type="spellEnd"/>
      <w:r w:rsidRPr="00C86944">
        <w:rPr>
          <w:rFonts w:ascii="Cambria" w:hAnsi="Cambria"/>
        </w:rPr>
        <w:t xml:space="preserve"> </w:t>
      </w:r>
      <w:proofErr w:type="spellStart"/>
      <w:r w:rsidRPr="00C86944">
        <w:rPr>
          <w:rFonts w:ascii="Cambria" w:hAnsi="Cambria"/>
        </w:rPr>
        <w:t>nasional</w:t>
      </w:r>
      <w:proofErr w:type="spellEnd"/>
      <w:r w:rsidRPr="00C86944">
        <w:rPr>
          <w:rFonts w:ascii="Cambria" w:hAnsi="Cambria"/>
        </w:rPr>
        <w:t xml:space="preserve">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armadanya</w:t>
      </w:r>
      <w:proofErr w:type="spellEnd"/>
      <w:r w:rsidRPr="00C86944">
        <w:rPr>
          <w:rFonts w:ascii="Cambria" w:hAnsi="Cambria"/>
        </w:rPr>
        <w:t xml:space="preserve"> yang </w:t>
      </w:r>
      <w:proofErr w:type="spellStart"/>
      <w:r w:rsidRPr="00C86944">
        <w:rPr>
          <w:rFonts w:ascii="Cambria" w:hAnsi="Cambria"/>
        </w:rPr>
        <w:t>rusak</w:t>
      </w:r>
      <w:proofErr w:type="spellEnd"/>
      <w:r w:rsidRPr="00C86944">
        <w:rPr>
          <w:rFonts w:ascii="Cambria" w:hAnsi="Cambria"/>
        </w:rPr>
        <w:t xml:space="preserve"> dan </w:t>
      </w:r>
      <w:proofErr w:type="spellStart"/>
      <w:r w:rsidRPr="00C86944">
        <w:rPr>
          <w:rFonts w:ascii="Cambria" w:hAnsi="Cambria"/>
        </w:rPr>
        <w:t>menabrak</w:t>
      </w:r>
      <w:proofErr w:type="spellEnd"/>
      <w:r w:rsidRPr="00C86944">
        <w:rPr>
          <w:rFonts w:ascii="Cambria" w:hAnsi="Cambria"/>
        </w:rPr>
        <w:t xml:space="preserve"> </w:t>
      </w:r>
      <w:proofErr w:type="spellStart"/>
      <w:r w:rsidRPr="00C86944">
        <w:rPr>
          <w:rFonts w:ascii="Cambria" w:hAnsi="Cambria"/>
        </w:rPr>
        <w:t>burung</w:t>
      </w:r>
      <w:proofErr w:type="spellEnd"/>
      <w:r w:rsidRPr="00C86944">
        <w:rPr>
          <w:rFonts w:ascii="Cambria" w:hAnsi="Cambria"/>
        </w:rPr>
        <w:t xml:space="preserve"> yang </w:t>
      </w:r>
      <w:proofErr w:type="spellStart"/>
      <w:r w:rsidRPr="00C86944">
        <w:rPr>
          <w:rFonts w:ascii="Cambria" w:hAnsi="Cambria"/>
        </w:rPr>
        <w:t>mengharuskan</w:t>
      </w:r>
      <w:proofErr w:type="spellEnd"/>
      <w:r w:rsidRPr="00C86944">
        <w:rPr>
          <w:rFonts w:ascii="Cambria" w:hAnsi="Cambria"/>
        </w:rPr>
        <w:t xml:space="preserve"> armada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menghabiskan</w:t>
      </w:r>
      <w:proofErr w:type="spellEnd"/>
      <w:r w:rsidRPr="00C86944">
        <w:rPr>
          <w:rFonts w:ascii="Cambria" w:hAnsi="Cambria"/>
        </w:rPr>
        <w:t xml:space="preserve"> </w:t>
      </w:r>
      <w:proofErr w:type="spellStart"/>
      <w:r w:rsidRPr="00C86944">
        <w:rPr>
          <w:rFonts w:ascii="Cambria" w:hAnsi="Cambria"/>
        </w:rPr>
        <w:t>ratusan</w:t>
      </w:r>
      <w:proofErr w:type="spellEnd"/>
      <w:r w:rsidRPr="00C86944">
        <w:rPr>
          <w:rFonts w:ascii="Cambria" w:hAnsi="Cambria"/>
        </w:rPr>
        <w:t xml:space="preserve"> </w:t>
      </w:r>
      <w:proofErr w:type="spellStart"/>
      <w:r w:rsidRPr="00C86944">
        <w:rPr>
          <w:rFonts w:ascii="Cambria" w:hAnsi="Cambria"/>
        </w:rPr>
        <w:t>juta</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melakukan</w:t>
      </w:r>
      <w:proofErr w:type="spellEnd"/>
      <w:r w:rsidRPr="00C86944">
        <w:rPr>
          <w:rFonts w:ascii="Cambria" w:hAnsi="Cambria"/>
        </w:rPr>
        <w:t xml:space="preserve"> refund. Sejarah yang </w:t>
      </w:r>
      <w:proofErr w:type="spellStart"/>
      <w:r w:rsidRPr="00C86944">
        <w:rPr>
          <w:rFonts w:ascii="Cambria" w:hAnsi="Cambria"/>
        </w:rPr>
        <w:t>pernah</w:t>
      </w:r>
      <w:proofErr w:type="spellEnd"/>
      <w:r w:rsidRPr="00C86944">
        <w:rPr>
          <w:rFonts w:ascii="Cambria" w:hAnsi="Cambria"/>
        </w:rPr>
        <w:t xml:space="preserve"> </w:t>
      </w:r>
      <w:proofErr w:type="spellStart"/>
      <w:r w:rsidRPr="00C86944">
        <w:rPr>
          <w:rFonts w:ascii="Cambria" w:hAnsi="Cambria"/>
        </w:rPr>
        <w:t>dialami</w:t>
      </w:r>
      <w:proofErr w:type="spellEnd"/>
      <w:r w:rsidRPr="00C86944">
        <w:rPr>
          <w:rFonts w:ascii="Cambria" w:hAnsi="Cambria"/>
        </w:rPr>
        <w:t xml:space="preserve"> oleh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yang </w:t>
      </w:r>
      <w:proofErr w:type="spellStart"/>
      <w:r w:rsidRPr="00C86944">
        <w:rPr>
          <w:rFonts w:ascii="Cambria" w:hAnsi="Cambria"/>
        </w:rPr>
        <w:t>buruk</w:t>
      </w:r>
      <w:proofErr w:type="spellEnd"/>
      <w:r w:rsidRPr="00C86944">
        <w:rPr>
          <w:rFonts w:ascii="Cambria" w:hAnsi="Cambria"/>
        </w:rPr>
        <w:t xml:space="preserve"> dan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mempengaruhi</w:t>
      </w:r>
      <w:proofErr w:type="spellEnd"/>
      <w:r w:rsidRPr="00C86944">
        <w:rPr>
          <w:rFonts w:ascii="Cambria" w:hAnsi="Cambria"/>
        </w:rPr>
        <w:t xml:space="preserve"> </w:t>
      </w:r>
      <w:proofErr w:type="spellStart"/>
      <w:r w:rsidRPr="00C86944">
        <w:rPr>
          <w:rFonts w:ascii="Cambria" w:hAnsi="Cambria"/>
        </w:rPr>
        <w:t>keselamatan</w:t>
      </w:r>
      <w:proofErr w:type="spellEnd"/>
      <w:r w:rsidRPr="00C86944">
        <w:rPr>
          <w:rFonts w:ascii="Cambria" w:hAnsi="Cambria"/>
        </w:rPr>
        <w:t xml:space="preserve"> </w:t>
      </w:r>
      <w:proofErr w:type="spellStart"/>
      <w:r w:rsidRPr="00C86944">
        <w:rPr>
          <w:rFonts w:ascii="Cambria" w:hAnsi="Cambria"/>
        </w:rPr>
        <w:t>terbangnya</w:t>
      </w:r>
      <w:proofErr w:type="spellEnd"/>
      <w:r w:rsidRPr="00C86944">
        <w:rPr>
          <w:rFonts w:ascii="Cambria" w:hAnsi="Cambria"/>
        </w:rPr>
        <w:t xml:space="preserve">. </w:t>
      </w:r>
      <w:proofErr w:type="spellStart"/>
      <w:r w:rsidRPr="00C86944">
        <w:rPr>
          <w:rFonts w:ascii="Cambria" w:hAnsi="Cambria"/>
        </w:rPr>
        <w:t>Akhirnya</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deretan</w:t>
      </w:r>
      <w:proofErr w:type="spellEnd"/>
      <w:r w:rsidRPr="00C86944">
        <w:rPr>
          <w:rFonts w:ascii="Cambria" w:hAnsi="Cambria"/>
        </w:rPr>
        <w:t xml:space="preserve"> armada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juga </w:t>
      </w:r>
      <w:proofErr w:type="spellStart"/>
      <w:r w:rsidRPr="00C86944">
        <w:rPr>
          <w:rFonts w:ascii="Cambria" w:hAnsi="Cambria"/>
        </w:rPr>
        <w:t>masuk</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yang </w:t>
      </w:r>
      <w:proofErr w:type="spellStart"/>
      <w:r w:rsidRPr="00C86944">
        <w:rPr>
          <w:rFonts w:ascii="Cambria" w:hAnsi="Cambria"/>
        </w:rPr>
        <w:t>dilarang</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terbang </w:t>
      </w:r>
      <w:proofErr w:type="spellStart"/>
      <w:r w:rsidRPr="00C86944">
        <w:rPr>
          <w:rFonts w:ascii="Cambria" w:hAnsi="Cambria"/>
        </w:rPr>
        <w:t>ke</w:t>
      </w:r>
      <w:proofErr w:type="spellEnd"/>
      <w:r w:rsidRPr="00C86944">
        <w:rPr>
          <w:rFonts w:ascii="Cambria" w:hAnsi="Cambria"/>
        </w:rPr>
        <w:t xml:space="preserve"> Uni </w:t>
      </w:r>
      <w:proofErr w:type="spellStart"/>
      <w:r w:rsidRPr="00C86944">
        <w:rPr>
          <w:rFonts w:ascii="Cambria" w:hAnsi="Cambria"/>
        </w:rPr>
        <w:t>Eropa</w:t>
      </w:r>
      <w:proofErr w:type="spellEnd"/>
      <w:r w:rsidRPr="00C86944">
        <w:rPr>
          <w:rFonts w:ascii="Cambria" w:hAnsi="Cambria"/>
        </w:rPr>
        <w:t xml:space="preserve"> pada </w:t>
      </w:r>
      <w:proofErr w:type="spellStart"/>
      <w:r w:rsidRPr="00C86944">
        <w:rPr>
          <w:rFonts w:ascii="Cambria" w:hAnsi="Cambria"/>
        </w:rPr>
        <w:t>tahun</w:t>
      </w:r>
      <w:proofErr w:type="spellEnd"/>
      <w:r w:rsidRPr="00C86944">
        <w:rPr>
          <w:rFonts w:ascii="Cambria" w:hAnsi="Cambria"/>
        </w:rPr>
        <w:t xml:space="preserve"> 2014. </w:t>
      </w:r>
      <w:proofErr w:type="spellStart"/>
      <w:r w:rsidRPr="00C86944">
        <w:rPr>
          <w:rFonts w:ascii="Cambria" w:hAnsi="Cambria"/>
        </w:rPr>
        <w:t>Namun</w:t>
      </w:r>
      <w:proofErr w:type="spellEnd"/>
      <w:r w:rsidRPr="00C86944">
        <w:rPr>
          <w:rFonts w:ascii="Cambria" w:hAnsi="Cambria"/>
        </w:rPr>
        <w:t xml:space="preserve">, </w:t>
      </w:r>
      <w:proofErr w:type="spellStart"/>
      <w:r w:rsidRPr="00C86944">
        <w:rPr>
          <w:rFonts w:ascii="Cambria" w:hAnsi="Cambria"/>
        </w:rPr>
        <w:t>larangan</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dicabut</w:t>
      </w:r>
      <w:proofErr w:type="spellEnd"/>
      <w:r w:rsidRPr="00C86944">
        <w:rPr>
          <w:rFonts w:ascii="Cambria" w:hAnsi="Cambria"/>
        </w:rPr>
        <w:t xml:space="preserve"> pada </w:t>
      </w:r>
      <w:proofErr w:type="spellStart"/>
      <w:r w:rsidRPr="00C86944">
        <w:rPr>
          <w:rFonts w:ascii="Cambria" w:hAnsi="Cambria"/>
        </w:rPr>
        <w:t>tahun</w:t>
      </w:r>
      <w:proofErr w:type="spellEnd"/>
      <w:r w:rsidRPr="00C86944">
        <w:rPr>
          <w:rFonts w:ascii="Cambria" w:hAnsi="Cambria"/>
        </w:rPr>
        <w:t xml:space="preserve"> 2016. </w:t>
      </w:r>
      <w:proofErr w:type="spellStart"/>
      <w:r w:rsidRPr="00C86944">
        <w:rPr>
          <w:rFonts w:ascii="Cambria" w:hAnsi="Cambria"/>
        </w:rPr>
        <w:t>Akhirnya</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terus</w:t>
      </w:r>
      <w:proofErr w:type="spellEnd"/>
      <w:r w:rsidRPr="00C86944">
        <w:rPr>
          <w:rFonts w:ascii="Cambria" w:hAnsi="Cambria"/>
        </w:rPr>
        <w:t xml:space="preserve"> </w:t>
      </w:r>
      <w:proofErr w:type="spellStart"/>
      <w:r w:rsidRPr="00C86944">
        <w:rPr>
          <w:rFonts w:ascii="Cambria" w:hAnsi="Cambria"/>
        </w:rPr>
        <w:t>memperbaiki</w:t>
      </w:r>
      <w:proofErr w:type="spellEnd"/>
      <w:r w:rsidRPr="00C86944">
        <w:rPr>
          <w:rFonts w:ascii="Cambria" w:hAnsi="Cambria"/>
        </w:rPr>
        <w:t xml:space="preserve"> </w:t>
      </w:r>
      <w:proofErr w:type="spellStart"/>
      <w:r w:rsidRPr="00C86944">
        <w:rPr>
          <w:rFonts w:ascii="Cambria" w:hAnsi="Cambria"/>
        </w:rPr>
        <w:t>diri</w:t>
      </w:r>
      <w:proofErr w:type="spellEnd"/>
      <w:r w:rsidRPr="00C86944">
        <w:rPr>
          <w:rFonts w:ascii="Cambria" w:hAnsi="Cambria"/>
        </w:rPr>
        <w:t xml:space="preserve"> dan </w:t>
      </w:r>
      <w:proofErr w:type="spellStart"/>
      <w:r w:rsidRPr="00C86944">
        <w:rPr>
          <w:rFonts w:ascii="Cambria" w:hAnsi="Cambria"/>
        </w:rPr>
        <w:t>mulai</w:t>
      </w:r>
      <w:proofErr w:type="spellEnd"/>
      <w:r w:rsidRPr="00C86944">
        <w:rPr>
          <w:rFonts w:ascii="Cambria" w:hAnsi="Cambria"/>
        </w:rPr>
        <w:t xml:space="preserve"> </w:t>
      </w:r>
      <w:proofErr w:type="spellStart"/>
      <w:r w:rsidRPr="00C86944">
        <w:rPr>
          <w:rFonts w:ascii="Cambria" w:hAnsi="Cambria"/>
        </w:rPr>
        <w:t>mengoperasikanlebih</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100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lagi</w:t>
      </w:r>
      <w:proofErr w:type="spellEnd"/>
      <w:r w:rsidRPr="00C86944">
        <w:rPr>
          <w:rFonts w:ascii="Cambria" w:hAnsi="Cambria"/>
        </w:rPr>
        <w:t xml:space="preserve"> </w:t>
      </w:r>
      <w:proofErr w:type="spellStart"/>
      <w:r w:rsidRPr="00C86944">
        <w:rPr>
          <w:rFonts w:ascii="Cambria" w:hAnsi="Cambria"/>
        </w:rPr>
        <w:t>sekarang</w:t>
      </w:r>
      <w:proofErr w:type="spellEnd"/>
      <w:r w:rsidRPr="00C86944">
        <w:rPr>
          <w:rFonts w:ascii="Cambria" w:hAnsi="Cambria"/>
        </w:rPr>
        <w:t xml:space="preserve">. </w:t>
      </w:r>
      <w:proofErr w:type="spellStart"/>
      <w:r w:rsidRPr="00C86944">
        <w:rPr>
          <w:rFonts w:ascii="Cambria" w:hAnsi="Cambria"/>
        </w:rPr>
        <w:t>Ekspansi</w:t>
      </w:r>
      <w:proofErr w:type="spellEnd"/>
      <w:r w:rsidRPr="00C86944">
        <w:rPr>
          <w:rFonts w:ascii="Cambria" w:hAnsi="Cambria"/>
        </w:rPr>
        <w:t xml:space="preserve"> </w:t>
      </w:r>
      <w:proofErr w:type="spellStart"/>
      <w:r w:rsidRPr="00C86944">
        <w:rPr>
          <w:rFonts w:ascii="Cambria" w:hAnsi="Cambria"/>
        </w:rPr>
        <w:t>keberhasilannya</w:t>
      </w:r>
      <w:proofErr w:type="spellEnd"/>
      <w:r w:rsidRPr="00C86944">
        <w:rPr>
          <w:rFonts w:ascii="Cambria" w:hAnsi="Cambria"/>
        </w:rPr>
        <w:t xml:space="preserve"> </w:t>
      </w:r>
      <w:proofErr w:type="spellStart"/>
      <w:r w:rsidRPr="00C86944">
        <w:rPr>
          <w:rFonts w:ascii="Cambria" w:hAnsi="Cambria"/>
        </w:rPr>
        <w:t>tercatat</w:t>
      </w:r>
      <w:proofErr w:type="spellEnd"/>
      <w:r w:rsidRPr="00C86944">
        <w:rPr>
          <w:rFonts w:ascii="Cambria" w:hAnsi="Cambria"/>
        </w:rPr>
        <w:t xml:space="preserve">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memberikan</w:t>
      </w:r>
      <w:proofErr w:type="spellEnd"/>
      <w:r w:rsidRPr="00C86944">
        <w:rPr>
          <w:rFonts w:ascii="Cambria" w:hAnsi="Cambria"/>
        </w:rPr>
        <w:t xml:space="preserve"> </w:t>
      </w:r>
      <w:proofErr w:type="spellStart"/>
      <w:r w:rsidRPr="00C86944">
        <w:rPr>
          <w:rFonts w:ascii="Cambria" w:hAnsi="Cambria"/>
        </w:rPr>
        <w:t>tarif</w:t>
      </w:r>
      <w:proofErr w:type="spellEnd"/>
      <w:r w:rsidRPr="00C86944">
        <w:rPr>
          <w:rFonts w:ascii="Cambria" w:hAnsi="Cambria"/>
        </w:rPr>
        <w:t xml:space="preserve"> yang </w:t>
      </w:r>
      <w:proofErr w:type="spellStart"/>
      <w:r w:rsidRPr="00C86944">
        <w:rPr>
          <w:rFonts w:ascii="Cambria" w:hAnsi="Cambria"/>
        </w:rPr>
        <w:t>murah</w:t>
      </w:r>
      <w:proofErr w:type="spellEnd"/>
      <w:r w:rsidRPr="00C86944">
        <w:rPr>
          <w:rFonts w:ascii="Cambria" w:hAnsi="Cambria"/>
        </w:rPr>
        <w:t xml:space="preserve">. Model </w:t>
      </w:r>
      <w:proofErr w:type="spellStart"/>
      <w:r w:rsidRPr="00C86944">
        <w:rPr>
          <w:rFonts w:ascii="Cambria" w:hAnsi="Cambria"/>
        </w:rPr>
        <w:t>tarif</w:t>
      </w:r>
      <w:proofErr w:type="spellEnd"/>
      <w:r w:rsidRPr="00C86944">
        <w:rPr>
          <w:rFonts w:ascii="Cambria" w:hAnsi="Cambria"/>
        </w:rPr>
        <w:t xml:space="preserve"> </w:t>
      </w:r>
      <w:proofErr w:type="spellStart"/>
      <w:r w:rsidRPr="00C86944">
        <w:rPr>
          <w:rFonts w:ascii="Cambria" w:hAnsi="Cambria"/>
        </w:rPr>
        <w:t>murah</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Lion Air </w:t>
      </w:r>
      <w:proofErr w:type="spellStart"/>
      <w:r w:rsidRPr="00C86944">
        <w:rPr>
          <w:rFonts w:ascii="Cambria" w:hAnsi="Cambria"/>
        </w:rPr>
        <w:t>nyatanya</w:t>
      </w:r>
      <w:proofErr w:type="spellEnd"/>
      <w:r w:rsidRPr="00C86944">
        <w:rPr>
          <w:rFonts w:ascii="Cambria" w:hAnsi="Cambria"/>
        </w:rPr>
        <w:t xml:space="preserve"> </w:t>
      </w:r>
      <w:proofErr w:type="spellStart"/>
      <w:r w:rsidRPr="00C86944">
        <w:rPr>
          <w:rFonts w:ascii="Cambria" w:hAnsi="Cambria"/>
        </w:rPr>
        <w:t>memang</w:t>
      </w:r>
      <w:proofErr w:type="spellEnd"/>
      <w:r w:rsidRPr="00C86944">
        <w:rPr>
          <w:rFonts w:ascii="Cambria" w:hAnsi="Cambria"/>
        </w:rPr>
        <w:t xml:space="preserve"> </w:t>
      </w:r>
      <w:proofErr w:type="spellStart"/>
      <w:r w:rsidRPr="00C86944">
        <w:rPr>
          <w:rFonts w:ascii="Cambria" w:hAnsi="Cambria"/>
        </w:rPr>
        <w:t>menarik</w:t>
      </w:r>
      <w:proofErr w:type="spellEnd"/>
      <w:r w:rsidRPr="00C86944">
        <w:rPr>
          <w:rFonts w:ascii="Cambria" w:hAnsi="Cambria"/>
        </w:rPr>
        <w:t xml:space="preserve"> </w:t>
      </w:r>
      <w:proofErr w:type="spellStart"/>
      <w:r w:rsidRPr="00C86944">
        <w:rPr>
          <w:rFonts w:ascii="Cambria" w:hAnsi="Cambria"/>
        </w:rPr>
        <w:t>berbagai</w:t>
      </w:r>
      <w:proofErr w:type="spellEnd"/>
      <w:r w:rsidRPr="00C86944">
        <w:rPr>
          <w:rFonts w:ascii="Cambria" w:hAnsi="Cambria"/>
        </w:rPr>
        <w:t xml:space="preserve"> </w:t>
      </w:r>
      <w:proofErr w:type="spellStart"/>
      <w:r w:rsidRPr="00C86944">
        <w:rPr>
          <w:rFonts w:ascii="Cambria" w:hAnsi="Cambria"/>
        </w:rPr>
        <w:t>macam</w:t>
      </w:r>
      <w:proofErr w:type="spellEnd"/>
      <w:r w:rsidRPr="00C86944">
        <w:rPr>
          <w:rFonts w:ascii="Cambria" w:hAnsi="Cambria"/>
        </w:rPr>
        <w:t xml:space="preserve"> </w:t>
      </w:r>
      <w:proofErr w:type="spellStart"/>
      <w:r w:rsidRPr="00C86944">
        <w:rPr>
          <w:rFonts w:ascii="Cambria" w:hAnsi="Cambria"/>
        </w:rPr>
        <w:t>kalangan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terbang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
    <w:p w14:paraId="324F4CB2" w14:textId="77777777" w:rsidR="00C86944" w:rsidRDefault="00C86944" w:rsidP="00C86944">
      <w:pPr>
        <w:spacing w:after="0" w:line="276" w:lineRule="auto"/>
        <w:jc w:val="both"/>
        <w:rPr>
          <w:rFonts w:ascii="Cambria" w:hAnsi="Cambria"/>
          <w:b/>
          <w:bCs/>
          <w:lang w:val="id-ID"/>
        </w:rPr>
      </w:pPr>
    </w:p>
    <w:p w14:paraId="56B01177" w14:textId="6842CC00" w:rsidR="000035E4" w:rsidRPr="00C86944" w:rsidRDefault="000035E4" w:rsidP="00C86944">
      <w:pPr>
        <w:spacing w:after="0" w:line="276" w:lineRule="auto"/>
        <w:jc w:val="both"/>
        <w:rPr>
          <w:rFonts w:ascii="Cambria" w:hAnsi="Cambria"/>
          <w:b/>
          <w:bCs/>
        </w:rPr>
      </w:pPr>
      <w:r w:rsidRPr="00C86944">
        <w:rPr>
          <w:rFonts w:ascii="Cambria" w:hAnsi="Cambria"/>
          <w:b/>
          <w:bCs/>
        </w:rPr>
        <w:t xml:space="preserve">Service Performance </w:t>
      </w:r>
    </w:p>
    <w:p w14:paraId="5F25C325" w14:textId="77777777" w:rsidR="000035E4" w:rsidRPr="00C86944" w:rsidRDefault="000035E4"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Cronin dan Taylor (1994)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Dharmayanti</w:t>
      </w:r>
      <w:proofErr w:type="spellEnd"/>
      <w:r w:rsidRPr="00C86944">
        <w:rPr>
          <w:rFonts w:ascii="Cambria" w:hAnsi="Cambria"/>
        </w:rPr>
        <w:t xml:space="preserve"> (2006) service performance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diterima</w:t>
      </w:r>
      <w:proofErr w:type="spellEnd"/>
      <w:r w:rsidRPr="00C86944">
        <w:rPr>
          <w:rFonts w:ascii="Cambria" w:hAnsi="Cambria"/>
        </w:rPr>
        <w:t xml:space="preserve"> oleh </w:t>
      </w:r>
      <w:proofErr w:type="spellStart"/>
      <w:r w:rsidRPr="00C86944">
        <w:rPr>
          <w:rFonts w:ascii="Cambria" w:hAnsi="Cambria"/>
        </w:rPr>
        <w:t>konsumen</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sendiri</w:t>
      </w:r>
      <w:proofErr w:type="spellEnd"/>
      <w:r w:rsidRPr="00C86944">
        <w:rPr>
          <w:rFonts w:ascii="Cambria" w:hAnsi="Cambria"/>
        </w:rPr>
        <w:t xml:space="preserve"> dan </w:t>
      </w:r>
      <w:proofErr w:type="spellStart"/>
      <w:r w:rsidRPr="00C86944">
        <w:rPr>
          <w:rFonts w:ascii="Cambria" w:hAnsi="Cambria"/>
        </w:rPr>
        <w:t>menilai</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benar</w:t>
      </w:r>
      <w:proofErr w:type="spellEnd"/>
      <w:r w:rsidRPr="00C86944">
        <w:rPr>
          <w:rFonts w:ascii="Cambria" w:hAnsi="Cambria"/>
        </w:rPr>
        <w:t xml:space="preserve"> </w:t>
      </w:r>
      <w:proofErr w:type="spellStart"/>
      <w:r w:rsidRPr="00C86944">
        <w:rPr>
          <w:rFonts w:ascii="Cambria" w:hAnsi="Cambria"/>
        </w:rPr>
        <w:t>benar</w:t>
      </w:r>
      <w:proofErr w:type="spellEnd"/>
      <w:r w:rsidRPr="00C86944">
        <w:rPr>
          <w:rFonts w:ascii="Cambria" w:hAnsi="Cambria"/>
        </w:rPr>
        <w:t xml:space="preserve"> </w:t>
      </w:r>
      <w:proofErr w:type="spellStart"/>
      <w:r w:rsidRPr="00C86944">
        <w:rPr>
          <w:rFonts w:ascii="Cambria" w:hAnsi="Cambria"/>
        </w:rPr>
        <w:t>mereka</w:t>
      </w:r>
      <w:proofErr w:type="spellEnd"/>
      <w:r w:rsidRPr="00C86944">
        <w:rPr>
          <w:rFonts w:ascii="Cambria" w:hAnsi="Cambria"/>
        </w:rPr>
        <w:t xml:space="preserve"> </w:t>
      </w:r>
      <w:proofErr w:type="spellStart"/>
      <w:r w:rsidRPr="00C86944">
        <w:rPr>
          <w:rFonts w:ascii="Cambria" w:hAnsi="Cambria"/>
        </w:rPr>
        <w:t>rasakan</w:t>
      </w:r>
      <w:proofErr w:type="spellEnd"/>
      <w:r w:rsidRPr="00C86944">
        <w:rPr>
          <w:rFonts w:ascii="Cambria" w:hAnsi="Cambria"/>
        </w:rPr>
        <w:t>.</w:t>
      </w:r>
    </w:p>
    <w:p w14:paraId="46BC47F8" w14:textId="77777777" w:rsidR="000035E4" w:rsidRPr="00C86944" w:rsidRDefault="000035E4" w:rsidP="00C86944">
      <w:pPr>
        <w:spacing w:after="0" w:line="276" w:lineRule="auto"/>
        <w:ind w:firstLine="720"/>
        <w:jc w:val="both"/>
        <w:rPr>
          <w:rFonts w:ascii="Cambria" w:hAnsi="Cambria"/>
        </w:rPr>
      </w:pPr>
      <w:r w:rsidRPr="00C86944">
        <w:rPr>
          <w:rFonts w:ascii="Cambria" w:hAnsi="Cambria"/>
        </w:rPr>
        <w:t xml:space="preserve">Skala </w:t>
      </w:r>
      <w:proofErr w:type="spellStart"/>
      <w:r w:rsidRPr="00C86944">
        <w:rPr>
          <w:rFonts w:ascii="Cambria" w:hAnsi="Cambria"/>
        </w:rPr>
        <w:t>Servpref</w:t>
      </w:r>
      <w:proofErr w:type="spellEnd"/>
      <w:r w:rsidRPr="00C86944">
        <w:rPr>
          <w:rFonts w:ascii="Cambria" w:hAnsi="Cambria"/>
        </w:rPr>
        <w:t xml:space="preserve"> </w:t>
      </w:r>
      <w:proofErr w:type="spellStart"/>
      <w:r w:rsidRPr="00C86944">
        <w:rPr>
          <w:rFonts w:ascii="Cambria" w:hAnsi="Cambria"/>
        </w:rPr>
        <w:t>dinyatakan</w:t>
      </w:r>
      <w:proofErr w:type="spellEnd"/>
      <w:r w:rsidRPr="00C86944">
        <w:rPr>
          <w:rFonts w:ascii="Cambria" w:hAnsi="Cambria"/>
        </w:rPr>
        <w:t xml:space="preserve"> </w:t>
      </w:r>
      <w:proofErr w:type="spellStart"/>
      <w:r w:rsidRPr="00C86944">
        <w:rPr>
          <w:rFonts w:ascii="Cambria" w:hAnsi="Cambria"/>
        </w:rPr>
        <w:t>lebih</w:t>
      </w:r>
      <w:proofErr w:type="spellEnd"/>
      <w:r w:rsidRPr="00C86944">
        <w:rPr>
          <w:rFonts w:ascii="Cambria" w:hAnsi="Cambria"/>
        </w:rPr>
        <w:t xml:space="preserve"> </w:t>
      </w:r>
      <w:proofErr w:type="spellStart"/>
      <w:r w:rsidRPr="00C86944">
        <w:rPr>
          <w:rFonts w:ascii="Cambria" w:hAnsi="Cambria"/>
        </w:rPr>
        <w:t>tepat</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w:t>
      </w: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R.kenneth</w:t>
      </w:r>
      <w:proofErr w:type="spellEnd"/>
      <w:r w:rsidRPr="00C86944">
        <w:rPr>
          <w:rFonts w:ascii="Cambria" w:hAnsi="Cambria"/>
        </w:rPr>
        <w:t xml:space="preserve"> Teas (1994)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Dharmayanti</w:t>
      </w:r>
      <w:proofErr w:type="spellEnd"/>
      <w:r w:rsidRPr="00C86944">
        <w:rPr>
          <w:rFonts w:ascii="Cambria" w:hAnsi="Cambria"/>
        </w:rPr>
        <w:t xml:space="preserve"> (2006)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skala</w:t>
      </w:r>
      <w:proofErr w:type="spellEnd"/>
      <w:r w:rsidRPr="00C86944">
        <w:rPr>
          <w:rFonts w:ascii="Cambria" w:hAnsi="Cambria"/>
        </w:rPr>
        <w:t xml:space="preserve"> </w:t>
      </w:r>
      <w:proofErr w:type="spellStart"/>
      <w:r w:rsidRPr="00C86944">
        <w:rPr>
          <w:rFonts w:ascii="Cambria" w:hAnsi="Cambria"/>
        </w:rPr>
        <w:t>Servqual</w:t>
      </w:r>
      <w:proofErr w:type="spellEnd"/>
      <w:r w:rsidRPr="00C86944">
        <w:rPr>
          <w:rFonts w:ascii="Cambria" w:hAnsi="Cambria"/>
        </w:rPr>
        <w:t xml:space="preserve"> yang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perbandingan</w:t>
      </w:r>
      <w:proofErr w:type="spellEnd"/>
      <w:r w:rsidRPr="00C86944">
        <w:rPr>
          <w:rFonts w:ascii="Cambria" w:hAnsi="Cambria"/>
        </w:rPr>
        <w:t xml:space="preserve"> </w:t>
      </w:r>
      <w:proofErr w:type="spellStart"/>
      <w:r w:rsidRPr="00C86944">
        <w:rPr>
          <w:rFonts w:ascii="Cambria" w:hAnsi="Cambria"/>
        </w:rPr>
        <w:t>persepsi</w:t>
      </w:r>
      <w:proofErr w:type="spellEnd"/>
      <w:r w:rsidRPr="00C86944">
        <w:rPr>
          <w:rFonts w:ascii="Cambria" w:hAnsi="Cambria"/>
        </w:rPr>
        <w:t xml:space="preserve"> dan </w:t>
      </w:r>
      <w:proofErr w:type="spellStart"/>
      <w:r w:rsidRPr="00C86944">
        <w:rPr>
          <w:rFonts w:ascii="Cambria" w:hAnsi="Cambria"/>
        </w:rPr>
        <w:t>harapan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w:t>
      </w:r>
      <w:proofErr w:type="spellStart"/>
      <w:r w:rsidRPr="00C86944">
        <w:rPr>
          <w:rFonts w:ascii="Cambria" w:hAnsi="Cambria"/>
        </w:rPr>
        <w:t>mendefinisikan</w:t>
      </w:r>
      <w:proofErr w:type="spellEnd"/>
      <w:r w:rsidRPr="00C86944">
        <w:rPr>
          <w:rFonts w:ascii="Cambria" w:hAnsi="Cambria"/>
        </w:rPr>
        <w:t xml:space="preserve"> </w:t>
      </w:r>
      <w:proofErr w:type="spellStart"/>
      <w:r w:rsidRPr="00C86944">
        <w:rPr>
          <w:rFonts w:ascii="Cambria" w:hAnsi="Cambria"/>
        </w:rPr>
        <w:t>konsep</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yang </w:t>
      </w:r>
      <w:proofErr w:type="spellStart"/>
      <w:r w:rsidRPr="00C86944">
        <w:rPr>
          <w:rFonts w:ascii="Cambria" w:hAnsi="Cambria"/>
        </w:rPr>
        <w:t>diterima</w:t>
      </w:r>
      <w:proofErr w:type="spellEnd"/>
      <w:r w:rsidRPr="00C86944">
        <w:rPr>
          <w:rFonts w:ascii="Cambria" w:hAnsi="Cambria"/>
        </w:rPr>
        <w:t xml:space="preserve"> </w:t>
      </w:r>
      <w:proofErr w:type="spellStart"/>
      <w:r w:rsidRPr="00C86944">
        <w:rPr>
          <w:rFonts w:ascii="Cambria" w:hAnsi="Cambria"/>
        </w:rPr>
        <w:t>dihubungkan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konsepsi</w:t>
      </w:r>
      <w:proofErr w:type="spellEnd"/>
      <w:r w:rsidRPr="00C86944">
        <w:rPr>
          <w:rFonts w:ascii="Cambria" w:hAnsi="Cambria"/>
        </w:rPr>
        <w:t xml:space="preserve"> (</w:t>
      </w:r>
      <w:proofErr w:type="spellStart"/>
      <w:r w:rsidRPr="00C86944">
        <w:rPr>
          <w:rFonts w:ascii="Cambria" w:hAnsi="Cambria"/>
        </w:rPr>
        <w:t>persepsi-harapan</w:t>
      </w:r>
      <w:proofErr w:type="spellEnd"/>
      <w:r w:rsidRPr="00C86944">
        <w:rPr>
          <w:rFonts w:ascii="Cambria" w:hAnsi="Cambria"/>
        </w:rPr>
        <w:t xml:space="preserve">). </w:t>
      </w:r>
      <w:proofErr w:type="spellStart"/>
      <w:r w:rsidRPr="00C86944">
        <w:rPr>
          <w:rFonts w:ascii="Cambria" w:hAnsi="Cambria"/>
        </w:rPr>
        <w:t>Definisi</w:t>
      </w:r>
      <w:proofErr w:type="spellEnd"/>
      <w:r w:rsidRPr="00C86944">
        <w:rPr>
          <w:rFonts w:ascii="Cambria" w:hAnsi="Cambria"/>
        </w:rPr>
        <w:t xml:space="preserve"> </w:t>
      </w:r>
      <w:proofErr w:type="spellStart"/>
      <w:r w:rsidRPr="00C86944">
        <w:rPr>
          <w:rFonts w:ascii="Cambria" w:hAnsi="Cambria"/>
        </w:rPr>
        <w:t>harapan</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bukan</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apa</w:t>
      </w:r>
      <w:proofErr w:type="spellEnd"/>
      <w:r w:rsidRPr="00C86944">
        <w:rPr>
          <w:rFonts w:ascii="Cambria" w:hAnsi="Cambria"/>
        </w:rPr>
        <w:t xml:space="preserve"> yang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disediakan</w:t>
      </w:r>
      <w:proofErr w:type="spellEnd"/>
      <w:r w:rsidRPr="00C86944">
        <w:rPr>
          <w:rFonts w:ascii="Cambria" w:hAnsi="Cambria"/>
        </w:rPr>
        <w:t xml:space="preserve"> </w:t>
      </w:r>
      <w:proofErr w:type="spellStart"/>
      <w:r w:rsidRPr="00C86944">
        <w:rPr>
          <w:rFonts w:ascii="Cambria" w:hAnsi="Cambria"/>
        </w:rPr>
        <w:t>melainkan</w:t>
      </w:r>
      <w:proofErr w:type="spellEnd"/>
      <w:r w:rsidRPr="00C86944">
        <w:rPr>
          <w:rFonts w:ascii="Cambria" w:hAnsi="Cambria"/>
        </w:rPr>
        <w:t xml:space="preserve"> </w:t>
      </w:r>
      <w:proofErr w:type="spellStart"/>
      <w:r w:rsidRPr="00C86944">
        <w:rPr>
          <w:rFonts w:ascii="Cambria" w:hAnsi="Cambria"/>
        </w:rPr>
        <w:t>apa</w:t>
      </w:r>
      <w:proofErr w:type="spellEnd"/>
      <w:r w:rsidRPr="00C86944">
        <w:rPr>
          <w:rFonts w:ascii="Cambria" w:hAnsi="Cambria"/>
        </w:rPr>
        <w:t xml:space="preserve"> yang </w:t>
      </w:r>
      <w:proofErr w:type="spellStart"/>
      <w:r w:rsidRPr="00C86944">
        <w:rPr>
          <w:rFonts w:ascii="Cambria" w:hAnsi="Cambria"/>
        </w:rPr>
        <w:t>seharusnya</w:t>
      </w:r>
      <w:proofErr w:type="spellEnd"/>
      <w:r w:rsidRPr="00C86944">
        <w:rPr>
          <w:rFonts w:ascii="Cambria" w:hAnsi="Cambria"/>
        </w:rPr>
        <w:t xml:space="preserve"> </w:t>
      </w:r>
      <w:proofErr w:type="spellStart"/>
      <w:r w:rsidRPr="00C86944">
        <w:rPr>
          <w:rFonts w:ascii="Cambria" w:hAnsi="Cambria"/>
        </w:rPr>
        <w:t>disediakan</w:t>
      </w:r>
      <w:proofErr w:type="spellEnd"/>
      <w:r w:rsidRPr="00C86944">
        <w:rPr>
          <w:rFonts w:ascii="Cambria" w:hAnsi="Cambria"/>
        </w:rPr>
        <w:t xml:space="preserve"> oleh </w:t>
      </w:r>
      <w:proofErr w:type="spellStart"/>
      <w:r w:rsidRPr="00C86944">
        <w:rPr>
          <w:rFonts w:ascii="Cambria" w:hAnsi="Cambria"/>
        </w:rPr>
        <w:t>penyedia</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w:t>
      </w:r>
    </w:p>
    <w:p w14:paraId="3C3775DA" w14:textId="49A3AABB" w:rsidR="002B3562" w:rsidRPr="00C86944" w:rsidRDefault="000035E4" w:rsidP="00C86944">
      <w:pPr>
        <w:spacing w:after="0" w:line="276" w:lineRule="auto"/>
        <w:ind w:firstLine="720"/>
        <w:jc w:val="both"/>
        <w:rPr>
          <w:rFonts w:ascii="Cambria" w:hAnsi="Cambria"/>
        </w:rPr>
      </w:pP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yang </w:t>
      </w:r>
      <w:proofErr w:type="spellStart"/>
      <w:r w:rsidRPr="00C86944">
        <w:rPr>
          <w:rFonts w:ascii="Cambria" w:hAnsi="Cambria"/>
        </w:rPr>
        <w:t>dilakukan</w:t>
      </w:r>
      <w:proofErr w:type="spellEnd"/>
      <w:r w:rsidRPr="00C86944">
        <w:rPr>
          <w:rFonts w:ascii="Cambria" w:hAnsi="Cambria"/>
        </w:rPr>
        <w:t xml:space="preserve"> R. </w:t>
      </w:r>
      <w:proofErr w:type="spellStart"/>
      <w:r w:rsidRPr="00C86944">
        <w:rPr>
          <w:rFonts w:ascii="Cambria" w:hAnsi="Cambria"/>
        </w:rPr>
        <w:t>Parameshwaran</w:t>
      </w:r>
      <w:proofErr w:type="spellEnd"/>
      <w:r w:rsidRPr="00C86944">
        <w:rPr>
          <w:rFonts w:ascii="Cambria" w:hAnsi="Cambria"/>
        </w:rPr>
        <w:t xml:space="preserve"> (2009) </w:t>
      </w:r>
      <w:proofErr w:type="spellStart"/>
      <w:r w:rsidRPr="00C86944">
        <w:rPr>
          <w:rFonts w:ascii="Cambria" w:hAnsi="Cambria"/>
        </w:rPr>
        <w:t>temuan</w:t>
      </w:r>
      <w:proofErr w:type="spellEnd"/>
      <w:r w:rsidRPr="00C86944">
        <w:rPr>
          <w:rFonts w:ascii="Cambria" w:hAnsi="Cambria"/>
        </w:rPr>
        <w:t xml:space="preserve"> model yang </w:t>
      </w:r>
      <w:proofErr w:type="spellStart"/>
      <w:r w:rsidRPr="00C86944">
        <w:rPr>
          <w:rFonts w:ascii="Cambria" w:hAnsi="Cambria"/>
        </w:rPr>
        <w:t>dikembangkan</w:t>
      </w:r>
      <w:proofErr w:type="spellEnd"/>
      <w:r w:rsidRPr="00C86944">
        <w:rPr>
          <w:rFonts w:ascii="Cambria" w:hAnsi="Cambria"/>
        </w:rPr>
        <w:t xml:space="preserve"> </w:t>
      </w:r>
      <w:proofErr w:type="spellStart"/>
      <w:r w:rsidRPr="00C86944">
        <w:rPr>
          <w:rFonts w:ascii="Cambria" w:hAnsi="Cambria"/>
        </w:rPr>
        <w:t>mengkuantifikasi</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dan </w:t>
      </w:r>
      <w:proofErr w:type="spellStart"/>
      <w:r w:rsidRPr="00C86944">
        <w:rPr>
          <w:rFonts w:ascii="Cambria" w:hAnsi="Cambria"/>
        </w:rPr>
        <w:t>memastikan</w:t>
      </w:r>
      <w:proofErr w:type="spellEnd"/>
      <w:r w:rsidRPr="00C86944">
        <w:rPr>
          <w:rFonts w:ascii="Cambria" w:hAnsi="Cambria"/>
        </w:rPr>
        <w:t xml:space="preserve"> </w:t>
      </w:r>
      <w:proofErr w:type="spellStart"/>
      <w:r w:rsidRPr="00C86944">
        <w:rPr>
          <w:rFonts w:ascii="Cambria" w:hAnsi="Cambria"/>
        </w:rPr>
        <w:t>perbaikan</w:t>
      </w:r>
      <w:proofErr w:type="spellEnd"/>
      <w:r w:rsidRPr="00C86944">
        <w:rPr>
          <w:rFonts w:ascii="Cambria" w:hAnsi="Cambria"/>
        </w:rPr>
        <w:t xml:space="preserve"> proses </w:t>
      </w:r>
      <w:proofErr w:type="spellStart"/>
      <w:r w:rsidRPr="00C86944">
        <w:rPr>
          <w:rFonts w:ascii="Cambria" w:hAnsi="Cambria"/>
        </w:rPr>
        <w:t>pelayanan</w:t>
      </w:r>
      <w:proofErr w:type="spellEnd"/>
      <w:r w:rsidRPr="00C86944">
        <w:rPr>
          <w:rFonts w:ascii="Cambria" w:hAnsi="Cambria"/>
        </w:rPr>
        <w:t xml:space="preserve">. Model yang </w:t>
      </w:r>
      <w:proofErr w:type="spellStart"/>
      <w:r w:rsidRPr="00C86944">
        <w:rPr>
          <w:rFonts w:ascii="Cambria" w:hAnsi="Cambria"/>
        </w:rPr>
        <w:t>diusulkan</w:t>
      </w:r>
      <w:proofErr w:type="spellEnd"/>
      <w:r w:rsidRPr="00C86944">
        <w:rPr>
          <w:rFonts w:ascii="Cambria" w:hAnsi="Cambria"/>
        </w:rPr>
        <w:t xml:space="preserve"> </w:t>
      </w:r>
      <w:proofErr w:type="spellStart"/>
      <w:r w:rsidRPr="00C86944">
        <w:rPr>
          <w:rFonts w:ascii="Cambria" w:hAnsi="Cambria"/>
        </w:rPr>
        <w:t>memperhitungkan</w:t>
      </w:r>
      <w:proofErr w:type="spellEnd"/>
      <w:r w:rsidRPr="00C86944">
        <w:rPr>
          <w:rFonts w:ascii="Cambria" w:hAnsi="Cambria"/>
        </w:rPr>
        <w:t xml:space="preserve"> </w:t>
      </w:r>
      <w:proofErr w:type="spellStart"/>
      <w:r w:rsidRPr="00C86944">
        <w:rPr>
          <w:rFonts w:ascii="Cambria" w:hAnsi="Cambria"/>
        </w:rPr>
        <w:t>ketidakpastian</w:t>
      </w:r>
      <w:proofErr w:type="spellEnd"/>
      <w:r w:rsidRPr="00C86944">
        <w:rPr>
          <w:rFonts w:ascii="Cambria" w:hAnsi="Cambria"/>
        </w:rPr>
        <w:t xml:space="preserve"> yang </w:t>
      </w:r>
      <w:proofErr w:type="spellStart"/>
      <w:r w:rsidRPr="00C86944">
        <w:rPr>
          <w:rFonts w:ascii="Cambria" w:hAnsi="Cambria"/>
        </w:rPr>
        <w:t>terjadi</w:t>
      </w:r>
      <w:proofErr w:type="spellEnd"/>
      <w:r w:rsidRPr="00C86944">
        <w:rPr>
          <w:rFonts w:ascii="Cambria" w:hAnsi="Cambria"/>
        </w:rPr>
        <w:t xml:space="preserve"> </w:t>
      </w:r>
      <w:proofErr w:type="spellStart"/>
      <w:r w:rsidRPr="00C86944">
        <w:rPr>
          <w:rFonts w:ascii="Cambria" w:hAnsi="Cambria"/>
        </w:rPr>
        <w:t>saat</w:t>
      </w:r>
      <w:proofErr w:type="spellEnd"/>
      <w:r w:rsidRPr="00C86944">
        <w:rPr>
          <w:rFonts w:ascii="Cambria" w:hAnsi="Cambria"/>
        </w:rPr>
        <w:t xml:space="preserve"> </w:t>
      </w:r>
      <w:proofErr w:type="spellStart"/>
      <w:r w:rsidRPr="00C86944">
        <w:rPr>
          <w:rFonts w:ascii="Cambria" w:hAnsi="Cambria"/>
        </w:rPr>
        <w:t>menangkap</w:t>
      </w:r>
      <w:proofErr w:type="spellEnd"/>
      <w:r w:rsidRPr="00C86944">
        <w:rPr>
          <w:rFonts w:ascii="Cambria" w:hAnsi="Cambria"/>
        </w:rPr>
        <w:t xml:space="preserve"> </w:t>
      </w:r>
      <w:proofErr w:type="spellStart"/>
      <w:r w:rsidRPr="00C86944">
        <w:rPr>
          <w:rFonts w:ascii="Cambria" w:hAnsi="Cambria"/>
        </w:rPr>
        <w:t>penilaian</w:t>
      </w:r>
      <w:proofErr w:type="spellEnd"/>
      <w:r w:rsidRPr="00C86944">
        <w:rPr>
          <w:rFonts w:ascii="Cambria" w:hAnsi="Cambria"/>
        </w:rPr>
        <w:t xml:space="preserve"> </w:t>
      </w:r>
      <w:proofErr w:type="spellStart"/>
      <w:r w:rsidRPr="00C86944">
        <w:rPr>
          <w:rFonts w:ascii="Cambria" w:hAnsi="Cambria"/>
        </w:rPr>
        <w:t>subjektif</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pelanggan</w:t>
      </w:r>
      <w:proofErr w:type="spellEnd"/>
      <w:r w:rsidRPr="00C86944">
        <w:rPr>
          <w:rFonts w:ascii="Cambria" w:hAnsi="Cambria"/>
        </w:rPr>
        <w:t xml:space="preserve">. </w:t>
      </w:r>
      <w:proofErr w:type="spellStart"/>
      <w:r w:rsidRPr="00C86944">
        <w:rPr>
          <w:rFonts w:ascii="Cambria" w:hAnsi="Cambria"/>
        </w:rPr>
        <w:t>Studi</w:t>
      </w:r>
      <w:proofErr w:type="spellEnd"/>
      <w:r w:rsidRPr="00C86944">
        <w:rPr>
          <w:rFonts w:ascii="Cambria" w:hAnsi="Cambria"/>
        </w:rPr>
        <w:t xml:space="preserve"> </w:t>
      </w:r>
      <w:proofErr w:type="spellStart"/>
      <w:r w:rsidRPr="00C86944">
        <w:rPr>
          <w:rFonts w:ascii="Cambria" w:hAnsi="Cambria"/>
        </w:rPr>
        <w:t>kasus</w:t>
      </w:r>
      <w:proofErr w:type="spellEnd"/>
      <w:r w:rsidRPr="00C86944">
        <w:rPr>
          <w:rFonts w:ascii="Cambria" w:hAnsi="Cambria"/>
        </w:rPr>
        <w:t xml:space="preserve"> </w:t>
      </w:r>
      <w:proofErr w:type="spellStart"/>
      <w:r w:rsidRPr="00C86944">
        <w:rPr>
          <w:rFonts w:ascii="Cambria" w:hAnsi="Cambria"/>
        </w:rPr>
        <w:t>menunjukkan</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model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mendapatkan</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pemahaman</w:t>
      </w:r>
      <w:proofErr w:type="spellEnd"/>
      <w:r w:rsidRPr="00C86944">
        <w:rPr>
          <w:rFonts w:ascii="Cambria" w:hAnsi="Cambria"/>
        </w:rPr>
        <w:t xml:space="preserve"> proses dan </w:t>
      </w:r>
      <w:proofErr w:type="spellStart"/>
      <w:r w:rsidRPr="00C86944">
        <w:rPr>
          <w:rFonts w:ascii="Cambria" w:hAnsi="Cambria"/>
        </w:rPr>
        <w:t>mengidentifikasi</w:t>
      </w:r>
      <w:proofErr w:type="spellEnd"/>
      <w:r w:rsidRPr="00C86944">
        <w:rPr>
          <w:rFonts w:ascii="Cambria" w:hAnsi="Cambria"/>
        </w:rPr>
        <w:t xml:space="preserve"> </w:t>
      </w:r>
      <w:proofErr w:type="spellStart"/>
      <w:r w:rsidRPr="00C86944">
        <w:rPr>
          <w:rFonts w:ascii="Cambria" w:hAnsi="Cambria"/>
        </w:rPr>
        <w:t>faktor-faktor</w:t>
      </w:r>
      <w:proofErr w:type="spellEnd"/>
      <w:r w:rsidRPr="00C86944">
        <w:rPr>
          <w:rFonts w:ascii="Cambria" w:hAnsi="Cambria"/>
        </w:rPr>
        <w:t xml:space="preserve"> yang </w:t>
      </w:r>
      <w:proofErr w:type="spellStart"/>
      <w:r w:rsidRPr="00C86944">
        <w:rPr>
          <w:rFonts w:ascii="Cambria" w:hAnsi="Cambria"/>
        </w:rPr>
        <w:t>signifikan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mendesain</w:t>
      </w:r>
      <w:proofErr w:type="spellEnd"/>
      <w:r w:rsidRPr="00C86944">
        <w:rPr>
          <w:rFonts w:ascii="Cambria" w:hAnsi="Cambria"/>
        </w:rPr>
        <w:t xml:space="preserve"> </w:t>
      </w:r>
      <w:proofErr w:type="spellStart"/>
      <w:r w:rsidRPr="00C86944">
        <w:rPr>
          <w:rFonts w:ascii="Cambria" w:hAnsi="Cambria"/>
        </w:rPr>
        <w:t>ulang</w:t>
      </w:r>
      <w:proofErr w:type="spellEnd"/>
      <w:r w:rsidRPr="00C86944">
        <w:rPr>
          <w:rFonts w:ascii="Cambria" w:hAnsi="Cambria"/>
        </w:rPr>
        <w:t xml:space="preserve">. </w:t>
      </w:r>
      <w:proofErr w:type="spellStart"/>
      <w:r w:rsidRPr="00C86944">
        <w:rPr>
          <w:rFonts w:ascii="Cambria" w:hAnsi="Cambria"/>
        </w:rPr>
        <w:t>Indikator</w:t>
      </w:r>
      <w:proofErr w:type="spellEnd"/>
      <w:r w:rsidRPr="00C86944">
        <w:rPr>
          <w:rFonts w:ascii="Cambria" w:hAnsi="Cambria"/>
        </w:rPr>
        <w:t xml:space="preserve"> service performance </w:t>
      </w:r>
      <w:proofErr w:type="spellStart"/>
      <w:r w:rsidRPr="00C86944">
        <w:rPr>
          <w:rFonts w:ascii="Cambria" w:hAnsi="Cambria"/>
        </w:rPr>
        <w:t>menurut</w:t>
      </w:r>
      <w:proofErr w:type="spellEnd"/>
      <w:r w:rsidRPr="00C86944">
        <w:rPr>
          <w:rFonts w:ascii="Cambria" w:hAnsi="Cambria"/>
        </w:rPr>
        <w:t xml:space="preserve"> </w:t>
      </w:r>
      <w:proofErr w:type="gramStart"/>
      <w:r w:rsidRPr="00C86944">
        <w:rPr>
          <w:rFonts w:ascii="Cambria" w:hAnsi="Cambria"/>
        </w:rPr>
        <w:t xml:space="preserve">( </w:t>
      </w:r>
      <w:proofErr w:type="spellStart"/>
      <w:r w:rsidRPr="00C86944">
        <w:rPr>
          <w:rFonts w:ascii="Cambria" w:hAnsi="Cambria"/>
        </w:rPr>
        <w:t>Muslimin</w:t>
      </w:r>
      <w:proofErr w:type="spellEnd"/>
      <w:proofErr w:type="gramEnd"/>
      <w:r w:rsidRPr="00C86944">
        <w:rPr>
          <w:rFonts w:ascii="Cambria" w:hAnsi="Cambria"/>
        </w:rPr>
        <w:t xml:space="preserve"> B Putra, 2019)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berikut</w:t>
      </w:r>
      <w:proofErr w:type="spellEnd"/>
      <w:r w:rsidRPr="00C86944">
        <w:rPr>
          <w:rFonts w:ascii="Cambria" w:hAnsi="Cambria"/>
        </w:rPr>
        <w:t xml:space="preserve"> :</w:t>
      </w:r>
    </w:p>
    <w:p w14:paraId="109C4220" w14:textId="33DFC8BE" w:rsidR="000035E4" w:rsidRPr="00C86944" w:rsidRDefault="000035E4" w:rsidP="00C86944">
      <w:pPr>
        <w:pStyle w:val="ListParagraph"/>
        <w:numPr>
          <w:ilvl w:val="0"/>
          <w:numId w:val="10"/>
        </w:numPr>
        <w:spacing w:after="0" w:line="276" w:lineRule="auto"/>
        <w:ind w:left="426"/>
        <w:rPr>
          <w:rFonts w:ascii="Cambria" w:hAnsi="Cambria"/>
        </w:rPr>
      </w:pPr>
      <w:proofErr w:type="spellStart"/>
      <w:r w:rsidRPr="00C86944">
        <w:rPr>
          <w:rFonts w:ascii="Cambria" w:hAnsi="Cambria"/>
        </w:rPr>
        <w:t>Kebijakan</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
    <w:p w14:paraId="7B24A1A7" w14:textId="0CAB6E5B" w:rsidR="000035E4" w:rsidRPr="00C86944" w:rsidRDefault="000035E4" w:rsidP="00C86944">
      <w:pPr>
        <w:pStyle w:val="ListParagraph"/>
        <w:spacing w:after="0" w:line="276" w:lineRule="auto"/>
        <w:ind w:left="426"/>
        <w:jc w:val="both"/>
        <w:rPr>
          <w:rFonts w:ascii="Cambria" w:hAnsi="Cambria"/>
        </w:rPr>
      </w:pPr>
      <w:proofErr w:type="spellStart"/>
      <w:r w:rsidRPr="00C86944">
        <w:rPr>
          <w:rFonts w:ascii="Cambria" w:hAnsi="Cambria"/>
        </w:rPr>
        <w:t>Indikator</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berfokus</w:t>
      </w:r>
      <w:proofErr w:type="spellEnd"/>
      <w:r w:rsidRPr="00C86944">
        <w:rPr>
          <w:rFonts w:ascii="Cambria" w:hAnsi="Cambria"/>
        </w:rPr>
        <w:t xml:space="preserve"> pada </w:t>
      </w:r>
      <w:proofErr w:type="spellStart"/>
      <w:r w:rsidRPr="00C86944">
        <w:rPr>
          <w:rFonts w:ascii="Cambria" w:hAnsi="Cambria"/>
        </w:rPr>
        <w:t>ketersediaan</w:t>
      </w:r>
      <w:proofErr w:type="spellEnd"/>
      <w:r w:rsidRPr="00C86944">
        <w:rPr>
          <w:rFonts w:ascii="Cambria" w:hAnsi="Cambria"/>
        </w:rPr>
        <w:t xml:space="preserve"> </w:t>
      </w:r>
      <w:proofErr w:type="spellStart"/>
      <w:r w:rsidRPr="00C86944">
        <w:rPr>
          <w:rFonts w:ascii="Cambria" w:hAnsi="Cambria"/>
        </w:rPr>
        <w:t>standar</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pada unit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publik</w:t>
      </w:r>
      <w:proofErr w:type="spellEnd"/>
      <w:r w:rsidRPr="00C86944">
        <w:rPr>
          <w:rFonts w:ascii="Cambria" w:hAnsi="Cambria"/>
        </w:rPr>
        <w:t xml:space="preserve">. </w:t>
      </w:r>
      <w:proofErr w:type="spellStart"/>
      <w:r w:rsidRPr="00C86944">
        <w:rPr>
          <w:rFonts w:ascii="Cambria" w:hAnsi="Cambria"/>
        </w:rPr>
        <w:t>Standar</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tolok</w:t>
      </w:r>
      <w:proofErr w:type="spellEnd"/>
      <w:r w:rsidRPr="00C86944">
        <w:rPr>
          <w:rFonts w:ascii="Cambria" w:hAnsi="Cambria"/>
        </w:rPr>
        <w:t xml:space="preserve"> </w:t>
      </w:r>
      <w:proofErr w:type="spellStart"/>
      <w:r w:rsidRPr="00C86944">
        <w:rPr>
          <w:rFonts w:ascii="Cambria" w:hAnsi="Cambria"/>
        </w:rPr>
        <w:t>ukur</w:t>
      </w:r>
      <w:proofErr w:type="spellEnd"/>
      <w:r w:rsidRPr="00C86944">
        <w:rPr>
          <w:rFonts w:ascii="Cambria" w:hAnsi="Cambria"/>
        </w:rPr>
        <w:t xml:space="preserve"> yang </w:t>
      </w:r>
      <w:proofErr w:type="spellStart"/>
      <w:r w:rsidRPr="00C86944">
        <w:rPr>
          <w:rFonts w:ascii="Cambria" w:hAnsi="Cambria"/>
        </w:rPr>
        <w:t>dipergunakan</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pedoman</w:t>
      </w:r>
      <w:proofErr w:type="spellEnd"/>
      <w:r w:rsidRPr="00C86944">
        <w:rPr>
          <w:rFonts w:ascii="Cambria" w:hAnsi="Cambria"/>
        </w:rPr>
        <w:t xml:space="preserve"> </w:t>
      </w:r>
      <w:proofErr w:type="spellStart"/>
      <w:r w:rsidRPr="00C86944">
        <w:rPr>
          <w:rFonts w:ascii="Cambria" w:hAnsi="Cambria"/>
        </w:rPr>
        <w:t>penyelenggaraan</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dan </w:t>
      </w:r>
      <w:proofErr w:type="spellStart"/>
      <w:r w:rsidRPr="00C86944">
        <w:rPr>
          <w:rFonts w:ascii="Cambria" w:hAnsi="Cambria"/>
        </w:rPr>
        <w:t>acuan</w:t>
      </w:r>
      <w:proofErr w:type="spellEnd"/>
      <w:r w:rsidRPr="00C86944">
        <w:rPr>
          <w:rFonts w:ascii="Cambria" w:hAnsi="Cambria"/>
        </w:rPr>
        <w:t xml:space="preserve"> </w:t>
      </w:r>
      <w:proofErr w:type="spellStart"/>
      <w:r w:rsidRPr="00C86944">
        <w:rPr>
          <w:rFonts w:ascii="Cambria" w:hAnsi="Cambria"/>
        </w:rPr>
        <w:t>penilaian</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kewajiban</w:t>
      </w:r>
      <w:proofErr w:type="spellEnd"/>
      <w:r w:rsidRPr="00C86944">
        <w:rPr>
          <w:rFonts w:ascii="Cambria" w:hAnsi="Cambria"/>
        </w:rPr>
        <w:t xml:space="preserve"> dan </w:t>
      </w:r>
      <w:proofErr w:type="spellStart"/>
      <w:r w:rsidRPr="00C86944">
        <w:rPr>
          <w:rFonts w:ascii="Cambria" w:hAnsi="Cambria"/>
        </w:rPr>
        <w:t>janji</w:t>
      </w:r>
      <w:proofErr w:type="spellEnd"/>
      <w:r w:rsidRPr="00C86944">
        <w:rPr>
          <w:rFonts w:ascii="Cambria" w:hAnsi="Cambria"/>
        </w:rPr>
        <w:t xml:space="preserve">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kepada</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rangka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berkualitas</w:t>
      </w:r>
      <w:proofErr w:type="spellEnd"/>
      <w:r w:rsidRPr="00C86944">
        <w:rPr>
          <w:rFonts w:ascii="Cambria" w:hAnsi="Cambria"/>
        </w:rPr>
        <w:t xml:space="preserve">, </w:t>
      </w:r>
      <w:proofErr w:type="spellStart"/>
      <w:r w:rsidRPr="00C86944">
        <w:rPr>
          <w:rFonts w:ascii="Cambria" w:hAnsi="Cambria"/>
        </w:rPr>
        <w:t>cepat</w:t>
      </w:r>
      <w:proofErr w:type="spellEnd"/>
      <w:r w:rsidRPr="00C86944">
        <w:rPr>
          <w:rFonts w:ascii="Cambria" w:hAnsi="Cambria"/>
        </w:rPr>
        <w:t xml:space="preserve">, </w:t>
      </w:r>
      <w:proofErr w:type="spellStart"/>
      <w:r w:rsidRPr="00C86944">
        <w:rPr>
          <w:rFonts w:ascii="Cambria" w:hAnsi="Cambria"/>
        </w:rPr>
        <w:t>mudah</w:t>
      </w:r>
      <w:proofErr w:type="spellEnd"/>
      <w:r w:rsidRPr="00C86944">
        <w:rPr>
          <w:rFonts w:ascii="Cambria" w:hAnsi="Cambria"/>
        </w:rPr>
        <w:t xml:space="preserve">, </w:t>
      </w:r>
      <w:proofErr w:type="spellStart"/>
      <w:r w:rsidRPr="00C86944">
        <w:rPr>
          <w:rFonts w:ascii="Cambria" w:hAnsi="Cambria"/>
        </w:rPr>
        <w:t>terjangkau</w:t>
      </w:r>
      <w:proofErr w:type="spellEnd"/>
      <w:r w:rsidRPr="00C86944">
        <w:rPr>
          <w:rFonts w:ascii="Cambria" w:hAnsi="Cambria"/>
        </w:rPr>
        <w:t xml:space="preserve">, dan </w:t>
      </w:r>
      <w:proofErr w:type="spellStart"/>
      <w:r w:rsidRPr="00C86944">
        <w:rPr>
          <w:rFonts w:ascii="Cambria" w:hAnsi="Cambria"/>
        </w:rPr>
        <w:t>terukur</w:t>
      </w:r>
      <w:proofErr w:type="spellEnd"/>
      <w:r w:rsidRPr="00C86944">
        <w:rPr>
          <w:rFonts w:ascii="Cambria" w:hAnsi="Cambria"/>
        </w:rPr>
        <w:t xml:space="preserve">. </w:t>
      </w:r>
      <w:proofErr w:type="spellStart"/>
      <w:r w:rsidRPr="00C86944">
        <w:rPr>
          <w:rFonts w:ascii="Cambria" w:hAnsi="Cambria"/>
        </w:rPr>
        <w:t>Komponen</w:t>
      </w:r>
      <w:proofErr w:type="spellEnd"/>
      <w:r w:rsidRPr="00C86944">
        <w:rPr>
          <w:rFonts w:ascii="Cambria" w:hAnsi="Cambria"/>
        </w:rPr>
        <w:t xml:space="preserve"> </w:t>
      </w:r>
      <w:proofErr w:type="spellStart"/>
      <w:r w:rsidRPr="00C86944">
        <w:rPr>
          <w:rFonts w:ascii="Cambria" w:hAnsi="Cambria"/>
        </w:rPr>
        <w:t>Standar</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 (SPP) </w:t>
      </w:r>
      <w:proofErr w:type="spellStart"/>
      <w:r w:rsidRPr="00C86944">
        <w:rPr>
          <w:rFonts w:ascii="Cambria" w:hAnsi="Cambria"/>
        </w:rPr>
        <w:t>diatur</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Pasal</w:t>
      </w:r>
      <w:proofErr w:type="spellEnd"/>
      <w:r w:rsidRPr="00C86944">
        <w:rPr>
          <w:rFonts w:ascii="Cambria" w:hAnsi="Cambria"/>
        </w:rPr>
        <w:t xml:space="preserve"> 21 UU No. 25/2009 </w:t>
      </w:r>
      <w:proofErr w:type="spellStart"/>
      <w:r w:rsidRPr="00C86944">
        <w:rPr>
          <w:rFonts w:ascii="Cambria" w:hAnsi="Cambria"/>
        </w:rPr>
        <w:t>tentang</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w:t>
      </w:r>
      <w:r w:rsidR="00C86944">
        <w:rPr>
          <w:rFonts w:ascii="Cambria" w:hAnsi="Cambria"/>
          <w:lang w:val="id-ID"/>
        </w:rPr>
        <w:t xml:space="preserve"> </w:t>
      </w:r>
      <w:proofErr w:type="spellStart"/>
      <w:r w:rsidRPr="00C86944">
        <w:rPr>
          <w:rFonts w:ascii="Cambria" w:hAnsi="Cambria"/>
        </w:rPr>
        <w:t>Penilaian</w:t>
      </w:r>
      <w:proofErr w:type="spellEnd"/>
      <w:r w:rsidRPr="00C86944">
        <w:rPr>
          <w:rFonts w:ascii="Cambria" w:hAnsi="Cambria"/>
        </w:rPr>
        <w:t xml:space="preserve"> </w:t>
      </w:r>
      <w:proofErr w:type="spellStart"/>
      <w:r w:rsidRPr="00C86944">
        <w:rPr>
          <w:rFonts w:ascii="Cambria" w:hAnsi="Cambria"/>
        </w:rPr>
        <w:t>standar</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pada unit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 </w:t>
      </w:r>
      <w:proofErr w:type="spellStart"/>
      <w:r w:rsidRPr="00C86944">
        <w:rPr>
          <w:rFonts w:ascii="Cambria" w:hAnsi="Cambria"/>
        </w:rPr>
        <w:t>meliputi</w:t>
      </w:r>
      <w:proofErr w:type="spellEnd"/>
      <w:r w:rsidRPr="00C86944">
        <w:rPr>
          <w:rFonts w:ascii="Cambria" w:hAnsi="Cambria"/>
        </w:rPr>
        <w:t xml:space="preserve"> </w:t>
      </w:r>
      <w:proofErr w:type="spellStart"/>
      <w:r w:rsidRPr="00C86944">
        <w:rPr>
          <w:rFonts w:ascii="Cambria" w:hAnsi="Cambria"/>
        </w:rPr>
        <w:t>ketersediaan</w:t>
      </w:r>
      <w:proofErr w:type="spellEnd"/>
      <w:r w:rsidRPr="00C86944">
        <w:rPr>
          <w:rFonts w:ascii="Cambria" w:hAnsi="Cambria"/>
        </w:rPr>
        <w:t xml:space="preserve"> SPP yang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acuan</w:t>
      </w:r>
      <w:proofErr w:type="spellEnd"/>
      <w:r w:rsidRPr="00C86944">
        <w:rPr>
          <w:rFonts w:ascii="Cambria" w:hAnsi="Cambria"/>
        </w:rPr>
        <w:t xml:space="preserve"> </w:t>
      </w:r>
      <w:proofErr w:type="spellStart"/>
      <w:r w:rsidRPr="00C86944">
        <w:rPr>
          <w:rFonts w:ascii="Cambria" w:hAnsi="Cambria"/>
        </w:rPr>
        <w:t>pemberian</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pada </w:t>
      </w:r>
      <w:proofErr w:type="spellStart"/>
      <w:r w:rsidRPr="00C86944">
        <w:rPr>
          <w:rFonts w:ascii="Cambria" w:hAnsi="Cambria"/>
        </w:rPr>
        <w:t>masyarakat</w:t>
      </w:r>
      <w:proofErr w:type="spellEnd"/>
      <w:r w:rsidRPr="00C86944">
        <w:rPr>
          <w:rFonts w:ascii="Cambria" w:hAnsi="Cambria"/>
        </w:rPr>
        <w:t xml:space="preserve">, SPP pada </w:t>
      </w:r>
      <w:proofErr w:type="spellStart"/>
      <w:r w:rsidRPr="00C86944">
        <w:rPr>
          <w:rFonts w:ascii="Cambria" w:hAnsi="Cambria"/>
        </w:rPr>
        <w:t>setiap</w:t>
      </w:r>
      <w:proofErr w:type="spellEnd"/>
      <w:r w:rsidRPr="00C86944">
        <w:rPr>
          <w:rFonts w:ascii="Cambria" w:hAnsi="Cambria"/>
        </w:rPr>
        <w:t xml:space="preserve"> </w:t>
      </w:r>
      <w:proofErr w:type="spellStart"/>
      <w:r w:rsidRPr="00C86944">
        <w:rPr>
          <w:rFonts w:ascii="Cambria" w:hAnsi="Cambria"/>
        </w:rPr>
        <w:t>jenis</w:t>
      </w:r>
      <w:proofErr w:type="spellEnd"/>
      <w:r w:rsidRPr="00C86944">
        <w:rPr>
          <w:rFonts w:ascii="Cambria" w:hAnsi="Cambria"/>
        </w:rPr>
        <w:t>/</w:t>
      </w:r>
      <w:proofErr w:type="spellStart"/>
      <w:r w:rsidRPr="00C86944">
        <w:rPr>
          <w:rFonts w:ascii="Cambria" w:hAnsi="Cambria"/>
        </w:rPr>
        <w:t>produk</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kesesuaian</w:t>
      </w:r>
      <w:proofErr w:type="spellEnd"/>
      <w:r w:rsidRPr="00C86944">
        <w:rPr>
          <w:rFonts w:ascii="Cambria" w:hAnsi="Cambria"/>
        </w:rPr>
        <w:t xml:space="preserve"> SPP Unit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peraturan</w:t>
      </w:r>
      <w:proofErr w:type="spellEnd"/>
      <w:r w:rsidRPr="00C86944">
        <w:rPr>
          <w:rFonts w:ascii="Cambria" w:hAnsi="Cambria"/>
        </w:rPr>
        <w:t xml:space="preserve"> </w:t>
      </w:r>
      <w:proofErr w:type="spellStart"/>
      <w:r w:rsidRPr="00C86944">
        <w:rPr>
          <w:rFonts w:ascii="Cambria" w:hAnsi="Cambria"/>
        </w:rPr>
        <w:t>perundang-undangan</w:t>
      </w:r>
      <w:proofErr w:type="spellEnd"/>
      <w:r w:rsidRPr="00C86944">
        <w:rPr>
          <w:rFonts w:ascii="Cambria" w:hAnsi="Cambria"/>
        </w:rPr>
        <w:t xml:space="preserve">, </w:t>
      </w:r>
      <w:proofErr w:type="spellStart"/>
      <w:r w:rsidRPr="00C86944">
        <w:rPr>
          <w:rFonts w:ascii="Cambria" w:hAnsi="Cambria"/>
        </w:rPr>
        <w:lastRenderedPageBreak/>
        <w:t>keteraksesan</w:t>
      </w:r>
      <w:proofErr w:type="spellEnd"/>
      <w:r w:rsidRPr="00C86944">
        <w:rPr>
          <w:rFonts w:ascii="Cambria" w:hAnsi="Cambria"/>
        </w:rPr>
        <w:t xml:space="preserve"> SPP Unit </w:t>
      </w:r>
      <w:proofErr w:type="spellStart"/>
      <w:r w:rsidRPr="00C86944">
        <w:rPr>
          <w:rFonts w:ascii="Cambria" w:hAnsi="Cambria"/>
        </w:rPr>
        <w:t>Penyelenggara</w:t>
      </w:r>
      <w:proofErr w:type="spellEnd"/>
      <w:r w:rsidRPr="00C86944">
        <w:rPr>
          <w:rFonts w:ascii="Cambria" w:hAnsi="Cambria"/>
        </w:rPr>
        <w:t xml:space="preserve"> oleh </w:t>
      </w:r>
      <w:proofErr w:type="spellStart"/>
      <w:r w:rsidRPr="00C86944">
        <w:rPr>
          <w:rFonts w:ascii="Cambria" w:hAnsi="Cambria"/>
        </w:rPr>
        <w:t>masyarakat</w:t>
      </w:r>
      <w:proofErr w:type="spellEnd"/>
      <w:r w:rsidRPr="00C86944">
        <w:rPr>
          <w:rFonts w:ascii="Cambria" w:hAnsi="Cambria"/>
        </w:rPr>
        <w:t xml:space="preserve">, </w:t>
      </w:r>
      <w:proofErr w:type="spellStart"/>
      <w:r w:rsidRPr="00C86944">
        <w:rPr>
          <w:rFonts w:ascii="Cambria" w:hAnsi="Cambria"/>
        </w:rPr>
        <w:t>penyusunan</w:t>
      </w:r>
      <w:proofErr w:type="spellEnd"/>
      <w:r w:rsidRPr="00C86944">
        <w:rPr>
          <w:rFonts w:ascii="Cambria" w:hAnsi="Cambria"/>
        </w:rPr>
        <w:t xml:space="preserve"> SPP yang </w:t>
      </w:r>
      <w:proofErr w:type="spellStart"/>
      <w:r w:rsidRPr="00C86944">
        <w:rPr>
          <w:rFonts w:ascii="Cambria" w:hAnsi="Cambria"/>
        </w:rPr>
        <w:t>melibatkan</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 xml:space="preserve"> dan SPP yang </w:t>
      </w:r>
      <w:proofErr w:type="spellStart"/>
      <w:r w:rsidRPr="00C86944">
        <w:rPr>
          <w:rFonts w:ascii="Cambria" w:hAnsi="Cambria"/>
        </w:rPr>
        <w:t>tepat</w:t>
      </w:r>
      <w:proofErr w:type="spellEnd"/>
      <w:r w:rsidRPr="00C86944">
        <w:rPr>
          <w:rFonts w:ascii="Cambria" w:hAnsi="Cambria"/>
        </w:rPr>
        <w:t xml:space="preserve"> </w:t>
      </w:r>
      <w:proofErr w:type="spellStart"/>
      <w:r w:rsidRPr="00C86944">
        <w:rPr>
          <w:rFonts w:ascii="Cambria" w:hAnsi="Cambria"/>
        </w:rPr>
        <w:t>guna</w:t>
      </w:r>
      <w:proofErr w:type="spellEnd"/>
      <w:r w:rsidRPr="00C86944">
        <w:rPr>
          <w:rFonts w:ascii="Cambria" w:hAnsi="Cambria"/>
        </w:rPr>
        <w:t>.</w:t>
      </w:r>
      <w:r w:rsidR="00C86944">
        <w:rPr>
          <w:rFonts w:ascii="Cambria" w:hAnsi="Cambria"/>
          <w:lang w:val="id-ID"/>
        </w:rPr>
        <w:t xml:space="preserve"> M</w:t>
      </w:r>
      <w:proofErr w:type="spellStart"/>
      <w:r w:rsidRPr="00C86944">
        <w:rPr>
          <w:rFonts w:ascii="Cambria" w:hAnsi="Cambria"/>
        </w:rPr>
        <w:t>aklumat</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komponen</w:t>
      </w:r>
      <w:proofErr w:type="spellEnd"/>
      <w:r w:rsidRPr="00C86944">
        <w:rPr>
          <w:rFonts w:ascii="Cambria" w:hAnsi="Cambria"/>
        </w:rPr>
        <w:t xml:space="preserve"> SPP yang </w:t>
      </w:r>
      <w:proofErr w:type="spellStart"/>
      <w:r w:rsidRPr="00C86944">
        <w:rPr>
          <w:rFonts w:ascii="Cambria" w:hAnsi="Cambria"/>
        </w:rPr>
        <w:t>penting</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janji</w:t>
      </w:r>
      <w:proofErr w:type="spellEnd"/>
      <w:r w:rsidRPr="00C86944">
        <w:rPr>
          <w:rFonts w:ascii="Cambria" w:hAnsi="Cambria"/>
        </w:rPr>
        <w:t xml:space="preserve">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 </w:t>
      </w:r>
      <w:proofErr w:type="spellStart"/>
      <w:r w:rsidRPr="00C86944">
        <w:rPr>
          <w:rFonts w:ascii="Cambria" w:hAnsi="Cambria"/>
        </w:rPr>
        <w:t>kepada</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 xml:space="preserve">. Maklumat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pernyataan</w:t>
      </w:r>
      <w:proofErr w:type="spellEnd"/>
      <w:r w:rsidRPr="00C86944">
        <w:rPr>
          <w:rFonts w:ascii="Cambria" w:hAnsi="Cambria"/>
        </w:rPr>
        <w:t xml:space="preserve"> </w:t>
      </w:r>
      <w:proofErr w:type="spellStart"/>
      <w:r w:rsidRPr="00C86944">
        <w:rPr>
          <w:rFonts w:ascii="Cambria" w:hAnsi="Cambria"/>
        </w:rPr>
        <w:t>kesanggupan</w:t>
      </w:r>
      <w:proofErr w:type="spellEnd"/>
      <w:r w:rsidRPr="00C86944">
        <w:rPr>
          <w:rFonts w:ascii="Cambria" w:hAnsi="Cambria"/>
        </w:rPr>
        <w:t xml:space="preserve">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melaksanakan</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sesuai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Standar</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 yang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disusun</w:t>
      </w:r>
      <w:proofErr w:type="spellEnd"/>
      <w:r w:rsidRPr="00C86944">
        <w:rPr>
          <w:rFonts w:ascii="Cambria" w:hAnsi="Cambria"/>
        </w:rPr>
        <w:t xml:space="preserve"> dan </w:t>
      </w:r>
      <w:proofErr w:type="spellStart"/>
      <w:r w:rsidRPr="00C86944">
        <w:rPr>
          <w:rFonts w:ascii="Cambria" w:hAnsi="Cambria"/>
        </w:rPr>
        <w:t>dipublikasikan</w:t>
      </w:r>
      <w:proofErr w:type="spellEnd"/>
      <w:r w:rsidRPr="00C86944">
        <w:rPr>
          <w:rFonts w:ascii="Cambria" w:hAnsi="Cambria"/>
        </w:rPr>
        <w:t>.</w:t>
      </w:r>
    </w:p>
    <w:p w14:paraId="7758B9D4" w14:textId="6B998996" w:rsidR="000035E4" w:rsidRPr="00C86944" w:rsidRDefault="000035E4" w:rsidP="00C86944">
      <w:pPr>
        <w:pStyle w:val="ListParagraph"/>
        <w:numPr>
          <w:ilvl w:val="0"/>
          <w:numId w:val="10"/>
        </w:numPr>
        <w:spacing w:after="0" w:line="276" w:lineRule="auto"/>
        <w:ind w:left="426"/>
        <w:rPr>
          <w:rFonts w:ascii="Cambria" w:hAnsi="Cambria"/>
        </w:rPr>
      </w:pPr>
      <w:proofErr w:type="spellStart"/>
      <w:r w:rsidRPr="00C86944">
        <w:rPr>
          <w:rFonts w:ascii="Cambria" w:hAnsi="Cambria"/>
        </w:rPr>
        <w:t>Profesionalisme</w:t>
      </w:r>
      <w:proofErr w:type="spellEnd"/>
      <w:r w:rsidRPr="00C86944">
        <w:rPr>
          <w:rFonts w:ascii="Cambria" w:hAnsi="Cambria"/>
        </w:rPr>
        <w:t xml:space="preserve"> SDM </w:t>
      </w:r>
      <w:proofErr w:type="spellStart"/>
      <w:r w:rsidRPr="00C86944">
        <w:rPr>
          <w:rFonts w:ascii="Cambria" w:hAnsi="Cambria"/>
        </w:rPr>
        <w:t>Penyelenggara</w:t>
      </w:r>
      <w:proofErr w:type="spellEnd"/>
      <w:r w:rsidRPr="00C86944">
        <w:rPr>
          <w:rFonts w:ascii="Cambria" w:hAnsi="Cambria"/>
        </w:rPr>
        <w:t xml:space="preserve"> </w:t>
      </w:r>
    </w:p>
    <w:p w14:paraId="0EF216CE" w14:textId="77777777" w:rsidR="000035E4" w:rsidRPr="00C86944" w:rsidRDefault="000035E4" w:rsidP="00C86944">
      <w:pPr>
        <w:pStyle w:val="ListParagraph"/>
        <w:spacing w:after="0" w:line="276" w:lineRule="auto"/>
        <w:ind w:left="426"/>
        <w:jc w:val="both"/>
        <w:rPr>
          <w:rFonts w:ascii="Cambria" w:hAnsi="Cambria"/>
        </w:rPr>
      </w:pPr>
      <w:proofErr w:type="spellStart"/>
      <w:r w:rsidRPr="00C86944">
        <w:rPr>
          <w:rFonts w:ascii="Cambria" w:hAnsi="Cambria"/>
        </w:rPr>
        <w:t>Indikator</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berfokus</w:t>
      </w:r>
      <w:proofErr w:type="spellEnd"/>
      <w:r w:rsidRPr="00C86944">
        <w:rPr>
          <w:rFonts w:ascii="Cambria" w:hAnsi="Cambria"/>
        </w:rPr>
        <w:t xml:space="preserve"> pada </w:t>
      </w:r>
      <w:proofErr w:type="spellStart"/>
      <w:r w:rsidRPr="00C86944">
        <w:rPr>
          <w:rFonts w:ascii="Cambria" w:hAnsi="Cambria"/>
        </w:rPr>
        <w:t>kompetensi</w:t>
      </w:r>
      <w:proofErr w:type="spellEnd"/>
      <w:r w:rsidRPr="00C86944">
        <w:rPr>
          <w:rFonts w:ascii="Cambria" w:hAnsi="Cambria"/>
        </w:rPr>
        <w:t xml:space="preserve"> </w:t>
      </w:r>
      <w:proofErr w:type="spellStart"/>
      <w:r w:rsidRPr="00C86944">
        <w:rPr>
          <w:rFonts w:ascii="Cambria" w:hAnsi="Cambria"/>
        </w:rPr>
        <w:t>pelaksana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publik</w:t>
      </w:r>
      <w:proofErr w:type="spellEnd"/>
      <w:r w:rsidRPr="00C86944">
        <w:rPr>
          <w:rFonts w:ascii="Cambria" w:hAnsi="Cambria"/>
        </w:rPr>
        <w:t xml:space="preserve"> </w:t>
      </w:r>
      <w:proofErr w:type="spellStart"/>
      <w:r w:rsidRPr="00C86944">
        <w:rPr>
          <w:rFonts w:ascii="Cambria" w:hAnsi="Cambria"/>
        </w:rPr>
        <w:t>sesuai</w:t>
      </w:r>
      <w:proofErr w:type="spellEnd"/>
      <w:r w:rsidRPr="00C86944">
        <w:rPr>
          <w:rFonts w:ascii="Cambria" w:hAnsi="Cambria"/>
        </w:rPr>
        <w:t xml:space="preserve"> </w:t>
      </w:r>
      <w:proofErr w:type="spellStart"/>
      <w:r w:rsidRPr="00C86944">
        <w:rPr>
          <w:rFonts w:ascii="Cambria" w:hAnsi="Cambria"/>
        </w:rPr>
        <w:t>jenis</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yang </w:t>
      </w:r>
      <w:proofErr w:type="spellStart"/>
      <w:r w:rsidRPr="00C86944">
        <w:rPr>
          <w:rFonts w:ascii="Cambria" w:hAnsi="Cambria"/>
        </w:rPr>
        <w:t>diselenggarakan</w:t>
      </w:r>
      <w:proofErr w:type="spellEnd"/>
      <w:r w:rsidRPr="00C86944">
        <w:rPr>
          <w:rFonts w:ascii="Cambria" w:hAnsi="Cambria"/>
        </w:rPr>
        <w:t xml:space="preserve">. </w:t>
      </w:r>
      <w:proofErr w:type="spellStart"/>
      <w:r w:rsidRPr="00C86944">
        <w:rPr>
          <w:rFonts w:ascii="Cambria" w:hAnsi="Cambria"/>
        </w:rPr>
        <w:t>Diharapkan</w:t>
      </w:r>
      <w:proofErr w:type="spellEnd"/>
      <w:r w:rsidRPr="00C86944">
        <w:rPr>
          <w:rFonts w:ascii="Cambria" w:hAnsi="Cambria"/>
        </w:rPr>
        <w:t xml:space="preserve"> </w:t>
      </w:r>
      <w:proofErr w:type="spellStart"/>
      <w:r w:rsidRPr="00C86944">
        <w:rPr>
          <w:rFonts w:ascii="Cambria" w:hAnsi="Cambria"/>
        </w:rPr>
        <w:t>ada</w:t>
      </w:r>
      <w:proofErr w:type="spellEnd"/>
      <w:r w:rsidRPr="00C86944">
        <w:rPr>
          <w:rFonts w:ascii="Cambria" w:hAnsi="Cambria"/>
        </w:rPr>
        <w:t xml:space="preserve"> </w:t>
      </w:r>
      <w:proofErr w:type="spellStart"/>
      <w:r w:rsidRPr="00C86944">
        <w:rPr>
          <w:rFonts w:ascii="Cambria" w:hAnsi="Cambria"/>
        </w:rPr>
        <w:t>kesesuaian</w:t>
      </w:r>
      <w:proofErr w:type="spellEnd"/>
      <w:r w:rsidRPr="00C86944">
        <w:rPr>
          <w:rFonts w:ascii="Cambria" w:hAnsi="Cambria"/>
        </w:rPr>
        <w:t xml:space="preserve"> </w:t>
      </w:r>
      <w:proofErr w:type="spellStart"/>
      <w:r w:rsidRPr="00C86944">
        <w:rPr>
          <w:rFonts w:ascii="Cambria" w:hAnsi="Cambria"/>
        </w:rPr>
        <w:t>jenis</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diselenggarakan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kompetensi</w:t>
      </w:r>
      <w:proofErr w:type="spellEnd"/>
      <w:r w:rsidRPr="00C86944">
        <w:rPr>
          <w:rFonts w:ascii="Cambria" w:hAnsi="Cambria"/>
        </w:rPr>
        <w:t xml:space="preserve"> </w:t>
      </w:r>
      <w:proofErr w:type="spellStart"/>
      <w:r w:rsidRPr="00C86944">
        <w:rPr>
          <w:rFonts w:ascii="Cambria" w:hAnsi="Cambria"/>
        </w:rPr>
        <w:t>pelaksana</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Pelaksana</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yang </w:t>
      </w:r>
      <w:proofErr w:type="spellStart"/>
      <w:r w:rsidRPr="00C86944">
        <w:rPr>
          <w:rFonts w:ascii="Cambria" w:hAnsi="Cambria"/>
        </w:rPr>
        <w:t>kompeten</w:t>
      </w:r>
      <w:proofErr w:type="spellEnd"/>
      <w:r w:rsidRPr="00C86944">
        <w:rPr>
          <w:rFonts w:ascii="Cambria" w:hAnsi="Cambria"/>
        </w:rPr>
        <w:t xml:space="preserve"> </w:t>
      </w:r>
      <w:proofErr w:type="spellStart"/>
      <w:r w:rsidRPr="00C86944">
        <w:rPr>
          <w:rFonts w:ascii="Cambria" w:hAnsi="Cambria"/>
        </w:rPr>
        <w:t>diharapkan</w:t>
      </w:r>
      <w:proofErr w:type="spellEnd"/>
      <w:r w:rsidRPr="00C86944">
        <w:rPr>
          <w:rFonts w:ascii="Cambria" w:hAnsi="Cambria"/>
        </w:rPr>
        <w:t xml:space="preserve"> pula </w:t>
      </w:r>
      <w:proofErr w:type="spellStart"/>
      <w:r w:rsidRPr="00C86944">
        <w:rPr>
          <w:rFonts w:ascii="Cambria" w:hAnsi="Cambria"/>
        </w:rPr>
        <w:t>responsif</w:t>
      </w:r>
      <w:proofErr w:type="spellEnd"/>
      <w:r w:rsidRPr="00C86944">
        <w:rPr>
          <w:rFonts w:ascii="Cambria" w:hAnsi="Cambria"/>
        </w:rPr>
        <w:t xml:space="preserve"> dan </w:t>
      </w:r>
      <w:proofErr w:type="spellStart"/>
      <w:r w:rsidRPr="00C86944">
        <w:rPr>
          <w:rFonts w:ascii="Cambria" w:hAnsi="Cambria"/>
        </w:rPr>
        <w:t>sigap</w:t>
      </w:r>
      <w:proofErr w:type="spellEnd"/>
      <w:r w:rsidRPr="00C86944">
        <w:rPr>
          <w:rFonts w:ascii="Cambria" w:hAnsi="Cambria"/>
        </w:rPr>
        <w:t xml:space="preserve"> </w:t>
      </w:r>
      <w:proofErr w:type="spellStart"/>
      <w:r w:rsidRPr="00C86944">
        <w:rPr>
          <w:rFonts w:ascii="Cambria" w:hAnsi="Cambria"/>
        </w:rPr>
        <w:t>memberikan</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kepada</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w:t>
      </w:r>
    </w:p>
    <w:p w14:paraId="1FB559D4" w14:textId="6881C905" w:rsidR="001853BD" w:rsidRPr="00C86944" w:rsidRDefault="000035E4" w:rsidP="00C86944">
      <w:pPr>
        <w:pStyle w:val="ListParagraph"/>
        <w:numPr>
          <w:ilvl w:val="0"/>
          <w:numId w:val="10"/>
        </w:numPr>
        <w:spacing w:after="0" w:line="276" w:lineRule="auto"/>
        <w:ind w:left="426"/>
        <w:rPr>
          <w:rFonts w:ascii="Cambria" w:hAnsi="Cambria"/>
        </w:rPr>
      </w:pPr>
      <w:r w:rsidRPr="00C86944">
        <w:rPr>
          <w:rFonts w:ascii="Cambria" w:hAnsi="Cambria"/>
        </w:rPr>
        <w:t xml:space="preserve">Sarana </w:t>
      </w:r>
      <w:proofErr w:type="spellStart"/>
      <w:r w:rsidRPr="00C86944">
        <w:rPr>
          <w:rFonts w:ascii="Cambria" w:hAnsi="Cambria"/>
        </w:rPr>
        <w:t>Prasarana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 </w:t>
      </w:r>
    </w:p>
    <w:p w14:paraId="43887484" w14:textId="6FA52831" w:rsidR="000035E4" w:rsidRPr="00C86944" w:rsidRDefault="000035E4" w:rsidP="00C86944">
      <w:pPr>
        <w:pStyle w:val="ListParagraph"/>
        <w:spacing w:after="0" w:line="276" w:lineRule="auto"/>
        <w:ind w:left="426"/>
        <w:jc w:val="both"/>
        <w:rPr>
          <w:rFonts w:ascii="Cambria" w:hAnsi="Cambria"/>
        </w:rPr>
      </w:pPr>
      <w:proofErr w:type="spellStart"/>
      <w:r w:rsidRPr="00C86944">
        <w:rPr>
          <w:rFonts w:ascii="Cambria" w:hAnsi="Cambria"/>
        </w:rPr>
        <w:t>Indikator</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berfokus</w:t>
      </w:r>
      <w:proofErr w:type="spellEnd"/>
      <w:r w:rsidRPr="00C86944">
        <w:rPr>
          <w:rFonts w:ascii="Cambria" w:hAnsi="Cambria"/>
        </w:rPr>
        <w:t xml:space="preserve"> pada </w:t>
      </w:r>
      <w:proofErr w:type="spellStart"/>
      <w:r w:rsidRPr="00C86944">
        <w:rPr>
          <w:rFonts w:ascii="Cambria" w:hAnsi="Cambria"/>
        </w:rPr>
        <w:t>sarana</w:t>
      </w:r>
      <w:proofErr w:type="spellEnd"/>
      <w:r w:rsidRPr="00C86944">
        <w:rPr>
          <w:rFonts w:ascii="Cambria" w:hAnsi="Cambria"/>
        </w:rPr>
        <w:t xml:space="preserve"> </w:t>
      </w:r>
      <w:proofErr w:type="spellStart"/>
      <w:r w:rsidRPr="00C86944">
        <w:rPr>
          <w:rFonts w:ascii="Cambria" w:hAnsi="Cambria"/>
        </w:rPr>
        <w:t>prasarana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bersifat</w:t>
      </w:r>
      <w:proofErr w:type="spellEnd"/>
      <w:r w:rsidRPr="00C86944">
        <w:rPr>
          <w:rFonts w:ascii="Cambria" w:hAnsi="Cambria"/>
        </w:rPr>
        <w:t xml:space="preserve"> </w:t>
      </w:r>
      <w:proofErr w:type="spellStart"/>
      <w:r w:rsidRPr="00C86944">
        <w:rPr>
          <w:rFonts w:ascii="Cambria" w:hAnsi="Cambria"/>
        </w:rPr>
        <w:t>fisik</w:t>
      </w:r>
      <w:proofErr w:type="spellEnd"/>
      <w:r w:rsidRPr="00C86944">
        <w:rPr>
          <w:rFonts w:ascii="Cambria" w:hAnsi="Cambria"/>
        </w:rPr>
        <w:t xml:space="preserve"> (tangible) </w:t>
      </w:r>
      <w:proofErr w:type="spellStart"/>
      <w:r w:rsidRPr="00C86944">
        <w:rPr>
          <w:rFonts w:ascii="Cambria" w:hAnsi="Cambria"/>
        </w:rPr>
        <w:t>seperti</w:t>
      </w:r>
      <w:proofErr w:type="spellEnd"/>
      <w:r w:rsidRPr="00C86944">
        <w:rPr>
          <w:rFonts w:ascii="Cambria" w:hAnsi="Cambria"/>
        </w:rPr>
        <w:t xml:space="preserve"> </w:t>
      </w:r>
      <w:proofErr w:type="spellStart"/>
      <w:r w:rsidRPr="00C86944">
        <w:rPr>
          <w:rFonts w:ascii="Cambria" w:hAnsi="Cambria"/>
        </w:rPr>
        <w:t>parkir</w:t>
      </w:r>
      <w:proofErr w:type="spellEnd"/>
      <w:r w:rsidRPr="00C86944">
        <w:rPr>
          <w:rFonts w:ascii="Cambria" w:hAnsi="Cambria"/>
        </w:rPr>
        <w:t xml:space="preserve">, front office, </w:t>
      </w:r>
      <w:proofErr w:type="spellStart"/>
      <w:r w:rsidRPr="00C86944">
        <w:rPr>
          <w:rFonts w:ascii="Cambria" w:hAnsi="Cambria"/>
        </w:rPr>
        <w:t>ruang</w:t>
      </w:r>
      <w:proofErr w:type="spellEnd"/>
      <w:r w:rsidRPr="00C86944">
        <w:rPr>
          <w:rFonts w:ascii="Cambria" w:hAnsi="Cambria"/>
        </w:rPr>
        <w:t xml:space="preserve"> </w:t>
      </w:r>
      <w:proofErr w:type="spellStart"/>
      <w:r w:rsidRPr="00C86944">
        <w:rPr>
          <w:rFonts w:ascii="Cambria" w:hAnsi="Cambria"/>
        </w:rPr>
        <w:t>tunggu</w:t>
      </w:r>
      <w:proofErr w:type="spellEnd"/>
      <w:r w:rsidRPr="00C86944">
        <w:rPr>
          <w:rFonts w:ascii="Cambria" w:hAnsi="Cambria"/>
        </w:rPr>
        <w:t xml:space="preserve">, </w:t>
      </w:r>
      <w:proofErr w:type="spellStart"/>
      <w:r w:rsidRPr="00C86944">
        <w:rPr>
          <w:rFonts w:ascii="Cambria" w:hAnsi="Cambria"/>
        </w:rPr>
        <w:t>hingga</w:t>
      </w:r>
      <w:proofErr w:type="spellEnd"/>
      <w:r w:rsidRPr="00C86944">
        <w:rPr>
          <w:rFonts w:ascii="Cambria" w:hAnsi="Cambria"/>
        </w:rPr>
        <w:t xml:space="preserve"> toilet </w:t>
      </w: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pengguna</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ruang</w:t>
      </w:r>
      <w:proofErr w:type="spellEnd"/>
      <w:r w:rsidRPr="00C86944">
        <w:rPr>
          <w:rFonts w:ascii="Cambria" w:hAnsi="Cambria"/>
        </w:rPr>
        <w:t xml:space="preserve"> </w:t>
      </w:r>
      <w:proofErr w:type="spellStart"/>
      <w:r w:rsidRPr="00C86944">
        <w:rPr>
          <w:rFonts w:ascii="Cambria" w:hAnsi="Cambria"/>
        </w:rPr>
        <w:t>laktasi</w:t>
      </w:r>
      <w:proofErr w:type="spellEnd"/>
      <w:r w:rsidRPr="00C86944">
        <w:rPr>
          <w:rFonts w:ascii="Cambria" w:hAnsi="Cambria"/>
        </w:rPr>
        <w:t xml:space="preserve"> dan </w:t>
      </w:r>
      <w:proofErr w:type="spellStart"/>
      <w:r w:rsidRPr="00C86944">
        <w:rPr>
          <w:rFonts w:ascii="Cambria" w:hAnsi="Cambria"/>
        </w:rPr>
        <w:t>sarana</w:t>
      </w:r>
      <w:proofErr w:type="spellEnd"/>
      <w:r w:rsidRPr="00C86944">
        <w:rPr>
          <w:rFonts w:ascii="Cambria" w:hAnsi="Cambria"/>
        </w:rPr>
        <w:t xml:space="preserve"> </w:t>
      </w:r>
      <w:proofErr w:type="spellStart"/>
      <w:r w:rsidRPr="00C86944">
        <w:rPr>
          <w:rFonts w:ascii="Cambria" w:hAnsi="Cambria"/>
        </w:rPr>
        <w:t>penunjang</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w:t>
      </w:r>
      <w:proofErr w:type="spellStart"/>
      <w:r w:rsidRPr="00C86944">
        <w:rPr>
          <w:rFonts w:ascii="Cambria" w:hAnsi="Cambria"/>
        </w:rPr>
        <w:t>bagi</w:t>
      </w:r>
      <w:proofErr w:type="spellEnd"/>
      <w:r w:rsidRPr="00C86944">
        <w:rPr>
          <w:rFonts w:ascii="Cambria" w:hAnsi="Cambria"/>
        </w:rPr>
        <w:t xml:space="preserve"> yang </w:t>
      </w:r>
      <w:proofErr w:type="spellStart"/>
      <w:r w:rsidRPr="00C86944">
        <w:rPr>
          <w:rFonts w:ascii="Cambria" w:hAnsi="Cambria"/>
        </w:rPr>
        <w:t>berkebutuhan</w:t>
      </w:r>
      <w:proofErr w:type="spellEnd"/>
      <w:r w:rsidRPr="00C86944">
        <w:rPr>
          <w:rFonts w:ascii="Cambria" w:hAnsi="Cambria"/>
        </w:rPr>
        <w:t xml:space="preserve"> </w:t>
      </w:r>
      <w:proofErr w:type="spellStart"/>
      <w:r w:rsidRPr="00C86944">
        <w:rPr>
          <w:rFonts w:ascii="Cambria" w:hAnsi="Cambria"/>
        </w:rPr>
        <w:t>khusus</w:t>
      </w:r>
      <w:proofErr w:type="spellEnd"/>
      <w:r w:rsidRPr="00C86944">
        <w:rPr>
          <w:rFonts w:ascii="Cambria" w:hAnsi="Cambria"/>
        </w:rPr>
        <w:t xml:space="preserve"> (</w:t>
      </w:r>
      <w:proofErr w:type="spellStart"/>
      <w:r w:rsidRPr="00C86944">
        <w:rPr>
          <w:rFonts w:ascii="Cambria" w:hAnsi="Cambria"/>
        </w:rPr>
        <w:t>difable</w:t>
      </w:r>
      <w:proofErr w:type="spellEnd"/>
      <w:r w:rsidRPr="00C86944">
        <w:rPr>
          <w:rFonts w:ascii="Cambria" w:hAnsi="Cambria"/>
        </w:rPr>
        <w:t>).</w:t>
      </w:r>
      <w:r w:rsidR="00C86944">
        <w:rPr>
          <w:rFonts w:ascii="Cambria" w:hAnsi="Cambria"/>
          <w:lang w:val="id-ID"/>
        </w:rPr>
        <w:t xml:space="preserve"> </w:t>
      </w:r>
      <w:r w:rsidRPr="00C86944">
        <w:rPr>
          <w:rFonts w:ascii="Cambria" w:hAnsi="Cambria"/>
        </w:rPr>
        <w:t xml:space="preserve">Sarana </w:t>
      </w:r>
      <w:proofErr w:type="spellStart"/>
      <w:r w:rsidRPr="00C86944">
        <w:rPr>
          <w:rFonts w:ascii="Cambria" w:hAnsi="Cambria"/>
        </w:rPr>
        <w:t>parkir</w:t>
      </w:r>
      <w:proofErr w:type="spellEnd"/>
      <w:r w:rsidRPr="00C86944">
        <w:rPr>
          <w:rFonts w:ascii="Cambria" w:hAnsi="Cambria"/>
        </w:rPr>
        <w:t xml:space="preserve"> yang </w:t>
      </w:r>
      <w:proofErr w:type="spellStart"/>
      <w:r w:rsidRPr="00C86944">
        <w:rPr>
          <w:rFonts w:ascii="Cambria" w:hAnsi="Cambria"/>
        </w:rPr>
        <w:t>baik</w:t>
      </w:r>
      <w:proofErr w:type="spellEnd"/>
      <w:r w:rsidRPr="00C86944">
        <w:rPr>
          <w:rFonts w:ascii="Cambria" w:hAnsi="Cambria"/>
        </w:rPr>
        <w:t xml:space="preserve">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disediakan</w:t>
      </w:r>
      <w:proofErr w:type="spellEnd"/>
      <w:r w:rsidRPr="00C86944">
        <w:rPr>
          <w:rFonts w:ascii="Cambria" w:hAnsi="Cambria"/>
        </w:rPr>
        <w:t xml:space="preserve"> </w:t>
      </w:r>
      <w:proofErr w:type="spellStart"/>
      <w:r w:rsidRPr="00C86944">
        <w:rPr>
          <w:rFonts w:ascii="Cambria" w:hAnsi="Cambria"/>
        </w:rPr>
        <w:t>petugas</w:t>
      </w:r>
      <w:proofErr w:type="spellEnd"/>
      <w:r w:rsidRPr="00C86944">
        <w:rPr>
          <w:rFonts w:ascii="Cambria" w:hAnsi="Cambria"/>
        </w:rPr>
        <w:t xml:space="preserve"> </w:t>
      </w:r>
      <w:proofErr w:type="spellStart"/>
      <w:r w:rsidRPr="00C86944">
        <w:rPr>
          <w:rFonts w:ascii="Cambria" w:hAnsi="Cambria"/>
        </w:rPr>
        <w:t>parkir</w:t>
      </w:r>
      <w:proofErr w:type="spellEnd"/>
      <w:r w:rsidRPr="00C86944">
        <w:rPr>
          <w:rFonts w:ascii="Cambria" w:hAnsi="Cambria"/>
        </w:rPr>
        <w:t xml:space="preserve">, </w:t>
      </w:r>
      <w:proofErr w:type="spellStart"/>
      <w:r w:rsidRPr="00C86944">
        <w:rPr>
          <w:rFonts w:ascii="Cambria" w:hAnsi="Cambria"/>
        </w:rPr>
        <w:t>karcis</w:t>
      </w:r>
      <w:proofErr w:type="spellEnd"/>
      <w:r w:rsidRPr="00C86944">
        <w:rPr>
          <w:rFonts w:ascii="Cambria" w:hAnsi="Cambria"/>
        </w:rPr>
        <w:t xml:space="preserve"> </w:t>
      </w:r>
      <w:proofErr w:type="spellStart"/>
      <w:r w:rsidRPr="00C86944">
        <w:rPr>
          <w:rFonts w:ascii="Cambria" w:hAnsi="Cambria"/>
        </w:rPr>
        <w:t>parkir</w:t>
      </w:r>
      <w:proofErr w:type="spellEnd"/>
      <w:r w:rsidRPr="00C86944">
        <w:rPr>
          <w:rFonts w:ascii="Cambria" w:hAnsi="Cambria"/>
        </w:rPr>
        <w:t xml:space="preserve">, </w:t>
      </w:r>
      <w:proofErr w:type="spellStart"/>
      <w:r w:rsidRPr="00C86944">
        <w:rPr>
          <w:rFonts w:ascii="Cambria" w:hAnsi="Cambria"/>
        </w:rPr>
        <w:t>terpisah</w:t>
      </w:r>
      <w:proofErr w:type="spellEnd"/>
      <w:r w:rsidRPr="00C86944">
        <w:rPr>
          <w:rFonts w:ascii="Cambria" w:hAnsi="Cambria"/>
        </w:rPr>
        <w:t xml:space="preserve"> </w:t>
      </w:r>
      <w:proofErr w:type="spellStart"/>
      <w:r w:rsidRPr="00C86944">
        <w:rPr>
          <w:rFonts w:ascii="Cambria" w:hAnsi="Cambria"/>
        </w:rPr>
        <w:t>kendaraan</w:t>
      </w:r>
      <w:proofErr w:type="spellEnd"/>
      <w:r w:rsidRPr="00C86944">
        <w:rPr>
          <w:rFonts w:ascii="Cambria" w:hAnsi="Cambria"/>
        </w:rPr>
        <w:t xml:space="preserve"> </w:t>
      </w:r>
      <w:proofErr w:type="spellStart"/>
      <w:r w:rsidRPr="00C86944">
        <w:rPr>
          <w:rFonts w:ascii="Cambria" w:hAnsi="Cambria"/>
        </w:rPr>
        <w:t>roda</w:t>
      </w:r>
      <w:proofErr w:type="spellEnd"/>
      <w:r w:rsidRPr="00C86944">
        <w:rPr>
          <w:rFonts w:ascii="Cambria" w:hAnsi="Cambria"/>
        </w:rPr>
        <w:t xml:space="preserve"> </w:t>
      </w:r>
      <w:proofErr w:type="spellStart"/>
      <w:r w:rsidRPr="00C86944">
        <w:rPr>
          <w:rFonts w:ascii="Cambria" w:hAnsi="Cambria"/>
        </w:rPr>
        <w:t>dua</w:t>
      </w:r>
      <w:proofErr w:type="spellEnd"/>
      <w:r w:rsidRPr="00C86944">
        <w:rPr>
          <w:rFonts w:ascii="Cambria" w:hAnsi="Cambria"/>
        </w:rPr>
        <w:t xml:space="preserve"> dan </w:t>
      </w:r>
      <w:proofErr w:type="spellStart"/>
      <w:r w:rsidRPr="00C86944">
        <w:rPr>
          <w:rFonts w:ascii="Cambria" w:hAnsi="Cambria"/>
        </w:rPr>
        <w:t>roda</w:t>
      </w:r>
      <w:proofErr w:type="spellEnd"/>
      <w:r w:rsidRPr="00C86944">
        <w:rPr>
          <w:rFonts w:ascii="Cambria" w:hAnsi="Cambria"/>
        </w:rPr>
        <w:t xml:space="preserve"> </w:t>
      </w:r>
      <w:proofErr w:type="spellStart"/>
      <w:r w:rsidRPr="00C86944">
        <w:rPr>
          <w:rFonts w:ascii="Cambria" w:hAnsi="Cambria"/>
        </w:rPr>
        <w:t>empat</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disediakan</w:t>
      </w:r>
      <w:proofErr w:type="spellEnd"/>
      <w:r w:rsidRPr="00C86944">
        <w:rPr>
          <w:rFonts w:ascii="Cambria" w:hAnsi="Cambria"/>
        </w:rPr>
        <w:t xml:space="preserve"> CCTV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keamanan</w:t>
      </w:r>
      <w:proofErr w:type="spellEnd"/>
      <w:r w:rsidRPr="00C86944">
        <w:rPr>
          <w:rFonts w:ascii="Cambria" w:hAnsi="Cambria"/>
        </w:rPr>
        <w:t xml:space="preserve"> </w:t>
      </w:r>
      <w:proofErr w:type="spellStart"/>
      <w:r w:rsidRPr="00C86944">
        <w:rPr>
          <w:rFonts w:ascii="Cambria" w:hAnsi="Cambria"/>
        </w:rPr>
        <w:t>kendaraan</w:t>
      </w:r>
      <w:proofErr w:type="spellEnd"/>
      <w:r w:rsidRPr="00C86944">
        <w:rPr>
          <w:rFonts w:ascii="Cambria" w:hAnsi="Cambria"/>
        </w:rPr>
        <w:t xml:space="preserve">. Front office yang </w:t>
      </w:r>
      <w:proofErr w:type="spellStart"/>
      <w:r w:rsidRPr="00C86944">
        <w:rPr>
          <w:rFonts w:ascii="Cambria" w:hAnsi="Cambria"/>
        </w:rPr>
        <w:t>bagus</w:t>
      </w:r>
      <w:proofErr w:type="spellEnd"/>
      <w:r w:rsidRPr="00C86944">
        <w:rPr>
          <w:rFonts w:ascii="Cambria" w:hAnsi="Cambria"/>
        </w:rPr>
        <w:t xml:space="preserve">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menyediakan</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w:t>
      </w:r>
      <w:proofErr w:type="spellStart"/>
      <w:r w:rsidRPr="00C86944">
        <w:rPr>
          <w:rFonts w:ascii="Cambria" w:hAnsi="Cambria"/>
        </w:rPr>
        <w:t>konsultasi</w:t>
      </w:r>
      <w:proofErr w:type="spellEnd"/>
      <w:r w:rsidRPr="00C86944">
        <w:rPr>
          <w:rFonts w:ascii="Cambria" w:hAnsi="Cambria"/>
        </w:rPr>
        <w:t xml:space="preserve"> dan </w:t>
      </w:r>
      <w:proofErr w:type="spellStart"/>
      <w:r w:rsidRPr="00C86944">
        <w:rPr>
          <w:rFonts w:ascii="Cambria" w:hAnsi="Cambria"/>
        </w:rPr>
        <w:t>pengaduan</w:t>
      </w:r>
      <w:proofErr w:type="spellEnd"/>
      <w:r w:rsidRPr="00C86944">
        <w:rPr>
          <w:rFonts w:ascii="Cambria" w:hAnsi="Cambria"/>
        </w:rPr>
        <w:t xml:space="preserve"> </w:t>
      </w:r>
      <w:proofErr w:type="spellStart"/>
      <w:r w:rsidRPr="00C86944">
        <w:rPr>
          <w:rFonts w:ascii="Cambria" w:hAnsi="Cambria"/>
        </w:rPr>
        <w:t>tatap</w:t>
      </w:r>
      <w:proofErr w:type="spellEnd"/>
      <w:r w:rsidRPr="00C86944">
        <w:rPr>
          <w:rFonts w:ascii="Cambria" w:hAnsi="Cambria"/>
        </w:rPr>
        <w:t xml:space="preserve"> </w:t>
      </w:r>
      <w:proofErr w:type="spellStart"/>
      <w:r w:rsidRPr="00C86944">
        <w:rPr>
          <w:rFonts w:ascii="Cambria" w:hAnsi="Cambria"/>
        </w:rPr>
        <w:t>muka</w:t>
      </w:r>
      <w:proofErr w:type="spellEnd"/>
      <w:r w:rsidRPr="00C86944">
        <w:rPr>
          <w:rFonts w:ascii="Cambria" w:hAnsi="Cambria"/>
        </w:rPr>
        <w:t xml:space="preserve">, </w:t>
      </w:r>
      <w:proofErr w:type="spellStart"/>
      <w:r w:rsidRPr="00C86944">
        <w:rPr>
          <w:rFonts w:ascii="Cambria" w:hAnsi="Cambria"/>
        </w:rPr>
        <w:t>disediakan</w:t>
      </w:r>
      <w:proofErr w:type="spellEnd"/>
      <w:r w:rsidRPr="00C86944">
        <w:rPr>
          <w:rFonts w:ascii="Cambria" w:hAnsi="Cambria"/>
        </w:rPr>
        <w:t xml:space="preserve"> </w:t>
      </w:r>
      <w:proofErr w:type="spellStart"/>
      <w:r w:rsidRPr="00C86944">
        <w:rPr>
          <w:rFonts w:ascii="Cambria" w:hAnsi="Cambria"/>
        </w:rPr>
        <w:t>meja</w:t>
      </w:r>
      <w:proofErr w:type="spellEnd"/>
      <w:r w:rsidRPr="00C86944">
        <w:rPr>
          <w:rFonts w:ascii="Cambria" w:hAnsi="Cambria"/>
        </w:rPr>
        <w:t xml:space="preserve"> </w:t>
      </w:r>
      <w:proofErr w:type="spellStart"/>
      <w:r w:rsidRPr="00C86944">
        <w:rPr>
          <w:rFonts w:ascii="Cambria" w:hAnsi="Cambria"/>
        </w:rPr>
        <w:t>khusus</w:t>
      </w:r>
      <w:proofErr w:type="spellEnd"/>
      <w:r w:rsidRPr="00C86944">
        <w:rPr>
          <w:rFonts w:ascii="Cambria" w:hAnsi="Cambria"/>
        </w:rPr>
        <w:t xml:space="preserve"> dan </w:t>
      </w:r>
      <w:proofErr w:type="spellStart"/>
      <w:r w:rsidRPr="00C86944">
        <w:rPr>
          <w:rFonts w:ascii="Cambria" w:hAnsi="Cambria"/>
        </w:rPr>
        <w:t>mudah</w:t>
      </w:r>
      <w:proofErr w:type="spellEnd"/>
      <w:r w:rsidRPr="00C86944">
        <w:rPr>
          <w:rFonts w:ascii="Cambria" w:hAnsi="Cambria"/>
        </w:rPr>
        <w:t xml:space="preserve"> </w:t>
      </w:r>
      <w:proofErr w:type="spellStart"/>
      <w:r w:rsidRPr="00C86944">
        <w:rPr>
          <w:rFonts w:ascii="Cambria" w:hAnsi="Cambria"/>
        </w:rPr>
        <w:t>diakses</w:t>
      </w:r>
      <w:proofErr w:type="spellEnd"/>
      <w:r w:rsidRPr="00C86944">
        <w:rPr>
          <w:rFonts w:ascii="Cambria" w:hAnsi="Cambria"/>
        </w:rPr>
        <w:t xml:space="preserve"> dan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terpisah</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layanan</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Ruang </w:t>
      </w:r>
      <w:proofErr w:type="spellStart"/>
      <w:r w:rsidRPr="00C86944">
        <w:rPr>
          <w:rFonts w:ascii="Cambria" w:hAnsi="Cambria"/>
        </w:rPr>
        <w:t>tunggu</w:t>
      </w:r>
      <w:proofErr w:type="spellEnd"/>
      <w:r w:rsidRPr="00C86944">
        <w:rPr>
          <w:rFonts w:ascii="Cambria" w:hAnsi="Cambria"/>
        </w:rPr>
        <w:t xml:space="preserve"> yang </w:t>
      </w:r>
      <w:proofErr w:type="spellStart"/>
      <w:r w:rsidRPr="00C86944">
        <w:rPr>
          <w:rFonts w:ascii="Cambria" w:hAnsi="Cambria"/>
        </w:rPr>
        <w:t>nyaman</w:t>
      </w:r>
      <w:proofErr w:type="spellEnd"/>
      <w:r w:rsidRPr="00C86944">
        <w:rPr>
          <w:rFonts w:ascii="Cambria" w:hAnsi="Cambria"/>
        </w:rPr>
        <w:t xml:space="preserve">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tersedia</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televisi</w:t>
      </w:r>
      <w:proofErr w:type="spellEnd"/>
      <w:r w:rsidRPr="00C86944">
        <w:rPr>
          <w:rFonts w:ascii="Cambria" w:hAnsi="Cambria"/>
        </w:rPr>
        <w:t xml:space="preserve">, monitor </w:t>
      </w:r>
      <w:proofErr w:type="spellStart"/>
      <w:r w:rsidRPr="00C86944">
        <w:rPr>
          <w:rFonts w:ascii="Cambria" w:hAnsi="Cambria"/>
        </w:rPr>
        <w:t>antrian</w:t>
      </w:r>
      <w:proofErr w:type="spellEnd"/>
      <w:r w:rsidRPr="00C86944">
        <w:rPr>
          <w:rFonts w:ascii="Cambria" w:hAnsi="Cambria"/>
        </w:rPr>
        <w:t xml:space="preserve">, </w:t>
      </w:r>
      <w:proofErr w:type="spellStart"/>
      <w:r w:rsidRPr="00C86944">
        <w:rPr>
          <w:rFonts w:ascii="Cambria" w:hAnsi="Cambria"/>
        </w:rPr>
        <w:t>bahan</w:t>
      </w:r>
      <w:proofErr w:type="spellEnd"/>
      <w:r w:rsidRPr="00C86944">
        <w:rPr>
          <w:rFonts w:ascii="Cambria" w:hAnsi="Cambria"/>
        </w:rPr>
        <w:t xml:space="preserve"> </w:t>
      </w:r>
      <w:proofErr w:type="spellStart"/>
      <w:r w:rsidRPr="00C86944">
        <w:rPr>
          <w:rFonts w:ascii="Cambria" w:hAnsi="Cambria"/>
        </w:rPr>
        <w:t>bacaan</w:t>
      </w:r>
      <w:proofErr w:type="spellEnd"/>
      <w:r w:rsidRPr="00C86944">
        <w:rPr>
          <w:rFonts w:ascii="Cambria" w:hAnsi="Cambria"/>
        </w:rPr>
        <w:t xml:space="preserve"> dan </w:t>
      </w:r>
      <w:proofErr w:type="spellStart"/>
      <w:r w:rsidRPr="00C86944">
        <w:rPr>
          <w:rFonts w:ascii="Cambria" w:hAnsi="Cambria"/>
        </w:rPr>
        <w:t>sirkulasi</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(AC/</w:t>
      </w:r>
      <w:proofErr w:type="spellStart"/>
      <w:r w:rsidRPr="00C86944">
        <w:rPr>
          <w:rFonts w:ascii="Cambria" w:hAnsi="Cambria"/>
        </w:rPr>
        <w:t>kipas</w:t>
      </w:r>
      <w:proofErr w:type="spellEnd"/>
      <w:r w:rsidRPr="00C86944">
        <w:rPr>
          <w:rFonts w:ascii="Cambria" w:hAnsi="Cambria"/>
        </w:rPr>
        <w:t xml:space="preserve"> </w:t>
      </w:r>
      <w:proofErr w:type="spellStart"/>
      <w:r w:rsidRPr="00C86944">
        <w:rPr>
          <w:rFonts w:ascii="Cambria" w:hAnsi="Cambria"/>
        </w:rPr>
        <w:t>Angin</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penunjang</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w:t>
      </w:r>
      <w:proofErr w:type="spellStart"/>
      <w:r w:rsidRPr="00C86944">
        <w:rPr>
          <w:rFonts w:ascii="Cambria" w:hAnsi="Cambria"/>
        </w:rPr>
        <w:t>seperti</w:t>
      </w:r>
      <w:proofErr w:type="spellEnd"/>
      <w:r w:rsidRPr="00C86944">
        <w:rPr>
          <w:rFonts w:ascii="Cambria" w:hAnsi="Cambria"/>
        </w:rPr>
        <w:t xml:space="preserve"> </w:t>
      </w:r>
      <w:proofErr w:type="spellStart"/>
      <w:r w:rsidRPr="00C86944">
        <w:rPr>
          <w:rFonts w:ascii="Cambria" w:hAnsi="Cambria"/>
        </w:rPr>
        <w:t>wifi</w:t>
      </w:r>
      <w:proofErr w:type="spellEnd"/>
      <w:r w:rsidRPr="00C86944">
        <w:rPr>
          <w:rFonts w:ascii="Cambria" w:hAnsi="Cambria"/>
        </w:rPr>
        <w:t xml:space="preserve"> dan </w:t>
      </w:r>
      <w:proofErr w:type="spellStart"/>
      <w:r w:rsidRPr="00C86944">
        <w:rPr>
          <w:rFonts w:ascii="Cambria" w:hAnsi="Cambria"/>
        </w:rPr>
        <w:t>ruang</w:t>
      </w:r>
      <w:proofErr w:type="spellEnd"/>
      <w:r w:rsidRPr="00C86944">
        <w:rPr>
          <w:rFonts w:ascii="Cambria" w:hAnsi="Cambria"/>
        </w:rPr>
        <w:t xml:space="preserve"> ibadah/</w:t>
      </w:r>
      <w:proofErr w:type="spellStart"/>
      <w:r w:rsidRPr="00C86944">
        <w:rPr>
          <w:rFonts w:ascii="Cambria" w:hAnsi="Cambria"/>
        </w:rPr>
        <w:t>mushalah</w:t>
      </w:r>
      <w:proofErr w:type="spellEnd"/>
      <w:r w:rsidRPr="00C86944">
        <w:rPr>
          <w:rFonts w:ascii="Cambria" w:hAnsi="Cambria"/>
        </w:rPr>
        <w:t xml:space="preserve"> yang </w:t>
      </w:r>
      <w:proofErr w:type="spellStart"/>
      <w:r w:rsidRPr="00C86944">
        <w:rPr>
          <w:rFonts w:ascii="Cambria" w:hAnsi="Cambria"/>
        </w:rPr>
        <w:t>menyatu</w:t>
      </w:r>
      <w:proofErr w:type="spellEnd"/>
      <w:r w:rsidRPr="00C86944">
        <w:rPr>
          <w:rFonts w:ascii="Cambria" w:hAnsi="Cambria"/>
        </w:rPr>
        <w:t xml:space="preserve"> </w:t>
      </w:r>
      <w:proofErr w:type="spellStart"/>
      <w:r w:rsidRPr="00C86944">
        <w:rPr>
          <w:rFonts w:ascii="Cambria" w:hAnsi="Cambria"/>
        </w:rPr>
        <w:t>ataupun</w:t>
      </w:r>
      <w:proofErr w:type="spellEnd"/>
      <w:r w:rsidRPr="00C86944">
        <w:rPr>
          <w:rFonts w:ascii="Cambria" w:hAnsi="Cambria"/>
        </w:rPr>
        <w:t xml:space="preserve"> </w:t>
      </w:r>
      <w:proofErr w:type="spellStart"/>
      <w:r w:rsidRPr="00C86944">
        <w:rPr>
          <w:rFonts w:ascii="Cambria" w:hAnsi="Cambria"/>
        </w:rPr>
        <w:t>terpisah</w:t>
      </w:r>
      <w:proofErr w:type="spellEnd"/>
      <w:r w:rsidRPr="00C86944">
        <w:rPr>
          <w:rFonts w:ascii="Cambria" w:hAnsi="Cambria"/>
        </w:rPr>
        <w:t>.</w:t>
      </w:r>
    </w:p>
    <w:p w14:paraId="5CC25DF7" w14:textId="6B670D8B" w:rsidR="001853BD" w:rsidRPr="00C86944" w:rsidRDefault="000035E4" w:rsidP="00C86944">
      <w:pPr>
        <w:pStyle w:val="ListParagraph"/>
        <w:numPr>
          <w:ilvl w:val="0"/>
          <w:numId w:val="10"/>
        </w:numPr>
        <w:spacing w:after="0" w:line="276" w:lineRule="auto"/>
        <w:ind w:left="426"/>
        <w:jc w:val="both"/>
        <w:rPr>
          <w:rFonts w:ascii="Cambria" w:hAnsi="Cambria"/>
        </w:rPr>
      </w:pPr>
      <w:proofErr w:type="spellStart"/>
      <w:r w:rsidRPr="00C86944">
        <w:rPr>
          <w:rFonts w:ascii="Cambria" w:hAnsi="Cambria"/>
        </w:rPr>
        <w:t>Sistem</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Publik</w:t>
      </w:r>
    </w:p>
    <w:p w14:paraId="265AF649" w14:textId="6E629C4C" w:rsidR="001853BD" w:rsidRPr="00C86944" w:rsidRDefault="000035E4" w:rsidP="00C86944">
      <w:pPr>
        <w:pStyle w:val="ListParagraph"/>
        <w:spacing w:after="0" w:line="276" w:lineRule="auto"/>
        <w:ind w:left="426"/>
        <w:jc w:val="both"/>
        <w:rPr>
          <w:rFonts w:ascii="Cambria" w:hAnsi="Cambria"/>
        </w:rPr>
      </w:pPr>
      <w:proofErr w:type="spellStart"/>
      <w:r w:rsidRPr="00C86944">
        <w:rPr>
          <w:rFonts w:ascii="Cambria" w:hAnsi="Cambria"/>
        </w:rPr>
        <w:t>Indikator</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berfokus</w:t>
      </w:r>
      <w:proofErr w:type="spellEnd"/>
      <w:r w:rsidRPr="00C86944">
        <w:rPr>
          <w:rFonts w:ascii="Cambria" w:hAnsi="Cambria"/>
        </w:rPr>
        <w:t xml:space="preserve"> pada </w:t>
      </w:r>
      <w:proofErr w:type="spellStart"/>
      <w:r w:rsidRPr="00C86944">
        <w:rPr>
          <w:rFonts w:ascii="Cambria" w:hAnsi="Cambria"/>
        </w:rPr>
        <w:t>sistem</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w:t>
      </w:r>
      <w:proofErr w:type="spellStart"/>
      <w:r w:rsidRPr="00C86944">
        <w:rPr>
          <w:rFonts w:ascii="Cambria" w:hAnsi="Cambria"/>
        </w:rPr>
        <w:t>berbasis</w:t>
      </w:r>
      <w:proofErr w:type="spellEnd"/>
      <w:r w:rsidRPr="00C86944">
        <w:rPr>
          <w:rFonts w:ascii="Cambria" w:hAnsi="Cambria"/>
        </w:rPr>
        <w:t xml:space="preserve"> </w:t>
      </w:r>
      <w:proofErr w:type="spellStart"/>
      <w:r w:rsidRPr="00C86944">
        <w:rPr>
          <w:rFonts w:ascii="Cambria" w:hAnsi="Cambria"/>
        </w:rPr>
        <w:t>elektronik</w:t>
      </w:r>
      <w:proofErr w:type="spellEnd"/>
      <w:r w:rsidRPr="00C86944">
        <w:rPr>
          <w:rFonts w:ascii="Cambria" w:hAnsi="Cambria"/>
        </w:rPr>
        <w:t xml:space="preserve"> dan non </w:t>
      </w:r>
      <w:proofErr w:type="spellStart"/>
      <w:r w:rsidRPr="00C86944">
        <w:rPr>
          <w:rFonts w:ascii="Cambria" w:hAnsi="Cambria"/>
        </w:rPr>
        <w:t>elektronik</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w:t>
      </w:r>
      <w:proofErr w:type="spellStart"/>
      <w:r w:rsidRPr="00C86944">
        <w:rPr>
          <w:rFonts w:ascii="Cambria" w:hAnsi="Cambria"/>
        </w:rPr>
        <w:t>publik</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bentuk</w:t>
      </w:r>
      <w:proofErr w:type="spellEnd"/>
      <w:r w:rsidRPr="00C86944">
        <w:rPr>
          <w:rFonts w:ascii="Cambria" w:hAnsi="Cambria"/>
        </w:rPr>
        <w:t xml:space="preserve"> </w:t>
      </w:r>
      <w:proofErr w:type="spellStart"/>
      <w:r w:rsidRPr="00C86944">
        <w:rPr>
          <w:rFonts w:ascii="Cambria" w:hAnsi="Cambria"/>
        </w:rPr>
        <w:t>dukungan</w:t>
      </w:r>
      <w:proofErr w:type="spellEnd"/>
      <w:r w:rsidRPr="00C86944">
        <w:rPr>
          <w:rFonts w:ascii="Cambria" w:hAnsi="Cambria"/>
        </w:rPr>
        <w:t xml:space="preserve"> </w:t>
      </w:r>
      <w:proofErr w:type="spellStart"/>
      <w:r w:rsidRPr="00C86944">
        <w:rPr>
          <w:rFonts w:ascii="Cambria" w:hAnsi="Cambria"/>
        </w:rPr>
        <w:t>operasional</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publik</w:t>
      </w:r>
      <w:proofErr w:type="spellEnd"/>
      <w:r w:rsidRPr="00C86944">
        <w:rPr>
          <w:rFonts w:ascii="Cambria" w:hAnsi="Cambria"/>
        </w:rPr>
        <w:t xml:space="preserve">. </w:t>
      </w:r>
      <w:proofErr w:type="spellStart"/>
      <w:r w:rsidRPr="00C86944">
        <w:rPr>
          <w:rFonts w:ascii="Cambria" w:hAnsi="Cambria"/>
        </w:rPr>
        <w:t>Sistem</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yang </w:t>
      </w:r>
      <w:proofErr w:type="spellStart"/>
      <w:r w:rsidRPr="00C86944">
        <w:rPr>
          <w:rFonts w:ascii="Cambria" w:hAnsi="Cambria"/>
        </w:rPr>
        <w:t>baik</w:t>
      </w:r>
      <w:proofErr w:type="spellEnd"/>
      <w:r w:rsidRPr="00C86944">
        <w:rPr>
          <w:rFonts w:ascii="Cambria" w:hAnsi="Cambria"/>
        </w:rPr>
        <w:t xml:space="preserve">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memuat</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w:t>
      </w:r>
      <w:proofErr w:type="spellStart"/>
      <w:r w:rsidRPr="00C86944">
        <w:rPr>
          <w:rFonts w:ascii="Cambria" w:hAnsi="Cambria"/>
        </w:rPr>
        <w:t>tentang</w:t>
      </w:r>
      <w:proofErr w:type="spellEnd"/>
      <w:r w:rsidRPr="00C86944">
        <w:rPr>
          <w:rFonts w:ascii="Cambria" w:hAnsi="Cambria"/>
        </w:rPr>
        <w:t xml:space="preserve"> </w:t>
      </w:r>
      <w:proofErr w:type="spellStart"/>
      <w:r w:rsidRPr="00C86944">
        <w:rPr>
          <w:rFonts w:ascii="Cambria" w:hAnsi="Cambria"/>
        </w:rPr>
        <w:t>profil</w:t>
      </w:r>
      <w:proofErr w:type="spellEnd"/>
      <w:r w:rsidRPr="00C86944">
        <w:rPr>
          <w:rFonts w:ascii="Cambria" w:hAnsi="Cambria"/>
        </w:rPr>
        <w:t xml:space="preserve">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pelaksana</w:t>
      </w:r>
      <w:proofErr w:type="spellEnd"/>
      <w:r w:rsidRPr="00C86944">
        <w:rPr>
          <w:rFonts w:ascii="Cambria" w:hAnsi="Cambria"/>
        </w:rPr>
        <w:t xml:space="preserve">, </w:t>
      </w:r>
      <w:proofErr w:type="spellStart"/>
      <w:r w:rsidRPr="00C86944">
        <w:rPr>
          <w:rFonts w:ascii="Cambria" w:hAnsi="Cambria"/>
        </w:rPr>
        <w:t>standar</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maklumat</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pengelolaan</w:t>
      </w:r>
      <w:proofErr w:type="spellEnd"/>
      <w:r w:rsidRPr="00C86944">
        <w:rPr>
          <w:rFonts w:ascii="Cambria" w:hAnsi="Cambria"/>
        </w:rPr>
        <w:t xml:space="preserve"> </w:t>
      </w:r>
      <w:proofErr w:type="spellStart"/>
      <w:r w:rsidRPr="00C86944">
        <w:rPr>
          <w:rFonts w:ascii="Cambria" w:hAnsi="Cambria"/>
        </w:rPr>
        <w:t>pengaduan</w:t>
      </w:r>
      <w:proofErr w:type="spellEnd"/>
      <w:r w:rsidRPr="00C86944">
        <w:rPr>
          <w:rFonts w:ascii="Cambria" w:hAnsi="Cambria"/>
        </w:rPr>
        <w:t xml:space="preserve"> dan </w:t>
      </w:r>
      <w:proofErr w:type="spellStart"/>
      <w:r w:rsidRPr="00C86944">
        <w:rPr>
          <w:rFonts w:ascii="Cambria" w:hAnsi="Cambria"/>
        </w:rPr>
        <w:t>penilaian</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unit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Kepemilikan</w:t>
      </w:r>
      <w:proofErr w:type="spellEnd"/>
      <w:r w:rsidRPr="00C86944">
        <w:rPr>
          <w:rFonts w:ascii="Cambria" w:hAnsi="Cambria"/>
        </w:rPr>
        <w:t xml:space="preserve"> situs dan </w:t>
      </w:r>
      <w:proofErr w:type="spellStart"/>
      <w:r w:rsidRPr="00C86944">
        <w:rPr>
          <w:rFonts w:ascii="Cambria" w:hAnsi="Cambria"/>
        </w:rPr>
        <w:t>pengelola</w:t>
      </w:r>
      <w:proofErr w:type="spellEnd"/>
      <w:r w:rsidRPr="00C86944">
        <w:rPr>
          <w:rFonts w:ascii="Cambria" w:hAnsi="Cambria"/>
        </w:rPr>
        <w:t xml:space="preserve"> situs juga </w:t>
      </w:r>
      <w:proofErr w:type="spellStart"/>
      <w:r w:rsidRPr="00C86944">
        <w:rPr>
          <w:rFonts w:ascii="Cambria" w:hAnsi="Cambria"/>
        </w:rPr>
        <w:t>perlu</w:t>
      </w:r>
      <w:proofErr w:type="spellEnd"/>
      <w:r w:rsidRPr="00C86944">
        <w:rPr>
          <w:rFonts w:ascii="Cambria" w:hAnsi="Cambria"/>
        </w:rPr>
        <w:t xml:space="preserve"> </w:t>
      </w:r>
      <w:proofErr w:type="spellStart"/>
      <w:r w:rsidRPr="00C86944">
        <w:rPr>
          <w:rFonts w:ascii="Cambria" w:hAnsi="Cambria"/>
        </w:rPr>
        <w:t>diperhatikan</w:t>
      </w:r>
      <w:proofErr w:type="spellEnd"/>
      <w:r w:rsidRPr="00C86944">
        <w:rPr>
          <w:rFonts w:ascii="Cambria" w:hAnsi="Cambria"/>
        </w:rPr>
        <w:t xml:space="preserve">, </w:t>
      </w:r>
      <w:proofErr w:type="spellStart"/>
      <w:r w:rsidRPr="00C86944">
        <w:rPr>
          <w:rFonts w:ascii="Cambria" w:hAnsi="Cambria"/>
        </w:rPr>
        <w:t>seperti</w:t>
      </w:r>
      <w:proofErr w:type="spellEnd"/>
      <w:r w:rsidRPr="00C86944">
        <w:rPr>
          <w:rFonts w:ascii="Cambria" w:hAnsi="Cambria"/>
        </w:rPr>
        <w:t xml:space="preserve"> </w:t>
      </w:r>
      <w:proofErr w:type="spellStart"/>
      <w:r w:rsidRPr="00C86944">
        <w:rPr>
          <w:rFonts w:ascii="Cambria" w:hAnsi="Cambria"/>
        </w:rPr>
        <w:t>nama</w:t>
      </w:r>
      <w:proofErr w:type="spellEnd"/>
      <w:r w:rsidRPr="00C86944">
        <w:rPr>
          <w:rFonts w:ascii="Cambria" w:hAnsi="Cambria"/>
        </w:rPr>
        <w:t xml:space="preserve"> domain dan/</w:t>
      </w:r>
      <w:proofErr w:type="spellStart"/>
      <w:r w:rsidRPr="00C86944">
        <w:rPr>
          <w:rFonts w:ascii="Cambria" w:hAnsi="Cambria"/>
        </w:rPr>
        <w:t>atau</w:t>
      </w:r>
      <w:proofErr w:type="spellEnd"/>
      <w:r w:rsidRPr="00C86944">
        <w:rPr>
          <w:rFonts w:ascii="Cambria" w:hAnsi="Cambria"/>
        </w:rPr>
        <w:t xml:space="preserve"> subdomain </w:t>
      </w:r>
      <w:proofErr w:type="spellStart"/>
      <w:r w:rsidRPr="00C86944">
        <w:rPr>
          <w:rFonts w:ascii="Cambria" w:hAnsi="Cambria"/>
        </w:rPr>
        <w:t>sebaiknya</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domain "go.id" (Government Indonesia). </w:t>
      </w:r>
      <w:proofErr w:type="spellStart"/>
      <w:r w:rsidRPr="00C86944">
        <w:rPr>
          <w:rFonts w:ascii="Cambria" w:hAnsi="Cambria"/>
        </w:rPr>
        <w:t>Pengelola</w:t>
      </w:r>
      <w:proofErr w:type="spellEnd"/>
      <w:r w:rsidRPr="00C86944">
        <w:rPr>
          <w:rFonts w:ascii="Cambria" w:hAnsi="Cambria"/>
        </w:rPr>
        <w:t xml:space="preserve"> situs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sosial</w:t>
      </w:r>
      <w:proofErr w:type="spellEnd"/>
      <w:r w:rsidRPr="00C86944">
        <w:rPr>
          <w:rFonts w:ascii="Cambria" w:hAnsi="Cambria"/>
        </w:rPr>
        <w:t xml:space="preserve"> media </w:t>
      </w:r>
      <w:proofErr w:type="spellStart"/>
      <w:r w:rsidRPr="00C86944">
        <w:rPr>
          <w:rFonts w:ascii="Cambria" w:hAnsi="Cambria"/>
        </w:rPr>
        <w:t>milik</w:t>
      </w:r>
      <w:proofErr w:type="spellEnd"/>
      <w:r w:rsidRPr="00C86944">
        <w:rPr>
          <w:rFonts w:ascii="Cambria" w:hAnsi="Cambria"/>
        </w:rPr>
        <w:t xml:space="preserve"> </w:t>
      </w:r>
      <w:proofErr w:type="spellStart"/>
      <w:r w:rsidRPr="00C86944">
        <w:rPr>
          <w:rFonts w:ascii="Cambria" w:hAnsi="Cambria"/>
        </w:rPr>
        <w:t>Penyelenggara</w:t>
      </w:r>
      <w:proofErr w:type="spellEnd"/>
      <w:r w:rsidRPr="00C86944">
        <w:rPr>
          <w:rFonts w:ascii="Cambria" w:hAnsi="Cambria"/>
        </w:rPr>
        <w:t xml:space="preserve"> </w:t>
      </w:r>
      <w:proofErr w:type="spellStart"/>
      <w:r w:rsidRPr="00C86944">
        <w:rPr>
          <w:rFonts w:ascii="Cambria" w:hAnsi="Cambria"/>
        </w:rPr>
        <w:t>senantiasa</w:t>
      </w:r>
      <w:proofErr w:type="spellEnd"/>
      <w:r w:rsidRPr="00C86944">
        <w:rPr>
          <w:rFonts w:ascii="Cambria" w:hAnsi="Cambria"/>
        </w:rPr>
        <w:t xml:space="preserve"> </w:t>
      </w:r>
      <w:proofErr w:type="spellStart"/>
      <w:r w:rsidRPr="00C86944">
        <w:rPr>
          <w:rFonts w:ascii="Cambria" w:hAnsi="Cambria"/>
        </w:rPr>
        <w:t>melakukan</w:t>
      </w:r>
      <w:proofErr w:type="spellEnd"/>
      <w:r w:rsidRPr="00C86944">
        <w:rPr>
          <w:rFonts w:ascii="Cambria" w:hAnsi="Cambria"/>
        </w:rPr>
        <w:t xml:space="preserve"> </w:t>
      </w:r>
      <w:proofErr w:type="spellStart"/>
      <w:r w:rsidRPr="00C86944">
        <w:rPr>
          <w:rFonts w:ascii="Cambria" w:hAnsi="Cambria"/>
        </w:rPr>
        <w:t>pemutakhiran</w:t>
      </w:r>
      <w:proofErr w:type="spellEnd"/>
      <w:r w:rsidRPr="00C86944">
        <w:rPr>
          <w:rFonts w:ascii="Cambria" w:hAnsi="Cambria"/>
        </w:rPr>
        <w:t xml:space="preserve"> data dan </w:t>
      </w:r>
      <w:proofErr w:type="spellStart"/>
      <w:r w:rsidRPr="00C86944">
        <w:rPr>
          <w:rFonts w:ascii="Cambria" w:hAnsi="Cambria"/>
        </w:rPr>
        <w:t>kegiatan</w:t>
      </w:r>
      <w:proofErr w:type="spellEnd"/>
      <w:r w:rsidRPr="00C86944">
        <w:rPr>
          <w:rFonts w:ascii="Cambria" w:hAnsi="Cambria"/>
        </w:rPr>
        <w:t xml:space="preserve"> </w:t>
      </w:r>
      <w:proofErr w:type="spellStart"/>
      <w:r w:rsidRPr="00C86944">
        <w:rPr>
          <w:rFonts w:ascii="Cambria" w:hAnsi="Cambria"/>
        </w:rPr>
        <w:t>Penyelenggara</w:t>
      </w:r>
      <w:proofErr w:type="spellEnd"/>
      <w:r w:rsidR="002B3562" w:rsidRPr="00C86944">
        <w:rPr>
          <w:rFonts w:ascii="Cambria" w:hAnsi="Cambria"/>
        </w:rPr>
        <w:t xml:space="preserve">. </w:t>
      </w:r>
    </w:p>
    <w:p w14:paraId="7D4753C4" w14:textId="0815E2CD" w:rsidR="001853BD" w:rsidRPr="00C86944" w:rsidRDefault="000035E4" w:rsidP="00C86944">
      <w:pPr>
        <w:pStyle w:val="ListParagraph"/>
        <w:numPr>
          <w:ilvl w:val="0"/>
          <w:numId w:val="10"/>
        </w:numPr>
        <w:spacing w:after="0" w:line="276" w:lineRule="auto"/>
        <w:ind w:left="426"/>
        <w:jc w:val="both"/>
        <w:rPr>
          <w:rFonts w:ascii="Cambria" w:hAnsi="Cambria"/>
        </w:rPr>
      </w:pPr>
      <w:proofErr w:type="spellStart"/>
      <w:r w:rsidRPr="00C86944">
        <w:rPr>
          <w:rFonts w:ascii="Cambria" w:hAnsi="Cambria"/>
        </w:rPr>
        <w:t>Inovasi</w:t>
      </w:r>
      <w:proofErr w:type="spellEnd"/>
      <w:r w:rsidRPr="00C86944">
        <w:rPr>
          <w:rFonts w:ascii="Cambria" w:hAnsi="Cambria"/>
        </w:rPr>
        <w:t xml:space="preserve"> </w:t>
      </w:r>
      <w:proofErr w:type="spellStart"/>
      <w:r w:rsidRPr="00C86944">
        <w:rPr>
          <w:rFonts w:ascii="Cambria" w:hAnsi="Cambria"/>
        </w:rPr>
        <w:t>Pelayanan</w:t>
      </w:r>
      <w:proofErr w:type="spellEnd"/>
    </w:p>
    <w:p w14:paraId="387B5BCF" w14:textId="77777777" w:rsidR="000035E4" w:rsidRPr="00C86944" w:rsidRDefault="000035E4" w:rsidP="00C86944">
      <w:pPr>
        <w:pStyle w:val="ListParagraph"/>
        <w:spacing w:after="0" w:line="276" w:lineRule="auto"/>
        <w:ind w:left="426"/>
        <w:jc w:val="both"/>
        <w:rPr>
          <w:rFonts w:ascii="Cambria" w:hAnsi="Cambria"/>
        </w:rPr>
      </w:pPr>
      <w:proofErr w:type="spellStart"/>
      <w:r w:rsidRPr="00C86944">
        <w:rPr>
          <w:rFonts w:ascii="Cambria" w:hAnsi="Cambria"/>
        </w:rPr>
        <w:t>Indikator</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berfokus</w:t>
      </w:r>
      <w:proofErr w:type="spellEnd"/>
      <w:r w:rsidRPr="00C86944">
        <w:rPr>
          <w:rFonts w:ascii="Cambria" w:hAnsi="Cambria"/>
        </w:rPr>
        <w:t xml:space="preserve"> pada </w:t>
      </w:r>
      <w:proofErr w:type="spellStart"/>
      <w:r w:rsidRPr="00C86944">
        <w:rPr>
          <w:rFonts w:ascii="Cambria" w:hAnsi="Cambria"/>
        </w:rPr>
        <w:t>kreatifitas</w:t>
      </w:r>
      <w:proofErr w:type="spellEnd"/>
      <w:r w:rsidRPr="00C86944">
        <w:rPr>
          <w:rFonts w:ascii="Cambria" w:hAnsi="Cambria"/>
        </w:rPr>
        <w:t xml:space="preserve"> </w:t>
      </w:r>
      <w:proofErr w:type="spellStart"/>
      <w:r w:rsidRPr="00C86944">
        <w:rPr>
          <w:rFonts w:ascii="Cambria" w:hAnsi="Cambria"/>
        </w:rPr>
        <w:t>pelaksana</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publik</w:t>
      </w:r>
      <w:proofErr w:type="spellEnd"/>
      <w:r w:rsidRPr="00C86944">
        <w:rPr>
          <w:rFonts w:ascii="Cambria" w:hAnsi="Cambria"/>
        </w:rPr>
        <w:t xml:space="preserve"> </w:t>
      </w:r>
      <w:proofErr w:type="spellStart"/>
      <w:r w:rsidRPr="00C86944">
        <w:rPr>
          <w:rFonts w:ascii="Cambria" w:hAnsi="Cambria"/>
        </w:rPr>
        <w:t>melakukan</w:t>
      </w:r>
      <w:proofErr w:type="spellEnd"/>
      <w:r w:rsidRPr="00C86944">
        <w:rPr>
          <w:rFonts w:ascii="Cambria" w:hAnsi="Cambria"/>
        </w:rPr>
        <w:t xml:space="preserve"> </w:t>
      </w:r>
      <w:proofErr w:type="spellStart"/>
      <w:r w:rsidRPr="00C86944">
        <w:rPr>
          <w:rFonts w:ascii="Cambria" w:hAnsi="Cambria"/>
        </w:rPr>
        <w:t>inovasi</w:t>
      </w:r>
      <w:proofErr w:type="spellEnd"/>
      <w:r w:rsidRPr="00C86944">
        <w:rPr>
          <w:rFonts w:ascii="Cambria" w:hAnsi="Cambria"/>
        </w:rPr>
        <w:t xml:space="preserve"> yang </w:t>
      </w:r>
      <w:proofErr w:type="spellStart"/>
      <w:r w:rsidRPr="00C86944">
        <w:rPr>
          <w:rFonts w:ascii="Cambria" w:hAnsi="Cambria"/>
        </w:rPr>
        <w:t>bermanfaat</w:t>
      </w:r>
      <w:proofErr w:type="spellEnd"/>
      <w:r w:rsidRPr="00C86944">
        <w:rPr>
          <w:rFonts w:ascii="Cambria" w:hAnsi="Cambria"/>
        </w:rPr>
        <w:t xml:space="preserve"> </w:t>
      </w: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masyarakat</w:t>
      </w:r>
      <w:proofErr w:type="spellEnd"/>
      <w:r w:rsidRPr="00C86944">
        <w:rPr>
          <w:rFonts w:ascii="Cambria" w:hAnsi="Cambria"/>
        </w:rPr>
        <w:t xml:space="preserve">, </w:t>
      </w:r>
      <w:proofErr w:type="spellStart"/>
      <w:r w:rsidRPr="00C86944">
        <w:rPr>
          <w:rFonts w:ascii="Cambria" w:hAnsi="Cambria"/>
        </w:rPr>
        <w:t>berkelanjutan</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direplikasi</w:t>
      </w:r>
      <w:proofErr w:type="spellEnd"/>
      <w:r w:rsidRPr="00C86944">
        <w:rPr>
          <w:rFonts w:ascii="Cambria" w:hAnsi="Cambria"/>
        </w:rPr>
        <w:t xml:space="preserve">, dan </w:t>
      </w:r>
      <w:proofErr w:type="spellStart"/>
      <w:r w:rsidRPr="00C86944">
        <w:rPr>
          <w:rFonts w:ascii="Cambria" w:hAnsi="Cambria"/>
        </w:rPr>
        <w:t>sudah</w:t>
      </w:r>
      <w:proofErr w:type="spellEnd"/>
      <w:r w:rsidRPr="00C86944">
        <w:rPr>
          <w:rFonts w:ascii="Cambria" w:hAnsi="Cambria"/>
        </w:rPr>
        <w:t xml:space="preserve"> </w:t>
      </w:r>
      <w:proofErr w:type="spellStart"/>
      <w:r w:rsidRPr="00C86944">
        <w:rPr>
          <w:rFonts w:ascii="Cambria" w:hAnsi="Cambria"/>
        </w:rPr>
        <w:t>dilaksanakan</w:t>
      </w:r>
      <w:proofErr w:type="spellEnd"/>
      <w:r w:rsidRPr="00C86944">
        <w:rPr>
          <w:rFonts w:ascii="Cambria" w:hAnsi="Cambria"/>
        </w:rPr>
        <w:t xml:space="preserve"> minimal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rentang</w:t>
      </w:r>
      <w:proofErr w:type="spellEnd"/>
      <w:r w:rsidRPr="00C86944">
        <w:rPr>
          <w:rFonts w:ascii="Cambria" w:hAnsi="Cambria"/>
        </w:rPr>
        <w:t xml:space="preserve"> </w:t>
      </w:r>
      <w:proofErr w:type="spellStart"/>
      <w:r w:rsidRPr="00C86944">
        <w:rPr>
          <w:rFonts w:ascii="Cambria" w:hAnsi="Cambria"/>
        </w:rPr>
        <w:t>waktu</w:t>
      </w:r>
      <w:proofErr w:type="spellEnd"/>
      <w:r w:rsidRPr="00C86944">
        <w:rPr>
          <w:rFonts w:ascii="Cambria" w:hAnsi="Cambria"/>
        </w:rPr>
        <w:t xml:space="preserve">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tahun</w:t>
      </w:r>
      <w:proofErr w:type="spellEnd"/>
      <w:r w:rsidRPr="00C86944">
        <w:rPr>
          <w:rFonts w:ascii="Cambria" w:hAnsi="Cambria"/>
        </w:rPr>
        <w:t xml:space="preserve">. </w:t>
      </w:r>
      <w:proofErr w:type="spellStart"/>
      <w:r w:rsidRPr="00C86944">
        <w:rPr>
          <w:rFonts w:ascii="Cambria" w:hAnsi="Cambria"/>
        </w:rPr>
        <w:t>Inovasi</w:t>
      </w:r>
      <w:proofErr w:type="spellEnd"/>
      <w:r w:rsidRPr="00C86944">
        <w:rPr>
          <w:rFonts w:ascii="Cambria" w:hAnsi="Cambria"/>
        </w:rPr>
        <w:t xml:space="preserve"> yang </w:t>
      </w:r>
      <w:proofErr w:type="spellStart"/>
      <w:r w:rsidRPr="00C86944">
        <w:rPr>
          <w:rFonts w:ascii="Cambria" w:hAnsi="Cambria"/>
        </w:rPr>
        <w:t>dihasilkan</w:t>
      </w:r>
      <w:proofErr w:type="spellEnd"/>
      <w:r w:rsidRPr="00C86944">
        <w:rPr>
          <w:rFonts w:ascii="Cambria" w:hAnsi="Cambria"/>
        </w:rPr>
        <w:t xml:space="preserve"> </w:t>
      </w:r>
      <w:proofErr w:type="spellStart"/>
      <w:r w:rsidRPr="00C86944">
        <w:rPr>
          <w:rFonts w:ascii="Cambria" w:hAnsi="Cambria"/>
        </w:rPr>
        <w:t>nilainya</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tinggi</w:t>
      </w:r>
      <w:proofErr w:type="spellEnd"/>
      <w:r w:rsidRPr="00C86944">
        <w:rPr>
          <w:rFonts w:ascii="Cambria" w:hAnsi="Cambria"/>
        </w:rPr>
        <w:t xml:space="preserve">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sudah</w:t>
      </w:r>
      <w:proofErr w:type="spellEnd"/>
      <w:r w:rsidRPr="00C86944">
        <w:rPr>
          <w:rFonts w:ascii="Cambria" w:hAnsi="Cambria"/>
        </w:rPr>
        <w:t xml:space="preserve"> </w:t>
      </w:r>
      <w:proofErr w:type="spellStart"/>
      <w:r w:rsidRPr="00C86944">
        <w:rPr>
          <w:rFonts w:ascii="Cambria" w:hAnsi="Cambria"/>
        </w:rPr>
        <w:t>pernah</w:t>
      </w:r>
      <w:proofErr w:type="spellEnd"/>
      <w:r w:rsidRPr="00C86944">
        <w:rPr>
          <w:rFonts w:ascii="Cambria" w:hAnsi="Cambria"/>
        </w:rPr>
        <w:t xml:space="preserve"> </w:t>
      </w:r>
      <w:proofErr w:type="spellStart"/>
      <w:r w:rsidRPr="00C86944">
        <w:rPr>
          <w:rFonts w:ascii="Cambria" w:hAnsi="Cambria"/>
        </w:rPr>
        <w:t>diikutkan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kompetisi</w:t>
      </w:r>
      <w:proofErr w:type="spellEnd"/>
      <w:r w:rsidRPr="00C86944">
        <w:rPr>
          <w:rFonts w:ascii="Cambria" w:hAnsi="Cambria"/>
        </w:rPr>
        <w:t xml:space="preserve"> </w:t>
      </w:r>
      <w:proofErr w:type="spellStart"/>
      <w:r w:rsidRPr="00C86944">
        <w:rPr>
          <w:rFonts w:ascii="Cambria" w:hAnsi="Cambria"/>
        </w:rPr>
        <w:t>inovasi</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proofErr w:type="spellStart"/>
      <w:r w:rsidRPr="00C86944">
        <w:rPr>
          <w:rFonts w:ascii="Cambria" w:hAnsi="Cambria"/>
        </w:rPr>
        <w:t>publik</w:t>
      </w:r>
      <w:proofErr w:type="spellEnd"/>
      <w:r w:rsidRPr="00C86944">
        <w:rPr>
          <w:rFonts w:ascii="Cambria" w:hAnsi="Cambria"/>
        </w:rPr>
        <w:t xml:space="preserve"> </w:t>
      </w:r>
      <w:proofErr w:type="spellStart"/>
      <w:r w:rsidRPr="00C86944">
        <w:rPr>
          <w:rFonts w:ascii="Cambria" w:hAnsi="Cambria"/>
        </w:rPr>
        <w:t>seperti</w:t>
      </w:r>
      <w:proofErr w:type="spellEnd"/>
      <w:r w:rsidRPr="00C86944">
        <w:rPr>
          <w:rFonts w:ascii="Cambria" w:hAnsi="Cambria"/>
        </w:rPr>
        <w:t xml:space="preserve"> </w:t>
      </w:r>
      <w:proofErr w:type="spellStart"/>
      <w:r w:rsidRPr="00C86944">
        <w:rPr>
          <w:rFonts w:ascii="Cambria" w:hAnsi="Cambria"/>
        </w:rPr>
        <w:t>Sinovik</w:t>
      </w:r>
      <w:proofErr w:type="spellEnd"/>
      <w:r w:rsidRPr="00C86944">
        <w:rPr>
          <w:rFonts w:ascii="Cambria" w:hAnsi="Cambria"/>
        </w:rPr>
        <w:t xml:space="preserve"> (</w:t>
      </w:r>
      <w:proofErr w:type="spellStart"/>
      <w:r w:rsidRPr="00C86944">
        <w:rPr>
          <w:rFonts w:ascii="Cambria" w:hAnsi="Cambria"/>
        </w:rPr>
        <w:t>Sistem</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w:t>
      </w:r>
      <w:proofErr w:type="spellStart"/>
      <w:r w:rsidRPr="00C86944">
        <w:rPr>
          <w:rFonts w:ascii="Cambria" w:hAnsi="Cambria"/>
        </w:rPr>
        <w:t>Inovasi</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w:t>
      </w:r>
      <w:r w:rsidRPr="00C86944">
        <w:rPr>
          <w:rFonts w:ascii="Cambria" w:hAnsi="Cambria"/>
        </w:rPr>
        <w:lastRenderedPageBreak/>
        <w:t xml:space="preserve">Publik) yang </w:t>
      </w:r>
      <w:proofErr w:type="spellStart"/>
      <w:r w:rsidRPr="00C86944">
        <w:rPr>
          <w:rFonts w:ascii="Cambria" w:hAnsi="Cambria"/>
        </w:rPr>
        <w:t>diselenggarakan</w:t>
      </w:r>
      <w:proofErr w:type="spellEnd"/>
      <w:r w:rsidRPr="00C86944">
        <w:rPr>
          <w:rFonts w:ascii="Cambria" w:hAnsi="Cambria"/>
        </w:rPr>
        <w:t xml:space="preserve"> </w:t>
      </w:r>
      <w:proofErr w:type="spellStart"/>
      <w:r w:rsidRPr="00C86944">
        <w:rPr>
          <w:rFonts w:ascii="Cambria" w:hAnsi="Cambria"/>
        </w:rPr>
        <w:t>Kemenpan</w:t>
      </w:r>
      <w:proofErr w:type="spellEnd"/>
      <w:r w:rsidRPr="00C86944">
        <w:rPr>
          <w:rFonts w:ascii="Cambria" w:hAnsi="Cambria"/>
        </w:rPr>
        <w:t xml:space="preserve">-RB dan </w:t>
      </w:r>
      <w:proofErr w:type="spellStart"/>
      <w:r w:rsidRPr="00C86944">
        <w:rPr>
          <w:rFonts w:ascii="Cambria" w:hAnsi="Cambria"/>
        </w:rPr>
        <w:t>pernah</w:t>
      </w:r>
      <w:proofErr w:type="spellEnd"/>
      <w:r w:rsidRPr="00C86944">
        <w:rPr>
          <w:rFonts w:ascii="Cambria" w:hAnsi="Cambria"/>
        </w:rPr>
        <w:t xml:space="preserve"> </w:t>
      </w:r>
      <w:proofErr w:type="spellStart"/>
      <w:r w:rsidRPr="00C86944">
        <w:rPr>
          <w:rFonts w:ascii="Cambria" w:hAnsi="Cambria"/>
        </w:rPr>
        <w:t>mendapat</w:t>
      </w:r>
      <w:proofErr w:type="spellEnd"/>
      <w:r w:rsidRPr="00C86944">
        <w:rPr>
          <w:rFonts w:ascii="Cambria" w:hAnsi="Cambria"/>
        </w:rPr>
        <w:t xml:space="preserve"> </w:t>
      </w:r>
      <w:proofErr w:type="spellStart"/>
      <w:r w:rsidRPr="00C86944">
        <w:rPr>
          <w:rFonts w:ascii="Cambria" w:hAnsi="Cambria"/>
        </w:rPr>
        <w:t>penghargaan</w:t>
      </w:r>
      <w:proofErr w:type="spellEnd"/>
      <w:r w:rsidRPr="00C86944">
        <w:rPr>
          <w:rFonts w:ascii="Cambria" w:hAnsi="Cambria"/>
        </w:rPr>
        <w:t xml:space="preserve"> </w:t>
      </w:r>
      <w:proofErr w:type="spellStart"/>
      <w:r w:rsidRPr="00C86944">
        <w:rPr>
          <w:rFonts w:ascii="Cambria" w:hAnsi="Cambria"/>
        </w:rPr>
        <w:t>nasional</w:t>
      </w:r>
      <w:proofErr w:type="spellEnd"/>
      <w:r w:rsidRPr="00C86944">
        <w:rPr>
          <w:rFonts w:ascii="Cambria" w:hAnsi="Cambria"/>
        </w:rPr>
        <w:t xml:space="preserve"> dan </w:t>
      </w:r>
      <w:proofErr w:type="spellStart"/>
      <w:r w:rsidRPr="00C86944">
        <w:rPr>
          <w:rFonts w:ascii="Cambria" w:hAnsi="Cambria"/>
        </w:rPr>
        <w:t>internasional</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institusi</w:t>
      </w:r>
      <w:proofErr w:type="spellEnd"/>
      <w:r w:rsidRPr="00C86944">
        <w:rPr>
          <w:rFonts w:ascii="Cambria" w:hAnsi="Cambria"/>
        </w:rPr>
        <w:t xml:space="preserve"> </w:t>
      </w:r>
      <w:proofErr w:type="spellStart"/>
      <w:r w:rsidRPr="00C86944">
        <w:rPr>
          <w:rFonts w:ascii="Cambria" w:hAnsi="Cambria"/>
        </w:rPr>
        <w:t>tertentu</w:t>
      </w:r>
      <w:proofErr w:type="spellEnd"/>
      <w:r w:rsidRPr="00C86944">
        <w:rPr>
          <w:rFonts w:ascii="Cambria" w:hAnsi="Cambria"/>
        </w:rPr>
        <w:t xml:space="preserve"> </w:t>
      </w:r>
      <w:proofErr w:type="spellStart"/>
      <w:r w:rsidRPr="00C86944">
        <w:rPr>
          <w:rFonts w:ascii="Cambria" w:hAnsi="Cambria"/>
        </w:rPr>
        <w:t>atas</w:t>
      </w:r>
      <w:proofErr w:type="spellEnd"/>
      <w:r w:rsidRPr="00C86944">
        <w:rPr>
          <w:rFonts w:ascii="Cambria" w:hAnsi="Cambria"/>
        </w:rPr>
        <w:t xml:space="preserve"> </w:t>
      </w:r>
      <w:proofErr w:type="spellStart"/>
      <w:r w:rsidRPr="00C86944">
        <w:rPr>
          <w:rFonts w:ascii="Cambria" w:hAnsi="Cambria"/>
        </w:rPr>
        <w:t>inovasi</w:t>
      </w:r>
      <w:proofErr w:type="spellEnd"/>
      <w:r w:rsidRPr="00C86944">
        <w:rPr>
          <w:rFonts w:ascii="Cambria" w:hAnsi="Cambria"/>
        </w:rPr>
        <w:t xml:space="preserve"> yang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dihasilkan</w:t>
      </w:r>
      <w:proofErr w:type="spellEnd"/>
      <w:r w:rsidRPr="00C86944">
        <w:rPr>
          <w:rFonts w:ascii="Cambria" w:hAnsi="Cambria"/>
        </w:rPr>
        <w:t>.</w:t>
      </w:r>
    </w:p>
    <w:p w14:paraId="2E03CF4C" w14:textId="77777777" w:rsidR="00C86944" w:rsidRDefault="00C86944" w:rsidP="00C86944">
      <w:pPr>
        <w:spacing w:after="0" w:line="276" w:lineRule="auto"/>
        <w:jc w:val="both"/>
        <w:rPr>
          <w:rFonts w:ascii="Cambria" w:hAnsi="Cambria"/>
          <w:b/>
          <w:bCs/>
          <w:lang w:val="id-ID"/>
        </w:rPr>
      </w:pPr>
    </w:p>
    <w:p w14:paraId="70D0508C" w14:textId="6CD71324" w:rsidR="001853BD" w:rsidRPr="00C86944" w:rsidRDefault="000035E4" w:rsidP="00C86944">
      <w:pPr>
        <w:spacing w:after="0" w:line="276" w:lineRule="auto"/>
        <w:jc w:val="both"/>
        <w:rPr>
          <w:rFonts w:ascii="Cambria" w:hAnsi="Cambria"/>
          <w:b/>
          <w:bCs/>
        </w:rPr>
      </w:pPr>
      <w:proofErr w:type="spellStart"/>
      <w:r w:rsidRPr="00C86944">
        <w:rPr>
          <w:rFonts w:ascii="Cambria" w:hAnsi="Cambria"/>
          <w:b/>
          <w:bCs/>
        </w:rPr>
        <w:t>Fasilitas</w:t>
      </w:r>
      <w:proofErr w:type="spellEnd"/>
      <w:r w:rsidRPr="00C86944">
        <w:rPr>
          <w:rFonts w:ascii="Cambria" w:hAnsi="Cambria"/>
          <w:b/>
          <w:bCs/>
        </w:rPr>
        <w:t xml:space="preserve"> </w:t>
      </w:r>
      <w:r w:rsidR="001853BD" w:rsidRPr="00C86944">
        <w:rPr>
          <w:rFonts w:ascii="Cambria" w:hAnsi="Cambria"/>
          <w:b/>
          <w:bCs/>
        </w:rPr>
        <w:t xml:space="preserve"> </w:t>
      </w:r>
    </w:p>
    <w:p w14:paraId="1E7DFF48" w14:textId="72F84964" w:rsidR="005B23D7" w:rsidRPr="00C86944" w:rsidRDefault="000035E4"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Zakiah</w:t>
      </w:r>
      <w:proofErr w:type="spellEnd"/>
      <w:r w:rsidRPr="00C86944">
        <w:rPr>
          <w:rFonts w:ascii="Cambria" w:hAnsi="Cambria"/>
        </w:rPr>
        <w:t xml:space="preserve"> </w:t>
      </w:r>
      <w:proofErr w:type="spellStart"/>
      <w:r w:rsidRPr="00C86944">
        <w:rPr>
          <w:rFonts w:ascii="Cambria" w:hAnsi="Cambria"/>
        </w:rPr>
        <w:t>Daradjat</w:t>
      </w:r>
      <w:proofErr w:type="spellEnd"/>
      <w:r w:rsidRPr="00C86944">
        <w:rPr>
          <w:rFonts w:ascii="Cambria" w:hAnsi="Cambria"/>
        </w:rPr>
        <w:t xml:space="preserve"> (2012)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segala</w:t>
      </w:r>
      <w:proofErr w:type="spellEnd"/>
      <w:r w:rsidRPr="00C86944">
        <w:rPr>
          <w:rFonts w:ascii="Cambria" w:hAnsi="Cambria"/>
        </w:rPr>
        <w:t xml:space="preserve"> </w:t>
      </w:r>
      <w:proofErr w:type="spellStart"/>
      <w:r w:rsidRPr="00C86944">
        <w:rPr>
          <w:rFonts w:ascii="Cambria" w:hAnsi="Cambria"/>
        </w:rPr>
        <w:t>sesuatu</w:t>
      </w:r>
      <w:proofErr w:type="spellEnd"/>
      <w:r w:rsidRPr="00C86944">
        <w:rPr>
          <w:rFonts w:ascii="Cambria" w:hAnsi="Cambria"/>
        </w:rPr>
        <w:t xml:space="preserve"> yang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mempermudah</w:t>
      </w:r>
      <w:proofErr w:type="spellEnd"/>
      <w:r w:rsidRPr="00C86944">
        <w:rPr>
          <w:rFonts w:ascii="Cambria" w:hAnsi="Cambria"/>
        </w:rPr>
        <w:t xml:space="preserve"> </w:t>
      </w:r>
      <w:proofErr w:type="spellStart"/>
      <w:r w:rsidRPr="00C86944">
        <w:rPr>
          <w:rFonts w:ascii="Cambria" w:hAnsi="Cambria"/>
        </w:rPr>
        <w:t>upaya</w:t>
      </w:r>
      <w:proofErr w:type="spellEnd"/>
      <w:r w:rsidRPr="00C86944">
        <w:rPr>
          <w:rFonts w:ascii="Cambria" w:hAnsi="Cambria"/>
        </w:rPr>
        <w:t xml:space="preserve"> dan </w:t>
      </w:r>
      <w:proofErr w:type="spellStart"/>
      <w:r w:rsidRPr="00C86944">
        <w:rPr>
          <w:rFonts w:ascii="Cambria" w:hAnsi="Cambria"/>
        </w:rPr>
        <w:t>memperlancar</w:t>
      </w:r>
      <w:proofErr w:type="spellEnd"/>
      <w:r w:rsidRPr="00C86944">
        <w:rPr>
          <w:rFonts w:ascii="Cambria" w:hAnsi="Cambria"/>
        </w:rPr>
        <w:t xml:space="preserve"> </w:t>
      </w:r>
      <w:proofErr w:type="spellStart"/>
      <w:r w:rsidRPr="00C86944">
        <w:rPr>
          <w:rFonts w:ascii="Cambria" w:hAnsi="Cambria"/>
        </w:rPr>
        <w:t>kerja</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rangka</w:t>
      </w:r>
      <w:proofErr w:type="spellEnd"/>
      <w:r w:rsidRPr="00C86944">
        <w:rPr>
          <w:rFonts w:ascii="Cambria" w:hAnsi="Cambria"/>
        </w:rPr>
        <w:t xml:space="preserve"> </w:t>
      </w:r>
      <w:proofErr w:type="spellStart"/>
      <w:r w:rsidRPr="00C86944">
        <w:rPr>
          <w:rFonts w:ascii="Cambria" w:hAnsi="Cambria"/>
        </w:rPr>
        <w:t>mencapai</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tujuan</w:t>
      </w:r>
      <w:proofErr w:type="spellEnd"/>
      <w:r w:rsidRPr="00C86944">
        <w:rPr>
          <w:rFonts w:ascii="Cambria" w:hAnsi="Cambria"/>
        </w:rPr>
        <w:t xml:space="preserve">. </w:t>
      </w:r>
      <w:proofErr w:type="spellStart"/>
      <w:r w:rsidRPr="00C86944">
        <w:rPr>
          <w:rFonts w:ascii="Cambria" w:hAnsi="Cambria"/>
        </w:rPr>
        <w:t>Sedangkan</w:t>
      </w:r>
      <w:proofErr w:type="spellEnd"/>
      <w:r w:rsidRPr="00C86944">
        <w:rPr>
          <w:rFonts w:ascii="Cambria" w:hAnsi="Cambria"/>
        </w:rPr>
        <w:t xml:space="preserve"> </w:t>
      </w: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Suryo</w:t>
      </w:r>
      <w:proofErr w:type="spellEnd"/>
      <w:r w:rsidRPr="00C86944">
        <w:rPr>
          <w:rFonts w:ascii="Cambria" w:hAnsi="Cambria"/>
        </w:rPr>
        <w:t xml:space="preserve"> Subroto (2013)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segala</w:t>
      </w:r>
      <w:proofErr w:type="spellEnd"/>
      <w:r w:rsidRPr="00C86944">
        <w:rPr>
          <w:rFonts w:ascii="Cambria" w:hAnsi="Cambria"/>
        </w:rPr>
        <w:t xml:space="preserve"> </w:t>
      </w:r>
      <w:proofErr w:type="spellStart"/>
      <w:r w:rsidRPr="00C86944">
        <w:rPr>
          <w:rFonts w:ascii="Cambria" w:hAnsi="Cambria"/>
        </w:rPr>
        <w:t>sesuatu</w:t>
      </w:r>
      <w:proofErr w:type="spellEnd"/>
      <w:r w:rsidRPr="00C86944">
        <w:rPr>
          <w:rFonts w:ascii="Cambria" w:hAnsi="Cambria"/>
        </w:rPr>
        <w:t xml:space="preserve"> yang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mempermudah</w:t>
      </w:r>
      <w:proofErr w:type="spellEnd"/>
      <w:r w:rsidRPr="00C86944">
        <w:rPr>
          <w:rFonts w:ascii="Cambria" w:hAnsi="Cambria"/>
        </w:rPr>
        <w:t xml:space="preserve"> dan </w:t>
      </w:r>
      <w:proofErr w:type="spellStart"/>
      <w:r w:rsidRPr="00C86944">
        <w:rPr>
          <w:rFonts w:ascii="Cambria" w:hAnsi="Cambria"/>
        </w:rPr>
        <w:t>memperlancar</w:t>
      </w:r>
      <w:proofErr w:type="spellEnd"/>
      <w:r w:rsidRPr="00C86944">
        <w:rPr>
          <w:rFonts w:ascii="Cambria" w:hAnsi="Cambria"/>
        </w:rPr>
        <w:t xml:space="preserve"> </w:t>
      </w:r>
      <w:proofErr w:type="spellStart"/>
      <w:r w:rsidRPr="00C86944">
        <w:rPr>
          <w:rFonts w:ascii="Cambria" w:hAnsi="Cambria"/>
        </w:rPr>
        <w:t>pelaksanaan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usaha</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w:t>
      </w:r>
      <w:proofErr w:type="spellStart"/>
      <w:r w:rsidRPr="00C86944">
        <w:rPr>
          <w:rFonts w:ascii="Cambria" w:hAnsi="Cambria"/>
        </w:rPr>
        <w:t>benda</w:t>
      </w:r>
      <w:proofErr w:type="spellEnd"/>
      <w:r w:rsidRPr="00C86944">
        <w:rPr>
          <w:rFonts w:ascii="Cambria" w:hAnsi="Cambria"/>
        </w:rPr>
        <w:t xml:space="preserve"> </w:t>
      </w:r>
      <w:proofErr w:type="spellStart"/>
      <w:r w:rsidRPr="00C86944">
        <w:rPr>
          <w:rFonts w:ascii="Cambria" w:hAnsi="Cambria"/>
        </w:rPr>
        <w:t>benda</w:t>
      </w:r>
      <w:proofErr w:type="spellEnd"/>
      <w:r w:rsidRPr="00C86944">
        <w:rPr>
          <w:rFonts w:ascii="Cambria" w:hAnsi="Cambria"/>
        </w:rPr>
        <w:t xml:space="preserve"> </w:t>
      </w:r>
      <w:proofErr w:type="spellStart"/>
      <w:r w:rsidRPr="00C86944">
        <w:rPr>
          <w:rFonts w:ascii="Cambria" w:hAnsi="Cambria"/>
        </w:rPr>
        <w:t>maupun</w:t>
      </w:r>
      <w:proofErr w:type="spellEnd"/>
      <w:r w:rsidRPr="00C86944">
        <w:rPr>
          <w:rFonts w:ascii="Cambria" w:hAnsi="Cambria"/>
        </w:rPr>
        <w:t xml:space="preserve"> uang.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sesuatu</w:t>
      </w:r>
      <w:proofErr w:type="spellEnd"/>
      <w:r w:rsidRPr="00C86944">
        <w:rPr>
          <w:rFonts w:ascii="Cambria" w:hAnsi="Cambria"/>
        </w:rPr>
        <w:t xml:space="preserve"> yang </w:t>
      </w:r>
      <w:proofErr w:type="spellStart"/>
      <w:r w:rsidRPr="00C86944">
        <w:rPr>
          <w:rFonts w:ascii="Cambria" w:hAnsi="Cambria"/>
        </w:rPr>
        <w:t>penting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usaha</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oleh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yang </w:t>
      </w:r>
      <w:proofErr w:type="spellStart"/>
      <w:r w:rsidRPr="00C86944">
        <w:rPr>
          <w:rFonts w:ascii="Cambria" w:hAnsi="Cambria"/>
        </w:rPr>
        <w:t>ada</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kondisi</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desain</w:t>
      </w:r>
      <w:proofErr w:type="spellEnd"/>
      <w:r w:rsidRPr="00C86944">
        <w:rPr>
          <w:rFonts w:ascii="Cambria" w:hAnsi="Cambria"/>
        </w:rPr>
        <w:t xml:space="preserve"> interior dan </w:t>
      </w:r>
      <w:proofErr w:type="spellStart"/>
      <w:r w:rsidRPr="00C86944">
        <w:rPr>
          <w:rFonts w:ascii="Cambria" w:hAnsi="Cambria"/>
        </w:rPr>
        <w:t>eksterior</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kebersihan</w:t>
      </w:r>
      <w:proofErr w:type="spellEnd"/>
      <w:r w:rsidRPr="00C86944">
        <w:rPr>
          <w:rFonts w:ascii="Cambria" w:hAnsi="Cambria"/>
        </w:rPr>
        <w:t xml:space="preserve"> </w:t>
      </w:r>
      <w:proofErr w:type="spellStart"/>
      <w:r w:rsidRPr="00C86944">
        <w:rPr>
          <w:rFonts w:ascii="Cambria" w:hAnsi="Cambria"/>
        </w:rPr>
        <w:t>harus</w:t>
      </w:r>
      <w:proofErr w:type="spellEnd"/>
      <w:r w:rsidRPr="00C86944">
        <w:rPr>
          <w:rFonts w:ascii="Cambria" w:hAnsi="Cambria"/>
        </w:rPr>
        <w:t xml:space="preserve"> </w:t>
      </w:r>
      <w:proofErr w:type="spellStart"/>
      <w:r w:rsidRPr="00C86944">
        <w:rPr>
          <w:rFonts w:ascii="Cambria" w:hAnsi="Cambria"/>
        </w:rPr>
        <w:t>dipertimbangkan</w:t>
      </w:r>
      <w:proofErr w:type="spellEnd"/>
      <w:r w:rsidRPr="00C86944">
        <w:rPr>
          <w:rFonts w:ascii="Cambria" w:hAnsi="Cambria"/>
        </w:rPr>
        <w:t xml:space="preserve"> </w:t>
      </w:r>
      <w:proofErr w:type="spellStart"/>
      <w:r w:rsidRPr="00C86944">
        <w:rPr>
          <w:rFonts w:ascii="Cambria" w:hAnsi="Cambria"/>
        </w:rPr>
        <w:t>terutama</w:t>
      </w:r>
      <w:proofErr w:type="spellEnd"/>
      <w:r w:rsidRPr="00C86944">
        <w:rPr>
          <w:rFonts w:ascii="Cambria" w:hAnsi="Cambria"/>
        </w:rPr>
        <w:t xml:space="preserve"> yang </w:t>
      </w:r>
      <w:proofErr w:type="spellStart"/>
      <w:r w:rsidRPr="00C86944">
        <w:rPr>
          <w:rFonts w:ascii="Cambria" w:hAnsi="Cambria"/>
        </w:rPr>
        <w:t>berkaitan</w:t>
      </w:r>
      <w:proofErr w:type="spellEnd"/>
      <w:r w:rsidRPr="00C86944">
        <w:rPr>
          <w:rFonts w:ascii="Cambria" w:hAnsi="Cambria"/>
        </w:rPr>
        <w:t xml:space="preserve"> </w:t>
      </w:r>
      <w:proofErr w:type="spellStart"/>
      <w:r w:rsidRPr="00C86944">
        <w:rPr>
          <w:rFonts w:ascii="Cambria" w:hAnsi="Cambria"/>
        </w:rPr>
        <w:t>erat</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apa</w:t>
      </w:r>
      <w:proofErr w:type="spellEnd"/>
      <w:r w:rsidRPr="00C86944">
        <w:rPr>
          <w:rFonts w:ascii="Cambria" w:hAnsi="Cambria"/>
        </w:rPr>
        <w:t xml:space="preserve"> yang </w:t>
      </w:r>
      <w:proofErr w:type="spellStart"/>
      <w:r w:rsidRPr="00C86944">
        <w:rPr>
          <w:rFonts w:ascii="Cambria" w:hAnsi="Cambria"/>
        </w:rPr>
        <w:t>dirasakan</w:t>
      </w:r>
      <w:proofErr w:type="spellEnd"/>
      <w:r w:rsidRPr="00C86944">
        <w:rPr>
          <w:rFonts w:ascii="Cambria" w:hAnsi="Cambria"/>
        </w:rPr>
        <w:t xml:space="preserve"> </w:t>
      </w:r>
      <w:proofErr w:type="spellStart"/>
      <w:r w:rsidRPr="00C86944">
        <w:rPr>
          <w:rFonts w:ascii="Cambria" w:hAnsi="Cambria"/>
        </w:rPr>
        <w:t>konsumen</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w:t>
      </w:r>
      <w:proofErr w:type="spellStart"/>
      <w:r w:rsidRPr="00C86944">
        <w:rPr>
          <w:rFonts w:ascii="Cambria" w:hAnsi="Cambria"/>
        </w:rPr>
        <w:t>langsung</w:t>
      </w:r>
      <w:proofErr w:type="spellEnd"/>
      <w:r w:rsidRPr="00C86944">
        <w:rPr>
          <w:rFonts w:ascii="Cambria" w:hAnsi="Cambria"/>
        </w:rPr>
        <w:t xml:space="preserve">. </w:t>
      </w:r>
      <w:proofErr w:type="spellStart"/>
      <w:r w:rsidRPr="00C86944">
        <w:rPr>
          <w:rFonts w:ascii="Cambria" w:hAnsi="Cambria"/>
        </w:rPr>
        <w:t>Presepsi</w:t>
      </w:r>
      <w:proofErr w:type="spellEnd"/>
      <w:r w:rsidRPr="00C86944">
        <w:rPr>
          <w:rFonts w:ascii="Cambria" w:hAnsi="Cambria"/>
        </w:rPr>
        <w:t xml:space="preserve"> yang </w:t>
      </w:r>
      <w:proofErr w:type="spellStart"/>
      <w:r w:rsidRPr="00C86944">
        <w:rPr>
          <w:rFonts w:ascii="Cambria" w:hAnsi="Cambria"/>
        </w:rPr>
        <w:t>diperoleh</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interaksi</w:t>
      </w:r>
      <w:proofErr w:type="spellEnd"/>
      <w:r w:rsidRPr="00C86944">
        <w:rPr>
          <w:rFonts w:ascii="Cambria" w:hAnsi="Cambria"/>
        </w:rPr>
        <w:t xml:space="preserve"> </w:t>
      </w:r>
      <w:proofErr w:type="spellStart"/>
      <w:r w:rsidRPr="00C86944">
        <w:rPr>
          <w:rFonts w:ascii="Cambria" w:hAnsi="Cambria"/>
        </w:rPr>
        <w:t>pelanggan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w:t>
      </w:r>
      <w:proofErr w:type="spellStart"/>
      <w:r w:rsidRPr="00C86944">
        <w:rPr>
          <w:rFonts w:ascii="Cambria" w:hAnsi="Cambria"/>
        </w:rPr>
        <w:t>berpengaruh</w:t>
      </w:r>
      <w:proofErr w:type="spellEnd"/>
      <w:r w:rsidRPr="00C86944">
        <w:rPr>
          <w:rFonts w:ascii="Cambria" w:hAnsi="Cambria"/>
        </w:rPr>
        <w:t xml:space="preserve">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jasa</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dimata</w:t>
      </w:r>
      <w:proofErr w:type="spellEnd"/>
      <w:r w:rsidRPr="00C86944">
        <w:rPr>
          <w:rFonts w:ascii="Cambria" w:hAnsi="Cambria"/>
        </w:rPr>
        <w:t xml:space="preserve"> </w:t>
      </w:r>
      <w:proofErr w:type="spellStart"/>
      <w:r w:rsidRPr="00C86944">
        <w:rPr>
          <w:rFonts w:ascii="Cambria" w:hAnsi="Cambria"/>
        </w:rPr>
        <w:t>konsumen</w:t>
      </w:r>
      <w:proofErr w:type="spellEnd"/>
      <w:r w:rsidRPr="00C86944">
        <w:rPr>
          <w:rFonts w:ascii="Cambria" w:hAnsi="Cambria"/>
        </w:rPr>
        <w:t>.</w:t>
      </w:r>
    </w:p>
    <w:p w14:paraId="3A247F49" w14:textId="0927E1EA" w:rsidR="000035E4" w:rsidRPr="00C86944" w:rsidRDefault="000035E4" w:rsidP="00C86944">
      <w:pPr>
        <w:spacing w:after="0" w:line="276" w:lineRule="auto"/>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Tjiptono</w:t>
      </w:r>
      <w:proofErr w:type="spellEnd"/>
      <w:r w:rsidRPr="00C86944">
        <w:rPr>
          <w:rFonts w:ascii="Cambria" w:hAnsi="Cambria"/>
        </w:rPr>
        <w:t xml:space="preserve"> (2011) </w:t>
      </w:r>
      <w:proofErr w:type="spellStart"/>
      <w:r w:rsidRPr="00C86944">
        <w:rPr>
          <w:rFonts w:ascii="Cambria" w:hAnsi="Cambria"/>
        </w:rPr>
        <w:t>indikator</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ada</w:t>
      </w:r>
      <w:proofErr w:type="spellEnd"/>
      <w:r w:rsidRPr="00C86944">
        <w:rPr>
          <w:rFonts w:ascii="Cambria" w:hAnsi="Cambria"/>
        </w:rPr>
        <w:t xml:space="preserve"> 3 </w:t>
      </w:r>
      <w:proofErr w:type="spellStart"/>
      <w:proofErr w:type="gramStart"/>
      <w:r w:rsidRPr="00C86944">
        <w:rPr>
          <w:rFonts w:ascii="Cambria" w:hAnsi="Cambria"/>
        </w:rPr>
        <w:t>yaitu</w:t>
      </w:r>
      <w:proofErr w:type="spellEnd"/>
      <w:r w:rsidRPr="00C86944">
        <w:rPr>
          <w:rFonts w:ascii="Cambria" w:hAnsi="Cambria"/>
        </w:rPr>
        <w:t xml:space="preserve"> :</w:t>
      </w:r>
      <w:proofErr w:type="gramEnd"/>
    </w:p>
    <w:p w14:paraId="5A12757E" w14:textId="4F43DC5E" w:rsidR="000035E4" w:rsidRPr="00C86944" w:rsidRDefault="000035E4" w:rsidP="00C86944">
      <w:pPr>
        <w:pStyle w:val="ListParagraph"/>
        <w:numPr>
          <w:ilvl w:val="0"/>
          <w:numId w:val="11"/>
        </w:numPr>
        <w:spacing w:after="0" w:line="276" w:lineRule="auto"/>
        <w:ind w:left="426"/>
        <w:jc w:val="both"/>
        <w:rPr>
          <w:rFonts w:ascii="Cambria" w:hAnsi="Cambria"/>
        </w:rPr>
      </w:pPr>
      <w:proofErr w:type="spellStart"/>
      <w:r w:rsidRPr="00C86944">
        <w:rPr>
          <w:rFonts w:ascii="Cambria" w:hAnsi="Cambria"/>
        </w:rPr>
        <w:t>Pertimbangan</w:t>
      </w:r>
      <w:proofErr w:type="spellEnd"/>
      <w:r w:rsidRPr="00C86944">
        <w:rPr>
          <w:rFonts w:ascii="Cambria" w:hAnsi="Cambria"/>
        </w:rPr>
        <w:t>/</w:t>
      </w:r>
      <w:proofErr w:type="spellStart"/>
      <w:r w:rsidRPr="00C86944">
        <w:rPr>
          <w:rFonts w:ascii="Cambria" w:hAnsi="Cambria"/>
        </w:rPr>
        <w:t>Perencanaan</w:t>
      </w:r>
      <w:proofErr w:type="spellEnd"/>
      <w:r w:rsidRPr="00C86944">
        <w:rPr>
          <w:rFonts w:ascii="Cambria" w:hAnsi="Cambria"/>
        </w:rPr>
        <w:t xml:space="preserve"> </w:t>
      </w:r>
      <w:proofErr w:type="spellStart"/>
      <w:r w:rsidRPr="00C86944">
        <w:rPr>
          <w:rFonts w:ascii="Cambria" w:hAnsi="Cambria"/>
        </w:rPr>
        <w:t>Spasial</w:t>
      </w:r>
      <w:proofErr w:type="spellEnd"/>
    </w:p>
    <w:p w14:paraId="7969DF35" w14:textId="65B6CDC3" w:rsidR="000035E4" w:rsidRPr="00C86944" w:rsidRDefault="000035E4" w:rsidP="00C86944">
      <w:pPr>
        <w:pStyle w:val="ListParagraph"/>
        <w:numPr>
          <w:ilvl w:val="0"/>
          <w:numId w:val="11"/>
        </w:numPr>
        <w:spacing w:after="0" w:line="276" w:lineRule="auto"/>
        <w:ind w:left="426"/>
        <w:jc w:val="both"/>
        <w:rPr>
          <w:rFonts w:ascii="Cambria" w:hAnsi="Cambria"/>
        </w:rPr>
      </w:pPr>
      <w:proofErr w:type="spellStart"/>
      <w:r w:rsidRPr="00C86944">
        <w:rPr>
          <w:rFonts w:ascii="Cambria" w:hAnsi="Cambria"/>
        </w:rPr>
        <w:t>Perencanaan</w:t>
      </w:r>
      <w:proofErr w:type="spellEnd"/>
      <w:r w:rsidRPr="00C86944">
        <w:rPr>
          <w:rFonts w:ascii="Cambria" w:hAnsi="Cambria"/>
        </w:rPr>
        <w:t xml:space="preserve"> </w:t>
      </w:r>
      <w:proofErr w:type="spellStart"/>
      <w:r w:rsidRPr="00C86944">
        <w:rPr>
          <w:rFonts w:ascii="Cambria" w:hAnsi="Cambria"/>
        </w:rPr>
        <w:t>Ruangan</w:t>
      </w:r>
      <w:proofErr w:type="spellEnd"/>
      <w:r w:rsidRPr="00C86944">
        <w:rPr>
          <w:rFonts w:ascii="Cambria" w:hAnsi="Cambria"/>
        </w:rPr>
        <w:t xml:space="preserve"> </w:t>
      </w:r>
    </w:p>
    <w:p w14:paraId="31009246" w14:textId="7D663563" w:rsidR="000035E4" w:rsidRPr="00C86944" w:rsidRDefault="000035E4" w:rsidP="00C86944">
      <w:pPr>
        <w:pStyle w:val="ListParagraph"/>
        <w:numPr>
          <w:ilvl w:val="0"/>
          <w:numId w:val="11"/>
        </w:numPr>
        <w:spacing w:after="0" w:line="276" w:lineRule="auto"/>
        <w:ind w:left="426"/>
        <w:jc w:val="both"/>
        <w:rPr>
          <w:rFonts w:ascii="Cambria" w:hAnsi="Cambria"/>
        </w:rPr>
      </w:pPr>
      <w:proofErr w:type="spellStart"/>
      <w:r w:rsidRPr="00C86944">
        <w:rPr>
          <w:rFonts w:ascii="Cambria" w:hAnsi="Cambria"/>
        </w:rPr>
        <w:t>Perlengkapan</w:t>
      </w:r>
      <w:proofErr w:type="spellEnd"/>
      <w:r w:rsidRPr="00C86944">
        <w:rPr>
          <w:rFonts w:ascii="Cambria" w:hAnsi="Cambria"/>
        </w:rPr>
        <w:t xml:space="preserve"> dan </w:t>
      </w:r>
      <w:proofErr w:type="spellStart"/>
      <w:r w:rsidRPr="00C86944">
        <w:rPr>
          <w:rFonts w:ascii="Cambria" w:hAnsi="Cambria"/>
        </w:rPr>
        <w:t>Prabot</w:t>
      </w:r>
      <w:proofErr w:type="spellEnd"/>
    </w:p>
    <w:p w14:paraId="633454DF" w14:textId="77777777" w:rsidR="00C86944" w:rsidRDefault="00C86944" w:rsidP="00C86944">
      <w:pPr>
        <w:spacing w:after="0" w:line="276" w:lineRule="auto"/>
        <w:jc w:val="both"/>
        <w:rPr>
          <w:rFonts w:ascii="Cambria" w:hAnsi="Cambria"/>
          <w:b/>
          <w:bCs/>
          <w:lang w:val="id-ID"/>
        </w:rPr>
      </w:pPr>
    </w:p>
    <w:p w14:paraId="2836A460" w14:textId="2B524C8E" w:rsidR="001853BD" w:rsidRPr="00C86944" w:rsidRDefault="007B143E" w:rsidP="00C86944">
      <w:pPr>
        <w:spacing w:after="0" w:line="276" w:lineRule="auto"/>
        <w:jc w:val="both"/>
        <w:rPr>
          <w:rFonts w:ascii="Cambria" w:hAnsi="Cambria"/>
          <w:b/>
          <w:bCs/>
        </w:rPr>
      </w:pPr>
      <w:r w:rsidRPr="00C86944">
        <w:rPr>
          <w:rFonts w:ascii="Cambria" w:hAnsi="Cambria"/>
          <w:b/>
          <w:bCs/>
        </w:rPr>
        <w:t>Baggage Conveyor Belt</w:t>
      </w:r>
    </w:p>
    <w:p w14:paraId="31686F66" w14:textId="77777777" w:rsidR="007B143E" w:rsidRPr="00C86944" w:rsidRDefault="007B143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Standard Operating Procedures (SOP) Airport Operation Center </w:t>
      </w:r>
      <w:proofErr w:type="spellStart"/>
      <w:r w:rsidRPr="00C86944">
        <w:rPr>
          <w:rFonts w:ascii="Cambria" w:hAnsi="Cambria"/>
        </w:rPr>
        <w:t>tentang</w:t>
      </w:r>
      <w:proofErr w:type="spellEnd"/>
      <w:r w:rsidRPr="00C86944">
        <w:rPr>
          <w:rFonts w:ascii="Cambria" w:hAnsi="Cambria"/>
        </w:rPr>
        <w:t xml:space="preserve"> Baggage conveyor belt (BCB), Baggage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artikel</w:t>
      </w:r>
      <w:proofErr w:type="spellEnd"/>
      <w:r w:rsidRPr="00C86944">
        <w:rPr>
          <w:rFonts w:ascii="Cambria" w:hAnsi="Cambria"/>
        </w:rPr>
        <w:t xml:space="preserve">, </w:t>
      </w:r>
      <w:proofErr w:type="spellStart"/>
      <w:r w:rsidRPr="00C86944">
        <w:rPr>
          <w:rFonts w:ascii="Cambria" w:hAnsi="Cambria"/>
        </w:rPr>
        <w:t>harta</w:t>
      </w:r>
      <w:proofErr w:type="spellEnd"/>
      <w:r w:rsidRPr="00C86944">
        <w:rPr>
          <w:rFonts w:ascii="Cambria" w:hAnsi="Cambria"/>
        </w:rPr>
        <w:t xml:space="preserve"> </w:t>
      </w:r>
      <w:proofErr w:type="spellStart"/>
      <w:r w:rsidRPr="00C86944">
        <w:rPr>
          <w:rFonts w:ascii="Cambria" w:hAnsi="Cambria"/>
        </w:rPr>
        <w:t>benda</w:t>
      </w:r>
      <w:proofErr w:type="spellEnd"/>
      <w:r w:rsidRPr="00C86944">
        <w:rPr>
          <w:rFonts w:ascii="Cambria" w:hAnsi="Cambria"/>
        </w:rPr>
        <w:t xml:space="preserve"> dan </w:t>
      </w:r>
      <w:proofErr w:type="spellStart"/>
      <w:r w:rsidRPr="00C86944">
        <w:rPr>
          <w:rFonts w:ascii="Cambria" w:hAnsi="Cambria"/>
        </w:rPr>
        <w:t>barang-barang</w:t>
      </w:r>
      <w:proofErr w:type="spellEnd"/>
      <w:r w:rsidRPr="00C86944">
        <w:rPr>
          <w:rFonts w:ascii="Cambria" w:hAnsi="Cambria"/>
        </w:rPr>
        <w:t xml:space="preserve"> </w:t>
      </w:r>
      <w:proofErr w:type="spellStart"/>
      <w:r w:rsidRPr="00C86944">
        <w:rPr>
          <w:rFonts w:ascii="Cambria" w:hAnsi="Cambria"/>
        </w:rPr>
        <w:t>milik</w:t>
      </w:r>
      <w:proofErr w:type="spellEnd"/>
      <w:r w:rsidRPr="00C86944">
        <w:rPr>
          <w:rFonts w:ascii="Cambria" w:hAnsi="Cambria"/>
        </w:rPr>
        <w:t xml:space="preserve"> </w:t>
      </w:r>
      <w:proofErr w:type="spellStart"/>
      <w:r w:rsidRPr="00C86944">
        <w:rPr>
          <w:rFonts w:ascii="Cambria" w:hAnsi="Cambria"/>
        </w:rPr>
        <w:t>pribadi</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baik</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checked Baggage </w:t>
      </w:r>
      <w:proofErr w:type="spellStart"/>
      <w:r w:rsidRPr="00C86944">
        <w:rPr>
          <w:rFonts w:ascii="Cambria" w:hAnsi="Cambria"/>
        </w:rPr>
        <w:t>maupun</w:t>
      </w:r>
      <w:proofErr w:type="spellEnd"/>
      <w:r w:rsidRPr="00C86944">
        <w:rPr>
          <w:rFonts w:ascii="Cambria" w:hAnsi="Cambria"/>
        </w:rPr>
        <w:t xml:space="preserve"> cabin Baggage/unchecked Baggage yang </w:t>
      </w:r>
      <w:proofErr w:type="spellStart"/>
      <w:r w:rsidRPr="00C86944">
        <w:rPr>
          <w:rFonts w:ascii="Cambria" w:hAnsi="Cambria"/>
        </w:rPr>
        <w:t>dizinkan</w:t>
      </w:r>
      <w:proofErr w:type="spellEnd"/>
      <w:r w:rsidRPr="00C86944">
        <w:rPr>
          <w:rFonts w:ascii="Cambria" w:hAnsi="Cambria"/>
        </w:rPr>
        <w:t xml:space="preserve"> ole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diangkut</w:t>
      </w:r>
      <w:proofErr w:type="spellEnd"/>
      <w:r w:rsidRPr="00C86944">
        <w:rPr>
          <w:rFonts w:ascii="Cambria" w:hAnsi="Cambria"/>
        </w:rPr>
        <w:t xml:space="preserve"> di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guna</w:t>
      </w:r>
      <w:proofErr w:type="spellEnd"/>
      <w:r w:rsidRPr="00C86944">
        <w:rPr>
          <w:rFonts w:ascii="Cambria" w:hAnsi="Cambria"/>
        </w:rPr>
        <w:t xml:space="preserve"> </w:t>
      </w:r>
      <w:proofErr w:type="spellStart"/>
      <w:r w:rsidRPr="00C86944">
        <w:rPr>
          <w:rFonts w:ascii="Cambria" w:hAnsi="Cambria"/>
        </w:rPr>
        <w:t>keperluan</w:t>
      </w:r>
      <w:proofErr w:type="spellEnd"/>
      <w:r w:rsidRPr="00C86944">
        <w:rPr>
          <w:rFonts w:ascii="Cambria" w:hAnsi="Cambria"/>
        </w:rPr>
        <w:t xml:space="preserve"> </w:t>
      </w:r>
      <w:proofErr w:type="spellStart"/>
      <w:r w:rsidRPr="00C86944">
        <w:rPr>
          <w:rFonts w:ascii="Cambria" w:hAnsi="Cambria"/>
        </w:rPr>
        <w:t>untük</w:t>
      </w:r>
      <w:proofErr w:type="spellEnd"/>
      <w:r w:rsidRPr="00C86944">
        <w:rPr>
          <w:rFonts w:ascii="Cambria" w:hAnsi="Cambria"/>
        </w:rPr>
        <w:t xml:space="preserve"> </w:t>
      </w:r>
      <w:proofErr w:type="spellStart"/>
      <w:r w:rsidRPr="00C86944">
        <w:rPr>
          <w:rFonts w:ascii="Cambria" w:hAnsi="Cambria"/>
        </w:rPr>
        <w:t>dipakai</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digunakan</w:t>
      </w:r>
      <w:proofErr w:type="spellEnd"/>
      <w:r w:rsidRPr="00C86944">
        <w:rPr>
          <w:rFonts w:ascii="Cambria" w:hAnsi="Cambria"/>
        </w:rPr>
        <w:t xml:space="preserve"> oleh </w:t>
      </w:r>
      <w:proofErr w:type="spellStart"/>
      <w:r w:rsidRPr="00C86944">
        <w:rPr>
          <w:rFonts w:ascii="Cambria" w:hAnsi="Cambria"/>
        </w:rPr>
        <w:t>penumpang</w:t>
      </w:r>
      <w:proofErr w:type="spellEnd"/>
      <w:r w:rsidRPr="00C86944">
        <w:rPr>
          <w:rFonts w:ascii="Cambria" w:hAnsi="Cambria"/>
        </w:rPr>
        <w:t xml:space="preserve"> yang </w:t>
      </w:r>
      <w:proofErr w:type="spellStart"/>
      <w:r w:rsidRPr="00C86944">
        <w:rPr>
          <w:rFonts w:ascii="Cambria" w:hAnsi="Cambria"/>
        </w:rPr>
        <w:t>bersangkutan</w:t>
      </w:r>
      <w:proofErr w:type="spellEnd"/>
      <w:r w:rsidRPr="00C86944">
        <w:rPr>
          <w:rFonts w:ascii="Cambria" w:hAnsi="Cambria"/>
        </w:rPr>
        <w:t xml:space="preserve"> </w:t>
      </w:r>
      <w:proofErr w:type="spellStart"/>
      <w:r w:rsidRPr="00C86944">
        <w:rPr>
          <w:rFonts w:ascii="Cambria" w:hAnsi="Cambria"/>
        </w:rPr>
        <w:t>selama</w:t>
      </w:r>
      <w:proofErr w:type="spellEnd"/>
      <w:r w:rsidRPr="00C86944">
        <w:rPr>
          <w:rFonts w:ascii="Cambria" w:hAnsi="Cambria"/>
        </w:rPr>
        <w:t xml:space="preserve"> </w:t>
      </w:r>
      <w:proofErr w:type="spellStart"/>
      <w:r w:rsidRPr="00C86944">
        <w:rPr>
          <w:rFonts w:ascii="Cambria" w:hAnsi="Cambria"/>
        </w:rPr>
        <w:t>melakukan</w:t>
      </w:r>
      <w:proofErr w:type="spellEnd"/>
      <w:r w:rsidRPr="00C86944">
        <w:rPr>
          <w:rFonts w:ascii="Cambria" w:hAnsi="Cambria"/>
        </w:rPr>
        <w:t xml:space="preserve"> </w:t>
      </w:r>
      <w:proofErr w:type="spellStart"/>
      <w:r w:rsidRPr="00C86944">
        <w:rPr>
          <w:rFonts w:ascii="Cambria" w:hAnsi="Cambria"/>
        </w:rPr>
        <w:t>perjalanannya</w:t>
      </w:r>
      <w:proofErr w:type="spellEnd"/>
      <w:r w:rsidRPr="00C86944">
        <w:rPr>
          <w:rFonts w:ascii="Cambria" w:hAnsi="Cambria"/>
        </w:rPr>
        <w:t>.</w:t>
      </w:r>
    </w:p>
    <w:p w14:paraId="0E866AA8" w14:textId="77777777" w:rsidR="007B143E" w:rsidRPr="00C86944" w:rsidRDefault="007B143E" w:rsidP="00C86944">
      <w:pPr>
        <w:spacing w:after="0" w:line="276" w:lineRule="auto"/>
        <w:ind w:firstLine="720"/>
        <w:jc w:val="both"/>
        <w:rPr>
          <w:rFonts w:ascii="Cambria" w:hAnsi="Cambria"/>
        </w:rPr>
      </w:pPr>
      <w:proofErr w:type="spellStart"/>
      <w:r w:rsidRPr="00C86944">
        <w:rPr>
          <w:rFonts w:ascii="Cambria" w:hAnsi="Cambria"/>
        </w:rPr>
        <w:t>Sementara</w:t>
      </w:r>
      <w:proofErr w:type="spellEnd"/>
      <w:r w:rsidRPr="00C86944">
        <w:rPr>
          <w:rFonts w:ascii="Cambria" w:hAnsi="Cambria"/>
        </w:rPr>
        <w:t xml:space="preserve"> Baggage conveyor belt (BCB) </w:t>
      </w:r>
      <w:proofErr w:type="spellStart"/>
      <w:r w:rsidRPr="00C86944">
        <w:rPr>
          <w:rFonts w:ascii="Cambria" w:hAnsi="Cambria"/>
        </w:rPr>
        <w:t>merupakan</w:t>
      </w:r>
      <w:proofErr w:type="spellEnd"/>
      <w:r w:rsidRPr="00C86944">
        <w:rPr>
          <w:rFonts w:ascii="Cambria" w:hAnsi="Cambria"/>
        </w:rPr>
        <w:t xml:space="preserve"> ban </w:t>
      </w:r>
      <w:proofErr w:type="spellStart"/>
      <w:r w:rsidRPr="00C86944">
        <w:rPr>
          <w:rFonts w:ascii="Cambria" w:hAnsi="Cambria"/>
        </w:rPr>
        <w:t>berjalan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memindahkan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check-in counter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pemuatan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dan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break down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Baggage claim area.</w:t>
      </w:r>
    </w:p>
    <w:p w14:paraId="2DAA31BA" w14:textId="77777777" w:rsidR="007B143E" w:rsidRPr="00C86944" w:rsidRDefault="007B143E" w:rsidP="00C86944">
      <w:pPr>
        <w:spacing w:after="0" w:line="276" w:lineRule="auto"/>
        <w:ind w:firstLine="720"/>
        <w:jc w:val="both"/>
        <w:rPr>
          <w:rFonts w:ascii="Cambria" w:hAnsi="Cambria"/>
        </w:rPr>
      </w:pPr>
      <w:r w:rsidRPr="00C86944">
        <w:rPr>
          <w:rFonts w:ascii="Cambria" w:hAnsi="Cambria"/>
        </w:rPr>
        <w:t xml:space="preserve">Baggage conveyor belt sangat </w:t>
      </w:r>
      <w:proofErr w:type="spellStart"/>
      <w:r w:rsidRPr="00C86944">
        <w:rPr>
          <w:rFonts w:ascii="Cambria" w:hAnsi="Cambria"/>
        </w:rPr>
        <w:t>berperan</w:t>
      </w:r>
      <w:proofErr w:type="spellEnd"/>
      <w:r w:rsidRPr="00C86944">
        <w:rPr>
          <w:rFonts w:ascii="Cambria" w:hAnsi="Cambria"/>
        </w:rPr>
        <w:t xml:space="preserve"> </w:t>
      </w:r>
      <w:proofErr w:type="spellStart"/>
      <w:r w:rsidRPr="00C86944">
        <w:rPr>
          <w:rFonts w:ascii="Cambria" w:hAnsi="Cambria"/>
        </w:rPr>
        <w:t>penting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pemindahan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chek</w:t>
      </w:r>
      <w:proofErr w:type="spellEnd"/>
      <w:r w:rsidRPr="00C86944">
        <w:rPr>
          <w:rFonts w:ascii="Cambria" w:hAnsi="Cambria"/>
        </w:rPr>
        <w:t xml:space="preserve">-in counter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daerah</w:t>
      </w:r>
      <w:proofErr w:type="spellEnd"/>
      <w:r w:rsidRPr="00C86944">
        <w:rPr>
          <w:rFonts w:ascii="Cambria" w:hAnsi="Cambria"/>
        </w:rPr>
        <w:t xml:space="preserve"> </w:t>
      </w:r>
      <w:proofErr w:type="spellStart"/>
      <w:r w:rsidRPr="00C86944">
        <w:rPr>
          <w:rFonts w:ascii="Cambria" w:hAnsi="Cambria"/>
        </w:rPr>
        <w:t>pemuatan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daerah</w:t>
      </w:r>
      <w:proofErr w:type="spellEnd"/>
      <w:r w:rsidRPr="00C86944">
        <w:rPr>
          <w:rFonts w:ascii="Cambria" w:hAnsi="Cambria"/>
        </w:rPr>
        <w:t xml:space="preserve"> </w:t>
      </w:r>
      <w:proofErr w:type="spellStart"/>
      <w:r w:rsidRPr="00C86944">
        <w:rPr>
          <w:rFonts w:ascii="Cambria" w:hAnsi="Cambria"/>
        </w:rPr>
        <w:t>penurunan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Baggage claim area. Jika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ada</w:t>
      </w:r>
      <w:proofErr w:type="spellEnd"/>
      <w:r w:rsidRPr="00C86944">
        <w:rPr>
          <w:rFonts w:ascii="Cambria" w:hAnsi="Cambria"/>
        </w:rPr>
        <w:t xml:space="preserve"> Baggage conveyor belt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bandara</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kesulitan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pengurusan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tersebut</w:t>
      </w:r>
      <w:proofErr w:type="spellEnd"/>
      <w:r w:rsidR="001853BD" w:rsidRPr="00C86944">
        <w:rPr>
          <w:rFonts w:ascii="Cambria" w:hAnsi="Cambria"/>
        </w:rPr>
        <w:t xml:space="preserve">. </w:t>
      </w:r>
    </w:p>
    <w:p w14:paraId="69A8ED0A" w14:textId="77777777" w:rsidR="00C86944" w:rsidRDefault="00C86944" w:rsidP="00C86944">
      <w:pPr>
        <w:spacing w:after="0" w:line="276" w:lineRule="auto"/>
        <w:jc w:val="both"/>
        <w:rPr>
          <w:rFonts w:ascii="Cambria" w:hAnsi="Cambria"/>
          <w:b/>
          <w:bCs/>
          <w:lang w:val="id-ID"/>
        </w:rPr>
      </w:pPr>
    </w:p>
    <w:p w14:paraId="5A6B804E" w14:textId="432C2439" w:rsidR="007B143E" w:rsidRPr="00C86944" w:rsidRDefault="007B143E" w:rsidP="00C86944">
      <w:pPr>
        <w:spacing w:after="0" w:line="276" w:lineRule="auto"/>
        <w:jc w:val="both"/>
        <w:rPr>
          <w:rFonts w:ascii="Cambria" w:hAnsi="Cambria"/>
          <w:b/>
          <w:bCs/>
        </w:rPr>
      </w:pPr>
      <w:proofErr w:type="spellStart"/>
      <w:r w:rsidRPr="00C86944">
        <w:rPr>
          <w:rFonts w:ascii="Cambria" w:hAnsi="Cambria"/>
          <w:b/>
          <w:bCs/>
        </w:rPr>
        <w:t>Kepuasan</w:t>
      </w:r>
      <w:proofErr w:type="spellEnd"/>
      <w:r w:rsidRPr="00C86944">
        <w:rPr>
          <w:rFonts w:ascii="Cambria" w:hAnsi="Cambria"/>
          <w:b/>
          <w:bCs/>
        </w:rPr>
        <w:t xml:space="preserve"> </w:t>
      </w:r>
      <w:proofErr w:type="spellStart"/>
      <w:r w:rsidRPr="00C86944">
        <w:rPr>
          <w:rFonts w:ascii="Cambria" w:hAnsi="Cambria"/>
          <w:b/>
          <w:bCs/>
        </w:rPr>
        <w:t>Penumpang</w:t>
      </w:r>
      <w:proofErr w:type="spellEnd"/>
      <w:r w:rsidRPr="00C86944">
        <w:rPr>
          <w:rFonts w:ascii="Cambria" w:hAnsi="Cambria"/>
          <w:b/>
          <w:bCs/>
        </w:rPr>
        <w:t xml:space="preserve">  </w:t>
      </w:r>
    </w:p>
    <w:p w14:paraId="3ECCBA6C" w14:textId="3BB81EB0" w:rsidR="001853BD" w:rsidRPr="00C86944" w:rsidRDefault="007B143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Sumarwan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Marismiati</w:t>
      </w:r>
      <w:proofErr w:type="spellEnd"/>
      <w:r w:rsidRPr="00C86944">
        <w:rPr>
          <w:rFonts w:ascii="Cambria" w:hAnsi="Cambria"/>
        </w:rPr>
        <w:t xml:space="preserve"> dan </w:t>
      </w:r>
      <w:proofErr w:type="spellStart"/>
      <w:r w:rsidRPr="00C86944">
        <w:rPr>
          <w:rFonts w:ascii="Cambria" w:hAnsi="Cambria"/>
        </w:rPr>
        <w:t>Hadiwijaya</w:t>
      </w:r>
      <w:proofErr w:type="spellEnd"/>
      <w:r w:rsidRPr="00C86944">
        <w:rPr>
          <w:rFonts w:ascii="Cambria" w:hAnsi="Cambria"/>
        </w:rPr>
        <w:t xml:space="preserve">, 2013)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tingkat</w:t>
      </w:r>
      <w:proofErr w:type="spellEnd"/>
      <w:r w:rsidRPr="00C86944">
        <w:rPr>
          <w:rFonts w:ascii="Cambria" w:hAnsi="Cambria"/>
        </w:rPr>
        <w:t xml:space="preserve"> </w:t>
      </w:r>
      <w:proofErr w:type="spellStart"/>
      <w:r w:rsidRPr="00C86944">
        <w:rPr>
          <w:rFonts w:ascii="Cambria" w:hAnsi="Cambria"/>
        </w:rPr>
        <w:t>perasaan</w:t>
      </w:r>
      <w:proofErr w:type="spellEnd"/>
      <w:r w:rsidRPr="00C86944">
        <w:rPr>
          <w:rFonts w:ascii="Cambria" w:hAnsi="Cambria"/>
        </w:rPr>
        <w:t xml:space="preserve"> </w:t>
      </w:r>
      <w:proofErr w:type="spellStart"/>
      <w:r w:rsidRPr="00C86944">
        <w:rPr>
          <w:rFonts w:ascii="Cambria" w:hAnsi="Cambria"/>
        </w:rPr>
        <w:t>setelah</w:t>
      </w:r>
      <w:proofErr w:type="spellEnd"/>
      <w:r w:rsidRPr="00C86944">
        <w:rPr>
          <w:rFonts w:ascii="Cambria" w:hAnsi="Cambria"/>
        </w:rPr>
        <w:t xml:space="preserve"> </w:t>
      </w:r>
      <w:proofErr w:type="spellStart"/>
      <w:r w:rsidRPr="00C86944">
        <w:rPr>
          <w:rFonts w:ascii="Cambria" w:hAnsi="Cambria"/>
        </w:rPr>
        <w:t>membandingkan</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yang </w:t>
      </w:r>
      <w:proofErr w:type="spellStart"/>
      <w:r w:rsidRPr="00C86944">
        <w:rPr>
          <w:rFonts w:ascii="Cambria" w:hAnsi="Cambria"/>
        </w:rPr>
        <w:t>dirasakan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harapannya</w:t>
      </w:r>
      <w:proofErr w:type="spellEnd"/>
      <w:r w:rsidRPr="00C86944">
        <w:rPr>
          <w:rFonts w:ascii="Cambria" w:hAnsi="Cambria"/>
        </w:rPr>
        <w:t xml:space="preserve">. Jadi </w:t>
      </w:r>
      <w:proofErr w:type="spellStart"/>
      <w:r w:rsidRPr="00C86944">
        <w:rPr>
          <w:rFonts w:ascii="Cambria" w:hAnsi="Cambria"/>
        </w:rPr>
        <w:t>tingkat</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fungsi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perbedaan</w:t>
      </w:r>
      <w:proofErr w:type="spellEnd"/>
      <w:r w:rsidRPr="00C86944">
        <w:rPr>
          <w:rFonts w:ascii="Cambria" w:hAnsi="Cambria"/>
        </w:rPr>
        <w:t xml:space="preserve"> </w:t>
      </w:r>
      <w:proofErr w:type="spellStart"/>
      <w:r w:rsidRPr="00C86944">
        <w:rPr>
          <w:rFonts w:ascii="Cambria" w:hAnsi="Cambria"/>
        </w:rPr>
        <w:t>antara</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yang </w:t>
      </w:r>
      <w:proofErr w:type="spellStart"/>
      <w:r w:rsidRPr="00C86944">
        <w:rPr>
          <w:rFonts w:ascii="Cambria" w:hAnsi="Cambria"/>
        </w:rPr>
        <w:t>dirasakan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harapan</w:t>
      </w:r>
      <w:proofErr w:type="spellEnd"/>
      <w:r w:rsidRPr="00C86944">
        <w:rPr>
          <w:rFonts w:ascii="Cambria" w:hAnsi="Cambria"/>
        </w:rPr>
        <w:t xml:space="preserve">.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yang </w:t>
      </w:r>
      <w:proofErr w:type="spellStart"/>
      <w:r w:rsidRPr="00C86944">
        <w:rPr>
          <w:rFonts w:ascii="Cambria" w:hAnsi="Cambria"/>
        </w:rPr>
        <w:t>diberikan</w:t>
      </w:r>
      <w:proofErr w:type="spellEnd"/>
      <w:r w:rsidRPr="00C86944">
        <w:rPr>
          <w:rFonts w:ascii="Cambria" w:hAnsi="Cambria"/>
        </w:rPr>
        <w:t xml:space="preserve"> </w:t>
      </w:r>
      <w:proofErr w:type="spellStart"/>
      <w:r w:rsidRPr="00C86944">
        <w:rPr>
          <w:rFonts w:ascii="Cambria" w:hAnsi="Cambria"/>
        </w:rPr>
        <w:t>dibawah</w:t>
      </w:r>
      <w:proofErr w:type="spellEnd"/>
      <w:r w:rsidRPr="00C86944">
        <w:rPr>
          <w:rFonts w:ascii="Cambria" w:hAnsi="Cambria"/>
        </w:rPr>
        <w:t xml:space="preserve"> </w:t>
      </w:r>
      <w:proofErr w:type="spellStart"/>
      <w:r w:rsidRPr="00C86944">
        <w:rPr>
          <w:rFonts w:ascii="Cambria" w:hAnsi="Cambria"/>
        </w:rPr>
        <w:lastRenderedPageBreak/>
        <w:t>harapkan</w:t>
      </w:r>
      <w:proofErr w:type="spellEnd"/>
      <w:r w:rsidRPr="00C86944">
        <w:rPr>
          <w:rFonts w:ascii="Cambria" w:hAnsi="Cambria"/>
        </w:rPr>
        <w:t xml:space="preserve">,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merasa</w:t>
      </w:r>
      <w:proofErr w:type="spellEnd"/>
      <w:r w:rsidRPr="00C86944">
        <w:rPr>
          <w:rFonts w:ascii="Cambria" w:hAnsi="Cambria"/>
        </w:rPr>
        <w:t xml:space="preserve"> </w:t>
      </w:r>
      <w:proofErr w:type="spellStart"/>
      <w:r w:rsidRPr="00C86944">
        <w:rPr>
          <w:rFonts w:ascii="Cambria" w:hAnsi="Cambria"/>
        </w:rPr>
        <w:t>kecewa</w:t>
      </w:r>
      <w:proofErr w:type="spellEnd"/>
      <w:r w:rsidRPr="00C86944">
        <w:rPr>
          <w:rFonts w:ascii="Cambria" w:hAnsi="Cambria"/>
        </w:rPr>
        <w:t xml:space="preserve">,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kinerja</w:t>
      </w:r>
      <w:proofErr w:type="spellEnd"/>
      <w:r w:rsidRPr="00C86944">
        <w:rPr>
          <w:rFonts w:ascii="Cambria" w:hAnsi="Cambria"/>
        </w:rPr>
        <w:t xml:space="preserve"> </w:t>
      </w:r>
      <w:proofErr w:type="spellStart"/>
      <w:r w:rsidRPr="00C86944">
        <w:rPr>
          <w:rFonts w:ascii="Cambria" w:hAnsi="Cambria"/>
        </w:rPr>
        <w:t>sesuai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yang </w:t>
      </w:r>
      <w:proofErr w:type="spellStart"/>
      <w:r w:rsidRPr="00C86944">
        <w:rPr>
          <w:rFonts w:ascii="Cambria" w:hAnsi="Cambria"/>
        </w:rPr>
        <w:t>diharapkan</w:t>
      </w:r>
      <w:proofErr w:type="spellEnd"/>
      <w:r w:rsidRPr="00C86944">
        <w:rPr>
          <w:rFonts w:ascii="Cambria" w:hAnsi="Cambria"/>
        </w:rPr>
        <w:t xml:space="preserve">,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sangat </w:t>
      </w:r>
      <w:proofErr w:type="spellStart"/>
      <w:r w:rsidRPr="00C86944">
        <w:rPr>
          <w:rFonts w:ascii="Cambria" w:hAnsi="Cambria"/>
        </w:rPr>
        <w:t>puas</w:t>
      </w:r>
      <w:proofErr w:type="spellEnd"/>
      <w:r w:rsidRPr="00C86944">
        <w:rPr>
          <w:rFonts w:ascii="Cambria" w:hAnsi="Cambria"/>
        </w:rPr>
        <w:t>.</w:t>
      </w:r>
    </w:p>
    <w:p w14:paraId="217E2925" w14:textId="1322FB3B" w:rsidR="007B143E" w:rsidRPr="00C86944" w:rsidRDefault="00C86944" w:rsidP="00C86944">
      <w:pPr>
        <w:spacing w:after="0" w:line="276" w:lineRule="auto"/>
        <w:ind w:firstLine="720"/>
        <w:jc w:val="both"/>
        <w:rPr>
          <w:rFonts w:ascii="Cambria" w:hAnsi="Cambria"/>
        </w:rPr>
      </w:pPr>
      <w:r>
        <w:rPr>
          <w:rFonts w:ascii="Cambria" w:hAnsi="Cambria"/>
          <w:lang w:val="id-ID"/>
        </w:rPr>
        <w:t>S</w:t>
      </w:r>
      <w:proofErr w:type="spellStart"/>
      <w:r w:rsidR="007B143E" w:rsidRPr="00C86944">
        <w:rPr>
          <w:rFonts w:ascii="Cambria" w:hAnsi="Cambria"/>
        </w:rPr>
        <w:t>eseorang</w:t>
      </w:r>
      <w:proofErr w:type="spellEnd"/>
      <w:r w:rsidR="007B143E" w:rsidRPr="00C86944">
        <w:rPr>
          <w:rFonts w:ascii="Cambria" w:hAnsi="Cambria"/>
        </w:rPr>
        <w:t xml:space="preserve"> yang </w:t>
      </w:r>
      <w:proofErr w:type="spellStart"/>
      <w:r w:rsidR="007B143E" w:rsidRPr="00C86944">
        <w:rPr>
          <w:rFonts w:ascii="Cambria" w:hAnsi="Cambria"/>
        </w:rPr>
        <w:t>timbul</w:t>
      </w:r>
      <w:proofErr w:type="spellEnd"/>
      <w:r w:rsidR="007B143E" w:rsidRPr="00C86944">
        <w:rPr>
          <w:rFonts w:ascii="Cambria" w:hAnsi="Cambria"/>
        </w:rPr>
        <w:t xml:space="preserve"> </w:t>
      </w:r>
      <w:proofErr w:type="spellStart"/>
      <w:r w:rsidR="007B143E" w:rsidRPr="00C86944">
        <w:rPr>
          <w:rFonts w:ascii="Cambria" w:hAnsi="Cambria"/>
        </w:rPr>
        <w:t>karena</w:t>
      </w:r>
      <w:proofErr w:type="spellEnd"/>
      <w:r w:rsidR="007B143E" w:rsidRPr="00C86944">
        <w:rPr>
          <w:rFonts w:ascii="Cambria" w:hAnsi="Cambria"/>
        </w:rPr>
        <w:t xml:space="preserve"> </w:t>
      </w:r>
      <w:proofErr w:type="spellStart"/>
      <w:r w:rsidR="007B143E" w:rsidRPr="00C86944">
        <w:rPr>
          <w:rFonts w:ascii="Cambria" w:hAnsi="Cambria"/>
        </w:rPr>
        <w:t>membandingkan</w:t>
      </w:r>
      <w:proofErr w:type="spellEnd"/>
      <w:r w:rsidR="007B143E" w:rsidRPr="00C86944">
        <w:rPr>
          <w:rFonts w:ascii="Cambria" w:hAnsi="Cambria"/>
        </w:rPr>
        <w:t xml:space="preserve"> </w:t>
      </w:r>
      <w:proofErr w:type="spellStart"/>
      <w:r w:rsidR="007B143E" w:rsidRPr="00C86944">
        <w:rPr>
          <w:rFonts w:ascii="Cambria" w:hAnsi="Cambria"/>
        </w:rPr>
        <w:t>kinerja</w:t>
      </w:r>
      <w:proofErr w:type="spellEnd"/>
      <w:r w:rsidR="007B143E" w:rsidRPr="00C86944">
        <w:rPr>
          <w:rFonts w:ascii="Cambria" w:hAnsi="Cambria"/>
        </w:rPr>
        <w:t xml:space="preserve"> yang </w:t>
      </w:r>
      <w:proofErr w:type="spellStart"/>
      <w:r w:rsidR="007B143E" w:rsidRPr="00C86944">
        <w:rPr>
          <w:rFonts w:ascii="Cambria" w:hAnsi="Cambria"/>
        </w:rPr>
        <w:t>dipersepsikan</w:t>
      </w:r>
      <w:proofErr w:type="spellEnd"/>
      <w:r w:rsidR="007B143E" w:rsidRPr="00C86944">
        <w:rPr>
          <w:rFonts w:ascii="Cambria" w:hAnsi="Cambria"/>
        </w:rPr>
        <w:t xml:space="preserve"> </w:t>
      </w:r>
      <w:proofErr w:type="spellStart"/>
      <w:r w:rsidR="007B143E" w:rsidRPr="00C86944">
        <w:rPr>
          <w:rFonts w:ascii="Cambria" w:hAnsi="Cambria"/>
        </w:rPr>
        <w:t>produk</w:t>
      </w:r>
      <w:proofErr w:type="spellEnd"/>
      <w:r w:rsidR="007B143E" w:rsidRPr="00C86944">
        <w:rPr>
          <w:rFonts w:ascii="Cambria" w:hAnsi="Cambria"/>
        </w:rPr>
        <w:t xml:space="preserve"> (</w:t>
      </w:r>
      <w:proofErr w:type="spellStart"/>
      <w:r w:rsidR="007B143E" w:rsidRPr="00C86944">
        <w:rPr>
          <w:rFonts w:ascii="Cambria" w:hAnsi="Cambria"/>
        </w:rPr>
        <w:t>hasil</w:t>
      </w:r>
      <w:proofErr w:type="spellEnd"/>
      <w:r w:rsidR="007B143E" w:rsidRPr="00C86944">
        <w:rPr>
          <w:rFonts w:ascii="Cambria" w:hAnsi="Cambria"/>
        </w:rPr>
        <w:t xml:space="preserve">) </w:t>
      </w:r>
      <w:proofErr w:type="spellStart"/>
      <w:r w:rsidR="007B143E" w:rsidRPr="00C86944">
        <w:rPr>
          <w:rFonts w:ascii="Cambria" w:hAnsi="Cambria"/>
        </w:rPr>
        <w:t>terhadap</w:t>
      </w:r>
      <w:proofErr w:type="spellEnd"/>
      <w:r w:rsidR="007B143E" w:rsidRPr="00C86944">
        <w:rPr>
          <w:rFonts w:ascii="Cambria" w:hAnsi="Cambria"/>
        </w:rPr>
        <w:t xml:space="preserve"> </w:t>
      </w:r>
      <w:proofErr w:type="spellStart"/>
      <w:r w:rsidR="007B143E" w:rsidRPr="00C86944">
        <w:rPr>
          <w:rFonts w:ascii="Cambria" w:hAnsi="Cambria"/>
        </w:rPr>
        <w:t>ekspektasi</w:t>
      </w:r>
      <w:proofErr w:type="spellEnd"/>
      <w:r w:rsidR="007B143E" w:rsidRPr="00C86944">
        <w:rPr>
          <w:rFonts w:ascii="Cambria" w:hAnsi="Cambria"/>
        </w:rPr>
        <w:t xml:space="preserve"> </w:t>
      </w:r>
      <w:proofErr w:type="spellStart"/>
      <w:r w:rsidR="007B143E" w:rsidRPr="00C86944">
        <w:rPr>
          <w:rFonts w:ascii="Cambria" w:hAnsi="Cambria"/>
        </w:rPr>
        <w:t>mereka</w:t>
      </w:r>
      <w:proofErr w:type="spellEnd"/>
      <w:r w:rsidR="007B143E" w:rsidRPr="00C86944">
        <w:rPr>
          <w:rFonts w:ascii="Cambria" w:hAnsi="Cambria"/>
        </w:rPr>
        <w:t xml:space="preserve">. Jika </w:t>
      </w:r>
      <w:proofErr w:type="spellStart"/>
      <w:r w:rsidR="007B143E" w:rsidRPr="00C86944">
        <w:rPr>
          <w:rFonts w:ascii="Cambria" w:hAnsi="Cambria"/>
        </w:rPr>
        <w:t>kinerja</w:t>
      </w:r>
      <w:proofErr w:type="spellEnd"/>
      <w:r w:rsidR="007B143E" w:rsidRPr="00C86944">
        <w:rPr>
          <w:rFonts w:ascii="Cambria" w:hAnsi="Cambria"/>
        </w:rPr>
        <w:t xml:space="preserve"> </w:t>
      </w:r>
      <w:proofErr w:type="spellStart"/>
      <w:r w:rsidR="007B143E" w:rsidRPr="00C86944">
        <w:rPr>
          <w:rFonts w:ascii="Cambria" w:hAnsi="Cambria"/>
        </w:rPr>
        <w:t>gagal</w:t>
      </w:r>
      <w:proofErr w:type="spellEnd"/>
      <w:r w:rsidR="007B143E" w:rsidRPr="00C86944">
        <w:rPr>
          <w:rFonts w:ascii="Cambria" w:hAnsi="Cambria"/>
        </w:rPr>
        <w:t xml:space="preserve"> </w:t>
      </w:r>
      <w:proofErr w:type="spellStart"/>
      <w:r w:rsidR="007B143E" w:rsidRPr="00C86944">
        <w:rPr>
          <w:rFonts w:ascii="Cambria" w:hAnsi="Cambria"/>
        </w:rPr>
        <w:t>memenuhi</w:t>
      </w:r>
      <w:proofErr w:type="spellEnd"/>
      <w:r w:rsidR="007B143E" w:rsidRPr="00C86944">
        <w:rPr>
          <w:rFonts w:ascii="Cambria" w:hAnsi="Cambria"/>
        </w:rPr>
        <w:t xml:space="preserve"> </w:t>
      </w:r>
      <w:proofErr w:type="spellStart"/>
      <w:r w:rsidR="007B143E" w:rsidRPr="00C86944">
        <w:rPr>
          <w:rFonts w:ascii="Cambria" w:hAnsi="Cambria"/>
        </w:rPr>
        <w:t>ekspektasi</w:t>
      </w:r>
      <w:proofErr w:type="spellEnd"/>
      <w:r w:rsidR="007B143E" w:rsidRPr="00C86944">
        <w:rPr>
          <w:rFonts w:ascii="Cambria" w:hAnsi="Cambria"/>
        </w:rPr>
        <w:t xml:space="preserve">, </w:t>
      </w:r>
      <w:proofErr w:type="spellStart"/>
      <w:r w:rsidR="007B143E" w:rsidRPr="00C86944">
        <w:rPr>
          <w:rFonts w:ascii="Cambria" w:hAnsi="Cambria"/>
        </w:rPr>
        <w:t>pelanggan</w:t>
      </w:r>
      <w:proofErr w:type="spellEnd"/>
      <w:r w:rsidR="007B143E" w:rsidRPr="00C86944">
        <w:rPr>
          <w:rFonts w:ascii="Cambria" w:hAnsi="Cambria"/>
        </w:rPr>
        <w:t xml:space="preserve"> </w:t>
      </w:r>
      <w:proofErr w:type="spellStart"/>
      <w:r w:rsidR="007B143E" w:rsidRPr="00C86944">
        <w:rPr>
          <w:rFonts w:ascii="Cambria" w:hAnsi="Cambria"/>
        </w:rPr>
        <w:t>tidak</w:t>
      </w:r>
      <w:proofErr w:type="spellEnd"/>
      <w:r w:rsidR="007B143E" w:rsidRPr="00C86944">
        <w:rPr>
          <w:rFonts w:ascii="Cambria" w:hAnsi="Cambria"/>
        </w:rPr>
        <w:t xml:space="preserve"> </w:t>
      </w:r>
      <w:proofErr w:type="spellStart"/>
      <w:r w:rsidR="007B143E" w:rsidRPr="00C86944">
        <w:rPr>
          <w:rFonts w:ascii="Cambria" w:hAnsi="Cambria"/>
        </w:rPr>
        <w:t>akan</w:t>
      </w:r>
      <w:proofErr w:type="spellEnd"/>
      <w:r w:rsidR="007B143E" w:rsidRPr="00C86944">
        <w:rPr>
          <w:rFonts w:ascii="Cambria" w:hAnsi="Cambria"/>
        </w:rPr>
        <w:t xml:space="preserve"> </w:t>
      </w:r>
      <w:proofErr w:type="spellStart"/>
      <w:r w:rsidR="007B143E" w:rsidRPr="00C86944">
        <w:rPr>
          <w:rFonts w:ascii="Cambria" w:hAnsi="Cambria"/>
        </w:rPr>
        <w:t>puas</w:t>
      </w:r>
      <w:proofErr w:type="spellEnd"/>
      <w:r w:rsidR="007B143E" w:rsidRPr="00C86944">
        <w:rPr>
          <w:rFonts w:ascii="Cambria" w:hAnsi="Cambria"/>
        </w:rPr>
        <w:t xml:space="preserve">. Jika </w:t>
      </w:r>
      <w:proofErr w:type="spellStart"/>
      <w:r w:rsidR="007B143E" w:rsidRPr="00C86944">
        <w:rPr>
          <w:rFonts w:ascii="Cambria" w:hAnsi="Cambria"/>
        </w:rPr>
        <w:t>kinerja</w:t>
      </w:r>
      <w:proofErr w:type="spellEnd"/>
      <w:r w:rsidR="007B143E" w:rsidRPr="00C86944">
        <w:rPr>
          <w:rFonts w:ascii="Cambria" w:hAnsi="Cambria"/>
        </w:rPr>
        <w:t xml:space="preserve"> </w:t>
      </w:r>
      <w:proofErr w:type="spellStart"/>
      <w:r w:rsidR="007B143E" w:rsidRPr="00C86944">
        <w:rPr>
          <w:rFonts w:ascii="Cambria" w:hAnsi="Cambria"/>
        </w:rPr>
        <w:t>sesuai</w:t>
      </w:r>
      <w:proofErr w:type="spellEnd"/>
      <w:r w:rsidR="007B143E" w:rsidRPr="00C86944">
        <w:rPr>
          <w:rFonts w:ascii="Cambria" w:hAnsi="Cambria"/>
        </w:rPr>
        <w:t xml:space="preserve"> </w:t>
      </w:r>
      <w:proofErr w:type="spellStart"/>
      <w:r w:rsidR="007B143E" w:rsidRPr="00C86944">
        <w:rPr>
          <w:rFonts w:ascii="Cambria" w:hAnsi="Cambria"/>
        </w:rPr>
        <w:t>dengan</w:t>
      </w:r>
      <w:proofErr w:type="spellEnd"/>
      <w:r w:rsidR="007B143E" w:rsidRPr="00C86944">
        <w:rPr>
          <w:rFonts w:ascii="Cambria" w:hAnsi="Cambria"/>
        </w:rPr>
        <w:t xml:space="preserve"> </w:t>
      </w:r>
      <w:proofErr w:type="spellStart"/>
      <w:r w:rsidR="007B143E" w:rsidRPr="00C86944">
        <w:rPr>
          <w:rFonts w:ascii="Cambria" w:hAnsi="Cambria"/>
        </w:rPr>
        <w:t>ekspektasi</w:t>
      </w:r>
      <w:proofErr w:type="spellEnd"/>
      <w:r w:rsidR="007B143E" w:rsidRPr="00C86944">
        <w:rPr>
          <w:rFonts w:ascii="Cambria" w:hAnsi="Cambria"/>
        </w:rPr>
        <w:t xml:space="preserve">, </w:t>
      </w:r>
      <w:proofErr w:type="spellStart"/>
      <w:r w:rsidR="007B143E" w:rsidRPr="00C86944">
        <w:rPr>
          <w:rFonts w:ascii="Cambria" w:hAnsi="Cambria"/>
        </w:rPr>
        <w:t>pelanggan</w:t>
      </w:r>
      <w:proofErr w:type="spellEnd"/>
      <w:r w:rsidR="007B143E" w:rsidRPr="00C86944">
        <w:rPr>
          <w:rFonts w:ascii="Cambria" w:hAnsi="Cambria"/>
        </w:rPr>
        <w:t xml:space="preserve"> </w:t>
      </w:r>
      <w:proofErr w:type="spellStart"/>
      <w:r w:rsidR="007B143E" w:rsidRPr="00C86944">
        <w:rPr>
          <w:rFonts w:ascii="Cambria" w:hAnsi="Cambria"/>
        </w:rPr>
        <w:t>akan</w:t>
      </w:r>
      <w:proofErr w:type="spellEnd"/>
      <w:r w:rsidR="007B143E" w:rsidRPr="00C86944">
        <w:rPr>
          <w:rFonts w:ascii="Cambria" w:hAnsi="Cambria"/>
        </w:rPr>
        <w:t xml:space="preserve"> </w:t>
      </w:r>
      <w:proofErr w:type="spellStart"/>
      <w:r w:rsidR="007B143E" w:rsidRPr="00C86944">
        <w:rPr>
          <w:rFonts w:ascii="Cambria" w:hAnsi="Cambria"/>
        </w:rPr>
        <w:t>puas</w:t>
      </w:r>
      <w:proofErr w:type="spellEnd"/>
      <w:r w:rsidR="007B143E" w:rsidRPr="00C86944">
        <w:rPr>
          <w:rFonts w:ascii="Cambria" w:hAnsi="Cambria"/>
        </w:rPr>
        <w:t xml:space="preserve">. Jika </w:t>
      </w:r>
      <w:proofErr w:type="spellStart"/>
      <w:r w:rsidR="007B143E" w:rsidRPr="00C86944">
        <w:rPr>
          <w:rFonts w:ascii="Cambria" w:hAnsi="Cambria"/>
        </w:rPr>
        <w:t>kinerja</w:t>
      </w:r>
      <w:proofErr w:type="spellEnd"/>
      <w:r w:rsidR="007B143E" w:rsidRPr="00C86944">
        <w:rPr>
          <w:rFonts w:ascii="Cambria" w:hAnsi="Cambria"/>
        </w:rPr>
        <w:t xml:space="preserve"> </w:t>
      </w:r>
      <w:proofErr w:type="spellStart"/>
      <w:r w:rsidR="007B143E" w:rsidRPr="00C86944">
        <w:rPr>
          <w:rFonts w:ascii="Cambria" w:hAnsi="Cambria"/>
        </w:rPr>
        <w:t>melebihi</w:t>
      </w:r>
      <w:proofErr w:type="spellEnd"/>
      <w:r w:rsidR="007B143E" w:rsidRPr="00C86944">
        <w:rPr>
          <w:rFonts w:ascii="Cambria" w:hAnsi="Cambria"/>
        </w:rPr>
        <w:t xml:space="preserve"> </w:t>
      </w:r>
      <w:proofErr w:type="spellStart"/>
      <w:r w:rsidR="007B143E" w:rsidRPr="00C86944">
        <w:rPr>
          <w:rFonts w:ascii="Cambria" w:hAnsi="Cambria"/>
        </w:rPr>
        <w:t>ekspektasi</w:t>
      </w:r>
      <w:proofErr w:type="spellEnd"/>
      <w:r w:rsidR="007B143E" w:rsidRPr="00C86944">
        <w:rPr>
          <w:rFonts w:ascii="Cambria" w:hAnsi="Cambria"/>
        </w:rPr>
        <w:t xml:space="preserve">, </w:t>
      </w:r>
      <w:proofErr w:type="spellStart"/>
      <w:r w:rsidR="007B143E" w:rsidRPr="00C86944">
        <w:rPr>
          <w:rFonts w:ascii="Cambria" w:hAnsi="Cambria"/>
        </w:rPr>
        <w:t>pelanggan</w:t>
      </w:r>
      <w:proofErr w:type="spellEnd"/>
      <w:r w:rsidR="007B143E" w:rsidRPr="00C86944">
        <w:rPr>
          <w:rFonts w:ascii="Cambria" w:hAnsi="Cambria"/>
        </w:rPr>
        <w:t xml:space="preserve"> </w:t>
      </w:r>
      <w:proofErr w:type="spellStart"/>
      <w:r w:rsidR="007B143E" w:rsidRPr="00C86944">
        <w:rPr>
          <w:rFonts w:ascii="Cambria" w:hAnsi="Cambria"/>
        </w:rPr>
        <w:t>akan</w:t>
      </w:r>
      <w:proofErr w:type="spellEnd"/>
      <w:r w:rsidR="007B143E" w:rsidRPr="00C86944">
        <w:rPr>
          <w:rFonts w:ascii="Cambria" w:hAnsi="Cambria"/>
        </w:rPr>
        <w:t xml:space="preserve"> sangat </w:t>
      </w:r>
      <w:proofErr w:type="spellStart"/>
      <w:r w:rsidR="007B143E" w:rsidRPr="00C86944">
        <w:rPr>
          <w:rFonts w:ascii="Cambria" w:hAnsi="Cambria"/>
        </w:rPr>
        <w:t>puas</w:t>
      </w:r>
      <w:proofErr w:type="spellEnd"/>
      <w:r w:rsidR="007B143E" w:rsidRPr="00C86944">
        <w:rPr>
          <w:rFonts w:ascii="Cambria" w:hAnsi="Cambria"/>
        </w:rPr>
        <w:t xml:space="preserve"> </w:t>
      </w:r>
      <w:proofErr w:type="spellStart"/>
      <w:r w:rsidR="007B143E" w:rsidRPr="00C86944">
        <w:rPr>
          <w:rFonts w:ascii="Cambria" w:hAnsi="Cambria"/>
        </w:rPr>
        <w:t>atau</w:t>
      </w:r>
      <w:proofErr w:type="spellEnd"/>
      <w:r w:rsidR="007B143E" w:rsidRPr="00C86944">
        <w:rPr>
          <w:rFonts w:ascii="Cambria" w:hAnsi="Cambria"/>
        </w:rPr>
        <w:t xml:space="preserve"> </w:t>
      </w:r>
      <w:proofErr w:type="spellStart"/>
      <w:r w:rsidR="007B143E" w:rsidRPr="00C86944">
        <w:rPr>
          <w:rFonts w:ascii="Cambria" w:hAnsi="Cambria"/>
        </w:rPr>
        <w:t>senang</w:t>
      </w:r>
      <w:proofErr w:type="spellEnd"/>
      <w:r w:rsidR="007B143E" w:rsidRPr="00C86944">
        <w:rPr>
          <w:rFonts w:ascii="Cambria" w:hAnsi="Cambria"/>
        </w:rPr>
        <w:t>. (Kotler dan Keller, 2009)</w:t>
      </w:r>
    </w:p>
    <w:p w14:paraId="74383A3A" w14:textId="07A3180D" w:rsidR="007B143E" w:rsidRPr="00C86944" w:rsidRDefault="007B143E" w:rsidP="00C86944">
      <w:pPr>
        <w:spacing w:after="0" w:line="276" w:lineRule="auto"/>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Shandy </w:t>
      </w:r>
      <w:proofErr w:type="spellStart"/>
      <w:r w:rsidRPr="00C86944">
        <w:rPr>
          <w:rFonts w:ascii="Cambria" w:hAnsi="Cambria"/>
        </w:rPr>
        <w:t>Ibnu</w:t>
      </w:r>
      <w:proofErr w:type="spellEnd"/>
      <w:r w:rsidRPr="00C86944">
        <w:rPr>
          <w:rFonts w:ascii="Cambria" w:hAnsi="Cambria"/>
        </w:rPr>
        <w:t xml:space="preserve"> Zakaria dan Sri </w:t>
      </w:r>
      <w:proofErr w:type="spellStart"/>
      <w:r w:rsidRPr="00C86944">
        <w:rPr>
          <w:rFonts w:ascii="Cambria" w:hAnsi="Cambria"/>
        </w:rPr>
        <w:t>Rahayu</w:t>
      </w:r>
      <w:proofErr w:type="spellEnd"/>
      <w:r w:rsidRPr="00C86944">
        <w:rPr>
          <w:rFonts w:ascii="Cambria" w:hAnsi="Cambria"/>
        </w:rPr>
        <w:t xml:space="preserve"> Tri </w:t>
      </w:r>
      <w:proofErr w:type="spellStart"/>
      <w:r w:rsidRPr="00C86944">
        <w:rPr>
          <w:rFonts w:ascii="Cambria" w:hAnsi="Cambria"/>
        </w:rPr>
        <w:t>Astuti</w:t>
      </w:r>
      <w:proofErr w:type="spellEnd"/>
      <w:r w:rsidRPr="00C86944">
        <w:rPr>
          <w:rFonts w:ascii="Cambria" w:hAnsi="Cambria"/>
        </w:rPr>
        <w:t xml:space="preserve"> (2013), </w:t>
      </w:r>
      <w:proofErr w:type="spellStart"/>
      <w:r w:rsidRPr="00C86944">
        <w:rPr>
          <w:rFonts w:ascii="Cambria" w:hAnsi="Cambria"/>
        </w:rPr>
        <w:t>terdapat</w:t>
      </w:r>
      <w:proofErr w:type="spellEnd"/>
      <w:r w:rsidRPr="00C86944">
        <w:rPr>
          <w:rFonts w:ascii="Cambria" w:hAnsi="Cambria"/>
        </w:rPr>
        <w:t xml:space="preserve"> indicator pada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proofErr w:type="gramStart"/>
      <w:r w:rsidRPr="00C86944">
        <w:rPr>
          <w:rFonts w:ascii="Cambria" w:hAnsi="Cambria"/>
        </w:rPr>
        <w:t>yaitu</w:t>
      </w:r>
      <w:proofErr w:type="spellEnd"/>
      <w:r w:rsidRPr="00C86944">
        <w:rPr>
          <w:rFonts w:ascii="Cambria" w:hAnsi="Cambria"/>
        </w:rPr>
        <w:t xml:space="preserve"> :</w:t>
      </w:r>
      <w:proofErr w:type="gramEnd"/>
    </w:p>
    <w:p w14:paraId="75222594" w14:textId="77777777" w:rsidR="007B143E" w:rsidRPr="00C86944" w:rsidRDefault="007B143E" w:rsidP="00C86944">
      <w:pPr>
        <w:pStyle w:val="ListParagraph"/>
        <w:numPr>
          <w:ilvl w:val="0"/>
          <w:numId w:val="12"/>
        </w:numPr>
        <w:spacing w:after="0" w:line="276" w:lineRule="auto"/>
        <w:ind w:left="426"/>
        <w:jc w:val="both"/>
        <w:rPr>
          <w:rFonts w:ascii="Cambria" w:hAnsi="Cambria"/>
        </w:rPr>
      </w:pPr>
      <w:proofErr w:type="spellStart"/>
      <w:r w:rsidRPr="00C86944">
        <w:rPr>
          <w:rFonts w:ascii="Cambria" w:hAnsi="Cambria"/>
        </w:rPr>
        <w:t>Keinginan</w:t>
      </w:r>
      <w:proofErr w:type="spellEnd"/>
      <w:r w:rsidRPr="00C86944">
        <w:rPr>
          <w:rFonts w:ascii="Cambria" w:hAnsi="Cambria"/>
        </w:rPr>
        <w:t xml:space="preserve"> </w:t>
      </w:r>
      <w:proofErr w:type="spellStart"/>
      <w:r w:rsidRPr="00C86944">
        <w:rPr>
          <w:rFonts w:ascii="Cambria" w:hAnsi="Cambria"/>
        </w:rPr>
        <w:t>konsumen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tetap</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jasa</w:t>
      </w:r>
      <w:proofErr w:type="spellEnd"/>
    </w:p>
    <w:p w14:paraId="5CA0397F" w14:textId="77777777" w:rsidR="007B143E" w:rsidRPr="00C86944" w:rsidRDefault="007B143E" w:rsidP="00C86944">
      <w:pPr>
        <w:pStyle w:val="ListParagraph"/>
        <w:numPr>
          <w:ilvl w:val="0"/>
          <w:numId w:val="12"/>
        </w:numPr>
        <w:spacing w:after="0" w:line="276" w:lineRule="auto"/>
        <w:ind w:left="426"/>
        <w:jc w:val="both"/>
        <w:rPr>
          <w:rFonts w:ascii="Cambria" w:hAnsi="Cambria"/>
        </w:rPr>
      </w:pPr>
      <w:proofErr w:type="spellStart"/>
      <w:r w:rsidRPr="00C86944">
        <w:rPr>
          <w:rFonts w:ascii="Cambria" w:hAnsi="Cambria"/>
        </w:rPr>
        <w:t>Keinginan</w:t>
      </w:r>
      <w:proofErr w:type="spellEnd"/>
      <w:r w:rsidRPr="00C86944">
        <w:rPr>
          <w:rFonts w:ascii="Cambria" w:hAnsi="Cambria"/>
        </w:rPr>
        <w:t xml:space="preserve"> </w:t>
      </w:r>
      <w:proofErr w:type="spellStart"/>
      <w:r w:rsidRPr="00C86944">
        <w:rPr>
          <w:rFonts w:ascii="Cambria" w:hAnsi="Cambria"/>
        </w:rPr>
        <w:t>konsumen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merekomendasikan</w:t>
      </w:r>
      <w:proofErr w:type="spellEnd"/>
      <w:r w:rsidRPr="00C86944">
        <w:rPr>
          <w:rFonts w:ascii="Cambria" w:hAnsi="Cambria"/>
        </w:rPr>
        <w:t xml:space="preserve"> </w:t>
      </w:r>
      <w:proofErr w:type="spellStart"/>
      <w:r w:rsidRPr="00C86944">
        <w:rPr>
          <w:rFonts w:ascii="Cambria" w:hAnsi="Cambria"/>
        </w:rPr>
        <w:t>kepada</w:t>
      </w:r>
      <w:proofErr w:type="spellEnd"/>
      <w:r w:rsidRPr="00C86944">
        <w:rPr>
          <w:rFonts w:ascii="Cambria" w:hAnsi="Cambria"/>
        </w:rPr>
        <w:t xml:space="preserve"> orang lain</w:t>
      </w:r>
    </w:p>
    <w:p w14:paraId="43C48F97" w14:textId="1A51FB1C" w:rsidR="007B143E" w:rsidRPr="00C86944" w:rsidRDefault="007B143E" w:rsidP="00C86944">
      <w:pPr>
        <w:pStyle w:val="ListParagraph"/>
        <w:numPr>
          <w:ilvl w:val="0"/>
          <w:numId w:val="12"/>
        </w:numPr>
        <w:spacing w:after="0" w:line="276" w:lineRule="auto"/>
        <w:ind w:left="426"/>
        <w:jc w:val="both"/>
        <w:rPr>
          <w:rFonts w:ascii="Cambria" w:hAnsi="Cambria"/>
        </w:rPr>
      </w:pPr>
      <w:proofErr w:type="spellStart"/>
      <w:r w:rsidRPr="00C86944">
        <w:rPr>
          <w:rFonts w:ascii="Cambria" w:hAnsi="Cambria"/>
        </w:rPr>
        <w:t>Puas</w:t>
      </w:r>
      <w:proofErr w:type="spellEnd"/>
      <w:r w:rsidRPr="00C86944">
        <w:rPr>
          <w:rFonts w:ascii="Cambria" w:hAnsi="Cambria"/>
        </w:rPr>
        <w:t xml:space="preserve"> </w:t>
      </w:r>
      <w:proofErr w:type="spellStart"/>
      <w:r w:rsidRPr="00C86944">
        <w:rPr>
          <w:rFonts w:ascii="Cambria" w:hAnsi="Cambria"/>
        </w:rPr>
        <w:t>atas</w:t>
      </w:r>
      <w:proofErr w:type="spellEnd"/>
      <w:r w:rsidRPr="00C86944">
        <w:rPr>
          <w:rFonts w:ascii="Cambria" w:hAnsi="Cambria"/>
        </w:rPr>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pelayanan</w:t>
      </w:r>
      <w:proofErr w:type="spellEnd"/>
      <w:r w:rsidRPr="00C86944">
        <w:rPr>
          <w:rFonts w:ascii="Cambria" w:hAnsi="Cambria"/>
        </w:rPr>
        <w:t xml:space="preserve"> yang </w:t>
      </w:r>
      <w:proofErr w:type="spellStart"/>
      <w:r w:rsidRPr="00C86944">
        <w:rPr>
          <w:rFonts w:ascii="Cambria" w:hAnsi="Cambria"/>
        </w:rPr>
        <w:t>diberikan</w:t>
      </w:r>
      <w:proofErr w:type="spellEnd"/>
    </w:p>
    <w:p w14:paraId="400CC9CB" w14:textId="77777777" w:rsidR="00C86944" w:rsidRDefault="00C86944" w:rsidP="00C86944">
      <w:pPr>
        <w:spacing w:after="0" w:line="276" w:lineRule="auto"/>
        <w:ind w:left="66"/>
        <w:jc w:val="both"/>
        <w:rPr>
          <w:rFonts w:ascii="Cambria" w:hAnsi="Cambria"/>
          <w:b/>
          <w:bCs/>
          <w:lang w:val="id-ID"/>
        </w:rPr>
      </w:pPr>
    </w:p>
    <w:p w14:paraId="561B115A" w14:textId="6BB660D6" w:rsidR="007B143E" w:rsidRPr="00C86944" w:rsidRDefault="007B143E" w:rsidP="00C86944">
      <w:pPr>
        <w:spacing w:after="0" w:line="276" w:lineRule="auto"/>
        <w:ind w:left="66"/>
        <w:jc w:val="both"/>
        <w:rPr>
          <w:rFonts w:ascii="Cambria" w:hAnsi="Cambria"/>
          <w:b/>
          <w:bCs/>
        </w:rPr>
      </w:pPr>
      <w:proofErr w:type="spellStart"/>
      <w:r w:rsidRPr="00C86944">
        <w:rPr>
          <w:rFonts w:ascii="Cambria" w:hAnsi="Cambria"/>
          <w:b/>
          <w:bCs/>
        </w:rPr>
        <w:t>Bagasi</w:t>
      </w:r>
      <w:proofErr w:type="spellEnd"/>
    </w:p>
    <w:p w14:paraId="39F8A7E1" w14:textId="77777777" w:rsidR="007B143E" w:rsidRPr="00C86944" w:rsidRDefault="007B143E" w:rsidP="00C86944">
      <w:pPr>
        <w:spacing w:after="0" w:line="276" w:lineRule="auto"/>
        <w:ind w:left="66" w:firstLine="654"/>
        <w:jc w:val="both"/>
        <w:rPr>
          <w:rFonts w:ascii="Cambria" w:hAnsi="Cambria"/>
        </w:rPr>
      </w:pP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barang</w:t>
      </w:r>
      <w:proofErr w:type="spellEnd"/>
      <w:r w:rsidRPr="00C86944">
        <w:rPr>
          <w:rFonts w:ascii="Cambria" w:hAnsi="Cambria"/>
        </w:rPr>
        <w:t xml:space="preserve"> </w:t>
      </w:r>
      <w:proofErr w:type="spellStart"/>
      <w:r w:rsidRPr="00C86944">
        <w:rPr>
          <w:rFonts w:ascii="Cambria" w:hAnsi="Cambria"/>
        </w:rPr>
        <w:t>barang</w:t>
      </w:r>
      <w:proofErr w:type="spellEnd"/>
      <w:r w:rsidRPr="00C86944">
        <w:rPr>
          <w:rFonts w:ascii="Cambria" w:hAnsi="Cambria"/>
        </w:rPr>
        <w:t xml:space="preserve"> </w:t>
      </w:r>
      <w:proofErr w:type="spellStart"/>
      <w:r w:rsidRPr="00C86944">
        <w:rPr>
          <w:rFonts w:ascii="Cambria" w:hAnsi="Cambria"/>
        </w:rPr>
        <w:t>pribadi</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w:t>
      </w:r>
      <w:proofErr w:type="spellStart"/>
      <w:r w:rsidRPr="00C86944">
        <w:rPr>
          <w:rFonts w:ascii="Cambria" w:hAnsi="Cambria"/>
        </w:rPr>
        <w:t>benda</w:t>
      </w:r>
      <w:proofErr w:type="spellEnd"/>
      <w:r w:rsidRPr="00C86944">
        <w:rPr>
          <w:rFonts w:ascii="Cambria" w:hAnsi="Cambria"/>
        </w:rPr>
        <w:t xml:space="preserve"> </w:t>
      </w:r>
      <w:proofErr w:type="spellStart"/>
      <w:r w:rsidRPr="00C86944">
        <w:rPr>
          <w:rFonts w:ascii="Cambria" w:hAnsi="Cambria"/>
        </w:rPr>
        <w:t>milik</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yang </w:t>
      </w:r>
      <w:proofErr w:type="spellStart"/>
      <w:r w:rsidRPr="00C86944">
        <w:rPr>
          <w:rFonts w:ascii="Cambria" w:hAnsi="Cambria"/>
        </w:rPr>
        <w:t>dibawa</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guna</w:t>
      </w:r>
      <w:proofErr w:type="spellEnd"/>
      <w:r w:rsidRPr="00C86944">
        <w:rPr>
          <w:rFonts w:ascii="Cambria" w:hAnsi="Cambria"/>
        </w:rPr>
        <w:t xml:space="preserve"> </w:t>
      </w:r>
      <w:proofErr w:type="spellStart"/>
      <w:r w:rsidRPr="00C86944">
        <w:rPr>
          <w:rFonts w:ascii="Cambria" w:hAnsi="Cambria"/>
        </w:rPr>
        <w:t>memenuhi</w:t>
      </w:r>
      <w:proofErr w:type="spellEnd"/>
      <w:r w:rsidRPr="00C86944">
        <w:rPr>
          <w:rFonts w:ascii="Cambria" w:hAnsi="Cambria"/>
        </w:rPr>
        <w:t xml:space="preserve"> </w:t>
      </w:r>
      <w:proofErr w:type="spellStart"/>
      <w:r w:rsidRPr="00C86944">
        <w:rPr>
          <w:rFonts w:ascii="Cambria" w:hAnsi="Cambria"/>
        </w:rPr>
        <w:t>kebutuhan</w:t>
      </w:r>
      <w:proofErr w:type="spellEnd"/>
      <w:r w:rsidRPr="00C86944">
        <w:rPr>
          <w:rFonts w:ascii="Cambria" w:hAnsi="Cambria"/>
        </w:rPr>
        <w:t xml:space="preserve"> </w:t>
      </w:r>
      <w:proofErr w:type="spellStart"/>
      <w:r w:rsidRPr="00C86944">
        <w:rPr>
          <w:rFonts w:ascii="Cambria" w:hAnsi="Cambria"/>
        </w:rPr>
        <w:t>selama</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maupun</w:t>
      </w:r>
      <w:proofErr w:type="spellEnd"/>
      <w:r w:rsidRPr="00C86944">
        <w:rPr>
          <w:rFonts w:ascii="Cambria" w:hAnsi="Cambria"/>
        </w:rPr>
        <w:t xml:space="preserve"> </w:t>
      </w:r>
      <w:proofErr w:type="spellStart"/>
      <w:r w:rsidRPr="00C86944">
        <w:rPr>
          <w:rFonts w:ascii="Cambria" w:hAnsi="Cambria"/>
        </w:rPr>
        <w:t>tujuan</w:t>
      </w:r>
      <w:proofErr w:type="spellEnd"/>
      <w:r w:rsidRPr="00C86944">
        <w:rPr>
          <w:rFonts w:ascii="Cambria" w:hAnsi="Cambria"/>
        </w:rPr>
        <w:t xml:space="preserve"> </w:t>
      </w:r>
      <w:proofErr w:type="spellStart"/>
      <w:r w:rsidRPr="00C86944">
        <w:rPr>
          <w:rFonts w:ascii="Cambria" w:hAnsi="Cambria"/>
        </w:rPr>
        <w:t>akhir</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seizin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r w:rsidRPr="00C86944">
        <w:rPr>
          <w:rFonts w:ascii="Cambria" w:hAnsi="Cambria"/>
        </w:rPr>
        <w:t>Pratama</w:t>
      </w:r>
      <w:proofErr w:type="spellEnd"/>
      <w:r w:rsidRPr="00C86944">
        <w:rPr>
          <w:rFonts w:ascii="Cambria" w:hAnsi="Cambria"/>
        </w:rPr>
        <w:t xml:space="preserve">, 2021) Ada </w:t>
      </w:r>
      <w:proofErr w:type="spellStart"/>
      <w:r w:rsidRPr="00C86944">
        <w:rPr>
          <w:rFonts w:ascii="Cambria" w:hAnsi="Cambria"/>
        </w:rPr>
        <w:t>dua</w:t>
      </w:r>
      <w:proofErr w:type="spellEnd"/>
      <w:r w:rsidRPr="00C86944">
        <w:rPr>
          <w:rFonts w:ascii="Cambria" w:hAnsi="Cambria"/>
        </w:rPr>
        <w:t xml:space="preserve"> </w:t>
      </w:r>
      <w:proofErr w:type="spellStart"/>
      <w:r w:rsidRPr="00C86944">
        <w:rPr>
          <w:rFonts w:ascii="Cambria" w:hAnsi="Cambria"/>
        </w:rPr>
        <w:t>jenis</w:t>
      </w:r>
      <w:proofErr w:type="spellEnd"/>
      <w:r w:rsidRPr="00C86944">
        <w:rPr>
          <w:rFonts w:ascii="Cambria" w:hAnsi="Cambria"/>
        </w:rPr>
        <w:t xml:space="preserve"> </w:t>
      </w: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penerbangan</w:t>
      </w:r>
      <w:proofErr w:type="spellEnd"/>
      <w:r w:rsidRPr="00C86944">
        <w:rPr>
          <w:rFonts w:ascii="Cambria" w:hAnsi="Cambria"/>
        </w:rPr>
        <w:t xml:space="preserve"> </w:t>
      </w:r>
      <w:proofErr w:type="spellStart"/>
      <w:proofErr w:type="gramStart"/>
      <w:r w:rsidRPr="00C86944">
        <w:rPr>
          <w:rFonts w:ascii="Cambria" w:hAnsi="Cambria"/>
        </w:rPr>
        <w:t>yaitu</w:t>
      </w:r>
      <w:proofErr w:type="spellEnd"/>
      <w:r w:rsidRPr="00C86944">
        <w:rPr>
          <w:rFonts w:ascii="Cambria" w:hAnsi="Cambria"/>
        </w:rPr>
        <w:t xml:space="preserve"> :</w:t>
      </w:r>
      <w:proofErr w:type="gramEnd"/>
    </w:p>
    <w:p w14:paraId="134D3F81" w14:textId="77E97E17" w:rsidR="007B143E" w:rsidRPr="00C86944" w:rsidRDefault="007B143E" w:rsidP="00C86944">
      <w:pPr>
        <w:spacing w:after="0" w:line="276" w:lineRule="auto"/>
        <w:ind w:left="66"/>
        <w:jc w:val="both"/>
        <w:rPr>
          <w:rFonts w:ascii="Cambria" w:hAnsi="Cambria"/>
        </w:rPr>
      </w:pP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kabin</w:t>
      </w:r>
      <w:proofErr w:type="spellEnd"/>
      <w:r w:rsidRPr="00C86944">
        <w:rPr>
          <w:rFonts w:ascii="Cambria" w:hAnsi="Cambria"/>
        </w:rPr>
        <w:t xml:space="preserve"> </w:t>
      </w:r>
    </w:p>
    <w:p w14:paraId="1589E666" w14:textId="77777777" w:rsidR="007B143E" w:rsidRPr="00C86944" w:rsidRDefault="007B143E" w:rsidP="00C86944">
      <w:pPr>
        <w:spacing w:after="0" w:line="276" w:lineRule="auto"/>
        <w:ind w:left="66" w:firstLine="654"/>
        <w:jc w:val="both"/>
        <w:rPr>
          <w:rFonts w:ascii="Cambria" w:hAnsi="Cambria"/>
        </w:rPr>
      </w:pP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barang</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benda</w:t>
      </w:r>
      <w:proofErr w:type="spellEnd"/>
      <w:r w:rsidRPr="00C86944">
        <w:rPr>
          <w:rFonts w:ascii="Cambria" w:hAnsi="Cambria"/>
        </w:rPr>
        <w:t xml:space="preserve"> </w:t>
      </w:r>
      <w:proofErr w:type="spellStart"/>
      <w:r w:rsidRPr="00C86944">
        <w:rPr>
          <w:rFonts w:ascii="Cambria" w:hAnsi="Cambria"/>
        </w:rPr>
        <w:t>milik</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yang </w:t>
      </w:r>
      <w:proofErr w:type="spellStart"/>
      <w:r w:rsidRPr="00C86944">
        <w:rPr>
          <w:rFonts w:ascii="Cambria" w:hAnsi="Cambria"/>
        </w:rPr>
        <w:t>boleh</w:t>
      </w:r>
      <w:proofErr w:type="spellEnd"/>
      <w:r w:rsidRPr="00C86944">
        <w:rPr>
          <w:rFonts w:ascii="Cambria" w:hAnsi="Cambria"/>
        </w:rPr>
        <w:t xml:space="preserve"> </w:t>
      </w:r>
      <w:proofErr w:type="spellStart"/>
      <w:r w:rsidRPr="00C86944">
        <w:rPr>
          <w:rFonts w:ascii="Cambria" w:hAnsi="Cambria"/>
        </w:rPr>
        <w:t>dibawa</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kabin</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dan </w:t>
      </w:r>
      <w:proofErr w:type="spellStart"/>
      <w:r w:rsidRPr="00C86944">
        <w:rPr>
          <w:rFonts w:ascii="Cambria" w:hAnsi="Cambria"/>
        </w:rPr>
        <w:t>berada</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pengawasan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sendiri</w:t>
      </w:r>
      <w:proofErr w:type="spellEnd"/>
      <w:r w:rsidRPr="00C86944">
        <w:rPr>
          <w:rFonts w:ascii="Cambria" w:hAnsi="Cambria"/>
        </w:rPr>
        <w:t>.</w:t>
      </w:r>
    </w:p>
    <w:p w14:paraId="665882D0" w14:textId="324D7612" w:rsidR="007B143E" w:rsidRPr="00C86944" w:rsidRDefault="007B143E" w:rsidP="00C86944">
      <w:pPr>
        <w:spacing w:after="0" w:line="276" w:lineRule="auto"/>
        <w:ind w:left="66"/>
        <w:jc w:val="both"/>
        <w:rPr>
          <w:rFonts w:ascii="Cambria" w:hAnsi="Cambria"/>
        </w:rPr>
      </w:pPr>
      <w:proofErr w:type="spellStart"/>
      <w:r w:rsidRPr="00C86944">
        <w:rPr>
          <w:rFonts w:ascii="Cambria" w:hAnsi="Cambria"/>
        </w:rPr>
        <w:t>Bagasi</w:t>
      </w:r>
      <w:proofErr w:type="spellEnd"/>
      <w:r w:rsidRPr="00C86944">
        <w:rPr>
          <w:rFonts w:ascii="Cambria" w:hAnsi="Cambria"/>
        </w:rPr>
        <w:t xml:space="preserve"> </w:t>
      </w:r>
      <w:proofErr w:type="spellStart"/>
      <w:r w:rsidRPr="00C86944">
        <w:rPr>
          <w:rFonts w:ascii="Cambria" w:hAnsi="Cambria"/>
        </w:rPr>
        <w:t>tercatat</w:t>
      </w:r>
      <w:proofErr w:type="spellEnd"/>
      <w:r w:rsidRPr="00C86944">
        <w:rPr>
          <w:rFonts w:ascii="Cambria" w:hAnsi="Cambria"/>
        </w:rPr>
        <w:t xml:space="preserve"> </w:t>
      </w:r>
    </w:p>
    <w:p w14:paraId="4EADEF8C" w14:textId="6C9F4265" w:rsidR="007B143E" w:rsidRPr="00C86944" w:rsidRDefault="007B143E" w:rsidP="00C86944">
      <w:pPr>
        <w:spacing w:after="0" w:line="276" w:lineRule="auto"/>
        <w:ind w:left="66" w:firstLine="654"/>
        <w:jc w:val="both"/>
        <w:rPr>
          <w:rFonts w:ascii="Cambria" w:hAnsi="Cambria"/>
        </w:rPr>
      </w:pP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barang</w:t>
      </w:r>
      <w:proofErr w:type="spellEnd"/>
      <w:r w:rsidRPr="00C86944">
        <w:rPr>
          <w:rFonts w:ascii="Cambria" w:hAnsi="Cambria"/>
        </w:rPr>
        <w:t xml:space="preserve"> yang </w:t>
      </w:r>
      <w:proofErr w:type="spellStart"/>
      <w:r w:rsidRPr="00C86944">
        <w:rPr>
          <w:rFonts w:ascii="Cambria" w:hAnsi="Cambria"/>
        </w:rPr>
        <w:t>diserahkan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kepada</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diangkut</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pesawat</w:t>
      </w:r>
      <w:proofErr w:type="spellEnd"/>
      <w:r w:rsidRPr="00C86944">
        <w:rPr>
          <w:rFonts w:ascii="Cambria" w:hAnsi="Cambria"/>
        </w:rPr>
        <w:t xml:space="preserve"> </w:t>
      </w:r>
      <w:proofErr w:type="spellStart"/>
      <w:r w:rsidRPr="00C86944">
        <w:rPr>
          <w:rFonts w:ascii="Cambria" w:hAnsi="Cambria"/>
        </w:rPr>
        <w:t>udara</w:t>
      </w:r>
      <w:proofErr w:type="spellEnd"/>
      <w:r w:rsidRPr="00C86944">
        <w:rPr>
          <w:rFonts w:ascii="Cambria" w:hAnsi="Cambria"/>
        </w:rPr>
        <w:t xml:space="preserve"> yang </w:t>
      </w:r>
      <w:proofErr w:type="spellStart"/>
      <w:r w:rsidRPr="00C86944">
        <w:rPr>
          <w:rFonts w:ascii="Cambria" w:hAnsi="Cambria"/>
        </w:rPr>
        <w:t>sama</w:t>
      </w:r>
      <w:proofErr w:type="spellEnd"/>
      <w:r w:rsidRPr="00C86944">
        <w:rPr>
          <w:rFonts w:ascii="Cambria" w:hAnsi="Cambria"/>
        </w:rPr>
        <w:t>.</w:t>
      </w:r>
    </w:p>
    <w:p w14:paraId="45A655E6" w14:textId="77777777" w:rsidR="00C86944" w:rsidRDefault="00C86944" w:rsidP="00C86944">
      <w:pPr>
        <w:spacing w:after="0" w:line="276" w:lineRule="auto"/>
        <w:jc w:val="both"/>
        <w:rPr>
          <w:rFonts w:ascii="Cambria" w:hAnsi="Cambria"/>
          <w:b/>
          <w:bCs/>
          <w:lang w:val="id-ID"/>
        </w:rPr>
      </w:pPr>
      <w:bookmarkStart w:id="0" w:name="_Hlk127927187"/>
    </w:p>
    <w:p w14:paraId="73B302D8" w14:textId="1A72F999" w:rsidR="008B7210" w:rsidRPr="00C86944" w:rsidRDefault="00B03235" w:rsidP="00C86944">
      <w:pPr>
        <w:spacing w:after="0" w:line="276" w:lineRule="auto"/>
        <w:jc w:val="both"/>
        <w:rPr>
          <w:rFonts w:ascii="Cambria" w:hAnsi="Cambria"/>
          <w:b/>
          <w:bCs/>
        </w:rPr>
      </w:pPr>
      <w:r w:rsidRPr="00C86944">
        <w:rPr>
          <w:rFonts w:ascii="Cambria" w:hAnsi="Cambria"/>
          <w:b/>
          <w:bCs/>
        </w:rPr>
        <w:t>METODE PENELITIAN</w:t>
      </w:r>
    </w:p>
    <w:bookmarkEnd w:id="0"/>
    <w:p w14:paraId="1FD5E584" w14:textId="674172BD" w:rsidR="001853BD" w:rsidRPr="00C86944" w:rsidRDefault="001853BD" w:rsidP="00C86944">
      <w:pPr>
        <w:spacing w:after="0" w:line="276" w:lineRule="auto"/>
        <w:ind w:firstLine="720"/>
        <w:jc w:val="both"/>
        <w:rPr>
          <w:rFonts w:ascii="Cambria" w:hAnsi="Cambria"/>
        </w:rPr>
      </w:pP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metode</w:t>
      </w:r>
      <w:proofErr w:type="spellEnd"/>
      <w:r w:rsidRPr="00C86944">
        <w:rPr>
          <w:rFonts w:ascii="Cambria" w:hAnsi="Cambria"/>
        </w:rPr>
        <w:t xml:space="preserve"> </w:t>
      </w:r>
      <w:proofErr w:type="spellStart"/>
      <w:r w:rsidRPr="00C86944">
        <w:rPr>
          <w:rFonts w:ascii="Cambria" w:hAnsi="Cambria"/>
        </w:rPr>
        <w:t>Kuantitatif</w:t>
      </w:r>
      <w:proofErr w:type="spellEnd"/>
      <w:r w:rsidRPr="00C86944">
        <w:rPr>
          <w:rFonts w:ascii="Cambria" w:hAnsi="Cambria"/>
        </w:rPr>
        <w:t xml:space="preserve">, </w:t>
      </w:r>
      <w:proofErr w:type="spellStart"/>
      <w:r w:rsidR="007B143E" w:rsidRPr="00C86944">
        <w:rPr>
          <w:rFonts w:ascii="Cambria" w:hAnsi="Cambria"/>
        </w:rPr>
        <w:t>dimana</w:t>
      </w:r>
      <w:proofErr w:type="spellEnd"/>
      <w:r w:rsidR="007B143E" w:rsidRPr="00C86944">
        <w:rPr>
          <w:rFonts w:ascii="Cambria" w:hAnsi="Cambria"/>
        </w:rPr>
        <w:t xml:space="preserve"> </w:t>
      </w:r>
      <w:proofErr w:type="spellStart"/>
      <w:r w:rsidR="007B143E" w:rsidRPr="00C86944">
        <w:rPr>
          <w:rFonts w:ascii="Cambria" w:hAnsi="Cambria"/>
        </w:rPr>
        <w:t>penelitian</w:t>
      </w:r>
      <w:proofErr w:type="spellEnd"/>
      <w:r w:rsidR="007B143E" w:rsidRPr="00C86944">
        <w:rPr>
          <w:rFonts w:ascii="Cambria" w:hAnsi="Cambria"/>
        </w:rPr>
        <w:t xml:space="preserve"> </w:t>
      </w:r>
      <w:proofErr w:type="spellStart"/>
      <w:r w:rsidR="007B143E" w:rsidRPr="00C86944">
        <w:rPr>
          <w:rFonts w:ascii="Cambria" w:hAnsi="Cambria"/>
        </w:rPr>
        <w:t>ilmiah</w:t>
      </w:r>
      <w:proofErr w:type="spellEnd"/>
      <w:r w:rsidR="007B143E" w:rsidRPr="00C86944">
        <w:rPr>
          <w:rFonts w:ascii="Cambria" w:hAnsi="Cambria"/>
        </w:rPr>
        <w:t xml:space="preserve"> yang </w:t>
      </w:r>
      <w:proofErr w:type="spellStart"/>
      <w:r w:rsidR="007B143E" w:rsidRPr="00C86944">
        <w:rPr>
          <w:rFonts w:ascii="Cambria" w:hAnsi="Cambria"/>
        </w:rPr>
        <w:t>sistematis</w:t>
      </w:r>
      <w:proofErr w:type="spellEnd"/>
      <w:r w:rsidR="007B143E" w:rsidRPr="00C86944">
        <w:rPr>
          <w:rFonts w:ascii="Cambria" w:hAnsi="Cambria"/>
        </w:rPr>
        <w:t xml:space="preserve"> </w:t>
      </w:r>
      <w:proofErr w:type="spellStart"/>
      <w:r w:rsidR="007B143E" w:rsidRPr="00C86944">
        <w:rPr>
          <w:rFonts w:ascii="Cambria" w:hAnsi="Cambria"/>
        </w:rPr>
        <w:t>terhadap</w:t>
      </w:r>
      <w:proofErr w:type="spellEnd"/>
      <w:r w:rsidR="007B143E" w:rsidRPr="00C86944">
        <w:rPr>
          <w:rFonts w:ascii="Cambria" w:hAnsi="Cambria"/>
        </w:rPr>
        <w:t xml:space="preserve"> </w:t>
      </w:r>
      <w:proofErr w:type="spellStart"/>
      <w:r w:rsidR="007B143E" w:rsidRPr="00C86944">
        <w:rPr>
          <w:rFonts w:ascii="Cambria" w:hAnsi="Cambria"/>
        </w:rPr>
        <w:t>bagian-bagian</w:t>
      </w:r>
      <w:proofErr w:type="spellEnd"/>
      <w:r w:rsidR="007B143E" w:rsidRPr="00C86944">
        <w:rPr>
          <w:rFonts w:ascii="Cambria" w:hAnsi="Cambria"/>
        </w:rPr>
        <w:t xml:space="preserve"> dan </w:t>
      </w:r>
      <w:proofErr w:type="spellStart"/>
      <w:r w:rsidR="007B143E" w:rsidRPr="00C86944">
        <w:rPr>
          <w:rFonts w:ascii="Cambria" w:hAnsi="Cambria"/>
        </w:rPr>
        <w:t>fenomena</w:t>
      </w:r>
      <w:proofErr w:type="spellEnd"/>
      <w:r w:rsidR="007B143E" w:rsidRPr="00C86944">
        <w:rPr>
          <w:rFonts w:ascii="Cambria" w:hAnsi="Cambria"/>
        </w:rPr>
        <w:t xml:space="preserve"> </w:t>
      </w:r>
      <w:proofErr w:type="spellStart"/>
      <w:r w:rsidR="007B143E" w:rsidRPr="00C86944">
        <w:rPr>
          <w:rFonts w:ascii="Cambria" w:hAnsi="Cambria"/>
        </w:rPr>
        <w:t>serta</w:t>
      </w:r>
      <w:proofErr w:type="spellEnd"/>
      <w:r w:rsidR="007B143E" w:rsidRPr="00C86944">
        <w:rPr>
          <w:rFonts w:ascii="Cambria" w:hAnsi="Cambria"/>
        </w:rPr>
        <w:t xml:space="preserve"> </w:t>
      </w:r>
      <w:proofErr w:type="spellStart"/>
      <w:r w:rsidR="007B143E" w:rsidRPr="00C86944">
        <w:rPr>
          <w:rFonts w:ascii="Cambria" w:hAnsi="Cambria"/>
        </w:rPr>
        <w:t>kausalitas</w:t>
      </w:r>
      <w:proofErr w:type="spellEnd"/>
      <w:r w:rsidR="007B143E" w:rsidRPr="00C86944">
        <w:rPr>
          <w:rFonts w:ascii="Cambria" w:hAnsi="Cambria"/>
        </w:rPr>
        <w:t xml:space="preserve"> </w:t>
      </w:r>
      <w:proofErr w:type="spellStart"/>
      <w:r w:rsidR="007B143E" w:rsidRPr="00C86944">
        <w:rPr>
          <w:rFonts w:ascii="Cambria" w:hAnsi="Cambria"/>
        </w:rPr>
        <w:t>hubungan-hubungannya</w:t>
      </w:r>
      <w:proofErr w:type="spellEnd"/>
      <w:r w:rsidR="007B143E" w:rsidRPr="00C86944">
        <w:rPr>
          <w:rFonts w:ascii="Cambria" w:hAnsi="Cambria"/>
        </w:rPr>
        <w:t xml:space="preserve">. </w:t>
      </w:r>
      <w:proofErr w:type="spellStart"/>
      <w:r w:rsidR="007B143E" w:rsidRPr="00C86944">
        <w:rPr>
          <w:rFonts w:ascii="Cambria" w:hAnsi="Cambria"/>
        </w:rPr>
        <w:t>Dalam</w:t>
      </w:r>
      <w:proofErr w:type="spellEnd"/>
      <w:r w:rsidR="007B143E" w:rsidRPr="00C86944">
        <w:rPr>
          <w:rFonts w:ascii="Cambria" w:hAnsi="Cambria"/>
        </w:rPr>
        <w:t xml:space="preserve"> </w:t>
      </w:r>
      <w:proofErr w:type="spellStart"/>
      <w:r w:rsidR="007B143E" w:rsidRPr="00C86944">
        <w:rPr>
          <w:rFonts w:ascii="Cambria" w:hAnsi="Cambria"/>
        </w:rPr>
        <w:t>penggunaan</w:t>
      </w:r>
      <w:proofErr w:type="spellEnd"/>
      <w:r w:rsidR="007B143E" w:rsidRPr="00C86944">
        <w:rPr>
          <w:rFonts w:ascii="Cambria" w:hAnsi="Cambria"/>
        </w:rPr>
        <w:t xml:space="preserve"> </w:t>
      </w:r>
      <w:proofErr w:type="spellStart"/>
      <w:r w:rsidR="007B143E" w:rsidRPr="00C86944">
        <w:rPr>
          <w:rFonts w:ascii="Cambria" w:hAnsi="Cambria"/>
        </w:rPr>
        <w:t>metode</w:t>
      </w:r>
      <w:proofErr w:type="spellEnd"/>
      <w:r w:rsidR="007B143E" w:rsidRPr="00C86944">
        <w:rPr>
          <w:rFonts w:ascii="Cambria" w:hAnsi="Cambria"/>
        </w:rPr>
        <w:t xml:space="preserve"> </w:t>
      </w:r>
      <w:proofErr w:type="spellStart"/>
      <w:r w:rsidR="007B143E" w:rsidRPr="00C86944">
        <w:rPr>
          <w:rFonts w:ascii="Cambria" w:hAnsi="Cambria"/>
        </w:rPr>
        <w:t>ini</w:t>
      </w:r>
      <w:proofErr w:type="spellEnd"/>
      <w:r w:rsidR="007B143E" w:rsidRPr="00C86944">
        <w:rPr>
          <w:rFonts w:ascii="Cambria" w:hAnsi="Cambria"/>
        </w:rPr>
        <w:t xml:space="preserve"> </w:t>
      </w:r>
      <w:proofErr w:type="spellStart"/>
      <w:r w:rsidR="007B143E" w:rsidRPr="00C86944">
        <w:rPr>
          <w:rFonts w:ascii="Cambria" w:hAnsi="Cambria"/>
        </w:rPr>
        <w:t>menggunakan</w:t>
      </w:r>
      <w:proofErr w:type="spellEnd"/>
      <w:r w:rsidR="007B143E" w:rsidRPr="00C86944">
        <w:rPr>
          <w:rFonts w:ascii="Cambria" w:hAnsi="Cambria"/>
        </w:rPr>
        <w:t xml:space="preserve"> </w:t>
      </w:r>
      <w:proofErr w:type="spellStart"/>
      <w:r w:rsidR="007B143E" w:rsidRPr="00C86944">
        <w:rPr>
          <w:rFonts w:ascii="Cambria" w:hAnsi="Cambria"/>
        </w:rPr>
        <w:t>banyak</w:t>
      </w:r>
      <w:proofErr w:type="spellEnd"/>
      <w:r w:rsidR="007B143E" w:rsidRPr="00C86944">
        <w:rPr>
          <w:rFonts w:ascii="Cambria" w:hAnsi="Cambria"/>
        </w:rPr>
        <w:t xml:space="preserve"> </w:t>
      </w:r>
      <w:proofErr w:type="spellStart"/>
      <w:r w:rsidR="007B143E" w:rsidRPr="00C86944">
        <w:rPr>
          <w:rFonts w:ascii="Cambria" w:hAnsi="Cambria"/>
        </w:rPr>
        <w:t>angka</w:t>
      </w:r>
      <w:proofErr w:type="spellEnd"/>
      <w:r w:rsidR="007B143E" w:rsidRPr="00C86944">
        <w:rPr>
          <w:rFonts w:ascii="Cambria" w:hAnsi="Cambria"/>
        </w:rPr>
        <w:t xml:space="preserve">, </w:t>
      </w:r>
      <w:proofErr w:type="spellStart"/>
      <w:r w:rsidR="007B143E" w:rsidRPr="00C86944">
        <w:rPr>
          <w:rFonts w:ascii="Cambria" w:hAnsi="Cambria"/>
        </w:rPr>
        <w:t>mulai</w:t>
      </w:r>
      <w:proofErr w:type="spellEnd"/>
      <w:r w:rsidR="007B143E" w:rsidRPr="00C86944">
        <w:rPr>
          <w:rFonts w:ascii="Cambria" w:hAnsi="Cambria"/>
        </w:rPr>
        <w:t xml:space="preserve"> </w:t>
      </w:r>
      <w:proofErr w:type="spellStart"/>
      <w:r w:rsidR="007B143E" w:rsidRPr="00C86944">
        <w:rPr>
          <w:rFonts w:ascii="Cambria" w:hAnsi="Cambria"/>
        </w:rPr>
        <w:t>dari</w:t>
      </w:r>
      <w:proofErr w:type="spellEnd"/>
      <w:r w:rsidR="007B143E" w:rsidRPr="00C86944">
        <w:rPr>
          <w:rFonts w:ascii="Cambria" w:hAnsi="Cambria"/>
        </w:rPr>
        <w:t xml:space="preserve"> proses </w:t>
      </w:r>
      <w:proofErr w:type="spellStart"/>
      <w:r w:rsidR="007B143E" w:rsidRPr="00C86944">
        <w:rPr>
          <w:rFonts w:ascii="Cambria" w:hAnsi="Cambria"/>
        </w:rPr>
        <w:t>pengumpulan</w:t>
      </w:r>
      <w:proofErr w:type="spellEnd"/>
      <w:r w:rsidR="007B143E" w:rsidRPr="00C86944">
        <w:rPr>
          <w:rFonts w:ascii="Cambria" w:hAnsi="Cambria"/>
        </w:rPr>
        <w:t xml:space="preserve"> data </w:t>
      </w:r>
      <w:proofErr w:type="spellStart"/>
      <w:r w:rsidR="007B143E" w:rsidRPr="00C86944">
        <w:rPr>
          <w:rFonts w:ascii="Cambria" w:hAnsi="Cambria"/>
        </w:rPr>
        <w:t>hingga</w:t>
      </w:r>
      <w:proofErr w:type="spellEnd"/>
      <w:r w:rsidR="007B143E" w:rsidRPr="00C86944">
        <w:rPr>
          <w:rFonts w:ascii="Cambria" w:hAnsi="Cambria"/>
        </w:rPr>
        <w:t xml:space="preserve"> </w:t>
      </w:r>
      <w:proofErr w:type="spellStart"/>
      <w:r w:rsidR="007B143E" w:rsidRPr="00C86944">
        <w:rPr>
          <w:rFonts w:ascii="Cambria" w:hAnsi="Cambria"/>
        </w:rPr>
        <w:t>penafsirannya</w:t>
      </w:r>
      <w:proofErr w:type="spellEnd"/>
      <w:r w:rsidR="007B143E" w:rsidRPr="00C86944">
        <w:rPr>
          <w:rFonts w:ascii="Cambria" w:hAnsi="Cambria"/>
        </w:rPr>
        <w:t xml:space="preserve">. </w:t>
      </w:r>
      <w:proofErr w:type="spellStart"/>
      <w:r w:rsidR="007B143E" w:rsidRPr="00C86944">
        <w:rPr>
          <w:rFonts w:ascii="Cambria" w:hAnsi="Cambria"/>
        </w:rPr>
        <w:t>Tujuan</w:t>
      </w:r>
      <w:proofErr w:type="spellEnd"/>
      <w:r w:rsidR="007B143E" w:rsidRPr="00C86944">
        <w:rPr>
          <w:rFonts w:ascii="Cambria" w:hAnsi="Cambria"/>
        </w:rPr>
        <w:t xml:space="preserve"> </w:t>
      </w:r>
      <w:proofErr w:type="spellStart"/>
      <w:r w:rsidR="007B143E" w:rsidRPr="00C86944">
        <w:rPr>
          <w:rFonts w:ascii="Cambria" w:hAnsi="Cambria"/>
        </w:rPr>
        <w:t>dari</w:t>
      </w:r>
      <w:proofErr w:type="spellEnd"/>
      <w:r w:rsidR="007B143E" w:rsidRPr="00C86944">
        <w:rPr>
          <w:rFonts w:ascii="Cambria" w:hAnsi="Cambria"/>
        </w:rPr>
        <w:t xml:space="preserve"> </w:t>
      </w:r>
      <w:proofErr w:type="spellStart"/>
      <w:r w:rsidR="007B143E" w:rsidRPr="00C86944">
        <w:rPr>
          <w:rFonts w:ascii="Cambria" w:hAnsi="Cambria"/>
        </w:rPr>
        <w:t>penelitian</w:t>
      </w:r>
      <w:proofErr w:type="spellEnd"/>
      <w:r w:rsidR="007B143E" w:rsidRPr="00C86944">
        <w:rPr>
          <w:rFonts w:ascii="Cambria" w:hAnsi="Cambria"/>
        </w:rPr>
        <w:t xml:space="preserve"> </w:t>
      </w:r>
      <w:proofErr w:type="spellStart"/>
      <w:r w:rsidR="007B143E" w:rsidRPr="00C86944">
        <w:rPr>
          <w:rFonts w:ascii="Cambria" w:hAnsi="Cambria"/>
        </w:rPr>
        <w:t>kuantitatif</w:t>
      </w:r>
      <w:proofErr w:type="spellEnd"/>
      <w:r w:rsidR="007B143E" w:rsidRPr="00C86944">
        <w:rPr>
          <w:rFonts w:ascii="Cambria" w:hAnsi="Cambria"/>
        </w:rPr>
        <w:t xml:space="preserve"> </w:t>
      </w:r>
      <w:proofErr w:type="spellStart"/>
      <w:r w:rsidR="007B143E" w:rsidRPr="00C86944">
        <w:rPr>
          <w:rFonts w:ascii="Cambria" w:hAnsi="Cambria"/>
        </w:rPr>
        <w:t>adalah</w:t>
      </w:r>
      <w:proofErr w:type="spellEnd"/>
      <w:r w:rsidR="007B143E" w:rsidRPr="00C86944">
        <w:rPr>
          <w:rFonts w:ascii="Cambria" w:hAnsi="Cambria"/>
        </w:rPr>
        <w:t xml:space="preserve"> </w:t>
      </w:r>
      <w:proofErr w:type="spellStart"/>
      <w:r w:rsidR="007B143E" w:rsidRPr="00C86944">
        <w:rPr>
          <w:rFonts w:ascii="Cambria" w:hAnsi="Cambria"/>
        </w:rPr>
        <w:t>mengembangkan</w:t>
      </w:r>
      <w:proofErr w:type="spellEnd"/>
      <w:r w:rsidR="007B143E" w:rsidRPr="00C86944">
        <w:rPr>
          <w:rFonts w:ascii="Cambria" w:hAnsi="Cambria"/>
        </w:rPr>
        <w:t xml:space="preserve"> dan </w:t>
      </w:r>
      <w:proofErr w:type="spellStart"/>
      <w:r w:rsidR="007B143E" w:rsidRPr="00C86944">
        <w:rPr>
          <w:rFonts w:ascii="Cambria" w:hAnsi="Cambria"/>
        </w:rPr>
        <w:t>menggunakkan</w:t>
      </w:r>
      <w:proofErr w:type="spellEnd"/>
      <w:r w:rsidR="007B143E" w:rsidRPr="00C86944">
        <w:rPr>
          <w:rFonts w:ascii="Cambria" w:hAnsi="Cambria"/>
        </w:rPr>
        <w:t xml:space="preserve"> model-model </w:t>
      </w:r>
      <w:proofErr w:type="spellStart"/>
      <w:r w:rsidR="007B143E" w:rsidRPr="00C86944">
        <w:rPr>
          <w:rFonts w:ascii="Cambria" w:hAnsi="Cambria"/>
        </w:rPr>
        <w:t>matematis</w:t>
      </w:r>
      <w:proofErr w:type="spellEnd"/>
      <w:r w:rsidR="007B143E" w:rsidRPr="00C86944">
        <w:rPr>
          <w:rFonts w:ascii="Cambria" w:hAnsi="Cambria"/>
        </w:rPr>
        <w:t xml:space="preserve">, </w:t>
      </w:r>
      <w:proofErr w:type="spellStart"/>
      <w:r w:rsidR="007B143E" w:rsidRPr="00C86944">
        <w:rPr>
          <w:rFonts w:ascii="Cambria" w:hAnsi="Cambria"/>
        </w:rPr>
        <w:t>teori-teori</w:t>
      </w:r>
      <w:proofErr w:type="spellEnd"/>
      <w:r w:rsidR="007B143E" w:rsidRPr="00C86944">
        <w:rPr>
          <w:rFonts w:ascii="Cambria" w:hAnsi="Cambria"/>
        </w:rPr>
        <w:t xml:space="preserve"> dan </w:t>
      </w:r>
      <w:proofErr w:type="spellStart"/>
      <w:r w:rsidR="007B143E" w:rsidRPr="00C86944">
        <w:rPr>
          <w:rFonts w:ascii="Cambria" w:hAnsi="Cambria"/>
        </w:rPr>
        <w:t>hipotesis</w:t>
      </w:r>
      <w:proofErr w:type="spellEnd"/>
      <w:r w:rsidR="007B143E" w:rsidRPr="00C86944">
        <w:rPr>
          <w:rFonts w:ascii="Cambria" w:hAnsi="Cambria"/>
        </w:rPr>
        <w:t xml:space="preserve"> yang </w:t>
      </w:r>
      <w:proofErr w:type="spellStart"/>
      <w:r w:rsidR="007B143E" w:rsidRPr="00C86944">
        <w:rPr>
          <w:rFonts w:ascii="Cambria" w:hAnsi="Cambria"/>
        </w:rPr>
        <w:t>berkaitan</w:t>
      </w:r>
      <w:proofErr w:type="spellEnd"/>
      <w:r w:rsidR="007B143E" w:rsidRPr="00C86944">
        <w:rPr>
          <w:rFonts w:ascii="Cambria" w:hAnsi="Cambria"/>
        </w:rPr>
        <w:t xml:space="preserve"> </w:t>
      </w:r>
      <w:proofErr w:type="spellStart"/>
      <w:r w:rsidR="007B143E" w:rsidRPr="00C86944">
        <w:rPr>
          <w:rFonts w:ascii="Cambria" w:hAnsi="Cambria"/>
        </w:rPr>
        <w:t>dengan</w:t>
      </w:r>
      <w:proofErr w:type="spellEnd"/>
      <w:r w:rsidR="007B143E" w:rsidRPr="00C86944">
        <w:rPr>
          <w:rFonts w:ascii="Cambria" w:hAnsi="Cambria"/>
        </w:rPr>
        <w:t xml:space="preserve"> </w:t>
      </w:r>
      <w:proofErr w:type="spellStart"/>
      <w:r w:rsidR="007B143E" w:rsidRPr="00C86944">
        <w:rPr>
          <w:rFonts w:ascii="Cambria" w:hAnsi="Cambria"/>
        </w:rPr>
        <w:t>suatu</w:t>
      </w:r>
      <w:proofErr w:type="spellEnd"/>
      <w:r w:rsidR="007B143E" w:rsidRPr="00C86944">
        <w:rPr>
          <w:rFonts w:ascii="Cambria" w:hAnsi="Cambria"/>
        </w:rPr>
        <w:t xml:space="preserve"> </w:t>
      </w:r>
      <w:proofErr w:type="spellStart"/>
      <w:r w:rsidR="007B143E" w:rsidRPr="00C86944">
        <w:rPr>
          <w:rFonts w:ascii="Cambria" w:hAnsi="Cambria"/>
        </w:rPr>
        <w:t>fenomena</w:t>
      </w:r>
      <w:proofErr w:type="spellEnd"/>
      <w:r w:rsidRPr="00C86944">
        <w:rPr>
          <w:rFonts w:ascii="Cambria" w:hAnsi="Cambria"/>
        </w:rPr>
        <w:t>.</w:t>
      </w:r>
    </w:p>
    <w:p w14:paraId="15F39F58" w14:textId="624C4EBB" w:rsidR="008B7210" w:rsidRPr="00C86944" w:rsidRDefault="007B143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Sugiyono</w:t>
      </w:r>
      <w:proofErr w:type="spellEnd"/>
      <w:r w:rsidRPr="00C86944">
        <w:rPr>
          <w:rFonts w:ascii="Cambria" w:hAnsi="Cambria"/>
        </w:rPr>
        <w:t xml:space="preserve"> (2018) data </w:t>
      </w:r>
      <w:proofErr w:type="spellStart"/>
      <w:r w:rsidRPr="00C86944">
        <w:rPr>
          <w:rFonts w:ascii="Cambria" w:hAnsi="Cambria"/>
        </w:rPr>
        <w:t>kuantitatif</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metode</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yang </w:t>
      </w:r>
      <w:proofErr w:type="spellStart"/>
      <w:r w:rsidRPr="00C86944">
        <w:rPr>
          <w:rFonts w:ascii="Cambria" w:hAnsi="Cambria"/>
        </w:rPr>
        <w:t>berlandaskan</w:t>
      </w:r>
      <w:proofErr w:type="spellEnd"/>
      <w:r w:rsidRPr="00C86944">
        <w:rPr>
          <w:rFonts w:ascii="Cambria" w:hAnsi="Cambria"/>
        </w:rPr>
        <w:t xml:space="preserve"> positivistic (data </w:t>
      </w:r>
      <w:proofErr w:type="spellStart"/>
      <w:r w:rsidRPr="00C86944">
        <w:rPr>
          <w:rFonts w:ascii="Cambria" w:hAnsi="Cambria"/>
        </w:rPr>
        <w:t>konkrit</w:t>
      </w:r>
      <w:proofErr w:type="spellEnd"/>
      <w:r w:rsidRPr="00C86944">
        <w:rPr>
          <w:rFonts w:ascii="Cambria" w:hAnsi="Cambria"/>
        </w:rPr>
        <w:t xml:space="preserve">), data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w:t>
      </w:r>
      <w:proofErr w:type="spellStart"/>
      <w:r w:rsidRPr="00C86944">
        <w:rPr>
          <w:rFonts w:ascii="Cambria" w:hAnsi="Cambria"/>
        </w:rPr>
        <w:t>angka-angka</w:t>
      </w:r>
      <w:proofErr w:type="spellEnd"/>
      <w:r w:rsidRPr="00C86944">
        <w:rPr>
          <w:rFonts w:ascii="Cambria" w:hAnsi="Cambria"/>
        </w:rPr>
        <w:t xml:space="preserve"> yang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diukur</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statistik</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alat</w:t>
      </w:r>
      <w:proofErr w:type="spellEnd"/>
      <w:r w:rsidRPr="00C86944">
        <w:rPr>
          <w:rFonts w:ascii="Cambria" w:hAnsi="Cambria"/>
        </w:rPr>
        <w:t xml:space="preserve"> uji </w:t>
      </w:r>
      <w:proofErr w:type="spellStart"/>
      <w:r w:rsidRPr="00C86944">
        <w:rPr>
          <w:rFonts w:ascii="Cambria" w:hAnsi="Cambria"/>
        </w:rPr>
        <w:t>penghitungan</w:t>
      </w:r>
      <w:proofErr w:type="spellEnd"/>
      <w:r w:rsidRPr="00C86944">
        <w:rPr>
          <w:rFonts w:ascii="Cambria" w:hAnsi="Cambria"/>
        </w:rPr>
        <w:t xml:space="preserve">, </w:t>
      </w:r>
      <w:proofErr w:type="spellStart"/>
      <w:r w:rsidRPr="00C86944">
        <w:rPr>
          <w:rFonts w:ascii="Cambria" w:hAnsi="Cambria"/>
        </w:rPr>
        <w:t>berkaitan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masalah</w:t>
      </w:r>
      <w:proofErr w:type="spellEnd"/>
      <w:r w:rsidRPr="00C86944">
        <w:rPr>
          <w:rFonts w:ascii="Cambria" w:hAnsi="Cambria"/>
        </w:rPr>
        <w:t xml:space="preserve"> yang </w:t>
      </w:r>
      <w:proofErr w:type="spellStart"/>
      <w:r w:rsidRPr="00C86944">
        <w:rPr>
          <w:rFonts w:ascii="Cambria" w:hAnsi="Cambria"/>
        </w:rPr>
        <w:t>diteliti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menghasilkan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kesimpulan</w:t>
      </w:r>
      <w:proofErr w:type="spellEnd"/>
      <w:r w:rsidR="008B7210" w:rsidRPr="00C86944">
        <w:rPr>
          <w:rFonts w:ascii="Cambria" w:hAnsi="Cambria"/>
        </w:rPr>
        <w:t>.</w:t>
      </w:r>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peneliti</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jenis</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Kuantitatif</w:t>
      </w:r>
      <w:proofErr w:type="spellEnd"/>
      <w:r w:rsidRPr="00C86944">
        <w:rPr>
          <w:rFonts w:ascii="Cambria" w:hAnsi="Cambria"/>
        </w:rPr>
        <w:t xml:space="preserve"> </w:t>
      </w:r>
      <w:proofErr w:type="spellStart"/>
      <w:r w:rsidRPr="00C86944">
        <w:rPr>
          <w:rFonts w:ascii="Cambria" w:hAnsi="Cambria"/>
        </w:rPr>
        <w:t>Deskriptif</w:t>
      </w:r>
      <w:proofErr w:type="spellEnd"/>
      <w:r w:rsidRPr="00C86944">
        <w:rPr>
          <w:rFonts w:ascii="Cambria" w:hAnsi="Cambria"/>
        </w:rPr>
        <w:t xml:space="preserve">. </w:t>
      </w:r>
      <w:proofErr w:type="spellStart"/>
      <w:r w:rsidRPr="00C86944">
        <w:rPr>
          <w:rFonts w:ascii="Cambria" w:hAnsi="Cambria"/>
        </w:rPr>
        <w:t>Metode</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deskriptif</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pendekatan</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w:t>
      </w:r>
      <w:proofErr w:type="spellStart"/>
      <w:r w:rsidRPr="00C86944">
        <w:rPr>
          <w:rFonts w:ascii="Cambria" w:hAnsi="Cambria"/>
        </w:rPr>
        <w:t>kuantitatif</w:t>
      </w:r>
      <w:proofErr w:type="spellEnd"/>
      <w:r w:rsidRPr="00C86944">
        <w:rPr>
          <w:rFonts w:ascii="Cambria" w:hAnsi="Cambria"/>
        </w:rPr>
        <w:t xml:space="preserve">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bertujuan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mendeskripsikan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menjelaskan</w:t>
      </w:r>
      <w:proofErr w:type="spellEnd"/>
      <w:r w:rsidRPr="00C86944">
        <w:rPr>
          <w:rFonts w:ascii="Cambria" w:hAnsi="Cambria"/>
        </w:rPr>
        <w:t xml:space="preserve"> </w:t>
      </w:r>
      <w:proofErr w:type="spellStart"/>
      <w:r w:rsidRPr="00C86944">
        <w:rPr>
          <w:rFonts w:ascii="Cambria" w:hAnsi="Cambria"/>
        </w:rPr>
        <w:t>peristiwa</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kejadian</w:t>
      </w:r>
      <w:proofErr w:type="spellEnd"/>
      <w:r w:rsidRPr="00C86944">
        <w:rPr>
          <w:rFonts w:ascii="Cambria" w:hAnsi="Cambria"/>
        </w:rPr>
        <w:t xml:space="preserve"> yang </w:t>
      </w:r>
      <w:proofErr w:type="spellStart"/>
      <w:r w:rsidRPr="00C86944">
        <w:rPr>
          <w:rFonts w:ascii="Cambria" w:hAnsi="Cambria"/>
        </w:rPr>
        <w:t>terjadi</w:t>
      </w:r>
      <w:proofErr w:type="spellEnd"/>
      <w:r w:rsidRPr="00C86944">
        <w:rPr>
          <w:rFonts w:ascii="Cambria" w:hAnsi="Cambria"/>
        </w:rPr>
        <w:t xml:space="preserve"> pada </w:t>
      </w:r>
      <w:proofErr w:type="spellStart"/>
      <w:r w:rsidRPr="00C86944">
        <w:rPr>
          <w:rFonts w:ascii="Cambria" w:hAnsi="Cambria"/>
        </w:rPr>
        <w:t>saat</w:t>
      </w:r>
      <w:proofErr w:type="spellEnd"/>
      <w:r w:rsidRPr="00C86944">
        <w:rPr>
          <w:rFonts w:ascii="Cambria" w:hAnsi="Cambria"/>
        </w:rPr>
        <w:t xml:space="preserve"> </w:t>
      </w:r>
      <w:proofErr w:type="spellStart"/>
      <w:r w:rsidRPr="00C86944">
        <w:rPr>
          <w:rFonts w:ascii="Cambria" w:hAnsi="Cambria"/>
        </w:rPr>
        <w:t>sekarang</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bentuk</w:t>
      </w:r>
      <w:proofErr w:type="spellEnd"/>
      <w:r w:rsidRPr="00C86944">
        <w:rPr>
          <w:rFonts w:ascii="Cambria" w:hAnsi="Cambria"/>
        </w:rPr>
        <w:t xml:space="preserve"> </w:t>
      </w:r>
      <w:proofErr w:type="spellStart"/>
      <w:r w:rsidRPr="00C86944">
        <w:rPr>
          <w:rFonts w:ascii="Cambria" w:hAnsi="Cambria"/>
        </w:rPr>
        <w:t>angka</w:t>
      </w:r>
      <w:proofErr w:type="spellEnd"/>
      <w:r w:rsidRPr="00C86944">
        <w:rPr>
          <w:rFonts w:ascii="Cambria" w:hAnsi="Cambria"/>
        </w:rPr>
        <w:t xml:space="preserve"> </w:t>
      </w:r>
      <w:proofErr w:type="spellStart"/>
      <w:r w:rsidRPr="00C86944">
        <w:rPr>
          <w:rFonts w:ascii="Cambria" w:hAnsi="Cambria"/>
        </w:rPr>
        <w:t>angka</w:t>
      </w:r>
      <w:proofErr w:type="spellEnd"/>
      <w:r w:rsidRPr="00C86944">
        <w:rPr>
          <w:rFonts w:ascii="Cambria" w:hAnsi="Cambria"/>
        </w:rPr>
        <w:t xml:space="preserve"> yang </w:t>
      </w:r>
      <w:proofErr w:type="spellStart"/>
      <w:r w:rsidRPr="00C86944">
        <w:rPr>
          <w:rFonts w:ascii="Cambria" w:hAnsi="Cambria"/>
        </w:rPr>
        <w:t>bermakna</w:t>
      </w:r>
      <w:proofErr w:type="spellEnd"/>
      <w:r w:rsidRPr="00C86944">
        <w:rPr>
          <w:rFonts w:ascii="Cambria" w:hAnsi="Cambria"/>
        </w:rPr>
        <w:t>.</w:t>
      </w:r>
    </w:p>
    <w:p w14:paraId="231B5113" w14:textId="6A0207B0" w:rsidR="008B7210" w:rsidRPr="00C86944" w:rsidRDefault="008B7210" w:rsidP="00C86944">
      <w:pPr>
        <w:spacing w:after="0" w:line="276" w:lineRule="auto"/>
        <w:jc w:val="both"/>
        <w:rPr>
          <w:rFonts w:ascii="Cambria" w:hAnsi="Cambria"/>
          <w:b/>
          <w:bCs/>
        </w:rPr>
      </w:pPr>
      <w:r w:rsidRPr="00C86944">
        <w:rPr>
          <w:rFonts w:ascii="Cambria" w:hAnsi="Cambria"/>
          <w:b/>
          <w:bCs/>
        </w:rPr>
        <w:lastRenderedPageBreak/>
        <w:t xml:space="preserve">Waktu dan </w:t>
      </w:r>
      <w:proofErr w:type="spellStart"/>
      <w:r w:rsidRPr="00C86944">
        <w:rPr>
          <w:rFonts w:ascii="Cambria" w:hAnsi="Cambria"/>
          <w:b/>
          <w:bCs/>
        </w:rPr>
        <w:t>Tempat</w:t>
      </w:r>
      <w:proofErr w:type="spellEnd"/>
      <w:r w:rsidRPr="00C86944">
        <w:rPr>
          <w:rFonts w:ascii="Cambria" w:hAnsi="Cambria"/>
          <w:b/>
          <w:bCs/>
        </w:rPr>
        <w:t xml:space="preserve"> </w:t>
      </w:r>
      <w:proofErr w:type="spellStart"/>
      <w:r w:rsidRPr="00C86944">
        <w:rPr>
          <w:rFonts w:ascii="Cambria" w:hAnsi="Cambria"/>
          <w:b/>
          <w:bCs/>
        </w:rPr>
        <w:t>Penelitian</w:t>
      </w:r>
      <w:proofErr w:type="spellEnd"/>
      <w:r w:rsidRPr="00C86944">
        <w:rPr>
          <w:rFonts w:ascii="Cambria" w:hAnsi="Cambria"/>
          <w:b/>
          <w:bCs/>
        </w:rPr>
        <w:t xml:space="preserve"> </w:t>
      </w:r>
    </w:p>
    <w:p w14:paraId="6AEDD735" w14:textId="18819FC9" w:rsidR="008B7210" w:rsidRPr="00C86944" w:rsidRDefault="007B143E" w:rsidP="00C86944">
      <w:pPr>
        <w:spacing w:after="0" w:line="276" w:lineRule="auto"/>
        <w:ind w:firstLine="720"/>
        <w:jc w:val="both"/>
        <w:rPr>
          <w:rFonts w:ascii="Cambria" w:hAnsi="Cambria"/>
        </w:rPr>
      </w:pPr>
      <w:r w:rsidRPr="00C86944">
        <w:rPr>
          <w:rFonts w:ascii="Cambria" w:hAnsi="Cambria"/>
        </w:rPr>
        <w:t xml:space="preserve">Lokasi yang di </w:t>
      </w:r>
      <w:proofErr w:type="spellStart"/>
      <w:r w:rsidRPr="00C86944">
        <w:rPr>
          <w:rFonts w:ascii="Cambria" w:hAnsi="Cambria"/>
        </w:rPr>
        <w:t>pilih</w:t>
      </w:r>
      <w:proofErr w:type="spellEnd"/>
      <w:r w:rsidRPr="00C86944">
        <w:rPr>
          <w:rFonts w:ascii="Cambria" w:hAnsi="Cambria"/>
        </w:rPr>
        <w:t xml:space="preserve"> </w:t>
      </w:r>
      <w:proofErr w:type="spellStart"/>
      <w:r w:rsidRPr="00C86944">
        <w:rPr>
          <w:rFonts w:ascii="Cambria" w:hAnsi="Cambria"/>
        </w:rPr>
        <w:t>peneliti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kasus</w:t>
      </w:r>
      <w:proofErr w:type="spellEnd"/>
      <w:r w:rsidRPr="00C86944">
        <w:rPr>
          <w:rFonts w:ascii="Cambria" w:hAnsi="Cambria"/>
        </w:rPr>
        <w:t xml:space="preserve"> yang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diambil</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UPBU </w:t>
      </w:r>
      <w:proofErr w:type="spellStart"/>
      <w:r w:rsidRPr="00C86944">
        <w:rPr>
          <w:rFonts w:ascii="Cambria" w:hAnsi="Cambria"/>
        </w:rPr>
        <w:t>Mopah</w:t>
      </w:r>
      <w:proofErr w:type="spellEnd"/>
      <w:r w:rsidRPr="00C86944">
        <w:rPr>
          <w:rFonts w:ascii="Cambria" w:hAnsi="Cambria"/>
        </w:rPr>
        <w:t xml:space="preserve"> Merauke Papua. </w:t>
      </w:r>
      <w:proofErr w:type="spellStart"/>
      <w:r w:rsidRPr="00C86944">
        <w:rPr>
          <w:rFonts w:ascii="Cambria" w:hAnsi="Cambria"/>
        </w:rPr>
        <w:t>Peneliti</w:t>
      </w:r>
      <w:proofErr w:type="spellEnd"/>
      <w:r w:rsidRPr="00C86944">
        <w:rPr>
          <w:rFonts w:ascii="Cambria" w:hAnsi="Cambria"/>
        </w:rPr>
        <w:t xml:space="preserve">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mempertimbangkan</w:t>
      </w:r>
      <w:proofErr w:type="spellEnd"/>
      <w:r w:rsidRPr="00C86944">
        <w:rPr>
          <w:rFonts w:ascii="Cambria" w:hAnsi="Cambria"/>
        </w:rPr>
        <w:t xml:space="preserve"> </w:t>
      </w:r>
      <w:proofErr w:type="spellStart"/>
      <w:r w:rsidRPr="00C86944">
        <w:rPr>
          <w:rFonts w:ascii="Cambria" w:hAnsi="Cambria"/>
        </w:rPr>
        <w:t>situasi</w:t>
      </w:r>
      <w:proofErr w:type="spellEnd"/>
      <w:r w:rsidRPr="00C86944">
        <w:rPr>
          <w:rFonts w:ascii="Cambria" w:hAnsi="Cambria"/>
        </w:rPr>
        <w:t xml:space="preserve">, </w:t>
      </w:r>
      <w:proofErr w:type="spellStart"/>
      <w:r w:rsidRPr="00C86944">
        <w:rPr>
          <w:rFonts w:ascii="Cambria" w:hAnsi="Cambria"/>
        </w:rPr>
        <w:t>kondisi</w:t>
      </w:r>
      <w:proofErr w:type="spellEnd"/>
      <w:r w:rsidRPr="00C86944">
        <w:rPr>
          <w:rFonts w:ascii="Cambria" w:hAnsi="Cambria"/>
        </w:rPr>
        <w:t xml:space="preserve">, </w:t>
      </w:r>
      <w:proofErr w:type="spellStart"/>
      <w:r w:rsidRPr="00C86944">
        <w:rPr>
          <w:rFonts w:ascii="Cambria" w:hAnsi="Cambria"/>
        </w:rPr>
        <w:t>medan</w:t>
      </w:r>
      <w:proofErr w:type="spellEnd"/>
      <w:r w:rsidRPr="00C86944">
        <w:rPr>
          <w:rFonts w:ascii="Cambria" w:hAnsi="Cambria"/>
        </w:rPr>
        <w:t xml:space="preserve"> dan </w:t>
      </w:r>
      <w:proofErr w:type="spellStart"/>
      <w:r w:rsidRPr="00C86944">
        <w:rPr>
          <w:rFonts w:ascii="Cambria" w:hAnsi="Cambria"/>
        </w:rPr>
        <w:t>waktu</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lokasi</w:t>
      </w:r>
      <w:proofErr w:type="spellEnd"/>
      <w:r w:rsidRPr="00C86944">
        <w:rPr>
          <w:rFonts w:ascii="Cambria" w:hAnsi="Cambria"/>
        </w:rPr>
        <w:t xml:space="preserve"> </w:t>
      </w:r>
      <w:proofErr w:type="spellStart"/>
      <w:r w:rsidRPr="00C86944">
        <w:rPr>
          <w:rFonts w:ascii="Cambria" w:hAnsi="Cambria"/>
        </w:rPr>
        <w:t>pilihan</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kuantitatif</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dilokasi</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mendapatkan</w:t>
      </w:r>
      <w:proofErr w:type="spellEnd"/>
      <w:r w:rsidRPr="00C86944">
        <w:rPr>
          <w:rFonts w:ascii="Cambria" w:hAnsi="Cambria"/>
        </w:rPr>
        <w:t xml:space="preserve"> data </w:t>
      </w:r>
      <w:proofErr w:type="spellStart"/>
      <w:r w:rsidRPr="00C86944">
        <w:rPr>
          <w:rFonts w:ascii="Cambria" w:hAnsi="Cambria"/>
        </w:rPr>
        <w:t>data</w:t>
      </w:r>
      <w:proofErr w:type="spellEnd"/>
      <w:r w:rsidRPr="00C86944">
        <w:rPr>
          <w:rFonts w:ascii="Cambria" w:hAnsi="Cambria"/>
        </w:rPr>
        <w:t xml:space="preserve"> yang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diolah</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pada </w:t>
      </w:r>
      <w:proofErr w:type="spellStart"/>
      <w:r w:rsidRPr="00C86944">
        <w:rPr>
          <w:rFonts w:ascii="Cambria" w:hAnsi="Cambria"/>
        </w:rPr>
        <w:t>bulan</w:t>
      </w:r>
      <w:proofErr w:type="spellEnd"/>
      <w:r w:rsidRPr="00C86944">
        <w:rPr>
          <w:rFonts w:ascii="Cambria" w:hAnsi="Cambria"/>
        </w:rPr>
        <w:t xml:space="preserve"> </w:t>
      </w:r>
      <w:proofErr w:type="spellStart"/>
      <w:r w:rsidRPr="00C86944">
        <w:rPr>
          <w:rFonts w:ascii="Cambria" w:hAnsi="Cambria"/>
        </w:rPr>
        <w:t>Januari</w:t>
      </w:r>
      <w:proofErr w:type="spellEnd"/>
      <w:r w:rsidRPr="00C86944">
        <w:rPr>
          <w:rFonts w:ascii="Cambria" w:hAnsi="Cambria"/>
        </w:rPr>
        <w:t xml:space="preserve"> - </w:t>
      </w:r>
      <w:proofErr w:type="spellStart"/>
      <w:r w:rsidRPr="00C86944">
        <w:rPr>
          <w:rFonts w:ascii="Cambria" w:hAnsi="Cambria"/>
        </w:rPr>
        <w:t>Februari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harapan</w:t>
      </w:r>
      <w:proofErr w:type="spellEnd"/>
      <w:r w:rsidRPr="00C86944">
        <w:rPr>
          <w:rFonts w:ascii="Cambria" w:hAnsi="Cambria"/>
        </w:rPr>
        <w:t xml:space="preserve"> </w:t>
      </w:r>
      <w:proofErr w:type="spellStart"/>
      <w:r w:rsidRPr="00C86944">
        <w:rPr>
          <w:rFonts w:ascii="Cambria" w:hAnsi="Cambria"/>
        </w:rPr>
        <w:t>semoga</w:t>
      </w:r>
      <w:proofErr w:type="spellEnd"/>
      <w:r w:rsidRPr="00C86944">
        <w:rPr>
          <w:rFonts w:ascii="Cambria" w:hAnsi="Cambria"/>
        </w:rPr>
        <w:t xml:space="preserve"> </w:t>
      </w:r>
      <w:proofErr w:type="spellStart"/>
      <w:r w:rsidRPr="00C86944">
        <w:rPr>
          <w:rFonts w:ascii="Cambria" w:hAnsi="Cambria"/>
        </w:rPr>
        <w:t>peneliti</w:t>
      </w:r>
      <w:proofErr w:type="spellEnd"/>
      <w:r w:rsidRPr="00C86944">
        <w:rPr>
          <w:rFonts w:ascii="Cambria" w:hAnsi="Cambria"/>
        </w:rPr>
        <w:t xml:space="preserve"> </w:t>
      </w:r>
      <w:proofErr w:type="spellStart"/>
      <w:r w:rsidRPr="00C86944">
        <w:rPr>
          <w:rFonts w:ascii="Cambria" w:hAnsi="Cambria"/>
        </w:rPr>
        <w:t>mendapatkan</w:t>
      </w:r>
      <w:proofErr w:type="spellEnd"/>
      <w:r w:rsidRPr="00C86944">
        <w:rPr>
          <w:rFonts w:ascii="Cambria" w:hAnsi="Cambria"/>
        </w:rPr>
        <w:t xml:space="preserve"> </w:t>
      </w:r>
      <w:proofErr w:type="spellStart"/>
      <w:r w:rsidRPr="00C86944">
        <w:rPr>
          <w:rFonts w:ascii="Cambria" w:hAnsi="Cambria"/>
        </w:rPr>
        <w:t>semua</w:t>
      </w:r>
      <w:proofErr w:type="spellEnd"/>
      <w:r w:rsidRPr="00C86944">
        <w:rPr>
          <w:rFonts w:ascii="Cambria" w:hAnsi="Cambria"/>
        </w:rPr>
        <w:t xml:space="preserve"> data </w:t>
      </w:r>
      <w:proofErr w:type="spellStart"/>
      <w:r w:rsidRPr="00C86944">
        <w:rPr>
          <w:rFonts w:ascii="Cambria" w:hAnsi="Cambria"/>
        </w:rPr>
        <w:t>data</w:t>
      </w:r>
      <w:proofErr w:type="spellEnd"/>
      <w:r w:rsidRPr="00C86944">
        <w:rPr>
          <w:rFonts w:ascii="Cambria" w:hAnsi="Cambria"/>
        </w:rPr>
        <w:t xml:space="preserve"> yang </w:t>
      </w:r>
      <w:proofErr w:type="spellStart"/>
      <w:r w:rsidRPr="00C86944">
        <w:rPr>
          <w:rFonts w:ascii="Cambria" w:hAnsi="Cambria"/>
        </w:rPr>
        <w:t>dibutuhkan</w:t>
      </w:r>
      <w:proofErr w:type="spellEnd"/>
      <w:r w:rsidR="008B7210" w:rsidRPr="00C86944">
        <w:rPr>
          <w:rFonts w:ascii="Cambria" w:hAnsi="Cambria"/>
        </w:rPr>
        <w:t>.</w:t>
      </w:r>
    </w:p>
    <w:p w14:paraId="193A3AA3" w14:textId="77777777" w:rsidR="00C86944" w:rsidRDefault="00C86944" w:rsidP="00C86944">
      <w:pPr>
        <w:spacing w:after="0" w:line="276" w:lineRule="auto"/>
        <w:jc w:val="both"/>
        <w:rPr>
          <w:rFonts w:ascii="Cambria" w:hAnsi="Cambria"/>
          <w:b/>
          <w:bCs/>
          <w:lang w:val="id-ID"/>
        </w:rPr>
      </w:pPr>
    </w:p>
    <w:p w14:paraId="726B344B" w14:textId="77777777" w:rsidR="00D267FE" w:rsidRPr="00C86944" w:rsidRDefault="00D267FE" w:rsidP="00C86944">
      <w:pPr>
        <w:spacing w:after="0" w:line="276" w:lineRule="auto"/>
        <w:jc w:val="both"/>
        <w:rPr>
          <w:rFonts w:ascii="Cambria" w:hAnsi="Cambria"/>
          <w:b/>
          <w:bCs/>
        </w:rPr>
      </w:pPr>
      <w:proofErr w:type="spellStart"/>
      <w:r w:rsidRPr="00C86944">
        <w:rPr>
          <w:rFonts w:ascii="Cambria" w:hAnsi="Cambria"/>
          <w:b/>
          <w:bCs/>
        </w:rPr>
        <w:t>Populasi</w:t>
      </w:r>
      <w:proofErr w:type="spellEnd"/>
      <w:r w:rsidRPr="00C86944">
        <w:rPr>
          <w:rFonts w:ascii="Cambria" w:hAnsi="Cambria"/>
          <w:b/>
          <w:bCs/>
        </w:rPr>
        <w:t xml:space="preserve"> dan </w:t>
      </w:r>
      <w:proofErr w:type="spellStart"/>
      <w:r w:rsidRPr="00C86944">
        <w:rPr>
          <w:rFonts w:ascii="Cambria" w:hAnsi="Cambria"/>
          <w:b/>
          <w:bCs/>
        </w:rPr>
        <w:t>Sampel</w:t>
      </w:r>
      <w:proofErr w:type="spellEnd"/>
    </w:p>
    <w:p w14:paraId="55E28991" w14:textId="77777777" w:rsidR="00D267FE" w:rsidRPr="00C86944" w:rsidRDefault="00D267FE" w:rsidP="00C86944">
      <w:pPr>
        <w:spacing w:after="0" w:line="276" w:lineRule="auto"/>
        <w:jc w:val="both"/>
        <w:rPr>
          <w:rFonts w:ascii="Cambria" w:hAnsi="Cambria"/>
          <w:b/>
          <w:bCs/>
        </w:rPr>
      </w:pPr>
      <w:proofErr w:type="spellStart"/>
      <w:r w:rsidRPr="00C86944">
        <w:rPr>
          <w:rFonts w:ascii="Cambria" w:hAnsi="Cambria"/>
          <w:b/>
          <w:bCs/>
        </w:rPr>
        <w:t>Populasi</w:t>
      </w:r>
      <w:proofErr w:type="spellEnd"/>
      <w:r w:rsidRPr="00C86944">
        <w:rPr>
          <w:rFonts w:ascii="Cambria" w:hAnsi="Cambria"/>
          <w:b/>
          <w:bCs/>
        </w:rPr>
        <w:t xml:space="preserve"> </w:t>
      </w:r>
    </w:p>
    <w:p w14:paraId="40CA583C" w14:textId="2C1ED436" w:rsidR="001853BD" w:rsidRPr="00C86944" w:rsidRDefault="007B143E" w:rsidP="00C86944">
      <w:pPr>
        <w:spacing w:after="0" w:line="276" w:lineRule="auto"/>
        <w:ind w:firstLine="720"/>
        <w:jc w:val="both"/>
        <w:rPr>
          <w:rFonts w:ascii="Cambria" w:hAnsi="Cambria"/>
        </w:rPr>
      </w:pPr>
      <w:proofErr w:type="spellStart"/>
      <w:r w:rsidRPr="00C86944">
        <w:rPr>
          <w:rFonts w:ascii="Cambria" w:hAnsi="Cambria"/>
        </w:rPr>
        <w:t>Populasi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sekumpulan</w:t>
      </w:r>
      <w:proofErr w:type="spellEnd"/>
      <w:r w:rsidRPr="00C86944">
        <w:rPr>
          <w:rFonts w:ascii="Cambria" w:hAnsi="Cambria"/>
        </w:rPr>
        <w:t xml:space="preserve"> orang, </w:t>
      </w:r>
      <w:proofErr w:type="spellStart"/>
      <w:r w:rsidRPr="00C86944">
        <w:rPr>
          <w:rFonts w:ascii="Cambria" w:hAnsi="Cambria"/>
        </w:rPr>
        <w:t>hewan</w:t>
      </w:r>
      <w:proofErr w:type="spellEnd"/>
      <w:r w:rsidRPr="00C86944">
        <w:rPr>
          <w:rFonts w:ascii="Cambria" w:hAnsi="Cambria"/>
        </w:rPr>
        <w:t xml:space="preserve">, </w:t>
      </w:r>
      <w:proofErr w:type="spellStart"/>
      <w:r w:rsidRPr="00C86944">
        <w:rPr>
          <w:rFonts w:ascii="Cambria" w:hAnsi="Cambria"/>
        </w:rPr>
        <w:t>tumbuhan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benda</w:t>
      </w:r>
      <w:proofErr w:type="spellEnd"/>
      <w:r w:rsidRPr="00C86944">
        <w:rPr>
          <w:rFonts w:ascii="Cambria" w:hAnsi="Cambria"/>
        </w:rPr>
        <w:t xml:space="preserve"> yang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karakteristik</w:t>
      </w:r>
      <w:proofErr w:type="spellEnd"/>
      <w:r w:rsidRPr="00C86944">
        <w:rPr>
          <w:rFonts w:ascii="Cambria" w:hAnsi="Cambria"/>
        </w:rPr>
        <w:t xml:space="preserve"> </w:t>
      </w:r>
      <w:proofErr w:type="spellStart"/>
      <w:r w:rsidRPr="00C86944">
        <w:rPr>
          <w:rFonts w:ascii="Cambria" w:hAnsi="Cambria"/>
        </w:rPr>
        <w:t>tertentu</w:t>
      </w:r>
      <w:proofErr w:type="spellEnd"/>
      <w:r w:rsidRPr="00C86944">
        <w:rPr>
          <w:rFonts w:ascii="Cambria" w:hAnsi="Cambria"/>
        </w:rPr>
        <w:t xml:space="preserve"> yang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diteliti</w:t>
      </w:r>
      <w:proofErr w:type="spellEnd"/>
      <w:r w:rsidRPr="00C86944">
        <w:rPr>
          <w:rFonts w:ascii="Cambria" w:hAnsi="Cambria"/>
        </w:rPr>
        <w:t xml:space="preserve"> (</w:t>
      </w:r>
      <w:proofErr w:type="spellStart"/>
      <w:r w:rsidRPr="00C86944">
        <w:rPr>
          <w:rFonts w:ascii="Cambria" w:hAnsi="Cambria"/>
        </w:rPr>
        <w:t>Mulyatiningsih</w:t>
      </w:r>
      <w:proofErr w:type="spellEnd"/>
      <w:r w:rsidRPr="00C86944">
        <w:rPr>
          <w:rFonts w:ascii="Cambria" w:hAnsi="Cambria"/>
        </w:rPr>
        <w:t xml:space="preserve">, 2011).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populasinya</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seluruh</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lion air yang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Baggage conveyor </w:t>
      </w:r>
      <w:proofErr w:type="gramStart"/>
      <w:r w:rsidRPr="00C86944">
        <w:rPr>
          <w:rFonts w:ascii="Cambria" w:hAnsi="Cambria"/>
        </w:rPr>
        <w:t>belt  di</w:t>
      </w:r>
      <w:proofErr w:type="gramEnd"/>
      <w:r w:rsidRPr="00C86944">
        <w:rPr>
          <w:rFonts w:ascii="Cambria" w:hAnsi="Cambria"/>
        </w:rPr>
        <w:t xml:space="preserve"> Bandar Udara </w:t>
      </w:r>
      <w:proofErr w:type="spellStart"/>
      <w:r w:rsidRPr="00C86944">
        <w:rPr>
          <w:rFonts w:ascii="Cambria" w:hAnsi="Cambria"/>
        </w:rPr>
        <w:t>Mopah</w:t>
      </w:r>
      <w:proofErr w:type="spellEnd"/>
      <w:r w:rsidRPr="00C86944">
        <w:rPr>
          <w:rFonts w:ascii="Cambria" w:hAnsi="Cambria"/>
        </w:rPr>
        <w:t xml:space="preserve"> Merauke </w:t>
      </w:r>
      <w:r w:rsidR="001853BD" w:rsidRPr="00C86944">
        <w:rPr>
          <w:rFonts w:ascii="Cambria" w:hAnsi="Cambria"/>
        </w:rPr>
        <w:t>.</w:t>
      </w:r>
    </w:p>
    <w:p w14:paraId="69E85023" w14:textId="77777777" w:rsidR="00C86944" w:rsidRDefault="00C86944" w:rsidP="00C86944">
      <w:pPr>
        <w:spacing w:after="0" w:line="276" w:lineRule="auto"/>
        <w:jc w:val="both"/>
        <w:rPr>
          <w:rFonts w:ascii="Cambria" w:hAnsi="Cambria"/>
          <w:b/>
          <w:bCs/>
          <w:lang w:val="id-ID"/>
        </w:rPr>
      </w:pPr>
    </w:p>
    <w:p w14:paraId="0EFBEE8E" w14:textId="49E238DA" w:rsidR="00D267FE" w:rsidRPr="00C86944" w:rsidRDefault="00D267FE" w:rsidP="00C86944">
      <w:pPr>
        <w:spacing w:after="0" w:line="276" w:lineRule="auto"/>
        <w:jc w:val="both"/>
        <w:rPr>
          <w:rFonts w:ascii="Cambria" w:hAnsi="Cambria"/>
          <w:b/>
          <w:bCs/>
        </w:rPr>
      </w:pPr>
      <w:proofErr w:type="spellStart"/>
      <w:r w:rsidRPr="00C86944">
        <w:rPr>
          <w:rFonts w:ascii="Cambria" w:hAnsi="Cambria"/>
          <w:b/>
          <w:bCs/>
        </w:rPr>
        <w:t>Sampel</w:t>
      </w:r>
      <w:proofErr w:type="spellEnd"/>
    </w:p>
    <w:p w14:paraId="06ABD253" w14:textId="199947EF" w:rsidR="00D267FE" w:rsidRPr="00C86944" w:rsidRDefault="007B143E" w:rsidP="00C86944">
      <w:pPr>
        <w:spacing w:after="0" w:line="276" w:lineRule="auto"/>
        <w:ind w:firstLine="720"/>
        <w:jc w:val="both"/>
        <w:rPr>
          <w:rFonts w:ascii="Cambria" w:hAnsi="Cambria"/>
        </w:rPr>
      </w:pPr>
      <w:proofErr w:type="spellStart"/>
      <w:r w:rsidRPr="00C86944">
        <w:rPr>
          <w:rFonts w:ascii="Cambria" w:hAnsi="Cambria"/>
        </w:rPr>
        <w:t>Sampel</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bagian</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jumlah</w:t>
      </w:r>
      <w:proofErr w:type="spellEnd"/>
      <w:r w:rsidRPr="00C86944">
        <w:rPr>
          <w:rFonts w:ascii="Cambria" w:hAnsi="Cambria"/>
        </w:rPr>
        <w:t xml:space="preserve"> dan </w:t>
      </w:r>
      <w:proofErr w:type="spellStart"/>
      <w:r w:rsidRPr="00C86944">
        <w:rPr>
          <w:rFonts w:ascii="Cambria" w:hAnsi="Cambria"/>
        </w:rPr>
        <w:t>karakteristik</w:t>
      </w:r>
      <w:proofErr w:type="spellEnd"/>
      <w:r w:rsidRPr="00C86944">
        <w:rPr>
          <w:rFonts w:ascii="Cambria" w:hAnsi="Cambria"/>
        </w:rPr>
        <w:t xml:space="preserve"> yang </w:t>
      </w:r>
      <w:proofErr w:type="spellStart"/>
      <w:r w:rsidRPr="00C86944">
        <w:rPr>
          <w:rFonts w:ascii="Cambria" w:hAnsi="Cambria"/>
        </w:rPr>
        <w:t>dimiliki</w:t>
      </w:r>
      <w:proofErr w:type="spellEnd"/>
      <w:r w:rsidRPr="00C86944">
        <w:rPr>
          <w:rFonts w:ascii="Cambria" w:hAnsi="Cambria"/>
        </w:rPr>
        <w:t xml:space="preserve"> oleh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populasi</w:t>
      </w:r>
      <w:proofErr w:type="spellEnd"/>
      <w:r w:rsidRPr="00C86944">
        <w:rPr>
          <w:rFonts w:ascii="Cambria" w:hAnsi="Cambria"/>
        </w:rPr>
        <w:t xml:space="preserve">, </w:t>
      </w:r>
      <w:proofErr w:type="spellStart"/>
      <w:r w:rsidRPr="00C86944">
        <w:rPr>
          <w:rFonts w:ascii="Cambria" w:hAnsi="Cambria"/>
        </w:rPr>
        <w:t>Sugiyono</w:t>
      </w:r>
      <w:proofErr w:type="spellEnd"/>
      <w:r w:rsidRPr="00C86944">
        <w:rPr>
          <w:rFonts w:ascii="Cambria" w:hAnsi="Cambria"/>
        </w:rPr>
        <w:t xml:space="preserve"> (2016), </w:t>
      </w:r>
      <w:proofErr w:type="spellStart"/>
      <w:r w:rsidRPr="00C86944">
        <w:rPr>
          <w:rFonts w:ascii="Cambria" w:hAnsi="Cambria"/>
        </w:rPr>
        <w:t>mengatakan</w:t>
      </w:r>
      <w:proofErr w:type="spellEnd"/>
      <w:r w:rsidRPr="00C86944">
        <w:rPr>
          <w:rFonts w:ascii="Cambria" w:hAnsi="Cambria"/>
        </w:rPr>
        <w:t xml:space="preserve"> </w:t>
      </w:r>
      <w:proofErr w:type="spellStart"/>
      <w:r w:rsidRPr="00C86944">
        <w:rPr>
          <w:rFonts w:ascii="Cambria" w:hAnsi="Cambria"/>
        </w:rPr>
        <w:t>pengukuran</w:t>
      </w:r>
      <w:proofErr w:type="spellEnd"/>
      <w:r w:rsidRPr="00C86944">
        <w:rPr>
          <w:rFonts w:ascii="Cambria" w:hAnsi="Cambria"/>
        </w:rPr>
        <w:t xml:space="preserve"> </w:t>
      </w:r>
      <w:proofErr w:type="spellStart"/>
      <w:r w:rsidRPr="00C86944">
        <w:rPr>
          <w:rFonts w:ascii="Cambria" w:hAnsi="Cambria"/>
        </w:rPr>
        <w:t>sampel</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melalui</w:t>
      </w:r>
      <w:proofErr w:type="spellEnd"/>
      <w:r w:rsidRPr="00C86944">
        <w:rPr>
          <w:rFonts w:ascii="Cambria" w:hAnsi="Cambria"/>
        </w:rPr>
        <w:t xml:space="preserve"> </w:t>
      </w:r>
      <w:proofErr w:type="spellStart"/>
      <w:r w:rsidRPr="00C86944">
        <w:rPr>
          <w:rFonts w:ascii="Cambria" w:hAnsi="Cambria"/>
        </w:rPr>
        <w:t>statistik</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berdasar</w:t>
      </w:r>
      <w:proofErr w:type="spellEnd"/>
      <w:r w:rsidRPr="00C86944">
        <w:rPr>
          <w:rFonts w:ascii="Cambria" w:hAnsi="Cambria"/>
        </w:rPr>
        <w:t xml:space="preserve"> pada </w:t>
      </w:r>
      <w:proofErr w:type="spellStart"/>
      <w:r w:rsidRPr="00C86944">
        <w:rPr>
          <w:rFonts w:ascii="Cambria" w:hAnsi="Cambria"/>
        </w:rPr>
        <w:t>estimasi</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guna</w:t>
      </w:r>
      <w:proofErr w:type="spellEnd"/>
      <w:r w:rsidRPr="00C86944">
        <w:rPr>
          <w:rFonts w:ascii="Cambria" w:hAnsi="Cambria"/>
        </w:rPr>
        <w:t xml:space="preserve"> </w:t>
      </w:r>
      <w:proofErr w:type="spellStart"/>
      <w:r w:rsidRPr="00C86944">
        <w:rPr>
          <w:rFonts w:ascii="Cambria" w:hAnsi="Cambria"/>
        </w:rPr>
        <w:t>menentukan</w:t>
      </w:r>
      <w:proofErr w:type="spellEnd"/>
      <w:r w:rsidRPr="00C86944">
        <w:rPr>
          <w:rFonts w:ascii="Cambria" w:hAnsi="Cambria"/>
        </w:rPr>
        <w:t xml:space="preserve"> </w:t>
      </w:r>
      <w:proofErr w:type="spellStart"/>
      <w:r w:rsidRPr="00C86944">
        <w:rPr>
          <w:rFonts w:ascii="Cambria" w:hAnsi="Cambria"/>
        </w:rPr>
        <w:t>besarnya</w:t>
      </w:r>
      <w:proofErr w:type="spellEnd"/>
      <w:r w:rsidRPr="00C86944">
        <w:rPr>
          <w:rFonts w:ascii="Cambria" w:hAnsi="Cambria"/>
        </w:rPr>
        <w:t xml:space="preserve"> </w:t>
      </w:r>
      <w:proofErr w:type="spellStart"/>
      <w:r w:rsidRPr="00C86944">
        <w:rPr>
          <w:rFonts w:ascii="Cambria" w:hAnsi="Cambria"/>
        </w:rPr>
        <w:t>sampel</w:t>
      </w:r>
      <w:proofErr w:type="spellEnd"/>
      <w:r w:rsidRPr="00C86944">
        <w:rPr>
          <w:rFonts w:ascii="Cambria" w:hAnsi="Cambria"/>
        </w:rPr>
        <w:t xml:space="preserve"> yang </w:t>
      </w:r>
      <w:proofErr w:type="spellStart"/>
      <w:r w:rsidRPr="00C86944">
        <w:rPr>
          <w:rFonts w:ascii="Cambria" w:hAnsi="Cambria"/>
        </w:rPr>
        <w:t>diambil</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melaksanakan</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objek</w:t>
      </w:r>
      <w:proofErr w:type="spellEnd"/>
      <w:r w:rsidRPr="00C86944">
        <w:rPr>
          <w:rFonts w:ascii="Cambria" w:hAnsi="Cambria"/>
        </w:rPr>
        <w:t xml:space="preserve">. </w:t>
      </w:r>
      <w:proofErr w:type="spellStart"/>
      <w:r w:rsidRPr="00C86944">
        <w:rPr>
          <w:rFonts w:ascii="Cambria" w:hAnsi="Cambria"/>
        </w:rPr>
        <w:t>Sampel</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seluruh</w:t>
      </w:r>
      <w:proofErr w:type="spellEnd"/>
      <w:r w:rsidRPr="00C86944">
        <w:rPr>
          <w:rFonts w:ascii="Cambria" w:hAnsi="Cambria"/>
        </w:rPr>
        <w:t xml:space="preserve"> </w:t>
      </w:r>
      <w:proofErr w:type="spellStart"/>
      <w:r w:rsidRPr="00C86944">
        <w:rPr>
          <w:rFonts w:ascii="Cambria" w:hAnsi="Cambria"/>
        </w:rPr>
        <w:t>populasi</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yang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Baggage conveyor belt di Bandar Udara </w:t>
      </w:r>
      <w:proofErr w:type="spellStart"/>
      <w:r w:rsidRPr="00C86944">
        <w:rPr>
          <w:rFonts w:ascii="Cambria" w:hAnsi="Cambria"/>
        </w:rPr>
        <w:t>Mopah</w:t>
      </w:r>
      <w:proofErr w:type="spellEnd"/>
      <w:r w:rsidRPr="00C86944">
        <w:rPr>
          <w:rFonts w:ascii="Cambria" w:hAnsi="Cambria"/>
        </w:rPr>
        <w:t xml:space="preserve"> </w:t>
      </w:r>
      <w:proofErr w:type="gramStart"/>
      <w:r w:rsidRPr="00C86944">
        <w:rPr>
          <w:rFonts w:ascii="Cambria" w:hAnsi="Cambria"/>
        </w:rPr>
        <w:t xml:space="preserve">Merauke </w:t>
      </w:r>
      <w:r w:rsidR="00D267FE" w:rsidRPr="00C86944">
        <w:rPr>
          <w:rFonts w:ascii="Cambria" w:hAnsi="Cambria"/>
        </w:rPr>
        <w:t>.</w:t>
      </w:r>
      <w:proofErr w:type="gramEnd"/>
    </w:p>
    <w:p w14:paraId="37823ACF" w14:textId="55A5AAAE" w:rsidR="001853BD" w:rsidRPr="00C86944" w:rsidRDefault="001853BD" w:rsidP="00C86944">
      <w:pPr>
        <w:spacing w:after="0" w:line="276" w:lineRule="auto"/>
        <w:ind w:firstLine="720"/>
        <w:jc w:val="both"/>
        <w:rPr>
          <w:rFonts w:ascii="Cambria" w:hAnsi="Cambria"/>
        </w:rPr>
      </w:pPr>
      <w:proofErr w:type="spellStart"/>
      <w:r w:rsidRPr="00C86944">
        <w:rPr>
          <w:rFonts w:ascii="Cambria" w:hAnsi="Cambria"/>
        </w:rPr>
        <w:t>Berdasarkan</w:t>
      </w:r>
      <w:proofErr w:type="spellEnd"/>
      <w:r w:rsidRPr="00C86944">
        <w:rPr>
          <w:rFonts w:ascii="Cambria" w:hAnsi="Cambria"/>
        </w:rPr>
        <w:t xml:space="preserve"> </w:t>
      </w:r>
      <w:proofErr w:type="spellStart"/>
      <w:r w:rsidRPr="00C86944">
        <w:rPr>
          <w:rFonts w:ascii="Cambria" w:hAnsi="Cambria"/>
        </w:rPr>
        <w:t>uraian</w:t>
      </w:r>
      <w:proofErr w:type="spellEnd"/>
      <w:r w:rsidRPr="00C86944">
        <w:rPr>
          <w:rFonts w:ascii="Cambria" w:hAnsi="Cambria"/>
        </w:rPr>
        <w:t xml:space="preserve"> </w:t>
      </w:r>
      <w:proofErr w:type="spellStart"/>
      <w:r w:rsidRPr="00C86944">
        <w:rPr>
          <w:rFonts w:ascii="Cambria" w:hAnsi="Cambria"/>
        </w:rPr>
        <w:t>diatas</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mencari</w:t>
      </w:r>
      <w:proofErr w:type="spellEnd"/>
      <w:r w:rsidRPr="00C86944">
        <w:rPr>
          <w:rFonts w:ascii="Cambria" w:hAnsi="Cambria"/>
        </w:rPr>
        <w:t xml:space="preserve"> </w:t>
      </w:r>
      <w:proofErr w:type="spellStart"/>
      <w:r w:rsidRPr="00C86944">
        <w:rPr>
          <w:rFonts w:ascii="Cambria" w:hAnsi="Cambria"/>
        </w:rPr>
        <w:t>jumlah</w:t>
      </w:r>
      <w:proofErr w:type="spellEnd"/>
      <w:r w:rsidRPr="00C86944">
        <w:rPr>
          <w:rFonts w:ascii="Cambria" w:hAnsi="Cambria"/>
        </w:rPr>
        <w:t xml:space="preserve"> </w:t>
      </w:r>
      <w:proofErr w:type="spellStart"/>
      <w:r w:rsidRPr="00C86944">
        <w:rPr>
          <w:rFonts w:ascii="Cambria" w:hAnsi="Cambria"/>
        </w:rPr>
        <w:t>sampel</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penulis</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rumus</w:t>
      </w:r>
      <w:proofErr w:type="spellEnd"/>
      <w:r w:rsidRPr="00C86944">
        <w:rPr>
          <w:rFonts w:ascii="Cambria" w:hAnsi="Cambria"/>
        </w:rPr>
        <w:t xml:space="preserve"> </w:t>
      </w:r>
      <w:proofErr w:type="spellStart"/>
      <w:r w:rsidRPr="00C86944">
        <w:rPr>
          <w:rFonts w:ascii="Cambria" w:hAnsi="Cambria"/>
        </w:rPr>
        <w:t>slovin</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alat</w:t>
      </w:r>
      <w:proofErr w:type="spellEnd"/>
      <w:r w:rsidRPr="00C86944">
        <w:rPr>
          <w:rFonts w:ascii="Cambria" w:hAnsi="Cambria"/>
        </w:rPr>
        <w:t xml:space="preserve"> </w:t>
      </w:r>
      <w:proofErr w:type="spellStart"/>
      <w:r w:rsidRPr="00C86944">
        <w:rPr>
          <w:rFonts w:ascii="Cambria" w:hAnsi="Cambria"/>
        </w:rPr>
        <w:t>ukur</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menghitung</w:t>
      </w:r>
      <w:proofErr w:type="spellEnd"/>
      <w:r w:rsidRPr="00C86944">
        <w:rPr>
          <w:rFonts w:ascii="Cambria" w:hAnsi="Cambria"/>
        </w:rPr>
        <w:t xml:space="preserve"> </w:t>
      </w:r>
      <w:proofErr w:type="spellStart"/>
      <w:r w:rsidRPr="00C86944">
        <w:rPr>
          <w:rFonts w:ascii="Cambria" w:hAnsi="Cambria"/>
        </w:rPr>
        <w:t>sampel</w:t>
      </w:r>
      <w:proofErr w:type="spellEnd"/>
      <w:r w:rsidRPr="00C86944">
        <w:rPr>
          <w:rFonts w:ascii="Cambria" w:hAnsi="Cambria"/>
        </w:rPr>
        <w:t xml:space="preserve">. </w:t>
      </w:r>
      <w:proofErr w:type="spellStart"/>
      <w:r w:rsidRPr="00C86944">
        <w:rPr>
          <w:rFonts w:ascii="Cambria" w:hAnsi="Cambria"/>
        </w:rPr>
        <w:t>Berdasrkan</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w:t>
      </w:r>
      <w:proofErr w:type="spellStart"/>
      <w:r w:rsidRPr="00C86944">
        <w:rPr>
          <w:rFonts w:ascii="Cambria" w:hAnsi="Cambria"/>
        </w:rPr>
        <w:t>perhitungan</w:t>
      </w:r>
      <w:proofErr w:type="spellEnd"/>
      <w:r w:rsidRPr="00C86944">
        <w:rPr>
          <w:rFonts w:ascii="Cambria" w:hAnsi="Cambria"/>
        </w:rPr>
        <w:t xml:space="preserve">, </w:t>
      </w:r>
      <w:proofErr w:type="spellStart"/>
      <w:r w:rsidRPr="00C86944">
        <w:rPr>
          <w:rFonts w:ascii="Cambria" w:hAnsi="Cambria"/>
        </w:rPr>
        <w:t>didapatkan</w:t>
      </w:r>
      <w:proofErr w:type="spellEnd"/>
      <w:r w:rsidRPr="00C86944">
        <w:rPr>
          <w:rFonts w:ascii="Cambria" w:hAnsi="Cambria"/>
        </w:rPr>
        <w:t xml:space="preserve"> </w:t>
      </w:r>
      <w:proofErr w:type="spellStart"/>
      <w:r w:rsidRPr="00C86944">
        <w:rPr>
          <w:rFonts w:ascii="Cambria" w:hAnsi="Cambria"/>
        </w:rPr>
        <w:t>besaran</w:t>
      </w:r>
      <w:proofErr w:type="spellEnd"/>
      <w:r w:rsidRPr="00C86944">
        <w:rPr>
          <w:rFonts w:ascii="Cambria" w:hAnsi="Cambria"/>
        </w:rPr>
        <w:t xml:space="preserve"> </w:t>
      </w:r>
      <w:proofErr w:type="spellStart"/>
      <w:r w:rsidRPr="00C86944">
        <w:rPr>
          <w:rFonts w:ascii="Cambria" w:hAnsi="Cambria"/>
        </w:rPr>
        <w:t>sampel</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sebanyak</w:t>
      </w:r>
      <w:proofErr w:type="spellEnd"/>
      <w:r w:rsidRPr="00C86944">
        <w:rPr>
          <w:rFonts w:ascii="Cambria" w:hAnsi="Cambria"/>
        </w:rPr>
        <w:t xml:space="preserve"> 100 </w:t>
      </w:r>
      <w:proofErr w:type="spellStart"/>
      <w:r w:rsidRPr="00C86944">
        <w:rPr>
          <w:rFonts w:ascii="Cambria" w:hAnsi="Cambria"/>
        </w:rPr>
        <w:t>responden</w:t>
      </w:r>
      <w:proofErr w:type="spellEnd"/>
      <w:r w:rsidRPr="00C86944">
        <w:rPr>
          <w:rFonts w:ascii="Cambria" w:hAnsi="Cambria"/>
        </w:rPr>
        <w:t xml:space="preserve">,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mempermudah</w:t>
      </w:r>
      <w:proofErr w:type="spellEnd"/>
      <w:r w:rsidRPr="00C86944">
        <w:rPr>
          <w:rFonts w:ascii="Cambria" w:hAnsi="Cambria"/>
        </w:rPr>
        <w:t xml:space="preserve"> pada </w:t>
      </w:r>
      <w:proofErr w:type="spellStart"/>
      <w:r w:rsidRPr="00C86944">
        <w:rPr>
          <w:rFonts w:ascii="Cambria" w:hAnsi="Cambria"/>
        </w:rPr>
        <w:t>saat</w:t>
      </w:r>
      <w:proofErr w:type="spellEnd"/>
      <w:r w:rsidRPr="00C86944">
        <w:rPr>
          <w:rFonts w:ascii="Cambria" w:hAnsi="Cambria"/>
        </w:rPr>
        <w:t xml:space="preserve"> </w:t>
      </w:r>
      <w:proofErr w:type="spellStart"/>
      <w:r w:rsidRPr="00C86944">
        <w:rPr>
          <w:rFonts w:ascii="Cambria" w:hAnsi="Cambria"/>
        </w:rPr>
        <w:t>penyebaran</w:t>
      </w:r>
      <w:proofErr w:type="spellEnd"/>
      <w:r w:rsidRPr="00C86944">
        <w:rPr>
          <w:rFonts w:ascii="Cambria" w:hAnsi="Cambria"/>
        </w:rPr>
        <w:t xml:space="preserve"> </w:t>
      </w:r>
      <w:proofErr w:type="spellStart"/>
      <w:r w:rsidRPr="00C86944">
        <w:rPr>
          <w:rFonts w:ascii="Cambria" w:hAnsi="Cambria"/>
        </w:rPr>
        <w:t>kuisioner</w:t>
      </w:r>
      <w:proofErr w:type="spellEnd"/>
      <w:r w:rsidRPr="00C86944">
        <w:rPr>
          <w:rFonts w:ascii="Cambria" w:hAnsi="Cambria"/>
        </w:rPr>
        <w:t xml:space="preserve"> dan </w:t>
      </w:r>
      <w:proofErr w:type="spellStart"/>
      <w:r w:rsidRPr="00C86944">
        <w:rPr>
          <w:rFonts w:ascii="Cambria" w:hAnsi="Cambria"/>
        </w:rPr>
        <w:t>melihat</w:t>
      </w:r>
      <w:proofErr w:type="spellEnd"/>
      <w:r w:rsidRPr="00C86944">
        <w:rPr>
          <w:rFonts w:ascii="Cambria" w:hAnsi="Cambria"/>
        </w:rPr>
        <w:t xml:space="preserve"> </w:t>
      </w:r>
      <w:proofErr w:type="spellStart"/>
      <w:r w:rsidRPr="00C86944">
        <w:rPr>
          <w:rFonts w:ascii="Cambria" w:hAnsi="Cambria"/>
        </w:rPr>
        <w:t>kemampuan</w:t>
      </w:r>
      <w:proofErr w:type="spellEnd"/>
      <w:r w:rsidRPr="00C86944">
        <w:rPr>
          <w:rFonts w:ascii="Cambria" w:hAnsi="Cambria"/>
        </w:rPr>
        <w:t xml:space="preserve"> </w:t>
      </w:r>
      <w:proofErr w:type="spellStart"/>
      <w:r w:rsidRPr="00C86944">
        <w:rPr>
          <w:rFonts w:ascii="Cambria" w:hAnsi="Cambria"/>
        </w:rPr>
        <w:t>penulis</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segi</w:t>
      </w:r>
      <w:proofErr w:type="spellEnd"/>
      <w:r w:rsidRPr="00C86944">
        <w:rPr>
          <w:rFonts w:ascii="Cambria" w:hAnsi="Cambria"/>
        </w:rPr>
        <w:t xml:space="preserve"> </w:t>
      </w:r>
      <w:proofErr w:type="spellStart"/>
      <w:r w:rsidRPr="00C86944">
        <w:rPr>
          <w:rFonts w:ascii="Cambria" w:hAnsi="Cambria"/>
        </w:rPr>
        <w:t>waktu</w:t>
      </w:r>
      <w:proofErr w:type="spellEnd"/>
      <w:r w:rsidRPr="00C86944">
        <w:rPr>
          <w:rFonts w:ascii="Cambria" w:hAnsi="Cambria"/>
        </w:rPr>
        <w:t xml:space="preserve"> dan </w:t>
      </w:r>
      <w:proofErr w:type="spellStart"/>
      <w:r w:rsidRPr="00C86944">
        <w:rPr>
          <w:rFonts w:ascii="Cambria" w:hAnsi="Cambria"/>
        </w:rPr>
        <w:t>usaha</w:t>
      </w:r>
      <w:proofErr w:type="spellEnd"/>
      <w:r w:rsidRPr="00C86944">
        <w:rPr>
          <w:rFonts w:ascii="Cambria" w:hAnsi="Cambria"/>
        </w:rPr>
        <w:t xml:space="preserve"> yang </w:t>
      </w:r>
      <w:proofErr w:type="spellStart"/>
      <w:r w:rsidRPr="00C86944">
        <w:rPr>
          <w:rFonts w:ascii="Cambria" w:hAnsi="Cambria"/>
        </w:rPr>
        <w:t>terbatas</w:t>
      </w:r>
      <w:proofErr w:type="spellEnd"/>
      <w:r w:rsidRPr="00C86944">
        <w:rPr>
          <w:rFonts w:ascii="Cambria" w:hAnsi="Cambria"/>
        </w:rPr>
        <w:t xml:space="preserve">.  </w:t>
      </w:r>
    </w:p>
    <w:p w14:paraId="10572F27" w14:textId="77777777" w:rsidR="00C86944" w:rsidRDefault="00C86944" w:rsidP="00C86944">
      <w:pPr>
        <w:spacing w:after="0" w:line="276" w:lineRule="auto"/>
        <w:jc w:val="both"/>
        <w:rPr>
          <w:rFonts w:ascii="Cambria" w:hAnsi="Cambria"/>
          <w:b/>
          <w:bCs/>
          <w:lang w:val="id-ID"/>
        </w:rPr>
      </w:pPr>
    </w:p>
    <w:p w14:paraId="02723DDD" w14:textId="77777777" w:rsidR="007B143E" w:rsidRPr="00C86944" w:rsidRDefault="007B143E" w:rsidP="00C86944">
      <w:pPr>
        <w:spacing w:after="0" w:line="276" w:lineRule="auto"/>
        <w:jc w:val="both"/>
        <w:rPr>
          <w:rFonts w:ascii="Cambria" w:hAnsi="Cambria"/>
          <w:b/>
          <w:bCs/>
        </w:rPr>
      </w:pPr>
      <w:proofErr w:type="spellStart"/>
      <w:r w:rsidRPr="00C86944">
        <w:rPr>
          <w:rFonts w:ascii="Cambria" w:hAnsi="Cambria"/>
          <w:b/>
          <w:bCs/>
        </w:rPr>
        <w:t>Instrumen</w:t>
      </w:r>
      <w:proofErr w:type="spellEnd"/>
      <w:r w:rsidRPr="00C86944">
        <w:rPr>
          <w:rFonts w:ascii="Cambria" w:hAnsi="Cambria"/>
          <w:b/>
          <w:bCs/>
        </w:rPr>
        <w:t xml:space="preserve"> </w:t>
      </w:r>
      <w:proofErr w:type="spellStart"/>
      <w:r w:rsidRPr="00C86944">
        <w:rPr>
          <w:rFonts w:ascii="Cambria" w:hAnsi="Cambria"/>
          <w:b/>
          <w:bCs/>
        </w:rPr>
        <w:t>Penelitian</w:t>
      </w:r>
      <w:proofErr w:type="spellEnd"/>
    </w:p>
    <w:p w14:paraId="73BC027A" w14:textId="77777777" w:rsidR="007B143E" w:rsidRPr="00C86944" w:rsidRDefault="007B143E" w:rsidP="00C86944">
      <w:pPr>
        <w:spacing w:after="0" w:line="276" w:lineRule="auto"/>
        <w:ind w:firstLine="720"/>
        <w:jc w:val="both"/>
        <w:rPr>
          <w:rFonts w:ascii="Cambria" w:hAnsi="Cambria"/>
        </w:rPr>
      </w:pP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instrumen</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w:t>
      </w:r>
      <w:proofErr w:type="spellStart"/>
      <w:r w:rsidRPr="00C86944">
        <w:rPr>
          <w:rFonts w:ascii="Cambria" w:hAnsi="Cambria"/>
        </w:rPr>
        <w:t>kuisioner</w:t>
      </w:r>
      <w:proofErr w:type="spellEnd"/>
      <w:r w:rsidRPr="00C86944">
        <w:rPr>
          <w:rFonts w:ascii="Cambria" w:hAnsi="Cambria"/>
        </w:rPr>
        <w:t xml:space="preserve"> yang </w:t>
      </w:r>
      <w:proofErr w:type="spellStart"/>
      <w:r w:rsidRPr="00C86944">
        <w:rPr>
          <w:rFonts w:ascii="Cambria" w:hAnsi="Cambria"/>
        </w:rPr>
        <w:t>terdiri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beberapa</w:t>
      </w:r>
      <w:proofErr w:type="spellEnd"/>
      <w:r w:rsidRPr="00C86944">
        <w:rPr>
          <w:rFonts w:ascii="Cambria" w:hAnsi="Cambria"/>
        </w:rPr>
        <w:t xml:space="preserve"> </w:t>
      </w:r>
      <w:proofErr w:type="spellStart"/>
      <w:r w:rsidRPr="00C86944">
        <w:rPr>
          <w:rFonts w:ascii="Cambria" w:hAnsi="Cambria"/>
        </w:rPr>
        <w:t>pertanyaan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beberapa</w:t>
      </w:r>
      <w:proofErr w:type="spellEnd"/>
      <w:r w:rsidRPr="00C86944">
        <w:rPr>
          <w:rFonts w:ascii="Cambria" w:hAnsi="Cambria"/>
        </w:rPr>
        <w:t xml:space="preserve"> </w:t>
      </w:r>
      <w:proofErr w:type="spellStart"/>
      <w:r w:rsidRPr="00C86944">
        <w:rPr>
          <w:rFonts w:ascii="Cambria" w:hAnsi="Cambria"/>
        </w:rPr>
        <w:t>jawaban</w:t>
      </w:r>
      <w:proofErr w:type="spellEnd"/>
      <w:r w:rsidRPr="00C86944">
        <w:rPr>
          <w:rFonts w:ascii="Cambria" w:hAnsi="Cambria"/>
        </w:rPr>
        <w:t xml:space="preserve"> yang </w:t>
      </w:r>
      <w:proofErr w:type="spellStart"/>
      <w:r w:rsidRPr="00C86944">
        <w:rPr>
          <w:rFonts w:ascii="Cambria" w:hAnsi="Cambria"/>
        </w:rPr>
        <w:t>disediakan</w:t>
      </w:r>
      <w:proofErr w:type="spellEnd"/>
      <w:r w:rsidRPr="00C86944">
        <w:rPr>
          <w:rFonts w:ascii="Cambria" w:hAnsi="Cambria"/>
        </w:rPr>
        <w:t xml:space="preserve"> dan </w:t>
      </w:r>
      <w:proofErr w:type="spellStart"/>
      <w:r w:rsidRPr="00C86944">
        <w:rPr>
          <w:rFonts w:ascii="Cambria" w:hAnsi="Cambria"/>
        </w:rPr>
        <w:t>mengumpulkan</w:t>
      </w:r>
      <w:proofErr w:type="spellEnd"/>
      <w:r w:rsidRPr="00C86944">
        <w:rPr>
          <w:rFonts w:ascii="Cambria" w:hAnsi="Cambria"/>
        </w:rPr>
        <w:t xml:space="preserve"> data </w:t>
      </w:r>
      <w:proofErr w:type="spellStart"/>
      <w:r w:rsidRPr="00C86944">
        <w:rPr>
          <w:rFonts w:ascii="Cambria" w:hAnsi="Cambria"/>
        </w:rPr>
        <w:t>dari</w:t>
      </w:r>
      <w:proofErr w:type="spellEnd"/>
      <w:r w:rsidRPr="00C86944">
        <w:rPr>
          <w:rFonts w:ascii="Cambria" w:hAnsi="Cambria"/>
        </w:rPr>
        <w:t xml:space="preserve"> para </w:t>
      </w:r>
      <w:proofErr w:type="spellStart"/>
      <w:r w:rsidRPr="00C86944">
        <w:rPr>
          <w:rFonts w:ascii="Cambria" w:hAnsi="Cambria"/>
        </w:rPr>
        <w:t>penumpang</w:t>
      </w:r>
      <w:proofErr w:type="spellEnd"/>
      <w:r w:rsidRPr="00C86944">
        <w:rPr>
          <w:rFonts w:ascii="Cambria" w:hAnsi="Cambria"/>
        </w:rPr>
        <w:t xml:space="preserve"> di Bandar Udara </w:t>
      </w:r>
      <w:proofErr w:type="spellStart"/>
      <w:r w:rsidRPr="00C86944">
        <w:rPr>
          <w:rFonts w:ascii="Cambria" w:hAnsi="Cambria"/>
        </w:rPr>
        <w:t>Mopah</w:t>
      </w:r>
      <w:proofErr w:type="spellEnd"/>
      <w:r w:rsidRPr="00C86944">
        <w:rPr>
          <w:rFonts w:ascii="Cambria" w:hAnsi="Cambria"/>
        </w:rPr>
        <w:t xml:space="preserve"> </w:t>
      </w:r>
      <w:proofErr w:type="gramStart"/>
      <w:r w:rsidRPr="00C86944">
        <w:rPr>
          <w:rFonts w:ascii="Cambria" w:hAnsi="Cambria"/>
        </w:rPr>
        <w:t>Merauke .</w:t>
      </w:r>
      <w:proofErr w:type="gram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w:t>
      </w:r>
      <w:proofErr w:type="spellStart"/>
      <w:r w:rsidRPr="00C86944">
        <w:rPr>
          <w:rFonts w:ascii="Cambria" w:hAnsi="Cambria"/>
        </w:rPr>
        <w:t>beggage</w:t>
      </w:r>
      <w:proofErr w:type="spellEnd"/>
      <w:r w:rsidRPr="00C86944">
        <w:rPr>
          <w:rFonts w:ascii="Cambria" w:hAnsi="Cambria"/>
        </w:rPr>
        <w:t xml:space="preserve"> conveyor belt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independent dan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dependen</w:t>
      </w:r>
      <w:proofErr w:type="spellEnd"/>
      <w:r w:rsidRPr="00C86944">
        <w:rPr>
          <w:rFonts w:ascii="Cambria" w:hAnsi="Cambria"/>
        </w:rPr>
        <w:t xml:space="preserve">. </w:t>
      </w:r>
      <w:proofErr w:type="spellStart"/>
      <w:r w:rsidRPr="00C86944">
        <w:rPr>
          <w:rFonts w:ascii="Cambria" w:hAnsi="Cambria"/>
        </w:rPr>
        <w:t>Kuisioner</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pengukuran</w:t>
      </w:r>
      <w:proofErr w:type="spellEnd"/>
      <w:r w:rsidRPr="00C86944">
        <w:rPr>
          <w:rFonts w:ascii="Cambria" w:hAnsi="Cambria"/>
        </w:rPr>
        <w:t xml:space="preserve"> </w:t>
      </w:r>
      <w:proofErr w:type="spellStart"/>
      <w:r w:rsidRPr="00C86944">
        <w:rPr>
          <w:rFonts w:ascii="Cambria" w:hAnsi="Cambria"/>
        </w:rPr>
        <w:t>skala</w:t>
      </w:r>
      <w:proofErr w:type="spellEnd"/>
      <w:r w:rsidRPr="00C86944">
        <w:rPr>
          <w:rFonts w:ascii="Cambria" w:hAnsi="Cambria"/>
        </w:rPr>
        <w:t xml:space="preserve"> </w:t>
      </w:r>
      <w:proofErr w:type="spellStart"/>
      <w:r w:rsidRPr="00C86944">
        <w:rPr>
          <w:rFonts w:ascii="Cambria" w:hAnsi="Cambria"/>
        </w:rPr>
        <w:t>likert</w:t>
      </w:r>
      <w:proofErr w:type="spellEnd"/>
      <w:r w:rsidRPr="00C86944">
        <w:rPr>
          <w:rFonts w:ascii="Cambria" w:hAnsi="Cambria"/>
        </w:rPr>
        <w:t>.</w:t>
      </w:r>
    </w:p>
    <w:p w14:paraId="0EB7EF32" w14:textId="77777777" w:rsidR="007B143E" w:rsidRPr="00C86944" w:rsidRDefault="007B143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Sugiyono</w:t>
      </w:r>
      <w:proofErr w:type="spellEnd"/>
      <w:r w:rsidRPr="00C86944">
        <w:rPr>
          <w:rFonts w:ascii="Cambria" w:hAnsi="Cambria"/>
        </w:rPr>
        <w:t xml:space="preserve"> (2012) </w:t>
      </w:r>
      <w:proofErr w:type="spellStart"/>
      <w:r w:rsidRPr="00C86944">
        <w:rPr>
          <w:rFonts w:ascii="Cambria" w:hAnsi="Cambria"/>
        </w:rPr>
        <w:t>skala</w:t>
      </w:r>
      <w:proofErr w:type="spellEnd"/>
      <w:r w:rsidRPr="00C86944">
        <w:rPr>
          <w:rFonts w:ascii="Cambria" w:hAnsi="Cambria"/>
        </w:rPr>
        <w:t xml:space="preserve"> </w:t>
      </w:r>
      <w:proofErr w:type="spellStart"/>
      <w:r w:rsidRPr="00C86944">
        <w:rPr>
          <w:rFonts w:ascii="Cambria" w:hAnsi="Cambria"/>
        </w:rPr>
        <w:t>likert</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skala</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sikap</w:t>
      </w:r>
      <w:proofErr w:type="spellEnd"/>
      <w:r w:rsidRPr="00C86944">
        <w:rPr>
          <w:rFonts w:ascii="Cambria" w:hAnsi="Cambria"/>
        </w:rPr>
        <w:t xml:space="preserve">, </w:t>
      </w:r>
      <w:proofErr w:type="spellStart"/>
      <w:r w:rsidRPr="00C86944">
        <w:rPr>
          <w:rFonts w:ascii="Cambria" w:hAnsi="Cambria"/>
        </w:rPr>
        <w:t>pendapat</w:t>
      </w:r>
      <w:proofErr w:type="spellEnd"/>
      <w:r w:rsidRPr="00C86944">
        <w:rPr>
          <w:rFonts w:ascii="Cambria" w:hAnsi="Cambria"/>
        </w:rPr>
        <w:t xml:space="preserve">, dan </w:t>
      </w:r>
      <w:proofErr w:type="spellStart"/>
      <w:r w:rsidRPr="00C86944">
        <w:rPr>
          <w:rFonts w:ascii="Cambria" w:hAnsi="Cambria"/>
        </w:rPr>
        <w:t>presepsi</w:t>
      </w:r>
      <w:proofErr w:type="spellEnd"/>
      <w:r w:rsidRPr="00C86944">
        <w:rPr>
          <w:rFonts w:ascii="Cambria" w:hAnsi="Cambria"/>
        </w:rPr>
        <w:t xml:space="preserve"> </w:t>
      </w:r>
      <w:proofErr w:type="spellStart"/>
      <w:r w:rsidRPr="00C86944">
        <w:rPr>
          <w:rFonts w:ascii="Cambria" w:hAnsi="Cambria"/>
        </w:rPr>
        <w:t>seseorang</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sekelompok</w:t>
      </w:r>
      <w:proofErr w:type="spellEnd"/>
      <w:r w:rsidRPr="00C86944">
        <w:rPr>
          <w:rFonts w:ascii="Cambria" w:hAnsi="Cambria"/>
        </w:rPr>
        <w:t xml:space="preserve"> orang </w:t>
      </w:r>
      <w:proofErr w:type="spellStart"/>
      <w:r w:rsidRPr="00C86944">
        <w:rPr>
          <w:rFonts w:ascii="Cambria" w:hAnsi="Cambria"/>
        </w:rPr>
        <w:t>tentang</w:t>
      </w:r>
      <w:proofErr w:type="spellEnd"/>
      <w:r w:rsidRPr="00C86944">
        <w:rPr>
          <w:rFonts w:ascii="Cambria" w:hAnsi="Cambria"/>
        </w:rPr>
        <w:t xml:space="preserve"> </w:t>
      </w:r>
      <w:proofErr w:type="spellStart"/>
      <w:r w:rsidRPr="00C86944">
        <w:rPr>
          <w:rFonts w:ascii="Cambria" w:hAnsi="Cambria"/>
        </w:rPr>
        <w:t>fenomena</w:t>
      </w:r>
      <w:proofErr w:type="spellEnd"/>
      <w:r w:rsidRPr="00C86944">
        <w:rPr>
          <w:rFonts w:ascii="Cambria" w:hAnsi="Cambria"/>
        </w:rPr>
        <w:t xml:space="preserve"> </w:t>
      </w:r>
      <w:proofErr w:type="spellStart"/>
      <w:r w:rsidRPr="00C86944">
        <w:rPr>
          <w:rFonts w:ascii="Cambria" w:hAnsi="Cambria"/>
        </w:rPr>
        <w:t>sosial</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setiap</w:t>
      </w:r>
      <w:proofErr w:type="spellEnd"/>
      <w:r w:rsidRPr="00C86944">
        <w:rPr>
          <w:rFonts w:ascii="Cambria" w:hAnsi="Cambria"/>
        </w:rPr>
        <w:t xml:space="preserve"> </w:t>
      </w:r>
      <w:proofErr w:type="spellStart"/>
      <w:r w:rsidRPr="00C86944">
        <w:rPr>
          <w:rFonts w:ascii="Cambria" w:hAnsi="Cambria"/>
        </w:rPr>
        <w:t>pilihan</w:t>
      </w:r>
      <w:proofErr w:type="spellEnd"/>
      <w:r w:rsidRPr="00C86944">
        <w:rPr>
          <w:rFonts w:ascii="Cambria" w:hAnsi="Cambria"/>
        </w:rPr>
        <w:t xml:space="preserve"> </w:t>
      </w:r>
      <w:proofErr w:type="spellStart"/>
      <w:r w:rsidRPr="00C86944">
        <w:rPr>
          <w:rFonts w:ascii="Cambria" w:hAnsi="Cambria"/>
        </w:rPr>
        <w:t>jawaban</w:t>
      </w:r>
      <w:proofErr w:type="spellEnd"/>
      <w:r w:rsidRPr="00C86944">
        <w:rPr>
          <w:rFonts w:ascii="Cambria" w:hAnsi="Cambria"/>
        </w:rPr>
        <w:t xml:space="preserve"> </w:t>
      </w:r>
      <w:proofErr w:type="spellStart"/>
      <w:r w:rsidRPr="00C86944">
        <w:rPr>
          <w:rFonts w:ascii="Cambria" w:hAnsi="Cambria"/>
        </w:rPr>
        <w:t>diberi</w:t>
      </w:r>
      <w:proofErr w:type="spellEnd"/>
      <w:r w:rsidRPr="00C86944">
        <w:rPr>
          <w:rFonts w:ascii="Cambria" w:hAnsi="Cambria"/>
        </w:rPr>
        <w:t xml:space="preserve"> </w:t>
      </w:r>
      <w:proofErr w:type="spellStart"/>
      <w:r w:rsidRPr="00C86944">
        <w:rPr>
          <w:rFonts w:ascii="Cambria" w:hAnsi="Cambria"/>
        </w:rPr>
        <w:t>skor</w:t>
      </w:r>
      <w:proofErr w:type="spellEnd"/>
      <w:r w:rsidRPr="00C86944">
        <w:rPr>
          <w:rFonts w:ascii="Cambria" w:hAnsi="Cambria"/>
        </w:rPr>
        <w:t xml:space="preserve">,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reponden</w:t>
      </w:r>
      <w:proofErr w:type="spellEnd"/>
      <w:r w:rsidRPr="00C86944">
        <w:rPr>
          <w:rFonts w:ascii="Cambria" w:hAnsi="Cambria"/>
        </w:rPr>
        <w:t xml:space="preserve"> </w:t>
      </w:r>
      <w:proofErr w:type="spellStart"/>
      <w:r w:rsidRPr="00C86944">
        <w:rPr>
          <w:rFonts w:ascii="Cambria" w:hAnsi="Cambria"/>
        </w:rPr>
        <w:t>harus</w:t>
      </w:r>
      <w:proofErr w:type="spellEnd"/>
      <w:r w:rsidRPr="00C86944">
        <w:rPr>
          <w:rFonts w:ascii="Cambria" w:hAnsi="Cambria"/>
        </w:rPr>
        <w:t xml:space="preserve"> </w:t>
      </w:r>
      <w:proofErr w:type="spellStart"/>
      <w:r w:rsidRPr="00C86944">
        <w:rPr>
          <w:rFonts w:ascii="Cambria" w:hAnsi="Cambria"/>
        </w:rPr>
        <w:lastRenderedPageBreak/>
        <w:t>menggambarkan</w:t>
      </w:r>
      <w:proofErr w:type="spellEnd"/>
      <w:r w:rsidRPr="00C86944">
        <w:rPr>
          <w:rFonts w:ascii="Cambria" w:hAnsi="Cambria"/>
        </w:rPr>
        <w:t xml:space="preserve">, </w:t>
      </w:r>
      <w:proofErr w:type="spellStart"/>
      <w:r w:rsidRPr="00C86944">
        <w:rPr>
          <w:rFonts w:ascii="Cambria" w:hAnsi="Cambria"/>
        </w:rPr>
        <w:t>mendukung</w:t>
      </w:r>
      <w:proofErr w:type="spellEnd"/>
      <w:r w:rsidRPr="00C86944">
        <w:rPr>
          <w:rFonts w:ascii="Cambria" w:hAnsi="Cambria"/>
        </w:rPr>
        <w:t xml:space="preserve"> </w:t>
      </w:r>
      <w:proofErr w:type="spellStart"/>
      <w:r w:rsidRPr="00C86944">
        <w:rPr>
          <w:rFonts w:ascii="Cambria" w:hAnsi="Cambria"/>
        </w:rPr>
        <w:t>pernyataan</w:t>
      </w:r>
      <w:proofErr w:type="spellEnd"/>
      <w:r w:rsidRPr="00C86944">
        <w:rPr>
          <w:rFonts w:ascii="Cambria" w:hAnsi="Cambria"/>
        </w:rPr>
        <w:t xml:space="preserve"> (</w:t>
      </w:r>
      <w:proofErr w:type="spellStart"/>
      <w:r w:rsidRPr="00C86944">
        <w:rPr>
          <w:rFonts w:ascii="Cambria" w:hAnsi="Cambria"/>
        </w:rPr>
        <w:t>positif</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mendukung</w:t>
      </w:r>
      <w:proofErr w:type="spellEnd"/>
      <w:r w:rsidRPr="00C86944">
        <w:rPr>
          <w:rFonts w:ascii="Cambria" w:hAnsi="Cambria"/>
        </w:rPr>
        <w:t xml:space="preserve"> </w:t>
      </w:r>
      <w:proofErr w:type="spellStart"/>
      <w:r w:rsidRPr="00C86944">
        <w:rPr>
          <w:rFonts w:ascii="Cambria" w:hAnsi="Cambria"/>
        </w:rPr>
        <w:t>pernyataan</w:t>
      </w:r>
      <w:proofErr w:type="spellEnd"/>
      <w:r w:rsidRPr="00C86944">
        <w:rPr>
          <w:rFonts w:ascii="Cambria" w:hAnsi="Cambria"/>
        </w:rPr>
        <w:t xml:space="preserve"> (negative).</w:t>
      </w:r>
    </w:p>
    <w:p w14:paraId="7BB895E0" w14:textId="77777777" w:rsidR="00C86944" w:rsidRDefault="00C86944" w:rsidP="00C86944">
      <w:pPr>
        <w:spacing w:after="0" w:line="276" w:lineRule="auto"/>
        <w:jc w:val="both"/>
        <w:rPr>
          <w:rFonts w:ascii="Cambria" w:hAnsi="Cambria"/>
          <w:b/>
          <w:bCs/>
          <w:lang w:val="id-ID"/>
        </w:rPr>
      </w:pPr>
    </w:p>
    <w:p w14:paraId="1EA13698" w14:textId="099F8142" w:rsidR="007B143E" w:rsidRPr="00C86944" w:rsidRDefault="007B143E" w:rsidP="00C86944">
      <w:pPr>
        <w:spacing w:after="0" w:line="276" w:lineRule="auto"/>
        <w:jc w:val="both"/>
        <w:rPr>
          <w:rFonts w:ascii="Cambria" w:hAnsi="Cambria"/>
          <w:b/>
          <w:bCs/>
        </w:rPr>
      </w:pPr>
      <w:proofErr w:type="spellStart"/>
      <w:r w:rsidRPr="00C86944">
        <w:rPr>
          <w:rFonts w:ascii="Cambria" w:hAnsi="Cambria"/>
          <w:b/>
          <w:bCs/>
        </w:rPr>
        <w:t>Pengumpulan</w:t>
      </w:r>
      <w:proofErr w:type="spellEnd"/>
      <w:r w:rsidRPr="00C86944">
        <w:rPr>
          <w:rFonts w:ascii="Cambria" w:hAnsi="Cambria"/>
          <w:b/>
          <w:bCs/>
        </w:rPr>
        <w:t xml:space="preserve"> Data</w:t>
      </w:r>
    </w:p>
    <w:p w14:paraId="4714C8C0" w14:textId="77777777" w:rsidR="00F726EE" w:rsidRPr="00C86944" w:rsidRDefault="00F726EE" w:rsidP="00C86944">
      <w:pPr>
        <w:spacing w:after="0" w:line="276" w:lineRule="auto"/>
        <w:jc w:val="both"/>
        <w:rPr>
          <w:rFonts w:ascii="Cambria" w:hAnsi="Cambria"/>
        </w:rPr>
      </w:pPr>
      <w:proofErr w:type="spellStart"/>
      <w:r w:rsidRPr="00C86944">
        <w:rPr>
          <w:rFonts w:ascii="Cambria" w:hAnsi="Cambria"/>
        </w:rPr>
        <w:t>Kuisioner</w:t>
      </w:r>
      <w:proofErr w:type="spellEnd"/>
      <w:r w:rsidRPr="00C86944">
        <w:rPr>
          <w:rFonts w:ascii="Cambria" w:hAnsi="Cambria"/>
        </w:rPr>
        <w:t xml:space="preserve"> </w:t>
      </w:r>
    </w:p>
    <w:p w14:paraId="1E33EC03" w14:textId="74F3DE90" w:rsidR="00D22FE5" w:rsidRPr="00C86944" w:rsidRDefault="007B143E" w:rsidP="00C86944">
      <w:pPr>
        <w:spacing w:after="0" w:line="276" w:lineRule="auto"/>
        <w:ind w:firstLine="720"/>
        <w:jc w:val="both"/>
        <w:rPr>
          <w:rFonts w:ascii="Cambria" w:hAnsi="Cambria"/>
        </w:rPr>
      </w:pPr>
      <w:proofErr w:type="spellStart"/>
      <w:r w:rsidRPr="00C86944">
        <w:rPr>
          <w:rFonts w:ascii="Cambria" w:hAnsi="Cambria"/>
        </w:rPr>
        <w:t>Kuisisoner</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alat</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memperoleh</w:t>
      </w:r>
      <w:proofErr w:type="spellEnd"/>
      <w:r w:rsidRPr="00C86944">
        <w:rPr>
          <w:rFonts w:ascii="Cambria" w:hAnsi="Cambria"/>
        </w:rPr>
        <w:t xml:space="preserve"> data </w:t>
      </w:r>
      <w:proofErr w:type="spellStart"/>
      <w:r w:rsidRPr="00C86944">
        <w:rPr>
          <w:rFonts w:ascii="Cambria" w:hAnsi="Cambria"/>
        </w:rPr>
        <w:t>tentang</w:t>
      </w:r>
      <w:proofErr w:type="spellEnd"/>
      <w:r w:rsidRPr="00C86944">
        <w:rPr>
          <w:rFonts w:ascii="Cambria" w:hAnsi="Cambria"/>
        </w:rPr>
        <w:t xml:space="preserve"> </w:t>
      </w:r>
      <w:proofErr w:type="spellStart"/>
      <w:r w:rsidRPr="00C86944">
        <w:rPr>
          <w:rFonts w:ascii="Cambria" w:hAnsi="Cambria"/>
        </w:rPr>
        <w:t>pembahasan</w:t>
      </w:r>
      <w:proofErr w:type="spellEnd"/>
      <w:r w:rsidRPr="00C86944">
        <w:rPr>
          <w:rFonts w:ascii="Cambria" w:hAnsi="Cambria"/>
        </w:rPr>
        <w:t xml:space="preserve"> </w:t>
      </w:r>
      <w:proofErr w:type="spellStart"/>
      <w:r w:rsidRPr="00C86944">
        <w:rPr>
          <w:rFonts w:ascii="Cambria" w:hAnsi="Cambria"/>
        </w:rPr>
        <w:t>tertentu</w:t>
      </w:r>
      <w:proofErr w:type="spellEnd"/>
      <w:r w:rsidRPr="00C86944">
        <w:rPr>
          <w:rFonts w:ascii="Cambria" w:hAnsi="Cambria"/>
        </w:rPr>
        <w:t xml:space="preserve">. </w:t>
      </w:r>
      <w:proofErr w:type="spellStart"/>
      <w:r w:rsidRPr="00C86944">
        <w:rPr>
          <w:rFonts w:ascii="Cambria" w:hAnsi="Cambria"/>
        </w:rPr>
        <w:t>Angket</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kuisioner</w:t>
      </w:r>
      <w:proofErr w:type="spellEnd"/>
      <w:r w:rsidRPr="00C86944">
        <w:rPr>
          <w:rFonts w:ascii="Cambria" w:hAnsi="Cambria"/>
        </w:rPr>
        <w:t xml:space="preserve">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teknik</w:t>
      </w:r>
      <w:proofErr w:type="spellEnd"/>
      <w:r w:rsidRPr="00C86944">
        <w:rPr>
          <w:rFonts w:ascii="Cambria" w:hAnsi="Cambria"/>
        </w:rPr>
        <w:t xml:space="preserve"> </w:t>
      </w:r>
      <w:proofErr w:type="spellStart"/>
      <w:r w:rsidRPr="00C86944">
        <w:rPr>
          <w:rFonts w:ascii="Cambria" w:hAnsi="Cambria"/>
        </w:rPr>
        <w:t>pengumpulan</w:t>
      </w:r>
      <w:proofErr w:type="spellEnd"/>
      <w:r w:rsidRPr="00C86944">
        <w:rPr>
          <w:rFonts w:ascii="Cambria" w:hAnsi="Cambria"/>
        </w:rPr>
        <w:t xml:space="preserve"> data yang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cara</w:t>
      </w:r>
      <w:proofErr w:type="spellEnd"/>
      <w:r w:rsidRPr="00C86944">
        <w:rPr>
          <w:rFonts w:ascii="Cambria" w:hAnsi="Cambria"/>
        </w:rPr>
        <w:t xml:space="preserve"> </w:t>
      </w:r>
      <w:proofErr w:type="spellStart"/>
      <w:r w:rsidRPr="00C86944">
        <w:rPr>
          <w:rFonts w:ascii="Cambria" w:hAnsi="Cambria"/>
        </w:rPr>
        <w:t>memberi</w:t>
      </w:r>
      <w:proofErr w:type="spellEnd"/>
      <w:r w:rsidRPr="00C86944">
        <w:rPr>
          <w:rFonts w:ascii="Cambria" w:hAnsi="Cambria"/>
        </w:rPr>
        <w:t xml:space="preserve"> </w:t>
      </w:r>
      <w:proofErr w:type="spellStart"/>
      <w:r w:rsidRPr="00C86944">
        <w:rPr>
          <w:rFonts w:ascii="Cambria" w:hAnsi="Cambria"/>
        </w:rPr>
        <w:t>seperangkat</w:t>
      </w:r>
      <w:proofErr w:type="spellEnd"/>
      <w:r w:rsidRPr="00C86944">
        <w:rPr>
          <w:rFonts w:ascii="Cambria" w:hAnsi="Cambria"/>
        </w:rPr>
        <w:t xml:space="preserve"> </w:t>
      </w:r>
      <w:proofErr w:type="spellStart"/>
      <w:r w:rsidRPr="00C86944">
        <w:rPr>
          <w:rFonts w:ascii="Cambria" w:hAnsi="Cambria"/>
        </w:rPr>
        <w:t>pertanyaan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pernyataan</w:t>
      </w:r>
      <w:proofErr w:type="spellEnd"/>
      <w:r w:rsidRPr="00C86944">
        <w:rPr>
          <w:rFonts w:ascii="Cambria" w:hAnsi="Cambria"/>
        </w:rPr>
        <w:t xml:space="preserve"> </w:t>
      </w:r>
      <w:proofErr w:type="spellStart"/>
      <w:r w:rsidRPr="00C86944">
        <w:rPr>
          <w:rFonts w:ascii="Cambria" w:hAnsi="Cambria"/>
        </w:rPr>
        <w:t>tertulis</w:t>
      </w:r>
      <w:proofErr w:type="spellEnd"/>
      <w:r w:rsidRPr="00C86944">
        <w:rPr>
          <w:rFonts w:ascii="Cambria" w:hAnsi="Cambria"/>
        </w:rPr>
        <w:t xml:space="preserve"> </w:t>
      </w:r>
      <w:proofErr w:type="spellStart"/>
      <w:r w:rsidRPr="00C86944">
        <w:rPr>
          <w:rFonts w:ascii="Cambria" w:hAnsi="Cambria"/>
        </w:rPr>
        <w:t>kepada</w:t>
      </w:r>
      <w:proofErr w:type="spellEnd"/>
      <w:r w:rsidRPr="00C86944">
        <w:rPr>
          <w:rFonts w:ascii="Cambria" w:hAnsi="Cambria"/>
        </w:rPr>
        <w:t xml:space="preserve"> </w:t>
      </w:r>
      <w:proofErr w:type="spellStart"/>
      <w:r w:rsidRPr="00C86944">
        <w:rPr>
          <w:rFonts w:ascii="Cambria" w:hAnsi="Cambria"/>
        </w:rPr>
        <w:t>responden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dijawab</w:t>
      </w:r>
      <w:proofErr w:type="spellEnd"/>
      <w:r w:rsidRPr="00C86944">
        <w:rPr>
          <w:rFonts w:ascii="Cambria" w:hAnsi="Cambria"/>
        </w:rPr>
        <w:t xml:space="preserve">. </w:t>
      </w:r>
      <w:proofErr w:type="spellStart"/>
      <w:r w:rsidRPr="00C86944">
        <w:rPr>
          <w:rFonts w:ascii="Cambria" w:hAnsi="Cambria"/>
        </w:rPr>
        <w:t>Tipe</w:t>
      </w:r>
      <w:proofErr w:type="spellEnd"/>
      <w:r w:rsidRPr="00C86944">
        <w:rPr>
          <w:rFonts w:ascii="Cambria" w:hAnsi="Cambria"/>
        </w:rPr>
        <w:t xml:space="preserve"> </w:t>
      </w:r>
      <w:proofErr w:type="spellStart"/>
      <w:r w:rsidRPr="00C86944">
        <w:rPr>
          <w:rFonts w:ascii="Cambria" w:hAnsi="Cambria"/>
        </w:rPr>
        <w:t>pertanyaan</w:t>
      </w:r>
      <w:proofErr w:type="spellEnd"/>
      <w:r w:rsidRPr="00C86944">
        <w:rPr>
          <w:rFonts w:ascii="Cambria" w:hAnsi="Cambria"/>
        </w:rPr>
        <w:t xml:space="preserve"> di </w:t>
      </w: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dua</w:t>
      </w:r>
      <w:proofErr w:type="spellEnd"/>
      <w:r w:rsidRPr="00C86944">
        <w:rPr>
          <w:rFonts w:ascii="Cambria" w:hAnsi="Cambria"/>
        </w:rPr>
        <w:t xml:space="preserve"> </w:t>
      </w:r>
      <w:proofErr w:type="spellStart"/>
      <w:proofErr w:type="gramStart"/>
      <w:r w:rsidRPr="00C86944">
        <w:rPr>
          <w:rFonts w:ascii="Cambria" w:hAnsi="Cambria"/>
        </w:rPr>
        <w:t>yaitu</w:t>
      </w:r>
      <w:proofErr w:type="spellEnd"/>
      <w:r w:rsidRPr="00C86944">
        <w:rPr>
          <w:rFonts w:ascii="Cambria" w:hAnsi="Cambria"/>
        </w:rPr>
        <w:t xml:space="preserve"> :</w:t>
      </w:r>
      <w:proofErr w:type="gramEnd"/>
      <w:r w:rsidRPr="00C86944">
        <w:rPr>
          <w:rFonts w:ascii="Cambria" w:hAnsi="Cambria"/>
        </w:rPr>
        <w:t xml:space="preserve"> </w:t>
      </w:r>
      <w:proofErr w:type="spellStart"/>
      <w:r w:rsidRPr="00C86944">
        <w:rPr>
          <w:rFonts w:ascii="Cambria" w:hAnsi="Cambria"/>
        </w:rPr>
        <w:t>terbuka</w:t>
      </w:r>
      <w:proofErr w:type="spellEnd"/>
      <w:r w:rsidRPr="00C86944">
        <w:rPr>
          <w:rFonts w:ascii="Cambria" w:hAnsi="Cambria"/>
        </w:rPr>
        <w:t xml:space="preserve"> dan </w:t>
      </w:r>
      <w:proofErr w:type="spellStart"/>
      <w:r w:rsidRPr="00C86944">
        <w:rPr>
          <w:rFonts w:ascii="Cambria" w:hAnsi="Cambria"/>
        </w:rPr>
        <w:t>tertutub</w:t>
      </w:r>
      <w:proofErr w:type="spellEnd"/>
      <w:r w:rsidRPr="00C86944">
        <w:rPr>
          <w:rFonts w:ascii="Cambria" w:hAnsi="Cambria"/>
        </w:rPr>
        <w:t xml:space="preserve"> (</w:t>
      </w:r>
      <w:proofErr w:type="spellStart"/>
      <w:r w:rsidRPr="00C86944">
        <w:rPr>
          <w:rFonts w:ascii="Cambria" w:hAnsi="Cambria"/>
        </w:rPr>
        <w:t>Sugiyono</w:t>
      </w:r>
      <w:proofErr w:type="spellEnd"/>
      <w:r w:rsidRPr="00C86944">
        <w:rPr>
          <w:rFonts w:ascii="Cambria" w:hAnsi="Cambria"/>
        </w:rPr>
        <w:t xml:space="preserve">, 2017). </w:t>
      </w:r>
      <w:proofErr w:type="spellStart"/>
      <w:r w:rsidRPr="00C86944">
        <w:rPr>
          <w:rFonts w:ascii="Cambria" w:hAnsi="Cambria"/>
        </w:rPr>
        <w:t>Metode</w:t>
      </w:r>
      <w:proofErr w:type="spellEnd"/>
      <w:r w:rsidRPr="00C86944">
        <w:rPr>
          <w:rFonts w:ascii="Cambria" w:hAnsi="Cambria"/>
        </w:rPr>
        <w:t xml:space="preserve"> </w:t>
      </w:r>
      <w:proofErr w:type="spellStart"/>
      <w:r w:rsidRPr="00C86944">
        <w:rPr>
          <w:rFonts w:ascii="Cambria" w:hAnsi="Cambria"/>
        </w:rPr>
        <w:t>kuisioner</w:t>
      </w:r>
      <w:proofErr w:type="spellEnd"/>
      <w:r w:rsidRPr="00C86944">
        <w:rPr>
          <w:rFonts w:ascii="Cambria" w:hAnsi="Cambria"/>
        </w:rPr>
        <w:t xml:space="preserve"> yang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itu</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w:t>
      </w:r>
      <w:proofErr w:type="spellStart"/>
      <w:r w:rsidRPr="00C86944">
        <w:rPr>
          <w:rFonts w:ascii="Cambria" w:hAnsi="Cambria"/>
        </w:rPr>
        <w:t>kuisioner</w:t>
      </w:r>
      <w:proofErr w:type="spellEnd"/>
      <w:r w:rsidRPr="00C86944">
        <w:rPr>
          <w:rFonts w:ascii="Cambria" w:hAnsi="Cambria"/>
        </w:rPr>
        <w:t xml:space="preserve"> online </w:t>
      </w:r>
      <w:proofErr w:type="spellStart"/>
      <w:r w:rsidRPr="00C86944">
        <w:rPr>
          <w:rFonts w:ascii="Cambria" w:hAnsi="Cambria"/>
        </w:rPr>
        <w:t>ataupun</w:t>
      </w:r>
      <w:proofErr w:type="spellEnd"/>
      <w:r w:rsidRPr="00C86944">
        <w:rPr>
          <w:rFonts w:ascii="Cambria" w:hAnsi="Cambria"/>
        </w:rPr>
        <w:t xml:space="preserve"> offline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dimana</w:t>
      </w:r>
      <w:proofErr w:type="spellEnd"/>
      <w:r w:rsidRPr="00C86944">
        <w:rPr>
          <w:rFonts w:ascii="Cambria" w:hAnsi="Cambria"/>
        </w:rPr>
        <w:t xml:space="preserve"> </w:t>
      </w:r>
      <w:proofErr w:type="spellStart"/>
      <w:r w:rsidRPr="00C86944">
        <w:rPr>
          <w:rFonts w:ascii="Cambria" w:hAnsi="Cambria"/>
        </w:rPr>
        <w:t>sampel</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bebas</w:t>
      </w:r>
      <w:proofErr w:type="spellEnd"/>
      <w:r w:rsidRPr="00C86944">
        <w:rPr>
          <w:rFonts w:ascii="Cambria" w:hAnsi="Cambria"/>
        </w:rPr>
        <w:t xml:space="preserve"> </w:t>
      </w:r>
      <w:proofErr w:type="spellStart"/>
      <w:r w:rsidRPr="00C86944">
        <w:rPr>
          <w:rFonts w:ascii="Cambria" w:hAnsi="Cambria"/>
        </w:rPr>
        <w:t>menjawab</w:t>
      </w:r>
      <w:proofErr w:type="spellEnd"/>
      <w:r w:rsidRPr="00C86944">
        <w:rPr>
          <w:rFonts w:ascii="Cambria" w:hAnsi="Cambria"/>
        </w:rPr>
        <w:t xml:space="preserve"> dan </w:t>
      </w:r>
      <w:proofErr w:type="spellStart"/>
      <w:r w:rsidRPr="00C86944">
        <w:rPr>
          <w:rFonts w:ascii="Cambria" w:hAnsi="Cambria"/>
        </w:rPr>
        <w:t>tisak</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w:t>
      </w:r>
      <w:proofErr w:type="spellStart"/>
      <w:r w:rsidRPr="00C86944">
        <w:rPr>
          <w:rFonts w:ascii="Cambria" w:hAnsi="Cambria"/>
        </w:rPr>
        <w:t>kegiatan</w:t>
      </w:r>
      <w:proofErr w:type="spellEnd"/>
      <w:r w:rsidRPr="00C86944">
        <w:rPr>
          <w:rFonts w:ascii="Cambria" w:hAnsi="Cambria"/>
        </w:rPr>
        <w:t xml:space="preserve"> </w:t>
      </w:r>
      <w:proofErr w:type="spellStart"/>
      <w:r w:rsidRPr="00C86944">
        <w:rPr>
          <w:rFonts w:ascii="Cambria" w:hAnsi="Cambria"/>
        </w:rPr>
        <w:t>sampel</w:t>
      </w:r>
      <w:proofErr w:type="spellEnd"/>
      <w:r w:rsidR="00D22FE5" w:rsidRPr="00C86944">
        <w:rPr>
          <w:rFonts w:ascii="Cambria" w:hAnsi="Cambria"/>
        </w:rPr>
        <w:t>.</w:t>
      </w:r>
    </w:p>
    <w:p w14:paraId="735AA0BE" w14:textId="77777777" w:rsidR="00C86944" w:rsidRDefault="00C86944" w:rsidP="00C86944">
      <w:pPr>
        <w:spacing w:after="0" w:line="276" w:lineRule="auto"/>
        <w:jc w:val="both"/>
        <w:rPr>
          <w:rFonts w:ascii="Cambria" w:hAnsi="Cambria"/>
          <w:b/>
          <w:bCs/>
          <w:lang w:val="id-ID"/>
        </w:rPr>
      </w:pPr>
    </w:p>
    <w:p w14:paraId="7D68B060" w14:textId="453ADA18" w:rsidR="00D22FE5" w:rsidRPr="00C86944" w:rsidRDefault="00F726EE" w:rsidP="00C86944">
      <w:pPr>
        <w:spacing w:after="0" w:line="276" w:lineRule="auto"/>
        <w:jc w:val="both"/>
        <w:rPr>
          <w:rFonts w:ascii="Cambria" w:hAnsi="Cambria"/>
          <w:b/>
          <w:bCs/>
        </w:rPr>
      </w:pPr>
      <w:proofErr w:type="spellStart"/>
      <w:r w:rsidRPr="00C86944">
        <w:rPr>
          <w:rFonts w:ascii="Cambria" w:hAnsi="Cambria"/>
          <w:b/>
          <w:bCs/>
        </w:rPr>
        <w:t>Jenis</w:t>
      </w:r>
      <w:proofErr w:type="spellEnd"/>
      <w:r w:rsidRPr="00C86944">
        <w:rPr>
          <w:rFonts w:ascii="Cambria" w:hAnsi="Cambria"/>
          <w:b/>
          <w:bCs/>
        </w:rPr>
        <w:t xml:space="preserve"> Data</w:t>
      </w:r>
    </w:p>
    <w:p w14:paraId="3EA3FA61" w14:textId="64589117" w:rsidR="00D22FE5" w:rsidRPr="00C86944" w:rsidRDefault="00D22FE5" w:rsidP="00C86944">
      <w:pPr>
        <w:spacing w:after="0" w:line="276" w:lineRule="auto"/>
        <w:jc w:val="both"/>
        <w:rPr>
          <w:rFonts w:ascii="Cambria" w:hAnsi="Cambria"/>
        </w:rPr>
      </w:pPr>
      <w:r w:rsidRPr="00C86944">
        <w:rPr>
          <w:rFonts w:ascii="Cambria" w:hAnsi="Cambria"/>
        </w:rPr>
        <w:t>Data Primer</w:t>
      </w:r>
    </w:p>
    <w:p w14:paraId="6D11CEFD" w14:textId="4B82AA48" w:rsidR="007B143E" w:rsidRPr="00C86944" w:rsidRDefault="007B143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Sujarweni</w:t>
      </w:r>
      <w:proofErr w:type="spellEnd"/>
      <w:r w:rsidRPr="00C86944">
        <w:rPr>
          <w:rFonts w:ascii="Cambria" w:hAnsi="Cambria"/>
        </w:rPr>
        <w:t xml:space="preserve"> (2015) "Data primer </w:t>
      </w:r>
      <w:proofErr w:type="spellStart"/>
      <w:r w:rsidRPr="00C86944">
        <w:rPr>
          <w:rFonts w:ascii="Cambria" w:hAnsi="Cambria"/>
        </w:rPr>
        <w:t>adalah</w:t>
      </w:r>
      <w:proofErr w:type="spellEnd"/>
      <w:r w:rsidRPr="00C86944">
        <w:rPr>
          <w:rFonts w:ascii="Cambria" w:hAnsi="Cambria"/>
        </w:rPr>
        <w:t xml:space="preserve"> data yang </w:t>
      </w:r>
      <w:proofErr w:type="spellStart"/>
      <w:r w:rsidRPr="00C86944">
        <w:rPr>
          <w:rFonts w:ascii="Cambria" w:hAnsi="Cambria"/>
        </w:rPr>
        <w:t>diperoleh</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responden</w:t>
      </w:r>
      <w:proofErr w:type="spellEnd"/>
      <w:r w:rsidRPr="00C86944">
        <w:rPr>
          <w:rFonts w:ascii="Cambria" w:hAnsi="Cambria"/>
        </w:rPr>
        <w:t xml:space="preserve"> </w:t>
      </w:r>
      <w:proofErr w:type="spellStart"/>
      <w:r w:rsidRPr="00C86944">
        <w:rPr>
          <w:rFonts w:ascii="Cambria" w:hAnsi="Cambria"/>
        </w:rPr>
        <w:t>melalui</w:t>
      </w:r>
      <w:proofErr w:type="spellEnd"/>
      <w:r w:rsidRPr="00C86944">
        <w:rPr>
          <w:rFonts w:ascii="Cambria" w:hAnsi="Cambria"/>
        </w:rPr>
        <w:t xml:space="preserve"> </w:t>
      </w:r>
      <w:proofErr w:type="spellStart"/>
      <w:r w:rsidRPr="00C86944">
        <w:rPr>
          <w:rFonts w:ascii="Cambria" w:hAnsi="Cambria"/>
        </w:rPr>
        <w:t>kuesioner</w:t>
      </w:r>
      <w:proofErr w:type="spellEnd"/>
      <w:r w:rsidRPr="00C86944">
        <w:rPr>
          <w:rFonts w:ascii="Cambria" w:hAnsi="Cambria"/>
        </w:rPr>
        <w:t xml:space="preserve">, </w:t>
      </w:r>
      <w:proofErr w:type="spellStart"/>
      <w:r w:rsidRPr="00C86944">
        <w:rPr>
          <w:rFonts w:ascii="Cambria" w:hAnsi="Cambria"/>
        </w:rPr>
        <w:t>kelompok</w:t>
      </w:r>
      <w:proofErr w:type="spellEnd"/>
      <w:r w:rsidRPr="00C86944">
        <w:rPr>
          <w:rFonts w:ascii="Cambria" w:hAnsi="Cambria"/>
        </w:rPr>
        <w:t xml:space="preserve"> </w:t>
      </w:r>
      <w:proofErr w:type="spellStart"/>
      <w:r w:rsidRPr="00C86944">
        <w:rPr>
          <w:rFonts w:ascii="Cambria" w:hAnsi="Cambria"/>
        </w:rPr>
        <w:t>fokus</w:t>
      </w:r>
      <w:proofErr w:type="spellEnd"/>
      <w:r w:rsidRPr="00C86944">
        <w:rPr>
          <w:rFonts w:ascii="Cambria" w:hAnsi="Cambria"/>
        </w:rPr>
        <w:t xml:space="preserve">, dan panel, </w:t>
      </w:r>
      <w:proofErr w:type="spellStart"/>
      <w:r w:rsidRPr="00C86944">
        <w:rPr>
          <w:rFonts w:ascii="Cambria" w:hAnsi="Cambria"/>
        </w:rPr>
        <w:t>atau</w:t>
      </w:r>
      <w:proofErr w:type="spellEnd"/>
      <w:r w:rsidRPr="00C86944">
        <w:rPr>
          <w:rFonts w:ascii="Cambria" w:hAnsi="Cambria"/>
        </w:rPr>
        <w:t xml:space="preserve"> juga data </w:t>
      </w:r>
      <w:proofErr w:type="spellStart"/>
      <w:r w:rsidRPr="00C86944">
        <w:rPr>
          <w:rFonts w:ascii="Cambria" w:hAnsi="Cambria"/>
        </w:rPr>
        <w:t>hasil</w:t>
      </w:r>
      <w:proofErr w:type="spellEnd"/>
      <w:r w:rsidRPr="00C86944">
        <w:rPr>
          <w:rFonts w:ascii="Cambria" w:hAnsi="Cambria"/>
        </w:rPr>
        <w:t xml:space="preserve"> </w:t>
      </w:r>
      <w:proofErr w:type="spellStart"/>
      <w:r w:rsidRPr="00C86944">
        <w:rPr>
          <w:rFonts w:ascii="Cambria" w:hAnsi="Cambria"/>
        </w:rPr>
        <w:t>wawancara</w:t>
      </w:r>
      <w:proofErr w:type="spellEnd"/>
      <w:r w:rsidRPr="00C86944">
        <w:rPr>
          <w:rFonts w:ascii="Cambria" w:hAnsi="Cambria"/>
        </w:rPr>
        <w:t xml:space="preserve"> </w:t>
      </w:r>
      <w:proofErr w:type="spellStart"/>
      <w:r w:rsidRPr="00C86944">
        <w:rPr>
          <w:rFonts w:ascii="Cambria" w:hAnsi="Cambria"/>
        </w:rPr>
        <w:t>peneliti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nara</w:t>
      </w:r>
      <w:proofErr w:type="spellEnd"/>
      <w:r w:rsidRPr="00C86944">
        <w:rPr>
          <w:rFonts w:ascii="Cambria" w:hAnsi="Cambria"/>
        </w:rPr>
        <w:t xml:space="preserve"> </w:t>
      </w:r>
      <w:proofErr w:type="spellStart"/>
      <w:r w:rsidRPr="00C86944">
        <w:rPr>
          <w:rFonts w:ascii="Cambria" w:hAnsi="Cambria"/>
        </w:rPr>
        <w:t>sumber</w:t>
      </w:r>
      <w:proofErr w:type="spellEnd"/>
      <w:r w:rsidRPr="00C86944">
        <w:rPr>
          <w:rFonts w:ascii="Cambria" w:hAnsi="Cambria"/>
        </w:rPr>
        <w:t xml:space="preserve">. Data yang </w:t>
      </w:r>
      <w:proofErr w:type="spellStart"/>
      <w:r w:rsidRPr="00C86944">
        <w:rPr>
          <w:rFonts w:ascii="Cambria" w:hAnsi="Cambria"/>
        </w:rPr>
        <w:t>diperoleh</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data primer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harus</w:t>
      </w:r>
      <w:proofErr w:type="spellEnd"/>
      <w:r w:rsidRPr="00C86944">
        <w:rPr>
          <w:rFonts w:ascii="Cambria" w:hAnsi="Cambria"/>
        </w:rPr>
        <w:t xml:space="preserve"> </w:t>
      </w:r>
      <w:proofErr w:type="spellStart"/>
      <w:r w:rsidRPr="00C86944">
        <w:rPr>
          <w:rFonts w:ascii="Cambria" w:hAnsi="Cambria"/>
        </w:rPr>
        <w:t>diolah</w:t>
      </w:r>
      <w:proofErr w:type="spellEnd"/>
      <w:r w:rsidRPr="00C86944">
        <w:rPr>
          <w:rFonts w:ascii="Cambria" w:hAnsi="Cambria"/>
        </w:rPr>
        <w:t xml:space="preserve"> </w:t>
      </w:r>
      <w:proofErr w:type="spellStart"/>
      <w:r w:rsidRPr="00C86944">
        <w:rPr>
          <w:rFonts w:ascii="Cambria" w:hAnsi="Cambria"/>
        </w:rPr>
        <w:t>lagi</w:t>
      </w:r>
      <w:proofErr w:type="spellEnd"/>
      <w:r w:rsidRPr="00C86944">
        <w:rPr>
          <w:rFonts w:ascii="Cambria" w:hAnsi="Cambria"/>
        </w:rPr>
        <w:t xml:space="preserve">. </w:t>
      </w:r>
      <w:proofErr w:type="spellStart"/>
      <w:r w:rsidRPr="00C86944">
        <w:rPr>
          <w:rFonts w:ascii="Cambria" w:hAnsi="Cambria"/>
        </w:rPr>
        <w:t>Sumber</w:t>
      </w:r>
      <w:proofErr w:type="spellEnd"/>
      <w:r w:rsidRPr="00C86944">
        <w:rPr>
          <w:rFonts w:ascii="Cambria" w:hAnsi="Cambria"/>
        </w:rPr>
        <w:t xml:space="preserve"> data yang </w:t>
      </w:r>
      <w:proofErr w:type="spellStart"/>
      <w:r w:rsidRPr="00C86944">
        <w:rPr>
          <w:rFonts w:ascii="Cambria" w:hAnsi="Cambria"/>
        </w:rPr>
        <w:t>langsung</w:t>
      </w:r>
      <w:proofErr w:type="spellEnd"/>
      <w:r w:rsidRPr="00C86944">
        <w:rPr>
          <w:rFonts w:ascii="Cambria" w:hAnsi="Cambria"/>
        </w:rPr>
        <w:t xml:space="preserve"> </w:t>
      </w:r>
      <w:proofErr w:type="spellStart"/>
      <w:r w:rsidRPr="00C86944">
        <w:rPr>
          <w:rFonts w:ascii="Cambria" w:hAnsi="Cambria"/>
        </w:rPr>
        <w:t>memberikan</w:t>
      </w:r>
      <w:proofErr w:type="spellEnd"/>
      <w:r w:rsidRPr="00C86944">
        <w:rPr>
          <w:rFonts w:ascii="Cambria" w:hAnsi="Cambria"/>
        </w:rPr>
        <w:t xml:space="preserve"> data </w:t>
      </w:r>
      <w:proofErr w:type="spellStart"/>
      <w:r w:rsidRPr="00C86944">
        <w:rPr>
          <w:rFonts w:ascii="Cambria" w:hAnsi="Cambria"/>
        </w:rPr>
        <w:t>kepada</w:t>
      </w:r>
      <w:proofErr w:type="spellEnd"/>
      <w:r w:rsidRPr="00C86944">
        <w:rPr>
          <w:rFonts w:ascii="Cambria" w:hAnsi="Cambria"/>
        </w:rPr>
        <w:t xml:space="preserve"> </w:t>
      </w:r>
      <w:proofErr w:type="spellStart"/>
      <w:r w:rsidRPr="00C86944">
        <w:rPr>
          <w:rFonts w:ascii="Cambria" w:hAnsi="Cambria"/>
        </w:rPr>
        <w:t>pengumpulan</w:t>
      </w:r>
      <w:proofErr w:type="spellEnd"/>
      <w:r w:rsidRPr="00C86944">
        <w:rPr>
          <w:rFonts w:ascii="Cambria" w:hAnsi="Cambria"/>
        </w:rPr>
        <w:t xml:space="preserve"> data". Data primer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kuisioner</w:t>
      </w:r>
      <w:proofErr w:type="spellEnd"/>
      <w:r w:rsidRPr="00C86944">
        <w:rPr>
          <w:rFonts w:ascii="Cambria" w:hAnsi="Cambria"/>
        </w:rPr>
        <w:t>.</w:t>
      </w:r>
    </w:p>
    <w:p w14:paraId="76D5884A" w14:textId="77777777" w:rsidR="00C86944" w:rsidRDefault="00C86944" w:rsidP="00C86944">
      <w:pPr>
        <w:spacing w:after="0" w:line="276" w:lineRule="auto"/>
        <w:jc w:val="both"/>
        <w:rPr>
          <w:rFonts w:ascii="Cambria" w:hAnsi="Cambria"/>
          <w:lang w:val="id-ID"/>
        </w:rPr>
      </w:pPr>
    </w:p>
    <w:p w14:paraId="0B45CE16" w14:textId="60E98773" w:rsidR="007B143E" w:rsidRPr="00C86944" w:rsidRDefault="007B143E" w:rsidP="00C86944">
      <w:pPr>
        <w:spacing w:after="0" w:line="276" w:lineRule="auto"/>
        <w:jc w:val="both"/>
        <w:rPr>
          <w:rFonts w:ascii="Cambria" w:hAnsi="Cambria"/>
        </w:rPr>
      </w:pPr>
      <w:r w:rsidRPr="00C86944">
        <w:rPr>
          <w:rFonts w:ascii="Cambria" w:hAnsi="Cambria"/>
        </w:rPr>
        <w:t xml:space="preserve">Data </w:t>
      </w:r>
      <w:proofErr w:type="spellStart"/>
      <w:r w:rsidRPr="00C86944">
        <w:rPr>
          <w:rFonts w:ascii="Cambria" w:hAnsi="Cambria"/>
        </w:rPr>
        <w:t>Sekunder</w:t>
      </w:r>
      <w:proofErr w:type="spellEnd"/>
    </w:p>
    <w:p w14:paraId="6ECB6099" w14:textId="7FE9D308" w:rsidR="007B143E" w:rsidRPr="00C86944" w:rsidRDefault="007B143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Sujarweni</w:t>
      </w:r>
      <w:proofErr w:type="spellEnd"/>
      <w:r w:rsidRPr="00C86944">
        <w:rPr>
          <w:rFonts w:ascii="Cambria" w:hAnsi="Cambria"/>
        </w:rPr>
        <w:t xml:space="preserve"> (2015) "Data yang </w:t>
      </w:r>
      <w:proofErr w:type="spellStart"/>
      <w:r w:rsidRPr="00C86944">
        <w:rPr>
          <w:rFonts w:ascii="Cambria" w:hAnsi="Cambria"/>
        </w:rPr>
        <w:t>didapat</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catatan</w:t>
      </w:r>
      <w:proofErr w:type="spellEnd"/>
      <w:r w:rsidRPr="00C86944">
        <w:rPr>
          <w:rFonts w:ascii="Cambria" w:hAnsi="Cambria"/>
        </w:rPr>
        <w:t xml:space="preserve"> </w:t>
      </w:r>
      <w:proofErr w:type="spellStart"/>
      <w:r w:rsidRPr="00C86944">
        <w:rPr>
          <w:rFonts w:ascii="Cambria" w:hAnsi="Cambria"/>
        </w:rPr>
        <w:t>buku</w:t>
      </w:r>
      <w:proofErr w:type="spellEnd"/>
      <w:r w:rsidRPr="00C86944">
        <w:rPr>
          <w:rFonts w:ascii="Cambria" w:hAnsi="Cambria"/>
        </w:rPr>
        <w:t xml:space="preserve">, dan </w:t>
      </w:r>
      <w:proofErr w:type="spellStart"/>
      <w:r w:rsidRPr="00C86944">
        <w:rPr>
          <w:rFonts w:ascii="Cambria" w:hAnsi="Cambria"/>
        </w:rPr>
        <w:t>majalah</w:t>
      </w:r>
      <w:proofErr w:type="spellEnd"/>
      <w:r w:rsidRPr="00C86944">
        <w:rPr>
          <w:rFonts w:ascii="Cambria" w:hAnsi="Cambria"/>
        </w:rPr>
        <w:t xml:space="preserve"> </w:t>
      </w:r>
      <w:proofErr w:type="spellStart"/>
      <w:r w:rsidRPr="00C86944">
        <w:rPr>
          <w:rFonts w:ascii="Cambria" w:hAnsi="Cambria"/>
        </w:rPr>
        <w:t>berupa</w:t>
      </w:r>
      <w:proofErr w:type="spellEnd"/>
      <w:r w:rsidRPr="00C86944">
        <w:rPr>
          <w:rFonts w:ascii="Cambria" w:hAnsi="Cambria"/>
        </w:rPr>
        <w:t xml:space="preserve"> </w:t>
      </w:r>
      <w:proofErr w:type="spellStart"/>
      <w:r w:rsidRPr="00C86944">
        <w:rPr>
          <w:rFonts w:ascii="Cambria" w:hAnsi="Cambria"/>
        </w:rPr>
        <w:t>laporan</w:t>
      </w:r>
      <w:proofErr w:type="spellEnd"/>
      <w:r w:rsidRPr="00C86944">
        <w:rPr>
          <w:rFonts w:ascii="Cambria" w:hAnsi="Cambria"/>
        </w:rPr>
        <w:t xml:space="preserve"> </w:t>
      </w:r>
      <w:proofErr w:type="spellStart"/>
      <w:r w:rsidRPr="00C86944">
        <w:rPr>
          <w:rFonts w:ascii="Cambria" w:hAnsi="Cambria"/>
        </w:rPr>
        <w:t>keuangan</w:t>
      </w:r>
      <w:proofErr w:type="spellEnd"/>
      <w:r w:rsidRPr="00C86944">
        <w:rPr>
          <w:rFonts w:ascii="Cambria" w:hAnsi="Cambria"/>
        </w:rPr>
        <w:t xml:space="preserve"> </w:t>
      </w:r>
      <w:proofErr w:type="spellStart"/>
      <w:r w:rsidRPr="00C86944">
        <w:rPr>
          <w:rFonts w:ascii="Cambria" w:hAnsi="Cambria"/>
        </w:rPr>
        <w:t>piblikasi</w:t>
      </w:r>
      <w:proofErr w:type="spellEnd"/>
      <w:r w:rsidRPr="00C86944">
        <w:rPr>
          <w:rFonts w:ascii="Cambria" w:hAnsi="Cambria"/>
        </w:rPr>
        <w:t xml:space="preserve"> </w:t>
      </w:r>
      <w:proofErr w:type="spellStart"/>
      <w:r w:rsidRPr="00C86944">
        <w:rPr>
          <w:rFonts w:ascii="Cambria" w:hAnsi="Cambria"/>
        </w:rPr>
        <w:t>perusahaan</w:t>
      </w:r>
      <w:proofErr w:type="spellEnd"/>
      <w:r w:rsidRPr="00C86944">
        <w:rPr>
          <w:rFonts w:ascii="Cambria" w:hAnsi="Cambria"/>
        </w:rPr>
        <w:t xml:space="preserve">, </w:t>
      </w:r>
      <w:proofErr w:type="spellStart"/>
      <w:r w:rsidRPr="00C86944">
        <w:rPr>
          <w:rFonts w:ascii="Cambria" w:hAnsi="Cambria"/>
        </w:rPr>
        <w:t>laporan</w:t>
      </w:r>
      <w:proofErr w:type="spellEnd"/>
      <w:r w:rsidRPr="00C86944">
        <w:rPr>
          <w:rFonts w:ascii="Cambria" w:hAnsi="Cambria"/>
        </w:rPr>
        <w:t xml:space="preserve"> </w:t>
      </w:r>
      <w:proofErr w:type="spellStart"/>
      <w:r w:rsidRPr="00C86944">
        <w:rPr>
          <w:rFonts w:ascii="Cambria" w:hAnsi="Cambria"/>
        </w:rPr>
        <w:t>pemerintah</w:t>
      </w:r>
      <w:proofErr w:type="spellEnd"/>
      <w:r w:rsidRPr="00C86944">
        <w:rPr>
          <w:rFonts w:ascii="Cambria" w:hAnsi="Cambria"/>
        </w:rPr>
        <w:t xml:space="preserve">, </w:t>
      </w:r>
      <w:proofErr w:type="spellStart"/>
      <w:r w:rsidRPr="00C86944">
        <w:rPr>
          <w:rFonts w:ascii="Cambria" w:hAnsi="Cambria"/>
        </w:rPr>
        <w:t>artikel</w:t>
      </w:r>
      <w:proofErr w:type="spellEnd"/>
      <w:r w:rsidRPr="00C86944">
        <w:rPr>
          <w:rFonts w:ascii="Cambria" w:hAnsi="Cambria"/>
        </w:rPr>
        <w:t xml:space="preserve">, </w:t>
      </w:r>
      <w:proofErr w:type="spellStart"/>
      <w:r w:rsidRPr="00C86944">
        <w:rPr>
          <w:rFonts w:ascii="Cambria" w:hAnsi="Cambria"/>
        </w:rPr>
        <w:t>buku-buku</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tori, </w:t>
      </w:r>
      <w:proofErr w:type="spellStart"/>
      <w:r w:rsidRPr="00C86944">
        <w:rPr>
          <w:rFonts w:ascii="Cambria" w:hAnsi="Cambria"/>
        </w:rPr>
        <w:t>majalah</w:t>
      </w:r>
      <w:proofErr w:type="spellEnd"/>
      <w:r w:rsidRPr="00C86944">
        <w:rPr>
          <w:rFonts w:ascii="Cambria" w:hAnsi="Cambria"/>
        </w:rPr>
        <w:t xml:space="preserve">, dan lain </w:t>
      </w:r>
      <w:proofErr w:type="spellStart"/>
      <w:r w:rsidRPr="00C86944">
        <w:rPr>
          <w:rFonts w:ascii="Cambria" w:hAnsi="Cambria"/>
        </w:rPr>
        <w:t>sebagainyan</w:t>
      </w:r>
      <w:proofErr w:type="spellEnd"/>
      <w:r w:rsidRPr="00C86944">
        <w:rPr>
          <w:rFonts w:ascii="Cambria" w:hAnsi="Cambria"/>
        </w:rPr>
        <w:t xml:space="preserve">". Data </w:t>
      </w:r>
      <w:proofErr w:type="spellStart"/>
      <w:r w:rsidRPr="00C86944">
        <w:rPr>
          <w:rFonts w:ascii="Cambria" w:hAnsi="Cambria"/>
        </w:rPr>
        <w:t>sekunder</w:t>
      </w:r>
      <w:proofErr w:type="spellEnd"/>
      <w:r w:rsidRPr="00C86944">
        <w:rPr>
          <w:rFonts w:ascii="Cambria" w:hAnsi="Cambria"/>
        </w:rPr>
        <w:t xml:space="preserve"> yang di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buku-buku</w:t>
      </w:r>
      <w:proofErr w:type="spellEnd"/>
      <w:r w:rsidRPr="00C86944">
        <w:rPr>
          <w:rFonts w:ascii="Cambria" w:hAnsi="Cambria"/>
        </w:rPr>
        <w:t xml:space="preserve"> </w:t>
      </w:r>
      <w:proofErr w:type="spellStart"/>
      <w:r w:rsidRPr="00C86944">
        <w:rPr>
          <w:rFonts w:ascii="Cambria" w:hAnsi="Cambria"/>
        </w:rPr>
        <w:t>pendukung</w:t>
      </w:r>
      <w:proofErr w:type="spellEnd"/>
      <w:r w:rsidRPr="00C86944">
        <w:rPr>
          <w:rFonts w:ascii="Cambria" w:hAnsi="Cambria"/>
        </w:rPr>
        <w:t xml:space="preserve"> </w:t>
      </w:r>
      <w:proofErr w:type="spellStart"/>
      <w:r w:rsidRPr="00C86944">
        <w:rPr>
          <w:rFonts w:ascii="Cambria" w:hAnsi="Cambria"/>
        </w:rPr>
        <w:t>judul</w:t>
      </w:r>
      <w:proofErr w:type="spellEnd"/>
      <w:r w:rsidRPr="00C86944">
        <w:rPr>
          <w:rFonts w:ascii="Cambria" w:hAnsi="Cambria"/>
        </w:rPr>
        <w:t xml:space="preserve"> yang </w:t>
      </w:r>
      <w:proofErr w:type="spellStart"/>
      <w:r w:rsidRPr="00C86944">
        <w:rPr>
          <w:rFonts w:ascii="Cambria" w:hAnsi="Cambria"/>
        </w:rPr>
        <w:t>ada</w:t>
      </w:r>
      <w:proofErr w:type="spellEnd"/>
      <w:r w:rsidRPr="00C86944">
        <w:rPr>
          <w:rFonts w:ascii="Cambria" w:hAnsi="Cambria"/>
        </w:rPr>
        <w:t xml:space="preserve"> </w:t>
      </w:r>
      <w:proofErr w:type="spellStart"/>
      <w:r w:rsidRPr="00C86944">
        <w:rPr>
          <w:rFonts w:ascii="Cambria" w:hAnsi="Cambria"/>
        </w:rPr>
        <w:t>diperpustakaan</w:t>
      </w:r>
      <w:proofErr w:type="spellEnd"/>
      <w:r w:rsidRPr="00C86944">
        <w:rPr>
          <w:rFonts w:ascii="Cambria" w:hAnsi="Cambria"/>
        </w:rPr>
        <w:t xml:space="preserve">, situs website Badan Pusat </w:t>
      </w:r>
      <w:proofErr w:type="spellStart"/>
      <w:r w:rsidRPr="00C86944">
        <w:rPr>
          <w:rFonts w:ascii="Cambria" w:hAnsi="Cambria"/>
        </w:rPr>
        <w:t>Statistik</w:t>
      </w:r>
      <w:proofErr w:type="spellEnd"/>
      <w:r w:rsidRPr="00C86944">
        <w:rPr>
          <w:rFonts w:ascii="Cambria" w:hAnsi="Cambria"/>
        </w:rPr>
        <w:t xml:space="preserve"> RI dan lain-</w:t>
      </w:r>
      <w:proofErr w:type="spellStart"/>
      <w:r w:rsidRPr="00C86944">
        <w:rPr>
          <w:rFonts w:ascii="Cambria" w:hAnsi="Cambria"/>
        </w:rPr>
        <w:t>lainnya</w:t>
      </w:r>
      <w:proofErr w:type="spellEnd"/>
      <w:r w:rsidRPr="00C86944">
        <w:rPr>
          <w:rFonts w:ascii="Cambria" w:hAnsi="Cambria"/>
        </w:rPr>
        <w:t xml:space="preserve">. Data </w:t>
      </w:r>
      <w:proofErr w:type="spellStart"/>
      <w:r w:rsidRPr="00C86944">
        <w:rPr>
          <w:rFonts w:ascii="Cambria" w:hAnsi="Cambria"/>
        </w:rPr>
        <w:t>sekunder</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SOP dan Manifest </w:t>
      </w:r>
      <w:proofErr w:type="spellStart"/>
      <w:r w:rsidRPr="00C86944">
        <w:rPr>
          <w:rFonts w:ascii="Cambria" w:hAnsi="Cambria"/>
        </w:rPr>
        <w:t>Maskapai</w:t>
      </w:r>
      <w:proofErr w:type="spellEnd"/>
      <w:r w:rsidRPr="00C86944">
        <w:rPr>
          <w:rFonts w:ascii="Cambria" w:hAnsi="Cambria"/>
        </w:rPr>
        <w:t xml:space="preserve"> Lion Air.</w:t>
      </w:r>
    </w:p>
    <w:p w14:paraId="25C120C0" w14:textId="77777777" w:rsidR="00F47F9F" w:rsidRPr="00C86944" w:rsidRDefault="00F47F9F" w:rsidP="00C86944">
      <w:pPr>
        <w:spacing w:after="0" w:line="276" w:lineRule="auto"/>
        <w:jc w:val="both"/>
        <w:rPr>
          <w:rFonts w:ascii="Cambria" w:hAnsi="Cambria"/>
          <w:b/>
          <w:bCs/>
        </w:rPr>
      </w:pPr>
    </w:p>
    <w:p w14:paraId="51CA2DE7" w14:textId="7055C706" w:rsidR="00F726EE" w:rsidRPr="00C86944" w:rsidRDefault="00F726EE" w:rsidP="00C86944">
      <w:pPr>
        <w:spacing w:after="0" w:line="276" w:lineRule="auto"/>
        <w:jc w:val="both"/>
        <w:rPr>
          <w:rFonts w:ascii="Cambria" w:hAnsi="Cambria"/>
          <w:b/>
          <w:bCs/>
        </w:rPr>
      </w:pPr>
      <w:proofErr w:type="spellStart"/>
      <w:r w:rsidRPr="00C86944">
        <w:rPr>
          <w:rFonts w:ascii="Cambria" w:hAnsi="Cambria"/>
          <w:b/>
          <w:bCs/>
        </w:rPr>
        <w:t>Kredibiltas</w:t>
      </w:r>
      <w:proofErr w:type="spellEnd"/>
      <w:r w:rsidRPr="00C86944">
        <w:rPr>
          <w:rFonts w:ascii="Cambria" w:hAnsi="Cambria"/>
          <w:b/>
          <w:bCs/>
        </w:rPr>
        <w:t xml:space="preserve"> Data</w:t>
      </w:r>
    </w:p>
    <w:p w14:paraId="184A0EA6" w14:textId="2FB396E4" w:rsidR="00F726EE" w:rsidRPr="00C86944" w:rsidRDefault="00F726EE" w:rsidP="00C86944">
      <w:pPr>
        <w:spacing w:after="0" w:line="276" w:lineRule="auto"/>
        <w:jc w:val="both"/>
        <w:rPr>
          <w:rFonts w:ascii="Cambria" w:hAnsi="Cambria"/>
        </w:rPr>
      </w:pPr>
      <w:r w:rsidRPr="00C86944">
        <w:rPr>
          <w:rFonts w:ascii="Cambria" w:hAnsi="Cambria"/>
        </w:rPr>
        <w:t xml:space="preserve">Uji </w:t>
      </w:r>
      <w:proofErr w:type="spellStart"/>
      <w:r w:rsidRPr="00C86944">
        <w:rPr>
          <w:rFonts w:ascii="Cambria" w:hAnsi="Cambria"/>
        </w:rPr>
        <w:t>Validitas</w:t>
      </w:r>
      <w:proofErr w:type="spellEnd"/>
    </w:p>
    <w:p w14:paraId="6593AED6" w14:textId="32BD4514" w:rsidR="00D22FE5" w:rsidRPr="00C86944" w:rsidRDefault="007B143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Sugiharto</w:t>
      </w:r>
      <w:proofErr w:type="spellEnd"/>
      <w:r w:rsidRPr="00C86944">
        <w:rPr>
          <w:rFonts w:ascii="Cambria" w:hAnsi="Cambria"/>
        </w:rPr>
        <w:t xml:space="preserve"> dan </w:t>
      </w:r>
      <w:proofErr w:type="spellStart"/>
      <w:r w:rsidRPr="00C86944">
        <w:rPr>
          <w:rFonts w:ascii="Cambria" w:hAnsi="Cambria"/>
        </w:rPr>
        <w:t>Sitinjak</w:t>
      </w:r>
      <w:proofErr w:type="spellEnd"/>
      <w:r w:rsidRPr="00C86944">
        <w:rPr>
          <w:rFonts w:ascii="Cambria" w:hAnsi="Cambria"/>
        </w:rPr>
        <w:t xml:space="preserve"> (2006), </w:t>
      </w:r>
      <w:proofErr w:type="spellStart"/>
      <w:r w:rsidRPr="00C86944">
        <w:rPr>
          <w:rFonts w:ascii="Cambria" w:hAnsi="Cambria"/>
        </w:rPr>
        <w:t>validitas</w:t>
      </w:r>
      <w:proofErr w:type="spellEnd"/>
      <w:r w:rsidRPr="00C86944">
        <w:rPr>
          <w:rFonts w:ascii="Cambria" w:hAnsi="Cambria"/>
        </w:rPr>
        <w:t xml:space="preserve"> </w:t>
      </w:r>
      <w:proofErr w:type="spellStart"/>
      <w:r w:rsidRPr="00C86944">
        <w:rPr>
          <w:rFonts w:ascii="Cambria" w:hAnsi="Cambria"/>
        </w:rPr>
        <w:t>berhubungan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peubah</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apa</w:t>
      </w:r>
      <w:proofErr w:type="spellEnd"/>
      <w:r w:rsidRPr="00C86944">
        <w:rPr>
          <w:rFonts w:ascii="Cambria" w:hAnsi="Cambria"/>
        </w:rPr>
        <w:t xml:space="preserve"> yang </w:t>
      </w:r>
      <w:proofErr w:type="spellStart"/>
      <w:r w:rsidRPr="00C86944">
        <w:rPr>
          <w:rFonts w:ascii="Cambria" w:hAnsi="Cambria"/>
        </w:rPr>
        <w:t>seharusnya</w:t>
      </w:r>
      <w:proofErr w:type="spellEnd"/>
      <w:r w:rsidRPr="00C86944">
        <w:rPr>
          <w:rFonts w:ascii="Cambria" w:hAnsi="Cambria"/>
        </w:rPr>
        <w:t xml:space="preserve"> </w:t>
      </w:r>
      <w:proofErr w:type="spellStart"/>
      <w:r w:rsidRPr="00C86944">
        <w:rPr>
          <w:rFonts w:ascii="Cambria" w:hAnsi="Cambria"/>
        </w:rPr>
        <w:t>diukur</w:t>
      </w:r>
      <w:proofErr w:type="spellEnd"/>
      <w:r w:rsidRPr="00C86944">
        <w:rPr>
          <w:rFonts w:ascii="Cambria" w:hAnsi="Cambria"/>
        </w:rPr>
        <w:t xml:space="preserve">. </w:t>
      </w:r>
      <w:proofErr w:type="spellStart"/>
      <w:r w:rsidRPr="00C86944">
        <w:rPr>
          <w:rFonts w:ascii="Cambria" w:hAnsi="Cambria"/>
        </w:rPr>
        <w:t>Validitas</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menyatakan</w:t>
      </w:r>
      <w:proofErr w:type="spellEnd"/>
      <w:r w:rsidRPr="00C86944">
        <w:rPr>
          <w:rFonts w:ascii="Cambria" w:hAnsi="Cambria"/>
        </w:rPr>
        <w:t xml:space="preserve"> </w:t>
      </w:r>
      <w:proofErr w:type="spellStart"/>
      <w:r w:rsidRPr="00C86944">
        <w:rPr>
          <w:rFonts w:ascii="Cambria" w:hAnsi="Cambria"/>
        </w:rPr>
        <w:t>derajat</w:t>
      </w:r>
      <w:proofErr w:type="spellEnd"/>
      <w:r w:rsidRPr="00C86944">
        <w:rPr>
          <w:rFonts w:ascii="Cambria" w:hAnsi="Cambria"/>
        </w:rPr>
        <w:t xml:space="preserve"> </w:t>
      </w:r>
      <w:proofErr w:type="spellStart"/>
      <w:r w:rsidRPr="00C86944">
        <w:rPr>
          <w:rFonts w:ascii="Cambria" w:hAnsi="Cambria"/>
        </w:rPr>
        <w:t>ketepatan</w:t>
      </w:r>
      <w:proofErr w:type="spellEnd"/>
      <w:r w:rsidRPr="00C86944">
        <w:rPr>
          <w:rFonts w:ascii="Cambria" w:hAnsi="Cambria"/>
        </w:rPr>
        <w:t xml:space="preserve"> </w:t>
      </w:r>
      <w:proofErr w:type="spellStart"/>
      <w:r w:rsidRPr="00C86944">
        <w:rPr>
          <w:rFonts w:ascii="Cambria" w:hAnsi="Cambria"/>
        </w:rPr>
        <w:t>alat</w:t>
      </w:r>
      <w:proofErr w:type="spellEnd"/>
      <w:r w:rsidRPr="00C86944">
        <w:rPr>
          <w:rFonts w:ascii="Cambria" w:hAnsi="Cambria"/>
        </w:rPr>
        <w:t xml:space="preserve"> </w:t>
      </w:r>
      <w:proofErr w:type="spellStart"/>
      <w:r w:rsidRPr="00C86944">
        <w:rPr>
          <w:rFonts w:ascii="Cambria" w:hAnsi="Cambria"/>
        </w:rPr>
        <w:t>ukur</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isi</w:t>
      </w:r>
      <w:proofErr w:type="spellEnd"/>
      <w:r w:rsidRPr="00C86944">
        <w:rPr>
          <w:rFonts w:ascii="Cambria" w:hAnsi="Cambria"/>
        </w:rPr>
        <w:t xml:space="preserve"> </w:t>
      </w:r>
      <w:proofErr w:type="spellStart"/>
      <w:r w:rsidRPr="00C86944">
        <w:rPr>
          <w:rFonts w:ascii="Cambria" w:hAnsi="Cambria"/>
        </w:rPr>
        <w:t>sebenarnya</w:t>
      </w:r>
      <w:proofErr w:type="spellEnd"/>
      <w:r w:rsidRPr="00C86944">
        <w:rPr>
          <w:rFonts w:ascii="Cambria" w:hAnsi="Cambria"/>
        </w:rPr>
        <w:t xml:space="preserve"> yang </w:t>
      </w:r>
      <w:proofErr w:type="spellStart"/>
      <w:r w:rsidRPr="00C86944">
        <w:rPr>
          <w:rFonts w:ascii="Cambria" w:hAnsi="Cambria"/>
        </w:rPr>
        <w:t>diukur</w:t>
      </w:r>
      <w:proofErr w:type="spellEnd"/>
      <w:r w:rsidRPr="00C86944">
        <w:rPr>
          <w:rFonts w:ascii="Cambria" w:hAnsi="Cambria"/>
        </w:rPr>
        <w:t xml:space="preserve">. Uji </w:t>
      </w:r>
      <w:proofErr w:type="spellStart"/>
      <w:r w:rsidRPr="00C86944">
        <w:rPr>
          <w:rFonts w:ascii="Cambria" w:hAnsi="Cambria"/>
        </w:rPr>
        <w:t>validitas</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uji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menunjukkan</w:t>
      </w:r>
      <w:proofErr w:type="spellEnd"/>
      <w:r w:rsidRPr="00C86944">
        <w:rPr>
          <w:rFonts w:ascii="Cambria" w:hAnsi="Cambria"/>
        </w:rPr>
        <w:t xml:space="preserve"> </w:t>
      </w:r>
      <w:proofErr w:type="spellStart"/>
      <w:r w:rsidRPr="00C86944">
        <w:rPr>
          <w:rFonts w:ascii="Cambria" w:hAnsi="Cambria"/>
        </w:rPr>
        <w:t>sejauh</w:t>
      </w:r>
      <w:proofErr w:type="spellEnd"/>
      <w:r w:rsidRPr="00C86944">
        <w:rPr>
          <w:rFonts w:ascii="Cambria" w:hAnsi="Cambria"/>
        </w:rPr>
        <w:t xml:space="preserve"> mana </w:t>
      </w:r>
      <w:proofErr w:type="spellStart"/>
      <w:r w:rsidRPr="00C86944">
        <w:rPr>
          <w:rFonts w:ascii="Cambria" w:hAnsi="Cambria"/>
        </w:rPr>
        <w:t>alat</w:t>
      </w:r>
      <w:proofErr w:type="spellEnd"/>
      <w:r w:rsidRPr="00C86944">
        <w:rPr>
          <w:rFonts w:ascii="Cambria" w:hAnsi="Cambria"/>
        </w:rPr>
        <w:t xml:space="preserve"> </w:t>
      </w:r>
      <w:proofErr w:type="spellStart"/>
      <w:r w:rsidRPr="00C86944">
        <w:rPr>
          <w:rFonts w:ascii="Cambria" w:hAnsi="Cambria"/>
        </w:rPr>
        <w:t>ukur</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apa</w:t>
      </w:r>
      <w:proofErr w:type="spellEnd"/>
      <w:r w:rsidRPr="00C86944">
        <w:rPr>
          <w:rFonts w:ascii="Cambria" w:hAnsi="Cambria"/>
        </w:rPr>
        <w:t xml:space="preserve"> yang </w:t>
      </w:r>
      <w:proofErr w:type="spellStart"/>
      <w:r w:rsidRPr="00C86944">
        <w:rPr>
          <w:rFonts w:ascii="Cambria" w:hAnsi="Cambria"/>
        </w:rPr>
        <w:t>diukur</w:t>
      </w:r>
      <w:proofErr w:type="spellEnd"/>
      <w:r w:rsidRPr="00C86944">
        <w:rPr>
          <w:rFonts w:ascii="Cambria" w:hAnsi="Cambria"/>
        </w:rPr>
        <w:t xml:space="preserve">. </w:t>
      </w:r>
      <w:proofErr w:type="spellStart"/>
      <w:r w:rsidRPr="00C86944">
        <w:rPr>
          <w:rFonts w:ascii="Cambria" w:hAnsi="Cambria"/>
        </w:rPr>
        <w:t>Ghozali</w:t>
      </w:r>
      <w:proofErr w:type="spellEnd"/>
      <w:r w:rsidRPr="00C86944">
        <w:rPr>
          <w:rFonts w:ascii="Cambria" w:hAnsi="Cambria"/>
        </w:rPr>
        <w:t xml:space="preserve"> (2009) </w:t>
      </w:r>
      <w:proofErr w:type="spellStart"/>
      <w:r w:rsidRPr="00C86944">
        <w:rPr>
          <w:rFonts w:ascii="Cambria" w:hAnsi="Cambria"/>
        </w:rPr>
        <w:t>menyatakan</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uji </w:t>
      </w:r>
      <w:proofErr w:type="spellStart"/>
      <w:r w:rsidRPr="00C86944">
        <w:rPr>
          <w:rFonts w:ascii="Cambria" w:hAnsi="Cambria"/>
        </w:rPr>
        <w:t>validitas</w:t>
      </w:r>
      <w:proofErr w:type="spellEnd"/>
      <w:r w:rsidRPr="00C86944">
        <w:rPr>
          <w:rFonts w:ascii="Cambria" w:hAnsi="Cambria"/>
        </w:rPr>
        <w:t xml:space="preserve">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proofErr w:type="gramStart"/>
      <w:r w:rsidRPr="00C86944">
        <w:rPr>
          <w:rFonts w:ascii="Cambria" w:hAnsi="Cambria"/>
        </w:rPr>
        <w:t>sah</w:t>
      </w:r>
      <w:proofErr w:type="spellEnd"/>
      <w:r w:rsidRPr="00C86944">
        <w:rPr>
          <w:rFonts w:ascii="Cambria" w:hAnsi="Cambria"/>
        </w:rPr>
        <w:t xml:space="preserve">,  </w:t>
      </w:r>
      <w:proofErr w:type="spellStart"/>
      <w:r w:rsidRPr="00C86944">
        <w:rPr>
          <w:rFonts w:ascii="Cambria" w:hAnsi="Cambria"/>
        </w:rPr>
        <w:t>atau</w:t>
      </w:r>
      <w:proofErr w:type="spellEnd"/>
      <w:proofErr w:type="gramEnd"/>
      <w:r w:rsidRPr="00C86944">
        <w:rPr>
          <w:rFonts w:ascii="Cambria" w:hAnsi="Cambria"/>
        </w:rPr>
        <w:t xml:space="preserve"> valid </w:t>
      </w:r>
      <w:proofErr w:type="spellStart"/>
      <w:r w:rsidRPr="00C86944">
        <w:rPr>
          <w:rFonts w:ascii="Cambria" w:hAnsi="Cambria"/>
        </w:rPr>
        <w:t>tidaknya</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kuesioner</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kuesioner</w:t>
      </w:r>
      <w:proofErr w:type="spellEnd"/>
      <w:r w:rsidRPr="00C86944">
        <w:rPr>
          <w:rFonts w:ascii="Cambria" w:hAnsi="Cambria"/>
        </w:rPr>
        <w:t xml:space="preserve"> </w:t>
      </w:r>
      <w:proofErr w:type="spellStart"/>
      <w:r w:rsidRPr="00C86944">
        <w:rPr>
          <w:rFonts w:ascii="Cambria" w:hAnsi="Cambria"/>
        </w:rPr>
        <w:t>dikatakan</w:t>
      </w:r>
      <w:proofErr w:type="spellEnd"/>
      <w:r w:rsidRPr="00C86944">
        <w:rPr>
          <w:rFonts w:ascii="Cambria" w:hAnsi="Cambria"/>
        </w:rPr>
        <w:t xml:space="preserve"> valid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pertanyaan</w:t>
      </w:r>
      <w:proofErr w:type="spellEnd"/>
      <w:r w:rsidRPr="00C86944">
        <w:rPr>
          <w:rFonts w:ascii="Cambria" w:hAnsi="Cambria"/>
        </w:rPr>
        <w:t xml:space="preserve"> pada </w:t>
      </w:r>
      <w:proofErr w:type="spellStart"/>
      <w:r w:rsidRPr="00C86944">
        <w:rPr>
          <w:rFonts w:ascii="Cambria" w:hAnsi="Cambria"/>
        </w:rPr>
        <w:t>kuesioner</w:t>
      </w:r>
      <w:proofErr w:type="spellEnd"/>
      <w:r w:rsidRPr="00C86944">
        <w:rPr>
          <w:rFonts w:ascii="Cambria" w:hAnsi="Cambria"/>
        </w:rPr>
        <w:t xml:space="preserve"> </w:t>
      </w:r>
      <w:proofErr w:type="spellStart"/>
      <w:r w:rsidRPr="00C86944">
        <w:rPr>
          <w:rFonts w:ascii="Cambria" w:hAnsi="Cambria"/>
        </w:rPr>
        <w:t>mampu</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mengungkapkan</w:t>
      </w:r>
      <w:proofErr w:type="spellEnd"/>
      <w:r w:rsidRPr="00C86944">
        <w:rPr>
          <w:rFonts w:ascii="Cambria" w:hAnsi="Cambria"/>
        </w:rPr>
        <w:t xml:space="preserve"> </w:t>
      </w:r>
      <w:proofErr w:type="spellStart"/>
      <w:r w:rsidRPr="00C86944">
        <w:rPr>
          <w:rFonts w:ascii="Cambria" w:hAnsi="Cambria"/>
        </w:rPr>
        <w:t>sesuatu</w:t>
      </w:r>
      <w:proofErr w:type="spellEnd"/>
      <w:r w:rsidRPr="00C86944">
        <w:rPr>
          <w:rFonts w:ascii="Cambria" w:hAnsi="Cambria"/>
        </w:rPr>
        <w:t xml:space="preserve"> yang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diukur</w:t>
      </w:r>
      <w:proofErr w:type="spellEnd"/>
      <w:r w:rsidRPr="00C86944">
        <w:rPr>
          <w:rFonts w:ascii="Cambria" w:hAnsi="Cambria"/>
        </w:rPr>
        <w:t xml:space="preserve"> oleh </w:t>
      </w:r>
      <w:proofErr w:type="spellStart"/>
      <w:r w:rsidRPr="00C86944">
        <w:rPr>
          <w:rFonts w:ascii="Cambria" w:hAnsi="Cambria"/>
        </w:rPr>
        <w:t>kuesioner</w:t>
      </w:r>
      <w:proofErr w:type="spellEnd"/>
      <w:r w:rsidRPr="00C86944">
        <w:rPr>
          <w:rFonts w:ascii="Cambria" w:hAnsi="Cambria"/>
        </w:rPr>
        <w:t xml:space="preserve"> </w:t>
      </w:r>
      <w:proofErr w:type="spellStart"/>
      <w:r w:rsidRPr="00C86944">
        <w:rPr>
          <w:rFonts w:ascii="Cambria" w:hAnsi="Cambria"/>
        </w:rPr>
        <w:t>tersebut</w:t>
      </w:r>
      <w:proofErr w:type="spellEnd"/>
      <w:r w:rsidR="00D22FE5" w:rsidRPr="00C86944">
        <w:rPr>
          <w:rFonts w:ascii="Cambria" w:hAnsi="Cambria"/>
        </w:rPr>
        <w:t>.</w:t>
      </w:r>
    </w:p>
    <w:p w14:paraId="78DA750B" w14:textId="77777777" w:rsidR="00C86944" w:rsidRDefault="00C86944" w:rsidP="00C86944">
      <w:pPr>
        <w:spacing w:after="0" w:line="276" w:lineRule="auto"/>
        <w:jc w:val="both"/>
        <w:rPr>
          <w:rFonts w:ascii="Cambria" w:hAnsi="Cambria"/>
          <w:lang w:val="id-ID"/>
        </w:rPr>
      </w:pPr>
    </w:p>
    <w:p w14:paraId="3719C964" w14:textId="77777777" w:rsidR="00F726EE" w:rsidRPr="00C86944" w:rsidRDefault="00F726EE" w:rsidP="00C86944">
      <w:pPr>
        <w:spacing w:after="0" w:line="276" w:lineRule="auto"/>
        <w:jc w:val="both"/>
        <w:rPr>
          <w:rFonts w:ascii="Cambria" w:hAnsi="Cambria"/>
        </w:rPr>
      </w:pPr>
      <w:r w:rsidRPr="00C86944">
        <w:rPr>
          <w:rFonts w:ascii="Cambria" w:hAnsi="Cambria"/>
        </w:rPr>
        <w:lastRenderedPageBreak/>
        <w:t xml:space="preserve">Uji </w:t>
      </w:r>
      <w:proofErr w:type="spellStart"/>
      <w:r w:rsidRPr="00C86944">
        <w:rPr>
          <w:rFonts w:ascii="Cambria" w:hAnsi="Cambria"/>
        </w:rPr>
        <w:t>Reliabilitas</w:t>
      </w:r>
      <w:proofErr w:type="spellEnd"/>
      <w:r w:rsidRPr="00C86944">
        <w:rPr>
          <w:rFonts w:ascii="Cambria" w:hAnsi="Cambria"/>
        </w:rPr>
        <w:t xml:space="preserve"> </w:t>
      </w:r>
    </w:p>
    <w:p w14:paraId="3F54048A" w14:textId="525F7294" w:rsidR="00C01108" w:rsidRPr="00C86944" w:rsidRDefault="007B143E" w:rsidP="00C86944">
      <w:pPr>
        <w:spacing w:after="0" w:line="276" w:lineRule="auto"/>
        <w:ind w:firstLine="720"/>
        <w:jc w:val="both"/>
        <w:rPr>
          <w:rFonts w:ascii="Cambria" w:hAnsi="Cambria"/>
        </w:rPr>
      </w:pPr>
      <w:proofErr w:type="spellStart"/>
      <w:r w:rsidRPr="00C86944">
        <w:rPr>
          <w:rFonts w:ascii="Cambria" w:hAnsi="Cambria"/>
        </w:rPr>
        <w:t>Pengertian</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reliability (</w:t>
      </w:r>
      <w:proofErr w:type="spellStart"/>
      <w:r w:rsidRPr="00C86944">
        <w:rPr>
          <w:rFonts w:ascii="Cambria" w:hAnsi="Cambria"/>
        </w:rPr>
        <w:t>rliabilitas</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keajegan</w:t>
      </w:r>
      <w:proofErr w:type="spellEnd"/>
      <w:r w:rsidRPr="00C86944">
        <w:rPr>
          <w:rFonts w:ascii="Cambria" w:hAnsi="Cambria"/>
        </w:rPr>
        <w:t xml:space="preserve"> </w:t>
      </w:r>
      <w:proofErr w:type="spellStart"/>
      <w:r w:rsidRPr="00C86944">
        <w:rPr>
          <w:rFonts w:ascii="Cambria" w:hAnsi="Cambria"/>
        </w:rPr>
        <w:t>pengukuran</w:t>
      </w:r>
      <w:proofErr w:type="spellEnd"/>
      <w:r w:rsidRPr="00C86944">
        <w:rPr>
          <w:rFonts w:ascii="Cambria" w:hAnsi="Cambria"/>
        </w:rPr>
        <w:t xml:space="preserve"> (</w:t>
      </w:r>
      <w:proofErr w:type="spellStart"/>
      <w:r w:rsidRPr="00C86944">
        <w:rPr>
          <w:rFonts w:ascii="Cambria" w:hAnsi="Cambria"/>
        </w:rPr>
        <w:t>Walizer</w:t>
      </w:r>
      <w:proofErr w:type="spellEnd"/>
      <w:r w:rsidRPr="00C86944">
        <w:rPr>
          <w:rFonts w:ascii="Cambria" w:hAnsi="Cambria"/>
        </w:rPr>
        <w:t xml:space="preserve">, 1987). </w:t>
      </w:r>
      <w:proofErr w:type="spellStart"/>
      <w:r w:rsidRPr="00C86944">
        <w:rPr>
          <w:rFonts w:ascii="Cambria" w:hAnsi="Cambria"/>
        </w:rPr>
        <w:t>Sugiharto</w:t>
      </w:r>
      <w:proofErr w:type="spellEnd"/>
      <w:r w:rsidRPr="00C86944">
        <w:rPr>
          <w:rFonts w:ascii="Cambria" w:hAnsi="Cambria"/>
        </w:rPr>
        <w:t xml:space="preserve"> dan </w:t>
      </w:r>
      <w:proofErr w:type="spellStart"/>
      <w:r w:rsidRPr="00C86944">
        <w:rPr>
          <w:rFonts w:ascii="Cambria" w:hAnsi="Cambria"/>
        </w:rPr>
        <w:t>Situnjak</w:t>
      </w:r>
      <w:proofErr w:type="spellEnd"/>
      <w:r w:rsidRPr="00C86944">
        <w:rPr>
          <w:rFonts w:ascii="Cambria" w:hAnsi="Cambria"/>
        </w:rPr>
        <w:t xml:space="preserve"> (2006) </w:t>
      </w:r>
      <w:proofErr w:type="spellStart"/>
      <w:r w:rsidRPr="00C86944">
        <w:rPr>
          <w:rFonts w:ascii="Cambria" w:hAnsi="Cambria"/>
        </w:rPr>
        <w:t>menyatakan</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reliabilitas</w:t>
      </w:r>
      <w:proofErr w:type="spellEnd"/>
      <w:r w:rsidRPr="00C86944">
        <w:rPr>
          <w:rFonts w:ascii="Cambria" w:hAnsi="Cambria"/>
        </w:rPr>
        <w:t xml:space="preserve"> </w:t>
      </w:r>
      <w:proofErr w:type="spellStart"/>
      <w:r w:rsidRPr="00C86944">
        <w:rPr>
          <w:rFonts w:ascii="Cambria" w:hAnsi="Cambria"/>
        </w:rPr>
        <w:t>menunjuk</w:t>
      </w:r>
      <w:proofErr w:type="spellEnd"/>
      <w:r w:rsidRPr="00C86944">
        <w:rPr>
          <w:rFonts w:ascii="Cambria" w:hAnsi="Cambria"/>
        </w:rPr>
        <w:t xml:space="preserve"> pada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pengertian</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instrumen</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memperoleh</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dipercaya</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alat</w:t>
      </w:r>
      <w:proofErr w:type="spellEnd"/>
      <w:r w:rsidRPr="00C86944">
        <w:rPr>
          <w:rFonts w:ascii="Cambria" w:hAnsi="Cambria"/>
        </w:rPr>
        <w:t xml:space="preserve"> </w:t>
      </w:r>
      <w:proofErr w:type="spellStart"/>
      <w:r w:rsidRPr="00C86944">
        <w:rPr>
          <w:rFonts w:ascii="Cambria" w:hAnsi="Cambria"/>
        </w:rPr>
        <w:t>pengumpulan</w:t>
      </w:r>
      <w:proofErr w:type="spellEnd"/>
      <w:r w:rsidRPr="00C86944">
        <w:rPr>
          <w:rFonts w:ascii="Cambria" w:hAnsi="Cambria"/>
        </w:rPr>
        <w:t xml:space="preserve"> data dan </w:t>
      </w:r>
      <w:proofErr w:type="spellStart"/>
      <w:r w:rsidRPr="00C86944">
        <w:rPr>
          <w:rFonts w:ascii="Cambria" w:hAnsi="Cambria"/>
        </w:rPr>
        <w:t>mampu</w:t>
      </w:r>
      <w:proofErr w:type="spellEnd"/>
      <w:r w:rsidRPr="00C86944">
        <w:rPr>
          <w:rFonts w:ascii="Cambria" w:hAnsi="Cambria"/>
        </w:rPr>
        <w:t xml:space="preserve"> </w:t>
      </w:r>
      <w:proofErr w:type="spellStart"/>
      <w:r w:rsidRPr="00C86944">
        <w:rPr>
          <w:rFonts w:ascii="Cambria" w:hAnsi="Cambria"/>
        </w:rPr>
        <w:t>mengungkap</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yang </w:t>
      </w:r>
      <w:proofErr w:type="spellStart"/>
      <w:r w:rsidRPr="00C86944">
        <w:rPr>
          <w:rFonts w:ascii="Cambria" w:hAnsi="Cambria"/>
        </w:rPr>
        <w:t>sebenarnya</w:t>
      </w:r>
      <w:proofErr w:type="spellEnd"/>
      <w:r w:rsidRPr="00C86944">
        <w:rPr>
          <w:rFonts w:ascii="Cambria" w:hAnsi="Cambria"/>
        </w:rPr>
        <w:t xml:space="preserve"> </w:t>
      </w:r>
      <w:proofErr w:type="spellStart"/>
      <w:r w:rsidRPr="00C86944">
        <w:rPr>
          <w:rFonts w:ascii="Cambria" w:hAnsi="Cambria"/>
        </w:rPr>
        <w:t>dilapangan</w:t>
      </w:r>
      <w:proofErr w:type="spellEnd"/>
      <w:r w:rsidRPr="00C86944">
        <w:rPr>
          <w:rFonts w:ascii="Cambria" w:hAnsi="Cambria"/>
        </w:rPr>
        <w:t xml:space="preserve">. </w:t>
      </w:r>
      <w:proofErr w:type="spellStart"/>
      <w:r w:rsidRPr="00C86944">
        <w:rPr>
          <w:rFonts w:ascii="Cambria" w:hAnsi="Cambria"/>
        </w:rPr>
        <w:t>Ghozali</w:t>
      </w:r>
      <w:proofErr w:type="spellEnd"/>
      <w:r w:rsidRPr="00C86944">
        <w:rPr>
          <w:rFonts w:ascii="Cambria" w:hAnsi="Cambria"/>
        </w:rPr>
        <w:t xml:space="preserve"> (2009) </w:t>
      </w:r>
      <w:proofErr w:type="spellStart"/>
      <w:r w:rsidRPr="00C86944">
        <w:rPr>
          <w:rFonts w:ascii="Cambria" w:hAnsi="Cambria"/>
        </w:rPr>
        <w:t>menyatakan</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reliabilitas</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alat</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kuesioner</w:t>
      </w:r>
      <w:proofErr w:type="spellEnd"/>
      <w:r w:rsidRPr="00C86944">
        <w:rPr>
          <w:rFonts w:ascii="Cambria" w:hAnsi="Cambria"/>
        </w:rPr>
        <w:t xml:space="preserve"> yang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indikator</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peubah</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konstruk</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kuesioner</w:t>
      </w:r>
      <w:proofErr w:type="spellEnd"/>
      <w:r w:rsidRPr="00C86944">
        <w:rPr>
          <w:rFonts w:ascii="Cambria" w:hAnsi="Cambria"/>
        </w:rPr>
        <w:t xml:space="preserve"> </w:t>
      </w:r>
      <w:proofErr w:type="spellStart"/>
      <w:r w:rsidRPr="00C86944">
        <w:rPr>
          <w:rFonts w:ascii="Cambria" w:hAnsi="Cambria"/>
        </w:rPr>
        <w:t>dikatakan</w:t>
      </w:r>
      <w:proofErr w:type="spellEnd"/>
      <w:r w:rsidRPr="00C86944">
        <w:rPr>
          <w:rFonts w:ascii="Cambria" w:hAnsi="Cambria"/>
        </w:rPr>
        <w:t xml:space="preserve"> </w:t>
      </w:r>
      <w:proofErr w:type="spellStart"/>
      <w:r w:rsidRPr="00C86944">
        <w:rPr>
          <w:rFonts w:ascii="Cambria" w:hAnsi="Cambria"/>
        </w:rPr>
        <w:t>reliabel</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handal</w:t>
      </w:r>
      <w:proofErr w:type="spellEnd"/>
      <w:r w:rsidRPr="00C86944">
        <w:rPr>
          <w:rFonts w:ascii="Cambria" w:hAnsi="Cambria"/>
        </w:rPr>
        <w:t xml:space="preserve">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jawaban</w:t>
      </w:r>
      <w:proofErr w:type="spellEnd"/>
      <w:r w:rsidRPr="00C86944">
        <w:rPr>
          <w:rFonts w:ascii="Cambria" w:hAnsi="Cambria"/>
        </w:rPr>
        <w:t xml:space="preserve"> </w:t>
      </w:r>
      <w:proofErr w:type="spellStart"/>
      <w:r w:rsidRPr="00C86944">
        <w:rPr>
          <w:rFonts w:ascii="Cambria" w:hAnsi="Cambria"/>
        </w:rPr>
        <w:t>seseorang</w:t>
      </w:r>
      <w:proofErr w:type="spellEnd"/>
      <w:r w:rsidRPr="00C86944">
        <w:rPr>
          <w:rFonts w:ascii="Cambria" w:hAnsi="Cambria"/>
        </w:rPr>
        <w:t xml:space="preserve">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pernyataan</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konsisten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stabil</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waktu</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waktu</w:t>
      </w:r>
      <w:proofErr w:type="spellEnd"/>
      <w:r w:rsidRPr="00C86944">
        <w:rPr>
          <w:rFonts w:ascii="Cambria" w:hAnsi="Cambria"/>
        </w:rPr>
        <w:t xml:space="preserve">. </w:t>
      </w:r>
      <w:proofErr w:type="spellStart"/>
      <w:r w:rsidRPr="00C86944">
        <w:rPr>
          <w:rFonts w:ascii="Cambria" w:hAnsi="Cambria"/>
        </w:rPr>
        <w:t>Reliabilitas</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test </w:t>
      </w:r>
      <w:proofErr w:type="spellStart"/>
      <w:r w:rsidRPr="00C86944">
        <w:rPr>
          <w:rFonts w:ascii="Cambria" w:hAnsi="Cambria"/>
        </w:rPr>
        <w:t>merujuk</w:t>
      </w:r>
      <w:proofErr w:type="spellEnd"/>
      <w:r w:rsidRPr="00C86944">
        <w:rPr>
          <w:rFonts w:ascii="Cambria" w:hAnsi="Cambria"/>
        </w:rPr>
        <w:t xml:space="preserve"> pada </w:t>
      </w:r>
      <w:proofErr w:type="spellStart"/>
      <w:r w:rsidRPr="00C86944">
        <w:rPr>
          <w:rFonts w:ascii="Cambria" w:hAnsi="Cambria"/>
        </w:rPr>
        <w:t>derajat</w:t>
      </w:r>
      <w:proofErr w:type="spellEnd"/>
      <w:r w:rsidRPr="00C86944">
        <w:rPr>
          <w:rFonts w:ascii="Cambria" w:hAnsi="Cambria"/>
        </w:rPr>
        <w:t xml:space="preserve"> </w:t>
      </w:r>
      <w:proofErr w:type="spellStart"/>
      <w:r w:rsidRPr="00C86944">
        <w:rPr>
          <w:rFonts w:ascii="Cambria" w:hAnsi="Cambria"/>
        </w:rPr>
        <w:t>stabilitas</w:t>
      </w:r>
      <w:proofErr w:type="spellEnd"/>
      <w:r w:rsidRPr="00C86944">
        <w:rPr>
          <w:rFonts w:ascii="Cambria" w:hAnsi="Cambria"/>
        </w:rPr>
        <w:t xml:space="preserve">, </w:t>
      </w:r>
      <w:proofErr w:type="spellStart"/>
      <w:r w:rsidRPr="00C86944">
        <w:rPr>
          <w:rFonts w:ascii="Cambria" w:hAnsi="Cambria"/>
        </w:rPr>
        <w:t>konsistensi</w:t>
      </w:r>
      <w:proofErr w:type="spellEnd"/>
      <w:r w:rsidRPr="00C86944">
        <w:rPr>
          <w:rFonts w:ascii="Cambria" w:hAnsi="Cambria"/>
        </w:rPr>
        <w:t xml:space="preserve">, </w:t>
      </w:r>
      <w:proofErr w:type="spellStart"/>
      <w:r w:rsidRPr="00C86944">
        <w:rPr>
          <w:rFonts w:ascii="Cambria" w:hAnsi="Cambria"/>
        </w:rPr>
        <w:t>daya</w:t>
      </w:r>
      <w:proofErr w:type="spellEnd"/>
      <w:r w:rsidRPr="00C86944">
        <w:rPr>
          <w:rFonts w:ascii="Cambria" w:hAnsi="Cambria"/>
        </w:rPr>
        <w:t xml:space="preserve"> </w:t>
      </w:r>
      <w:proofErr w:type="spellStart"/>
      <w:r w:rsidRPr="00C86944">
        <w:rPr>
          <w:rFonts w:ascii="Cambria" w:hAnsi="Cambria"/>
        </w:rPr>
        <w:t>prediksi</w:t>
      </w:r>
      <w:proofErr w:type="spellEnd"/>
      <w:r w:rsidRPr="00C86944">
        <w:rPr>
          <w:rFonts w:ascii="Cambria" w:hAnsi="Cambria"/>
        </w:rPr>
        <w:t xml:space="preserve">, dan </w:t>
      </w:r>
      <w:proofErr w:type="spellStart"/>
      <w:r w:rsidRPr="00C86944">
        <w:rPr>
          <w:rFonts w:ascii="Cambria" w:hAnsi="Cambria"/>
        </w:rPr>
        <w:t>akurasi</w:t>
      </w:r>
      <w:proofErr w:type="spellEnd"/>
      <w:r w:rsidRPr="00C86944">
        <w:rPr>
          <w:rFonts w:ascii="Cambria" w:hAnsi="Cambria"/>
        </w:rPr>
        <w:t xml:space="preserve">. </w:t>
      </w:r>
      <w:proofErr w:type="spellStart"/>
      <w:r w:rsidRPr="00C86944">
        <w:rPr>
          <w:rFonts w:ascii="Cambria" w:hAnsi="Cambria"/>
        </w:rPr>
        <w:t>Pengukuran</w:t>
      </w:r>
      <w:proofErr w:type="spellEnd"/>
      <w:r w:rsidRPr="00C86944">
        <w:rPr>
          <w:rFonts w:ascii="Cambria" w:hAnsi="Cambria"/>
        </w:rPr>
        <w:t xml:space="preserve"> yang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reliabilitas</w:t>
      </w:r>
      <w:proofErr w:type="spellEnd"/>
      <w:r w:rsidRPr="00C86944">
        <w:rPr>
          <w:rFonts w:ascii="Cambria" w:hAnsi="Cambria"/>
        </w:rPr>
        <w:t xml:space="preserve"> yang </w:t>
      </w:r>
      <w:proofErr w:type="spellStart"/>
      <w:r w:rsidRPr="00C86944">
        <w:rPr>
          <w:rFonts w:ascii="Cambria" w:hAnsi="Cambria"/>
        </w:rPr>
        <w:t>tinggi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pengukuran</w:t>
      </w:r>
      <w:proofErr w:type="spellEnd"/>
      <w:r w:rsidRPr="00C86944">
        <w:rPr>
          <w:rFonts w:ascii="Cambria" w:hAnsi="Cambria"/>
        </w:rPr>
        <w:t xml:space="preserve"> yang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menghasilkan</w:t>
      </w:r>
      <w:proofErr w:type="spellEnd"/>
      <w:r w:rsidRPr="00C86944">
        <w:rPr>
          <w:rFonts w:ascii="Cambria" w:hAnsi="Cambria"/>
        </w:rPr>
        <w:t xml:space="preserve"> data yang </w:t>
      </w:r>
      <w:proofErr w:type="spellStart"/>
      <w:r w:rsidRPr="00C86944">
        <w:rPr>
          <w:rFonts w:ascii="Cambria" w:hAnsi="Cambria"/>
        </w:rPr>
        <w:t>reliabel</w:t>
      </w:r>
      <w:proofErr w:type="spellEnd"/>
      <w:r w:rsidR="00C01108" w:rsidRPr="00C86944">
        <w:rPr>
          <w:rFonts w:ascii="Cambria" w:hAnsi="Cambria"/>
        </w:rPr>
        <w:t>.</w:t>
      </w:r>
    </w:p>
    <w:p w14:paraId="6FC91211" w14:textId="77777777" w:rsidR="00C86944" w:rsidRDefault="00C86944" w:rsidP="00C86944">
      <w:pPr>
        <w:spacing w:after="0" w:line="276" w:lineRule="auto"/>
        <w:jc w:val="both"/>
        <w:rPr>
          <w:rFonts w:ascii="Cambria" w:hAnsi="Cambria"/>
          <w:lang w:val="id-ID"/>
        </w:rPr>
      </w:pPr>
    </w:p>
    <w:p w14:paraId="32BB6DF0" w14:textId="2BE66951" w:rsidR="007B143E" w:rsidRPr="00C86944" w:rsidRDefault="007B143E" w:rsidP="00C86944">
      <w:pPr>
        <w:spacing w:after="0" w:line="276" w:lineRule="auto"/>
        <w:jc w:val="both"/>
        <w:rPr>
          <w:rFonts w:ascii="Cambria" w:hAnsi="Cambria"/>
        </w:rPr>
      </w:pPr>
      <w:proofErr w:type="spellStart"/>
      <w:r w:rsidRPr="00C86944">
        <w:rPr>
          <w:rFonts w:ascii="Cambria" w:hAnsi="Cambria"/>
        </w:rPr>
        <w:t>Deskriptif</w:t>
      </w:r>
      <w:proofErr w:type="spellEnd"/>
      <w:r w:rsidRPr="00C86944">
        <w:rPr>
          <w:rFonts w:ascii="Cambria" w:hAnsi="Cambria"/>
        </w:rPr>
        <w:t xml:space="preserve"> </w:t>
      </w:r>
      <w:proofErr w:type="spellStart"/>
      <w:r w:rsidRPr="00C86944">
        <w:rPr>
          <w:rFonts w:ascii="Cambria" w:hAnsi="Cambria"/>
        </w:rPr>
        <w:t>Statistik</w:t>
      </w:r>
      <w:proofErr w:type="spellEnd"/>
    </w:p>
    <w:p w14:paraId="41630711" w14:textId="613435B2" w:rsidR="007B143E" w:rsidRPr="00C86944" w:rsidRDefault="00C86944" w:rsidP="00C86944">
      <w:pPr>
        <w:spacing w:after="0" w:line="276" w:lineRule="auto"/>
        <w:ind w:firstLine="720"/>
        <w:jc w:val="both"/>
        <w:rPr>
          <w:rFonts w:ascii="Cambria" w:hAnsi="Cambria"/>
        </w:rPr>
      </w:pPr>
      <w:r>
        <w:rPr>
          <w:rFonts w:ascii="Cambria" w:hAnsi="Cambria"/>
          <w:lang w:val="id-ID"/>
        </w:rPr>
        <w:t>M</w:t>
      </w:r>
      <w:proofErr w:type="spellStart"/>
      <w:r w:rsidR="00EC0BEF" w:rsidRPr="00C86944">
        <w:rPr>
          <w:rFonts w:ascii="Cambria" w:hAnsi="Cambria"/>
        </w:rPr>
        <w:t>etode</w:t>
      </w:r>
      <w:proofErr w:type="spellEnd"/>
      <w:r w:rsidR="00EC0BEF" w:rsidRPr="00C86944">
        <w:rPr>
          <w:rFonts w:ascii="Cambria" w:hAnsi="Cambria"/>
        </w:rPr>
        <w:t xml:space="preserve"> yang </w:t>
      </w:r>
      <w:proofErr w:type="spellStart"/>
      <w:r w:rsidR="00EC0BEF" w:rsidRPr="00C86944">
        <w:rPr>
          <w:rFonts w:ascii="Cambria" w:hAnsi="Cambria"/>
        </w:rPr>
        <w:t>berkaitan</w:t>
      </w:r>
      <w:proofErr w:type="spellEnd"/>
      <w:r w:rsidR="00EC0BEF" w:rsidRPr="00C86944">
        <w:rPr>
          <w:rFonts w:ascii="Cambria" w:hAnsi="Cambria"/>
        </w:rPr>
        <w:t xml:space="preserve"> </w:t>
      </w:r>
      <w:proofErr w:type="spellStart"/>
      <w:r w:rsidR="00EC0BEF" w:rsidRPr="00C86944">
        <w:rPr>
          <w:rFonts w:ascii="Cambria" w:hAnsi="Cambria"/>
        </w:rPr>
        <w:t>dengan</w:t>
      </w:r>
      <w:proofErr w:type="spellEnd"/>
      <w:r w:rsidR="00EC0BEF" w:rsidRPr="00C86944">
        <w:rPr>
          <w:rFonts w:ascii="Cambria" w:hAnsi="Cambria"/>
        </w:rPr>
        <w:t xml:space="preserve"> </w:t>
      </w:r>
      <w:proofErr w:type="spellStart"/>
      <w:r w:rsidR="00EC0BEF" w:rsidRPr="00C86944">
        <w:rPr>
          <w:rFonts w:ascii="Cambria" w:hAnsi="Cambria"/>
        </w:rPr>
        <w:t>pengumpulan</w:t>
      </w:r>
      <w:proofErr w:type="spellEnd"/>
      <w:r w:rsidR="00EC0BEF" w:rsidRPr="00C86944">
        <w:rPr>
          <w:rFonts w:ascii="Cambria" w:hAnsi="Cambria"/>
        </w:rPr>
        <w:t xml:space="preserve"> dan </w:t>
      </w:r>
      <w:proofErr w:type="spellStart"/>
      <w:r w:rsidR="00EC0BEF" w:rsidRPr="00C86944">
        <w:rPr>
          <w:rFonts w:ascii="Cambria" w:hAnsi="Cambria"/>
        </w:rPr>
        <w:t>penyajian</w:t>
      </w:r>
      <w:proofErr w:type="spellEnd"/>
      <w:r w:rsidR="00EC0BEF" w:rsidRPr="00C86944">
        <w:rPr>
          <w:rFonts w:ascii="Cambria" w:hAnsi="Cambria"/>
        </w:rPr>
        <w:t xml:space="preserve"> </w:t>
      </w:r>
      <w:proofErr w:type="spellStart"/>
      <w:r w:rsidR="00EC0BEF" w:rsidRPr="00C86944">
        <w:rPr>
          <w:rFonts w:ascii="Cambria" w:hAnsi="Cambria"/>
        </w:rPr>
        <w:t>suatu</w:t>
      </w:r>
      <w:proofErr w:type="spellEnd"/>
      <w:r w:rsidR="00EC0BEF" w:rsidRPr="00C86944">
        <w:rPr>
          <w:rFonts w:ascii="Cambria" w:hAnsi="Cambria"/>
        </w:rPr>
        <w:t xml:space="preserve"> data </w:t>
      </w:r>
      <w:proofErr w:type="spellStart"/>
      <w:r w:rsidR="00EC0BEF" w:rsidRPr="00C86944">
        <w:rPr>
          <w:rFonts w:ascii="Cambria" w:hAnsi="Cambria"/>
        </w:rPr>
        <w:t>sehingga</w:t>
      </w:r>
      <w:proofErr w:type="spellEnd"/>
      <w:r w:rsidR="00EC0BEF" w:rsidRPr="00C86944">
        <w:rPr>
          <w:rFonts w:ascii="Cambria" w:hAnsi="Cambria"/>
        </w:rPr>
        <w:t xml:space="preserve"> </w:t>
      </w:r>
      <w:proofErr w:type="spellStart"/>
      <w:r w:rsidR="00EC0BEF" w:rsidRPr="00C86944">
        <w:rPr>
          <w:rFonts w:ascii="Cambria" w:hAnsi="Cambria"/>
        </w:rPr>
        <w:t>memberikan</w:t>
      </w:r>
      <w:proofErr w:type="spellEnd"/>
      <w:r w:rsidR="00EC0BEF" w:rsidRPr="00C86944">
        <w:rPr>
          <w:rFonts w:ascii="Cambria" w:hAnsi="Cambria"/>
        </w:rPr>
        <w:t xml:space="preserve"> </w:t>
      </w:r>
      <w:proofErr w:type="spellStart"/>
      <w:r w:rsidR="00EC0BEF" w:rsidRPr="00C86944">
        <w:rPr>
          <w:rFonts w:ascii="Cambria" w:hAnsi="Cambria"/>
        </w:rPr>
        <w:t>informasi</w:t>
      </w:r>
      <w:proofErr w:type="spellEnd"/>
      <w:r w:rsidR="00EC0BEF" w:rsidRPr="00C86944">
        <w:rPr>
          <w:rFonts w:ascii="Cambria" w:hAnsi="Cambria"/>
        </w:rPr>
        <w:t xml:space="preserve"> yang </w:t>
      </w:r>
      <w:proofErr w:type="spellStart"/>
      <w:r w:rsidR="00EC0BEF" w:rsidRPr="00C86944">
        <w:rPr>
          <w:rFonts w:ascii="Cambria" w:hAnsi="Cambria"/>
        </w:rPr>
        <w:t>berguna</w:t>
      </w:r>
      <w:proofErr w:type="spellEnd"/>
      <w:r w:rsidR="00EC0BEF" w:rsidRPr="00C86944">
        <w:rPr>
          <w:rFonts w:ascii="Cambria" w:hAnsi="Cambria"/>
        </w:rPr>
        <w:t xml:space="preserve"> (Walpole, 1995). </w:t>
      </w:r>
      <w:proofErr w:type="spellStart"/>
      <w:r w:rsidR="00EC0BEF" w:rsidRPr="00C86944">
        <w:rPr>
          <w:rFonts w:ascii="Cambria" w:hAnsi="Cambria"/>
        </w:rPr>
        <w:t>Statistik</w:t>
      </w:r>
      <w:proofErr w:type="spellEnd"/>
      <w:r w:rsidR="00EC0BEF" w:rsidRPr="00C86944">
        <w:rPr>
          <w:rFonts w:ascii="Cambria" w:hAnsi="Cambria"/>
        </w:rPr>
        <w:t xml:space="preserve"> </w:t>
      </w:r>
      <w:proofErr w:type="spellStart"/>
      <w:r w:rsidR="00EC0BEF" w:rsidRPr="00C86944">
        <w:rPr>
          <w:rFonts w:ascii="Cambria" w:hAnsi="Cambria"/>
        </w:rPr>
        <w:t>deskriptif</w:t>
      </w:r>
      <w:proofErr w:type="spellEnd"/>
      <w:r w:rsidR="00EC0BEF" w:rsidRPr="00C86944">
        <w:rPr>
          <w:rFonts w:ascii="Cambria" w:hAnsi="Cambria"/>
        </w:rPr>
        <w:t xml:space="preserve"> </w:t>
      </w:r>
      <w:proofErr w:type="spellStart"/>
      <w:r w:rsidR="00EC0BEF" w:rsidRPr="00C86944">
        <w:rPr>
          <w:rFonts w:ascii="Cambria" w:hAnsi="Cambria"/>
        </w:rPr>
        <w:t>berfungsi</w:t>
      </w:r>
      <w:proofErr w:type="spellEnd"/>
      <w:r w:rsidR="00EC0BEF" w:rsidRPr="00C86944">
        <w:rPr>
          <w:rFonts w:ascii="Cambria" w:hAnsi="Cambria"/>
        </w:rPr>
        <w:t xml:space="preserve"> </w:t>
      </w:r>
      <w:proofErr w:type="spellStart"/>
      <w:r w:rsidR="00EC0BEF" w:rsidRPr="00C86944">
        <w:rPr>
          <w:rFonts w:ascii="Cambria" w:hAnsi="Cambria"/>
        </w:rPr>
        <w:t>untuk</w:t>
      </w:r>
      <w:proofErr w:type="spellEnd"/>
      <w:r w:rsidR="00EC0BEF" w:rsidRPr="00C86944">
        <w:rPr>
          <w:rFonts w:ascii="Cambria" w:hAnsi="Cambria"/>
        </w:rPr>
        <w:t xml:space="preserve"> </w:t>
      </w:r>
      <w:proofErr w:type="spellStart"/>
      <w:r w:rsidR="00EC0BEF" w:rsidRPr="00C86944">
        <w:rPr>
          <w:rFonts w:ascii="Cambria" w:hAnsi="Cambria"/>
        </w:rPr>
        <w:t>mendeskripsikan</w:t>
      </w:r>
      <w:proofErr w:type="spellEnd"/>
      <w:r w:rsidR="00EC0BEF" w:rsidRPr="00C86944">
        <w:rPr>
          <w:rFonts w:ascii="Cambria" w:hAnsi="Cambria"/>
        </w:rPr>
        <w:t xml:space="preserve"> </w:t>
      </w:r>
      <w:proofErr w:type="spellStart"/>
      <w:r w:rsidR="00EC0BEF" w:rsidRPr="00C86944">
        <w:rPr>
          <w:rFonts w:ascii="Cambria" w:hAnsi="Cambria"/>
        </w:rPr>
        <w:t>atau</w:t>
      </w:r>
      <w:proofErr w:type="spellEnd"/>
      <w:r w:rsidR="00EC0BEF" w:rsidRPr="00C86944">
        <w:rPr>
          <w:rFonts w:ascii="Cambria" w:hAnsi="Cambria"/>
        </w:rPr>
        <w:t xml:space="preserve"> </w:t>
      </w:r>
      <w:proofErr w:type="spellStart"/>
      <w:r w:rsidR="00EC0BEF" w:rsidRPr="00C86944">
        <w:rPr>
          <w:rFonts w:ascii="Cambria" w:hAnsi="Cambria"/>
        </w:rPr>
        <w:t>memberi</w:t>
      </w:r>
      <w:proofErr w:type="spellEnd"/>
      <w:r w:rsidR="00EC0BEF" w:rsidRPr="00C86944">
        <w:rPr>
          <w:rFonts w:ascii="Cambria" w:hAnsi="Cambria"/>
        </w:rPr>
        <w:t xml:space="preserve"> </w:t>
      </w:r>
      <w:proofErr w:type="spellStart"/>
      <w:r w:rsidR="00EC0BEF" w:rsidRPr="00C86944">
        <w:rPr>
          <w:rFonts w:ascii="Cambria" w:hAnsi="Cambria"/>
        </w:rPr>
        <w:t>gambaran</w:t>
      </w:r>
      <w:proofErr w:type="spellEnd"/>
      <w:r w:rsidR="00EC0BEF" w:rsidRPr="00C86944">
        <w:rPr>
          <w:rFonts w:ascii="Cambria" w:hAnsi="Cambria"/>
        </w:rPr>
        <w:t xml:space="preserve"> </w:t>
      </w:r>
      <w:proofErr w:type="spellStart"/>
      <w:r w:rsidR="00EC0BEF" w:rsidRPr="00C86944">
        <w:rPr>
          <w:rFonts w:ascii="Cambria" w:hAnsi="Cambria"/>
        </w:rPr>
        <w:t>terhadap</w:t>
      </w:r>
      <w:proofErr w:type="spellEnd"/>
      <w:r w:rsidR="00EC0BEF" w:rsidRPr="00C86944">
        <w:rPr>
          <w:rFonts w:ascii="Cambria" w:hAnsi="Cambria"/>
        </w:rPr>
        <w:t xml:space="preserve"> </w:t>
      </w:r>
      <w:proofErr w:type="spellStart"/>
      <w:r w:rsidR="00EC0BEF" w:rsidRPr="00C86944">
        <w:rPr>
          <w:rFonts w:ascii="Cambria" w:hAnsi="Cambria"/>
        </w:rPr>
        <w:t>objek</w:t>
      </w:r>
      <w:proofErr w:type="spellEnd"/>
      <w:r w:rsidR="00EC0BEF" w:rsidRPr="00C86944">
        <w:rPr>
          <w:rFonts w:ascii="Cambria" w:hAnsi="Cambria"/>
        </w:rPr>
        <w:t xml:space="preserve"> yang </w:t>
      </w:r>
      <w:proofErr w:type="spellStart"/>
      <w:r w:rsidR="00EC0BEF" w:rsidRPr="00C86944">
        <w:rPr>
          <w:rFonts w:ascii="Cambria" w:hAnsi="Cambria"/>
        </w:rPr>
        <w:t>diteliti</w:t>
      </w:r>
      <w:proofErr w:type="spellEnd"/>
      <w:r w:rsidR="00EC0BEF" w:rsidRPr="00C86944">
        <w:rPr>
          <w:rFonts w:ascii="Cambria" w:hAnsi="Cambria"/>
        </w:rPr>
        <w:t xml:space="preserve"> </w:t>
      </w:r>
      <w:proofErr w:type="spellStart"/>
      <w:r w:rsidR="00EC0BEF" w:rsidRPr="00C86944">
        <w:rPr>
          <w:rFonts w:ascii="Cambria" w:hAnsi="Cambria"/>
        </w:rPr>
        <w:t>melalui</w:t>
      </w:r>
      <w:proofErr w:type="spellEnd"/>
      <w:r w:rsidR="00EC0BEF" w:rsidRPr="00C86944">
        <w:rPr>
          <w:rFonts w:ascii="Cambria" w:hAnsi="Cambria"/>
        </w:rPr>
        <w:t xml:space="preserve"> data </w:t>
      </w:r>
      <w:proofErr w:type="spellStart"/>
      <w:r w:rsidR="00EC0BEF" w:rsidRPr="00C86944">
        <w:rPr>
          <w:rFonts w:ascii="Cambria" w:hAnsi="Cambria"/>
        </w:rPr>
        <w:t>sampel</w:t>
      </w:r>
      <w:proofErr w:type="spellEnd"/>
      <w:r w:rsidR="00EC0BEF" w:rsidRPr="00C86944">
        <w:rPr>
          <w:rFonts w:ascii="Cambria" w:hAnsi="Cambria"/>
        </w:rPr>
        <w:t xml:space="preserve"> </w:t>
      </w:r>
      <w:proofErr w:type="spellStart"/>
      <w:r w:rsidR="00EC0BEF" w:rsidRPr="00C86944">
        <w:rPr>
          <w:rFonts w:ascii="Cambria" w:hAnsi="Cambria"/>
        </w:rPr>
        <w:t>atau</w:t>
      </w:r>
      <w:proofErr w:type="spellEnd"/>
      <w:r w:rsidR="00EC0BEF" w:rsidRPr="00C86944">
        <w:rPr>
          <w:rFonts w:ascii="Cambria" w:hAnsi="Cambria"/>
        </w:rPr>
        <w:t xml:space="preserve"> </w:t>
      </w:r>
      <w:proofErr w:type="spellStart"/>
      <w:r w:rsidR="00EC0BEF" w:rsidRPr="00C86944">
        <w:rPr>
          <w:rFonts w:ascii="Cambria" w:hAnsi="Cambria"/>
        </w:rPr>
        <w:t>populasi</w:t>
      </w:r>
      <w:proofErr w:type="spellEnd"/>
      <w:r w:rsidR="00EC0BEF" w:rsidRPr="00C86944">
        <w:rPr>
          <w:rFonts w:ascii="Cambria" w:hAnsi="Cambria"/>
        </w:rPr>
        <w:t xml:space="preserve"> (Sugiyono,2007).</w:t>
      </w:r>
    </w:p>
    <w:p w14:paraId="2AFCC82E" w14:textId="77777777" w:rsidR="00C86944" w:rsidRDefault="00C86944" w:rsidP="00C86944">
      <w:pPr>
        <w:spacing w:after="0" w:line="276" w:lineRule="auto"/>
        <w:jc w:val="both"/>
        <w:rPr>
          <w:rFonts w:ascii="Cambria" w:hAnsi="Cambria"/>
          <w:b/>
          <w:bCs/>
          <w:lang w:val="id-ID"/>
        </w:rPr>
      </w:pPr>
    </w:p>
    <w:p w14:paraId="1F7CB7C8" w14:textId="77777777" w:rsidR="00F726EE" w:rsidRPr="00C86944" w:rsidRDefault="00F726EE" w:rsidP="00C86944">
      <w:pPr>
        <w:spacing w:after="0" w:line="276" w:lineRule="auto"/>
        <w:jc w:val="both"/>
        <w:rPr>
          <w:rFonts w:ascii="Cambria" w:hAnsi="Cambria"/>
        </w:rPr>
      </w:pPr>
      <w:r w:rsidRPr="00C86944">
        <w:rPr>
          <w:rFonts w:ascii="Cambria" w:hAnsi="Cambria"/>
          <w:b/>
          <w:bCs/>
        </w:rPr>
        <w:t xml:space="preserve">Uji </w:t>
      </w:r>
      <w:proofErr w:type="spellStart"/>
      <w:r w:rsidRPr="00C86944">
        <w:rPr>
          <w:rFonts w:ascii="Cambria" w:hAnsi="Cambria"/>
          <w:b/>
          <w:bCs/>
        </w:rPr>
        <w:t>Asumsi</w:t>
      </w:r>
      <w:proofErr w:type="spellEnd"/>
      <w:r w:rsidRPr="00C86944">
        <w:rPr>
          <w:rFonts w:ascii="Cambria" w:hAnsi="Cambria"/>
          <w:b/>
          <w:bCs/>
        </w:rPr>
        <w:t xml:space="preserve"> </w:t>
      </w:r>
      <w:proofErr w:type="spellStart"/>
      <w:r w:rsidRPr="00C86944">
        <w:rPr>
          <w:rFonts w:ascii="Cambria" w:hAnsi="Cambria"/>
          <w:b/>
          <w:bCs/>
        </w:rPr>
        <w:t>Klasik</w:t>
      </w:r>
      <w:proofErr w:type="spellEnd"/>
      <w:r w:rsidRPr="00C86944">
        <w:rPr>
          <w:rFonts w:ascii="Cambria" w:hAnsi="Cambria"/>
        </w:rPr>
        <w:t xml:space="preserve"> </w:t>
      </w:r>
    </w:p>
    <w:p w14:paraId="6BBEE1BE" w14:textId="77777777" w:rsidR="00EC0BEF" w:rsidRPr="00C86944" w:rsidRDefault="00EC0BEF" w:rsidP="00C86944">
      <w:pPr>
        <w:spacing w:after="0" w:line="276" w:lineRule="auto"/>
        <w:jc w:val="both"/>
        <w:rPr>
          <w:rFonts w:ascii="Cambria" w:hAnsi="Cambria"/>
        </w:rPr>
      </w:pPr>
      <w:r w:rsidRPr="00C86944">
        <w:rPr>
          <w:rFonts w:ascii="Cambria" w:hAnsi="Cambria"/>
        </w:rPr>
        <w:t xml:space="preserve">Uji </w:t>
      </w:r>
      <w:proofErr w:type="spellStart"/>
      <w:r w:rsidRPr="00C86944">
        <w:rPr>
          <w:rFonts w:ascii="Cambria" w:hAnsi="Cambria"/>
        </w:rPr>
        <w:t>Normalitas</w:t>
      </w:r>
      <w:proofErr w:type="spellEnd"/>
      <w:r w:rsidRPr="00C86944">
        <w:rPr>
          <w:rFonts w:ascii="Cambria" w:hAnsi="Cambria"/>
        </w:rPr>
        <w:t xml:space="preserve"> </w:t>
      </w:r>
    </w:p>
    <w:p w14:paraId="0101EF83" w14:textId="207BE401" w:rsidR="00F726EE" w:rsidRPr="00C86944" w:rsidRDefault="00EC0BEF"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Ghozali</w:t>
      </w:r>
      <w:proofErr w:type="spellEnd"/>
      <w:r w:rsidRPr="00C86944">
        <w:rPr>
          <w:rFonts w:ascii="Cambria" w:hAnsi="Cambria"/>
        </w:rPr>
        <w:t xml:space="preserve"> (2016) uji </w:t>
      </w:r>
      <w:proofErr w:type="spellStart"/>
      <w:r w:rsidRPr="00C86944">
        <w:rPr>
          <w:rFonts w:ascii="Cambria" w:hAnsi="Cambria"/>
        </w:rPr>
        <w:t>normalitas</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menguji</w:t>
      </w:r>
      <w:proofErr w:type="spellEnd"/>
      <w:r w:rsidRPr="00C86944">
        <w:rPr>
          <w:rFonts w:ascii="Cambria" w:hAnsi="Cambria"/>
        </w:rPr>
        <w:t xml:space="preserve"> </w:t>
      </w:r>
      <w:proofErr w:type="spellStart"/>
      <w:r w:rsidRPr="00C86944">
        <w:rPr>
          <w:rFonts w:ascii="Cambria" w:hAnsi="Cambria"/>
        </w:rPr>
        <w:t>apakah</w:t>
      </w:r>
      <w:proofErr w:type="spellEnd"/>
      <w:r w:rsidRPr="00C86944">
        <w:rPr>
          <w:rFonts w:ascii="Cambria" w:hAnsi="Cambria"/>
        </w:rPr>
        <w:t xml:space="preserve"> pada </w:t>
      </w:r>
      <w:proofErr w:type="spellStart"/>
      <w:r w:rsidRPr="00C86944">
        <w:rPr>
          <w:rFonts w:ascii="Cambria" w:hAnsi="Cambria"/>
        </w:rPr>
        <w:t>suatu</w:t>
      </w:r>
      <w:proofErr w:type="spellEnd"/>
      <w:r w:rsidRPr="00C86944">
        <w:rPr>
          <w:rFonts w:ascii="Cambria" w:hAnsi="Cambria"/>
        </w:rPr>
        <w:t xml:space="preserve"> model </w:t>
      </w:r>
      <w:proofErr w:type="spellStart"/>
      <w:r w:rsidRPr="00C86944">
        <w:rPr>
          <w:rFonts w:ascii="Cambria" w:hAnsi="Cambria"/>
        </w:rPr>
        <w:t>regresi</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independen</w:t>
      </w:r>
      <w:proofErr w:type="spellEnd"/>
      <w:r w:rsidRPr="00C86944">
        <w:rPr>
          <w:rFonts w:ascii="Cambria" w:hAnsi="Cambria"/>
        </w:rPr>
        <w:t xml:space="preserve"> dan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dependen</w:t>
      </w:r>
      <w:proofErr w:type="spellEnd"/>
      <w:r w:rsidRPr="00C86944">
        <w:rPr>
          <w:rFonts w:ascii="Cambria" w:hAnsi="Cambria"/>
        </w:rPr>
        <w:t xml:space="preserve"> </w:t>
      </w:r>
      <w:proofErr w:type="spellStart"/>
      <w:r w:rsidRPr="00C86944">
        <w:rPr>
          <w:rFonts w:ascii="Cambria" w:hAnsi="Cambria"/>
        </w:rPr>
        <w:t>ataupun</w:t>
      </w:r>
      <w:proofErr w:type="spellEnd"/>
      <w:r w:rsidRPr="00C86944">
        <w:rPr>
          <w:rFonts w:ascii="Cambria" w:hAnsi="Cambria"/>
        </w:rPr>
        <w:t xml:space="preserve"> </w:t>
      </w:r>
      <w:proofErr w:type="spellStart"/>
      <w:r w:rsidRPr="00C86944">
        <w:rPr>
          <w:rFonts w:ascii="Cambria" w:hAnsi="Cambria"/>
        </w:rPr>
        <w:t>keduanya</w:t>
      </w:r>
      <w:proofErr w:type="spellEnd"/>
      <w:r w:rsidRPr="00C86944">
        <w:rPr>
          <w:rFonts w:ascii="Cambria" w:hAnsi="Cambria"/>
        </w:rPr>
        <w:t xml:space="preserve"> </w:t>
      </w:r>
      <w:proofErr w:type="spellStart"/>
      <w:r w:rsidRPr="00C86944">
        <w:rPr>
          <w:rFonts w:ascii="Cambria" w:hAnsi="Cambria"/>
        </w:rPr>
        <w:t>mempunyai</w:t>
      </w:r>
      <w:proofErr w:type="spellEnd"/>
      <w:r w:rsidRPr="00C86944">
        <w:rPr>
          <w:rFonts w:ascii="Cambria" w:hAnsi="Cambria"/>
        </w:rPr>
        <w:t xml:space="preserve"> </w:t>
      </w:r>
      <w:proofErr w:type="spellStart"/>
      <w:r w:rsidRPr="00C86944">
        <w:rPr>
          <w:rFonts w:ascii="Cambria" w:hAnsi="Cambria"/>
        </w:rPr>
        <w:t>distribusi</w:t>
      </w:r>
      <w:proofErr w:type="spellEnd"/>
      <w:r w:rsidRPr="00C86944">
        <w:rPr>
          <w:rFonts w:ascii="Cambria" w:hAnsi="Cambria"/>
        </w:rPr>
        <w:t xml:space="preserve"> normal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normal.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berdistribusi</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normal,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uji </w:t>
      </w:r>
      <w:proofErr w:type="spellStart"/>
      <w:r w:rsidRPr="00C86944">
        <w:rPr>
          <w:rFonts w:ascii="Cambria" w:hAnsi="Cambria"/>
        </w:rPr>
        <w:t>statistik</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mengalami</w:t>
      </w:r>
      <w:proofErr w:type="spellEnd"/>
      <w:r w:rsidRPr="00C86944">
        <w:rPr>
          <w:rFonts w:ascii="Cambria" w:hAnsi="Cambria"/>
        </w:rPr>
        <w:t xml:space="preserve"> </w:t>
      </w:r>
      <w:proofErr w:type="spellStart"/>
      <w:r w:rsidRPr="00C86944">
        <w:rPr>
          <w:rFonts w:ascii="Cambria" w:hAnsi="Cambria"/>
        </w:rPr>
        <w:t>penurunan</w:t>
      </w:r>
      <w:proofErr w:type="spellEnd"/>
      <w:r w:rsidRPr="00C86944">
        <w:rPr>
          <w:rFonts w:ascii="Cambria" w:hAnsi="Cambria"/>
        </w:rPr>
        <w:t xml:space="preserve">. Pada uji </w:t>
      </w:r>
      <w:proofErr w:type="spellStart"/>
      <w:r w:rsidRPr="00C86944">
        <w:rPr>
          <w:rFonts w:ascii="Cambria" w:hAnsi="Cambria"/>
        </w:rPr>
        <w:t>normalitas</w:t>
      </w:r>
      <w:proofErr w:type="spellEnd"/>
      <w:r w:rsidRPr="00C86944">
        <w:rPr>
          <w:rFonts w:ascii="Cambria" w:hAnsi="Cambria"/>
        </w:rPr>
        <w:t xml:space="preserve"> data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dilakukan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menggunakan</w:t>
      </w:r>
      <w:proofErr w:type="spellEnd"/>
      <w:r w:rsidRPr="00C86944">
        <w:rPr>
          <w:rFonts w:ascii="Cambria" w:hAnsi="Cambria"/>
        </w:rPr>
        <w:t xml:space="preserve"> uji One Sample Kolmogorov Smirnov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ketentuan</w:t>
      </w:r>
      <w:proofErr w:type="spellEnd"/>
      <w:r w:rsidRPr="00C86944">
        <w:rPr>
          <w:rFonts w:ascii="Cambria" w:hAnsi="Cambria"/>
        </w:rPr>
        <w:t xml:space="preserve">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signifikansi</w:t>
      </w:r>
      <w:proofErr w:type="spellEnd"/>
      <w:r w:rsidRPr="00C86944">
        <w:rPr>
          <w:rFonts w:ascii="Cambria" w:hAnsi="Cambria"/>
        </w:rPr>
        <w:t xml:space="preserve"> </w:t>
      </w:r>
      <w:proofErr w:type="spellStart"/>
      <w:r w:rsidRPr="00C86944">
        <w:rPr>
          <w:rFonts w:ascii="Cambria" w:hAnsi="Cambria"/>
        </w:rPr>
        <w:t>diatas</w:t>
      </w:r>
      <w:proofErr w:type="spellEnd"/>
      <w:r w:rsidRPr="00C86944">
        <w:rPr>
          <w:rFonts w:ascii="Cambria" w:hAnsi="Cambria"/>
        </w:rPr>
        <w:t xml:space="preserve"> 5% </w:t>
      </w:r>
      <w:proofErr w:type="spellStart"/>
      <w:r w:rsidRPr="00C86944">
        <w:rPr>
          <w:rFonts w:ascii="Cambria" w:hAnsi="Cambria"/>
        </w:rPr>
        <w:t>atau</w:t>
      </w:r>
      <w:proofErr w:type="spellEnd"/>
      <w:r w:rsidRPr="00C86944">
        <w:rPr>
          <w:rFonts w:ascii="Cambria" w:hAnsi="Cambria"/>
        </w:rPr>
        <w:t xml:space="preserve"> 0,05 </w:t>
      </w:r>
      <w:proofErr w:type="spellStart"/>
      <w:r w:rsidRPr="00C86944">
        <w:rPr>
          <w:rFonts w:ascii="Cambria" w:hAnsi="Cambria"/>
        </w:rPr>
        <w:t>maka</w:t>
      </w:r>
      <w:proofErr w:type="spellEnd"/>
      <w:r w:rsidRPr="00C86944">
        <w:rPr>
          <w:rFonts w:ascii="Cambria" w:hAnsi="Cambria"/>
        </w:rPr>
        <w:t xml:space="preserve"> data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distribusi</w:t>
      </w:r>
      <w:proofErr w:type="spellEnd"/>
      <w:r w:rsidRPr="00C86944">
        <w:rPr>
          <w:rFonts w:ascii="Cambria" w:hAnsi="Cambria"/>
        </w:rPr>
        <w:t xml:space="preserve"> normal. </w:t>
      </w:r>
      <w:proofErr w:type="spellStart"/>
      <w:r w:rsidRPr="00C86944">
        <w:rPr>
          <w:rFonts w:ascii="Cambria" w:hAnsi="Cambria"/>
        </w:rPr>
        <w:t>Sedangkan</w:t>
      </w:r>
      <w:proofErr w:type="spellEnd"/>
      <w:r w:rsidRPr="00C86944">
        <w:rPr>
          <w:rFonts w:ascii="Cambria" w:hAnsi="Cambria"/>
        </w:rPr>
        <w:t xml:space="preserve"> </w:t>
      </w:r>
      <w:proofErr w:type="spellStart"/>
      <w:r w:rsidRPr="00C86944">
        <w:rPr>
          <w:rFonts w:ascii="Cambria" w:hAnsi="Cambria"/>
        </w:rPr>
        <w:t>jika</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uji One Sample Kolmogorov Smirnov </w:t>
      </w:r>
      <w:proofErr w:type="spellStart"/>
      <w:r w:rsidRPr="00C86944">
        <w:rPr>
          <w:rFonts w:ascii="Cambria" w:hAnsi="Cambria"/>
        </w:rPr>
        <w:t>menghasilkan</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signifikan</w:t>
      </w:r>
      <w:proofErr w:type="spellEnd"/>
      <w:r w:rsidRPr="00C86944">
        <w:rPr>
          <w:rFonts w:ascii="Cambria" w:hAnsi="Cambria"/>
        </w:rPr>
        <w:t xml:space="preserve"> </w:t>
      </w:r>
      <w:proofErr w:type="spellStart"/>
      <w:r w:rsidRPr="00C86944">
        <w:rPr>
          <w:rFonts w:ascii="Cambria" w:hAnsi="Cambria"/>
        </w:rPr>
        <w:t>dibawah</w:t>
      </w:r>
      <w:proofErr w:type="spellEnd"/>
      <w:r w:rsidRPr="00C86944">
        <w:rPr>
          <w:rFonts w:ascii="Cambria" w:hAnsi="Cambria"/>
        </w:rPr>
        <w:t xml:space="preserve"> 5% </w:t>
      </w:r>
      <w:proofErr w:type="spellStart"/>
      <w:r w:rsidRPr="00C86944">
        <w:rPr>
          <w:rFonts w:ascii="Cambria" w:hAnsi="Cambria"/>
        </w:rPr>
        <w:t>atau</w:t>
      </w:r>
      <w:proofErr w:type="spellEnd"/>
      <w:r w:rsidRPr="00C86944">
        <w:rPr>
          <w:rFonts w:ascii="Cambria" w:hAnsi="Cambria"/>
        </w:rPr>
        <w:t xml:space="preserve"> 0,05 </w:t>
      </w:r>
      <w:proofErr w:type="spellStart"/>
      <w:r w:rsidRPr="00C86944">
        <w:rPr>
          <w:rFonts w:ascii="Cambria" w:hAnsi="Cambria"/>
        </w:rPr>
        <w:t>maka</w:t>
      </w:r>
      <w:proofErr w:type="spellEnd"/>
      <w:r w:rsidRPr="00C86944">
        <w:rPr>
          <w:rFonts w:ascii="Cambria" w:hAnsi="Cambria"/>
        </w:rPr>
        <w:t xml:space="preserve"> data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w:t>
      </w:r>
      <w:proofErr w:type="spellStart"/>
      <w:r w:rsidRPr="00C86944">
        <w:rPr>
          <w:rFonts w:ascii="Cambria" w:hAnsi="Cambria"/>
        </w:rPr>
        <w:t>distribusi</w:t>
      </w:r>
      <w:proofErr w:type="spellEnd"/>
      <w:r w:rsidRPr="00C86944">
        <w:rPr>
          <w:rFonts w:ascii="Cambria" w:hAnsi="Cambria"/>
        </w:rPr>
        <w:t xml:space="preserve"> normal</w:t>
      </w:r>
      <w:r w:rsidR="00F726EE" w:rsidRPr="00C86944">
        <w:rPr>
          <w:rFonts w:ascii="Cambria" w:hAnsi="Cambria"/>
        </w:rPr>
        <w:t xml:space="preserve">.  </w:t>
      </w:r>
    </w:p>
    <w:p w14:paraId="3E98505F" w14:textId="77777777" w:rsidR="00C86944" w:rsidRDefault="00C86944" w:rsidP="00C86944">
      <w:pPr>
        <w:spacing w:after="0" w:line="276" w:lineRule="auto"/>
        <w:jc w:val="both"/>
        <w:rPr>
          <w:rFonts w:ascii="Cambria" w:hAnsi="Cambria"/>
          <w:lang w:val="id-ID"/>
        </w:rPr>
      </w:pPr>
    </w:p>
    <w:p w14:paraId="7FF92B6C" w14:textId="4ADD379C" w:rsidR="00C01108" w:rsidRPr="00C86944" w:rsidRDefault="00F726EE" w:rsidP="00C86944">
      <w:pPr>
        <w:spacing w:after="0" w:line="276" w:lineRule="auto"/>
        <w:jc w:val="both"/>
        <w:rPr>
          <w:rFonts w:ascii="Cambria" w:hAnsi="Cambria"/>
        </w:rPr>
      </w:pPr>
      <w:r w:rsidRPr="00C86944">
        <w:rPr>
          <w:rFonts w:ascii="Cambria" w:hAnsi="Cambria"/>
        </w:rPr>
        <w:t xml:space="preserve">Uji </w:t>
      </w:r>
      <w:proofErr w:type="spellStart"/>
      <w:r w:rsidR="00EC0BEF" w:rsidRPr="00C86944">
        <w:rPr>
          <w:rFonts w:ascii="Cambria" w:hAnsi="Cambria"/>
        </w:rPr>
        <w:t>Multikolonieritas</w:t>
      </w:r>
      <w:proofErr w:type="spellEnd"/>
    </w:p>
    <w:p w14:paraId="4F3B96C1" w14:textId="77777777" w:rsidR="00EC0BEF" w:rsidRPr="00C86944" w:rsidRDefault="00EC0BEF"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Ghozali</w:t>
      </w:r>
      <w:proofErr w:type="spellEnd"/>
      <w:r w:rsidRPr="00C86944">
        <w:rPr>
          <w:rFonts w:ascii="Cambria" w:hAnsi="Cambria"/>
        </w:rPr>
        <w:t xml:space="preserve"> (2016) pada </w:t>
      </w:r>
      <w:proofErr w:type="spellStart"/>
      <w:r w:rsidRPr="00C86944">
        <w:rPr>
          <w:rFonts w:ascii="Cambria" w:hAnsi="Cambria"/>
        </w:rPr>
        <w:t>pengujian</w:t>
      </w:r>
      <w:proofErr w:type="spellEnd"/>
      <w:r w:rsidRPr="00C86944">
        <w:rPr>
          <w:rFonts w:ascii="Cambria" w:hAnsi="Cambria"/>
        </w:rPr>
        <w:t xml:space="preserve"> </w:t>
      </w:r>
      <w:proofErr w:type="spellStart"/>
      <w:r w:rsidRPr="00C86944">
        <w:rPr>
          <w:rFonts w:ascii="Cambria" w:hAnsi="Cambria"/>
        </w:rPr>
        <w:t>multikolinearitas</w:t>
      </w:r>
      <w:proofErr w:type="spellEnd"/>
      <w:r w:rsidRPr="00C86944">
        <w:rPr>
          <w:rFonts w:ascii="Cambria" w:hAnsi="Cambria"/>
        </w:rPr>
        <w:t xml:space="preserve"> </w:t>
      </w:r>
      <w:proofErr w:type="spellStart"/>
      <w:r w:rsidRPr="00C86944">
        <w:rPr>
          <w:rFonts w:ascii="Cambria" w:hAnsi="Cambria"/>
        </w:rPr>
        <w:t>bertujuan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apakah</w:t>
      </w:r>
      <w:proofErr w:type="spellEnd"/>
      <w:r w:rsidRPr="00C86944">
        <w:rPr>
          <w:rFonts w:ascii="Cambria" w:hAnsi="Cambria"/>
        </w:rPr>
        <w:t xml:space="preserve"> model </w:t>
      </w:r>
      <w:proofErr w:type="spellStart"/>
      <w:r w:rsidRPr="00C86944">
        <w:rPr>
          <w:rFonts w:ascii="Cambria" w:hAnsi="Cambria"/>
        </w:rPr>
        <w:t>regresi</w:t>
      </w:r>
      <w:proofErr w:type="spellEnd"/>
      <w:r w:rsidRPr="00C86944">
        <w:rPr>
          <w:rFonts w:ascii="Cambria" w:hAnsi="Cambria"/>
        </w:rPr>
        <w:t xml:space="preserve"> </w:t>
      </w:r>
      <w:proofErr w:type="spellStart"/>
      <w:r w:rsidRPr="00C86944">
        <w:rPr>
          <w:rFonts w:ascii="Cambria" w:hAnsi="Cambria"/>
        </w:rPr>
        <w:t>ditemukan</w:t>
      </w:r>
      <w:proofErr w:type="spellEnd"/>
      <w:r w:rsidRPr="00C86944">
        <w:rPr>
          <w:rFonts w:ascii="Cambria" w:hAnsi="Cambria"/>
        </w:rPr>
        <w:t xml:space="preserve"> </w:t>
      </w:r>
      <w:proofErr w:type="spellStart"/>
      <w:r w:rsidRPr="00C86944">
        <w:rPr>
          <w:rFonts w:ascii="Cambria" w:hAnsi="Cambria"/>
        </w:rPr>
        <w:t>adanya</w:t>
      </w:r>
      <w:proofErr w:type="spellEnd"/>
      <w:r w:rsidRPr="00C86944">
        <w:rPr>
          <w:rFonts w:ascii="Cambria" w:hAnsi="Cambria"/>
        </w:rPr>
        <w:t xml:space="preserve"> </w:t>
      </w:r>
      <w:proofErr w:type="spellStart"/>
      <w:r w:rsidRPr="00C86944">
        <w:rPr>
          <w:rFonts w:ascii="Cambria" w:hAnsi="Cambria"/>
        </w:rPr>
        <w:t>korelasi</w:t>
      </w:r>
      <w:proofErr w:type="spellEnd"/>
      <w:r w:rsidRPr="00C86944">
        <w:rPr>
          <w:rFonts w:ascii="Cambria" w:hAnsi="Cambria"/>
        </w:rPr>
        <w:t xml:space="preserve"> </w:t>
      </w:r>
      <w:proofErr w:type="spellStart"/>
      <w:r w:rsidRPr="00C86944">
        <w:rPr>
          <w:rFonts w:ascii="Cambria" w:hAnsi="Cambria"/>
        </w:rPr>
        <w:t>antar</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independent </w:t>
      </w:r>
      <w:proofErr w:type="spellStart"/>
      <w:r w:rsidRPr="00C86944">
        <w:rPr>
          <w:rFonts w:ascii="Cambria" w:hAnsi="Cambria"/>
        </w:rPr>
        <w:t>atau</w:t>
      </w:r>
      <w:proofErr w:type="spellEnd"/>
      <w:r w:rsidRPr="00C86944">
        <w:rPr>
          <w:rFonts w:ascii="Cambria" w:hAnsi="Cambria"/>
        </w:rPr>
        <w:t xml:space="preserve"> variable </w:t>
      </w:r>
      <w:proofErr w:type="spellStart"/>
      <w:r w:rsidRPr="00C86944">
        <w:rPr>
          <w:rFonts w:ascii="Cambria" w:hAnsi="Cambria"/>
        </w:rPr>
        <w:t>bebas</w:t>
      </w:r>
      <w:proofErr w:type="spellEnd"/>
      <w:r w:rsidRPr="00C86944">
        <w:rPr>
          <w:rFonts w:ascii="Cambria" w:hAnsi="Cambria"/>
        </w:rPr>
        <w:t xml:space="preserve">. </w:t>
      </w:r>
      <w:proofErr w:type="spellStart"/>
      <w:r w:rsidRPr="00C86944">
        <w:rPr>
          <w:rFonts w:ascii="Cambria" w:hAnsi="Cambria"/>
        </w:rPr>
        <w:t>Efek</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multikolinearitas</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menyebabkan</w:t>
      </w:r>
      <w:proofErr w:type="spellEnd"/>
      <w:r w:rsidRPr="00C86944">
        <w:rPr>
          <w:rFonts w:ascii="Cambria" w:hAnsi="Cambria"/>
        </w:rPr>
        <w:t xml:space="preserve"> </w:t>
      </w:r>
      <w:proofErr w:type="spellStart"/>
      <w:r w:rsidRPr="00C86944">
        <w:rPr>
          <w:rFonts w:ascii="Cambria" w:hAnsi="Cambria"/>
        </w:rPr>
        <w:t>tingginya</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pada </w:t>
      </w:r>
      <w:proofErr w:type="spellStart"/>
      <w:r w:rsidRPr="00C86944">
        <w:rPr>
          <w:rFonts w:ascii="Cambria" w:hAnsi="Cambria"/>
        </w:rPr>
        <w:t>sampel</w:t>
      </w:r>
      <w:proofErr w:type="spellEnd"/>
      <w:r w:rsidRPr="00C86944">
        <w:rPr>
          <w:rFonts w:ascii="Cambria" w:hAnsi="Cambria"/>
        </w:rPr>
        <w:t xml:space="preserve">. Hal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berarti</w:t>
      </w:r>
      <w:proofErr w:type="spellEnd"/>
      <w:r w:rsidRPr="00C86944">
        <w:rPr>
          <w:rFonts w:ascii="Cambria" w:hAnsi="Cambria"/>
        </w:rPr>
        <w:t xml:space="preserve"> </w:t>
      </w:r>
      <w:proofErr w:type="spellStart"/>
      <w:r w:rsidRPr="00C86944">
        <w:rPr>
          <w:rFonts w:ascii="Cambria" w:hAnsi="Cambria"/>
        </w:rPr>
        <w:t>standar</w:t>
      </w:r>
      <w:proofErr w:type="spellEnd"/>
      <w:r w:rsidRPr="00C86944">
        <w:rPr>
          <w:rFonts w:ascii="Cambria" w:hAnsi="Cambria"/>
        </w:rPr>
        <w:t xml:space="preserve"> error </w:t>
      </w:r>
      <w:proofErr w:type="spellStart"/>
      <w:r w:rsidRPr="00C86944">
        <w:rPr>
          <w:rFonts w:ascii="Cambria" w:hAnsi="Cambria"/>
        </w:rPr>
        <w:t>besar</w:t>
      </w:r>
      <w:proofErr w:type="spellEnd"/>
      <w:r w:rsidRPr="00C86944">
        <w:rPr>
          <w:rFonts w:ascii="Cambria" w:hAnsi="Cambria"/>
        </w:rPr>
        <w:t xml:space="preserve">, </w:t>
      </w:r>
      <w:proofErr w:type="spellStart"/>
      <w:r w:rsidRPr="00C86944">
        <w:rPr>
          <w:rFonts w:ascii="Cambria" w:hAnsi="Cambria"/>
        </w:rPr>
        <w:t>akibatnya</w:t>
      </w:r>
      <w:proofErr w:type="spellEnd"/>
      <w:r w:rsidRPr="00C86944">
        <w:rPr>
          <w:rFonts w:ascii="Cambria" w:hAnsi="Cambria"/>
        </w:rPr>
        <w:t xml:space="preserve"> </w:t>
      </w:r>
      <w:proofErr w:type="spellStart"/>
      <w:r w:rsidRPr="00C86944">
        <w:rPr>
          <w:rFonts w:ascii="Cambria" w:hAnsi="Cambria"/>
        </w:rPr>
        <w:t>ketika</w:t>
      </w:r>
      <w:proofErr w:type="spellEnd"/>
      <w:r w:rsidRPr="00C86944">
        <w:rPr>
          <w:rFonts w:ascii="Cambria" w:hAnsi="Cambria"/>
        </w:rPr>
        <w:t xml:space="preserve">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diuji</w:t>
      </w:r>
      <w:proofErr w:type="spellEnd"/>
      <w:r w:rsidRPr="00C86944">
        <w:rPr>
          <w:rFonts w:ascii="Cambria" w:hAnsi="Cambria"/>
        </w:rPr>
        <w:t>, t-</w:t>
      </w:r>
      <w:proofErr w:type="spellStart"/>
      <w:r w:rsidRPr="00C86944">
        <w:rPr>
          <w:rFonts w:ascii="Cambria" w:hAnsi="Cambria"/>
        </w:rPr>
        <w:t>hitung</w:t>
      </w:r>
      <w:proofErr w:type="spellEnd"/>
      <w:r w:rsidRPr="00C86944">
        <w:rPr>
          <w:rFonts w:ascii="Cambria" w:hAnsi="Cambria"/>
        </w:rPr>
        <w:t xml:space="preserve"> </w:t>
      </w:r>
      <w:proofErr w:type="spellStart"/>
      <w:r w:rsidRPr="00C86944">
        <w:rPr>
          <w:rFonts w:ascii="Cambria" w:hAnsi="Cambria"/>
        </w:rPr>
        <w:t>akan</w:t>
      </w:r>
      <w:proofErr w:type="spellEnd"/>
      <w:r w:rsidRPr="00C86944">
        <w:rPr>
          <w:rFonts w:ascii="Cambria" w:hAnsi="Cambria"/>
        </w:rPr>
        <w:t xml:space="preserve"> </w:t>
      </w:r>
      <w:proofErr w:type="spellStart"/>
      <w:r w:rsidRPr="00C86944">
        <w:rPr>
          <w:rFonts w:ascii="Cambria" w:hAnsi="Cambria"/>
        </w:rPr>
        <w:t>bernilai</w:t>
      </w:r>
      <w:proofErr w:type="spellEnd"/>
      <w:r w:rsidRPr="00C86944">
        <w:rPr>
          <w:rFonts w:ascii="Cambria" w:hAnsi="Cambria"/>
        </w:rPr>
        <w:t xml:space="preserve"> </w:t>
      </w:r>
      <w:proofErr w:type="spellStart"/>
      <w:r w:rsidRPr="00C86944">
        <w:rPr>
          <w:rFonts w:ascii="Cambria" w:hAnsi="Cambria"/>
        </w:rPr>
        <w:t>kecil</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t-</w:t>
      </w:r>
      <w:proofErr w:type="spellStart"/>
      <w:r w:rsidRPr="00C86944">
        <w:rPr>
          <w:rFonts w:ascii="Cambria" w:hAnsi="Cambria"/>
        </w:rPr>
        <w:t>tabel</w:t>
      </w:r>
      <w:proofErr w:type="spellEnd"/>
      <w:r w:rsidRPr="00C86944">
        <w:rPr>
          <w:rFonts w:ascii="Cambria" w:hAnsi="Cambria"/>
        </w:rPr>
        <w:t xml:space="preserve">. Hal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menunjukkan</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adanya</w:t>
      </w:r>
      <w:proofErr w:type="spellEnd"/>
      <w:r w:rsidRPr="00C86944">
        <w:rPr>
          <w:rFonts w:ascii="Cambria" w:hAnsi="Cambria"/>
        </w:rPr>
        <w:t xml:space="preserve"> </w:t>
      </w:r>
      <w:proofErr w:type="spellStart"/>
      <w:r w:rsidRPr="00C86944">
        <w:rPr>
          <w:rFonts w:ascii="Cambria" w:hAnsi="Cambria"/>
        </w:rPr>
        <w:t>hubungan</w:t>
      </w:r>
      <w:proofErr w:type="spellEnd"/>
      <w:r w:rsidRPr="00C86944">
        <w:rPr>
          <w:rFonts w:ascii="Cambria" w:hAnsi="Cambria"/>
        </w:rPr>
        <w:t xml:space="preserve"> linear </w:t>
      </w:r>
      <w:proofErr w:type="spellStart"/>
      <w:r w:rsidRPr="00C86944">
        <w:rPr>
          <w:rFonts w:ascii="Cambria" w:hAnsi="Cambria"/>
        </w:rPr>
        <w:t>antara</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independen</w:t>
      </w:r>
      <w:proofErr w:type="spellEnd"/>
      <w:r w:rsidRPr="00C86944">
        <w:rPr>
          <w:rFonts w:ascii="Cambria" w:hAnsi="Cambria"/>
        </w:rPr>
        <w:t xml:space="preserve"> yang </w:t>
      </w:r>
      <w:proofErr w:type="spellStart"/>
      <w:r w:rsidRPr="00C86944">
        <w:rPr>
          <w:rFonts w:ascii="Cambria" w:hAnsi="Cambria"/>
        </w:rPr>
        <w:t>dipengaruhi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dependen</w:t>
      </w:r>
      <w:proofErr w:type="spellEnd"/>
      <w:r w:rsidRPr="00C86944">
        <w:rPr>
          <w:rFonts w:ascii="Cambria" w:hAnsi="Cambria"/>
        </w:rPr>
        <w:t>.</w:t>
      </w:r>
    </w:p>
    <w:p w14:paraId="749C0493" w14:textId="523BDF2E" w:rsidR="00F726EE" w:rsidRPr="00C86944" w:rsidRDefault="00EC0BEF" w:rsidP="00C86944">
      <w:pPr>
        <w:spacing w:after="0" w:line="276" w:lineRule="auto"/>
        <w:ind w:firstLine="720"/>
        <w:jc w:val="both"/>
        <w:rPr>
          <w:rFonts w:ascii="Cambria" w:hAnsi="Cambria"/>
        </w:rPr>
      </w:pPr>
      <w:proofErr w:type="spellStart"/>
      <w:r w:rsidRPr="00C86944">
        <w:rPr>
          <w:rFonts w:ascii="Cambria" w:hAnsi="Cambria"/>
        </w:rPr>
        <w:lastRenderedPageBreak/>
        <w:t>Untuk</w:t>
      </w:r>
      <w:proofErr w:type="spellEnd"/>
      <w:r w:rsidRPr="00C86944">
        <w:rPr>
          <w:rFonts w:ascii="Cambria" w:hAnsi="Cambria"/>
        </w:rPr>
        <w:t xml:space="preserve"> </w:t>
      </w:r>
      <w:proofErr w:type="spellStart"/>
      <w:r w:rsidRPr="00C86944">
        <w:rPr>
          <w:rFonts w:ascii="Cambria" w:hAnsi="Cambria"/>
        </w:rPr>
        <w:t>menemukan</w:t>
      </w:r>
      <w:proofErr w:type="spellEnd"/>
      <w:r w:rsidRPr="00C86944">
        <w:rPr>
          <w:rFonts w:ascii="Cambria" w:hAnsi="Cambria"/>
        </w:rPr>
        <w:t xml:space="preserve">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tidaknya</w:t>
      </w:r>
      <w:proofErr w:type="spellEnd"/>
      <w:r w:rsidRPr="00C86944">
        <w:rPr>
          <w:rFonts w:ascii="Cambria" w:hAnsi="Cambria"/>
        </w:rPr>
        <w:t xml:space="preserve"> </w:t>
      </w:r>
      <w:proofErr w:type="spellStart"/>
      <w:r w:rsidRPr="00C86944">
        <w:rPr>
          <w:rFonts w:ascii="Cambria" w:hAnsi="Cambria"/>
        </w:rPr>
        <w:t>multikolinearitas</w:t>
      </w:r>
      <w:proofErr w:type="spellEnd"/>
      <w:r w:rsidRPr="00C86944">
        <w:rPr>
          <w:rFonts w:ascii="Cambria" w:hAnsi="Cambria"/>
        </w:rPr>
        <w:t xml:space="preserve"> pada model </w:t>
      </w:r>
      <w:proofErr w:type="spellStart"/>
      <w:r w:rsidRPr="00C86944">
        <w:rPr>
          <w:rFonts w:ascii="Cambria" w:hAnsi="Cambria"/>
        </w:rPr>
        <w:t>regresi</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diketahui</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toleransi</w:t>
      </w:r>
      <w:proofErr w:type="spellEnd"/>
      <w:r w:rsidRPr="00C86944">
        <w:rPr>
          <w:rFonts w:ascii="Cambria" w:hAnsi="Cambria"/>
        </w:rPr>
        <w:t xml:space="preserve"> dan </w:t>
      </w:r>
      <w:proofErr w:type="spellStart"/>
      <w:r w:rsidRPr="00C86944">
        <w:rPr>
          <w:rFonts w:ascii="Cambria" w:hAnsi="Cambria"/>
        </w:rPr>
        <w:t>nilai</w:t>
      </w:r>
      <w:proofErr w:type="spellEnd"/>
      <w:r w:rsidRPr="00C86944">
        <w:rPr>
          <w:rFonts w:ascii="Cambria" w:hAnsi="Cambria"/>
        </w:rPr>
        <w:t xml:space="preserve"> variance inflation factor (VIF). Nilai Tolerance </w:t>
      </w:r>
      <w:proofErr w:type="spellStart"/>
      <w:r w:rsidRPr="00C86944">
        <w:rPr>
          <w:rFonts w:ascii="Cambria" w:hAnsi="Cambria"/>
        </w:rPr>
        <w:t>mengukur</w:t>
      </w:r>
      <w:proofErr w:type="spellEnd"/>
      <w:r w:rsidRPr="00C86944">
        <w:rPr>
          <w:rFonts w:ascii="Cambria" w:hAnsi="Cambria"/>
        </w:rPr>
        <w:t xml:space="preserve"> </w:t>
      </w:r>
      <w:proofErr w:type="spellStart"/>
      <w:r w:rsidRPr="00C86944">
        <w:rPr>
          <w:rFonts w:ascii="Cambria" w:hAnsi="Cambria"/>
        </w:rPr>
        <w:t>variabilitas</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bebas</w:t>
      </w:r>
      <w:proofErr w:type="spellEnd"/>
      <w:r w:rsidRPr="00C86944">
        <w:rPr>
          <w:rFonts w:ascii="Cambria" w:hAnsi="Cambria"/>
        </w:rPr>
        <w:t xml:space="preserve"> yang </w:t>
      </w:r>
      <w:proofErr w:type="spellStart"/>
      <w:r w:rsidRPr="00C86944">
        <w:rPr>
          <w:rFonts w:ascii="Cambria" w:hAnsi="Cambria"/>
        </w:rPr>
        <w:t>terpilih</w:t>
      </w:r>
      <w:proofErr w:type="spellEnd"/>
      <w:r w:rsidRPr="00C86944">
        <w:rPr>
          <w:rFonts w:ascii="Cambria" w:hAnsi="Cambria"/>
        </w:rPr>
        <w:t xml:space="preserve"> yang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dijelaskan</w:t>
      </w:r>
      <w:proofErr w:type="spellEnd"/>
      <w:r w:rsidRPr="00C86944">
        <w:rPr>
          <w:rFonts w:ascii="Cambria" w:hAnsi="Cambria"/>
        </w:rPr>
        <w:t xml:space="preserve"> oleh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bebas</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Jadi </w:t>
      </w:r>
      <w:proofErr w:type="spellStart"/>
      <w:r w:rsidRPr="00C86944">
        <w:rPr>
          <w:rFonts w:ascii="Cambria" w:hAnsi="Cambria"/>
        </w:rPr>
        <w:t>nilai</w:t>
      </w:r>
      <w:proofErr w:type="spellEnd"/>
      <w:r w:rsidRPr="00C86944">
        <w:rPr>
          <w:rFonts w:ascii="Cambria" w:hAnsi="Cambria"/>
        </w:rPr>
        <w:t xml:space="preserve"> tolerance </w:t>
      </w:r>
      <w:proofErr w:type="spellStart"/>
      <w:r w:rsidRPr="00C86944">
        <w:rPr>
          <w:rFonts w:ascii="Cambria" w:hAnsi="Cambria"/>
        </w:rPr>
        <w:t>rendah</w:t>
      </w:r>
      <w:proofErr w:type="spellEnd"/>
      <w:r w:rsidRPr="00C86944">
        <w:rPr>
          <w:rFonts w:ascii="Cambria" w:hAnsi="Cambria"/>
        </w:rPr>
        <w:t xml:space="preserve"> </w:t>
      </w:r>
      <w:proofErr w:type="spellStart"/>
      <w:r w:rsidRPr="00C86944">
        <w:rPr>
          <w:rFonts w:ascii="Cambria" w:hAnsi="Cambria"/>
        </w:rPr>
        <w:t>sama</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VIF </w:t>
      </w:r>
      <w:proofErr w:type="spellStart"/>
      <w:r w:rsidRPr="00C86944">
        <w:rPr>
          <w:rFonts w:ascii="Cambria" w:hAnsi="Cambria"/>
        </w:rPr>
        <w:t>tinggi</w:t>
      </w:r>
      <w:proofErr w:type="spellEnd"/>
      <w:r w:rsidRPr="00C86944">
        <w:rPr>
          <w:rFonts w:ascii="Cambria" w:hAnsi="Cambria"/>
        </w:rPr>
        <w:t xml:space="preserve">, </w:t>
      </w:r>
      <w:proofErr w:type="spellStart"/>
      <w:r w:rsidRPr="00C86944">
        <w:rPr>
          <w:rFonts w:ascii="Cambria" w:hAnsi="Cambria"/>
        </w:rPr>
        <w:t>dikarenakan</w:t>
      </w:r>
      <w:proofErr w:type="spellEnd"/>
      <w:r w:rsidRPr="00C86944">
        <w:rPr>
          <w:rFonts w:ascii="Cambria" w:hAnsi="Cambria"/>
        </w:rPr>
        <w:t xml:space="preserve"> VIF = 1/tolerance, dan </w:t>
      </w:r>
      <w:proofErr w:type="spellStart"/>
      <w:r w:rsidRPr="00C86944">
        <w:rPr>
          <w:rFonts w:ascii="Cambria" w:hAnsi="Cambria"/>
        </w:rPr>
        <w:t>menunjukkan</w:t>
      </w:r>
      <w:proofErr w:type="spellEnd"/>
      <w:r w:rsidRPr="00C86944">
        <w:rPr>
          <w:rFonts w:ascii="Cambria" w:hAnsi="Cambria"/>
        </w:rPr>
        <w:t xml:space="preserve">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kolinearitas</w:t>
      </w:r>
      <w:proofErr w:type="spellEnd"/>
      <w:r w:rsidRPr="00C86944">
        <w:rPr>
          <w:rFonts w:ascii="Cambria" w:hAnsi="Cambria"/>
        </w:rPr>
        <w:t xml:space="preserve"> yang </w:t>
      </w:r>
      <w:proofErr w:type="spellStart"/>
      <w:r w:rsidRPr="00C86944">
        <w:rPr>
          <w:rFonts w:ascii="Cambria" w:hAnsi="Cambria"/>
        </w:rPr>
        <w:t>tinggi</w:t>
      </w:r>
      <w:proofErr w:type="spellEnd"/>
      <w:r w:rsidRPr="00C86944">
        <w:rPr>
          <w:rFonts w:ascii="Cambria" w:hAnsi="Cambria"/>
        </w:rPr>
        <w:t xml:space="preserve">. Nilai cut off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tolerance 0,10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VIF </w:t>
      </w:r>
      <w:proofErr w:type="spellStart"/>
      <w:r w:rsidRPr="00C86944">
        <w:rPr>
          <w:rFonts w:ascii="Cambria" w:hAnsi="Cambria"/>
        </w:rPr>
        <w:t>diatas</w:t>
      </w:r>
      <w:proofErr w:type="spellEnd"/>
      <w:r w:rsidRPr="00C86944">
        <w:rPr>
          <w:rFonts w:ascii="Cambria" w:hAnsi="Cambria"/>
        </w:rPr>
        <w:t xml:space="preserve"> </w:t>
      </w:r>
      <w:proofErr w:type="spellStart"/>
      <w:r w:rsidRPr="00C86944">
        <w:rPr>
          <w:rFonts w:ascii="Cambria" w:hAnsi="Cambria"/>
        </w:rPr>
        <w:t>angka</w:t>
      </w:r>
      <w:proofErr w:type="spellEnd"/>
      <w:r w:rsidRPr="00C86944">
        <w:rPr>
          <w:rFonts w:ascii="Cambria" w:hAnsi="Cambria"/>
        </w:rPr>
        <w:t xml:space="preserve"> 10</w:t>
      </w:r>
      <w:r w:rsidR="00F726EE" w:rsidRPr="00C86944">
        <w:rPr>
          <w:rFonts w:ascii="Cambria" w:hAnsi="Cambria"/>
        </w:rPr>
        <w:t>.</w:t>
      </w:r>
    </w:p>
    <w:p w14:paraId="7450272C" w14:textId="77777777" w:rsidR="00C86944" w:rsidRDefault="00C86944" w:rsidP="00C86944">
      <w:pPr>
        <w:spacing w:after="0" w:line="276" w:lineRule="auto"/>
        <w:jc w:val="both"/>
        <w:rPr>
          <w:rFonts w:ascii="Cambria" w:hAnsi="Cambria"/>
          <w:lang w:val="id-ID"/>
        </w:rPr>
      </w:pPr>
    </w:p>
    <w:p w14:paraId="5DEDBC61" w14:textId="11F16CD9" w:rsidR="00EC0BEF" w:rsidRPr="00C86944" w:rsidRDefault="00EC0BEF" w:rsidP="00C86944">
      <w:pPr>
        <w:spacing w:after="0" w:line="276" w:lineRule="auto"/>
        <w:jc w:val="both"/>
        <w:rPr>
          <w:rFonts w:ascii="Cambria" w:hAnsi="Cambria"/>
        </w:rPr>
      </w:pPr>
      <w:r w:rsidRPr="00C86944">
        <w:rPr>
          <w:rFonts w:ascii="Cambria" w:hAnsi="Cambria"/>
        </w:rPr>
        <w:t xml:space="preserve">Uji </w:t>
      </w:r>
      <w:proofErr w:type="spellStart"/>
      <w:r w:rsidRPr="00C86944">
        <w:rPr>
          <w:rFonts w:ascii="Cambria" w:hAnsi="Cambria"/>
        </w:rPr>
        <w:t>Autokorelasi</w:t>
      </w:r>
      <w:proofErr w:type="spellEnd"/>
    </w:p>
    <w:p w14:paraId="3622B694" w14:textId="77777777" w:rsidR="00EC0BEF" w:rsidRPr="00C86944" w:rsidRDefault="00EC0BEF"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Ghozali</w:t>
      </w:r>
      <w:proofErr w:type="spellEnd"/>
      <w:r w:rsidRPr="00C86944">
        <w:rPr>
          <w:rFonts w:ascii="Cambria" w:hAnsi="Cambria"/>
        </w:rPr>
        <w:t xml:space="preserve"> (2016) </w:t>
      </w:r>
      <w:proofErr w:type="spellStart"/>
      <w:r w:rsidRPr="00C86944">
        <w:rPr>
          <w:rFonts w:ascii="Cambria" w:hAnsi="Cambria"/>
        </w:rPr>
        <w:t>autokorelasi</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muncul</w:t>
      </w:r>
      <w:proofErr w:type="spellEnd"/>
      <w:r w:rsidRPr="00C86944">
        <w:rPr>
          <w:rFonts w:ascii="Cambria" w:hAnsi="Cambria"/>
        </w:rPr>
        <w:t xml:space="preserve"> </w:t>
      </w:r>
      <w:proofErr w:type="spellStart"/>
      <w:r w:rsidRPr="00C86944">
        <w:rPr>
          <w:rFonts w:ascii="Cambria" w:hAnsi="Cambria"/>
        </w:rPr>
        <w:t>karena</w:t>
      </w:r>
      <w:proofErr w:type="spellEnd"/>
      <w:r w:rsidRPr="00C86944">
        <w:rPr>
          <w:rFonts w:ascii="Cambria" w:hAnsi="Cambria"/>
        </w:rPr>
        <w:t xml:space="preserve"> </w:t>
      </w:r>
      <w:proofErr w:type="spellStart"/>
      <w:r w:rsidRPr="00C86944">
        <w:rPr>
          <w:rFonts w:ascii="Cambria" w:hAnsi="Cambria"/>
        </w:rPr>
        <w:t>observasi</w:t>
      </w:r>
      <w:proofErr w:type="spellEnd"/>
      <w:r w:rsidRPr="00C86944">
        <w:rPr>
          <w:rFonts w:ascii="Cambria" w:hAnsi="Cambria"/>
        </w:rPr>
        <w:t xml:space="preserve"> yang </w:t>
      </w:r>
      <w:proofErr w:type="spellStart"/>
      <w:r w:rsidRPr="00C86944">
        <w:rPr>
          <w:rFonts w:ascii="Cambria" w:hAnsi="Cambria"/>
        </w:rPr>
        <w:t>berurutan</w:t>
      </w:r>
      <w:proofErr w:type="spellEnd"/>
      <w:r w:rsidRPr="00C86944">
        <w:rPr>
          <w:rFonts w:ascii="Cambria" w:hAnsi="Cambria"/>
        </w:rPr>
        <w:t xml:space="preserve"> </w:t>
      </w:r>
      <w:proofErr w:type="spellStart"/>
      <w:r w:rsidRPr="00C86944">
        <w:rPr>
          <w:rFonts w:ascii="Cambria" w:hAnsi="Cambria"/>
        </w:rPr>
        <w:t>sepanjang</w:t>
      </w:r>
      <w:proofErr w:type="spellEnd"/>
      <w:r w:rsidRPr="00C86944">
        <w:rPr>
          <w:rFonts w:ascii="Cambria" w:hAnsi="Cambria"/>
        </w:rPr>
        <w:t xml:space="preserve"> </w:t>
      </w:r>
      <w:proofErr w:type="spellStart"/>
      <w:r w:rsidRPr="00C86944">
        <w:rPr>
          <w:rFonts w:ascii="Cambria" w:hAnsi="Cambria"/>
        </w:rPr>
        <w:t>waktu</w:t>
      </w:r>
      <w:proofErr w:type="spellEnd"/>
      <w:r w:rsidRPr="00C86944">
        <w:rPr>
          <w:rFonts w:ascii="Cambria" w:hAnsi="Cambria"/>
        </w:rPr>
        <w:t xml:space="preserve"> yang </w:t>
      </w:r>
      <w:proofErr w:type="spellStart"/>
      <w:r w:rsidRPr="00C86944">
        <w:rPr>
          <w:rFonts w:ascii="Cambria" w:hAnsi="Cambria"/>
        </w:rPr>
        <w:t>berkaitan</w:t>
      </w:r>
      <w:proofErr w:type="spellEnd"/>
      <w:r w:rsidRPr="00C86944">
        <w:rPr>
          <w:rFonts w:ascii="Cambria" w:hAnsi="Cambria"/>
        </w:rPr>
        <w:t xml:space="preserve">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sama</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w:t>
      </w:r>
      <w:proofErr w:type="spellStart"/>
      <w:r w:rsidRPr="00C86944">
        <w:rPr>
          <w:rFonts w:ascii="Cambria" w:hAnsi="Cambria"/>
        </w:rPr>
        <w:t>Permasalahan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muncul</w:t>
      </w:r>
      <w:proofErr w:type="spellEnd"/>
      <w:r w:rsidRPr="00C86944">
        <w:rPr>
          <w:rFonts w:ascii="Cambria" w:hAnsi="Cambria"/>
        </w:rPr>
        <w:t xml:space="preserve"> </w:t>
      </w:r>
      <w:proofErr w:type="spellStart"/>
      <w:r w:rsidRPr="00C86944">
        <w:rPr>
          <w:rFonts w:ascii="Cambria" w:hAnsi="Cambria"/>
        </w:rPr>
        <w:t>karena</w:t>
      </w:r>
      <w:proofErr w:type="spellEnd"/>
      <w:r w:rsidRPr="00C86944">
        <w:rPr>
          <w:rFonts w:ascii="Cambria" w:hAnsi="Cambria"/>
        </w:rPr>
        <w:t xml:space="preserve"> residual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bebas</w:t>
      </w:r>
      <w:proofErr w:type="spellEnd"/>
      <w:r w:rsidRPr="00C86944">
        <w:rPr>
          <w:rFonts w:ascii="Cambria" w:hAnsi="Cambria"/>
        </w:rPr>
        <w:t xml:space="preserve"> pada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observasi</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observasi</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model </w:t>
      </w:r>
      <w:proofErr w:type="spellStart"/>
      <w:r w:rsidRPr="00C86944">
        <w:rPr>
          <w:rFonts w:ascii="Cambria" w:hAnsi="Cambria"/>
        </w:rPr>
        <w:t>regresi</w:t>
      </w:r>
      <w:proofErr w:type="spellEnd"/>
      <w:r w:rsidRPr="00C86944">
        <w:rPr>
          <w:rFonts w:ascii="Cambria" w:hAnsi="Cambria"/>
        </w:rPr>
        <w:t xml:space="preserve"> yang </w:t>
      </w:r>
      <w:proofErr w:type="spellStart"/>
      <w:r w:rsidRPr="00C86944">
        <w:rPr>
          <w:rFonts w:ascii="Cambria" w:hAnsi="Cambria"/>
        </w:rPr>
        <w:t>baik</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pada model </w:t>
      </w:r>
      <w:proofErr w:type="spellStart"/>
      <w:r w:rsidRPr="00C86944">
        <w:rPr>
          <w:rFonts w:ascii="Cambria" w:hAnsi="Cambria"/>
        </w:rPr>
        <w:t>regresi</w:t>
      </w:r>
      <w:proofErr w:type="spellEnd"/>
      <w:r w:rsidRPr="00C86944">
        <w:rPr>
          <w:rFonts w:ascii="Cambria" w:hAnsi="Cambria"/>
        </w:rPr>
        <w:t xml:space="preserve"> yang </w:t>
      </w:r>
      <w:proofErr w:type="spellStart"/>
      <w:r w:rsidRPr="00C86944">
        <w:rPr>
          <w:rFonts w:ascii="Cambria" w:hAnsi="Cambria"/>
        </w:rPr>
        <w:t>bebas</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autokolerasi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mendeteksi</w:t>
      </w:r>
      <w:proofErr w:type="spellEnd"/>
      <w:r w:rsidRPr="00C86944">
        <w:rPr>
          <w:rFonts w:ascii="Cambria" w:hAnsi="Cambria"/>
        </w:rPr>
        <w:t xml:space="preserve">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tidaknya</w:t>
      </w:r>
      <w:proofErr w:type="spellEnd"/>
      <w:r w:rsidRPr="00C86944">
        <w:rPr>
          <w:rFonts w:ascii="Cambria" w:hAnsi="Cambria"/>
        </w:rPr>
        <w:t xml:space="preserve"> </w:t>
      </w:r>
      <w:proofErr w:type="spellStart"/>
      <w:r w:rsidRPr="00C86944">
        <w:rPr>
          <w:rFonts w:ascii="Cambria" w:hAnsi="Cambria"/>
        </w:rPr>
        <w:t>autokorelasi</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melakukan</w:t>
      </w:r>
      <w:proofErr w:type="spellEnd"/>
      <w:r w:rsidRPr="00C86944">
        <w:rPr>
          <w:rFonts w:ascii="Cambria" w:hAnsi="Cambria"/>
        </w:rPr>
        <w:t xml:space="preserve"> uji Run Test.</w:t>
      </w:r>
    </w:p>
    <w:p w14:paraId="75E96CE4" w14:textId="152D60FE" w:rsidR="00EC0BEF" w:rsidRPr="00C86944" w:rsidRDefault="00EC0BEF" w:rsidP="00C86944">
      <w:pPr>
        <w:spacing w:after="0" w:line="276" w:lineRule="auto"/>
        <w:jc w:val="both"/>
        <w:rPr>
          <w:rFonts w:ascii="Cambria" w:hAnsi="Cambria"/>
        </w:rPr>
      </w:pPr>
      <w:r w:rsidRPr="00C86944">
        <w:rPr>
          <w:rFonts w:ascii="Cambria" w:hAnsi="Cambria"/>
        </w:rPr>
        <w:t xml:space="preserve">Run test </w:t>
      </w:r>
      <w:proofErr w:type="spellStart"/>
      <w:r w:rsidRPr="00C86944">
        <w:rPr>
          <w:rFonts w:ascii="Cambria" w:hAnsi="Cambria"/>
        </w:rPr>
        <w:t>merupakan</w:t>
      </w:r>
      <w:proofErr w:type="spellEnd"/>
      <w:r w:rsidRPr="00C86944">
        <w:rPr>
          <w:rFonts w:ascii="Cambria" w:hAnsi="Cambria"/>
        </w:rPr>
        <w:t xml:space="preserve"> </w:t>
      </w:r>
      <w:proofErr w:type="spellStart"/>
      <w:r w:rsidRPr="00C86944">
        <w:rPr>
          <w:rFonts w:ascii="Cambria" w:hAnsi="Cambria"/>
        </w:rPr>
        <w:t>bagian</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statistik</w:t>
      </w:r>
      <w:proofErr w:type="spellEnd"/>
      <w:r w:rsidRPr="00C86944">
        <w:rPr>
          <w:rFonts w:ascii="Cambria" w:hAnsi="Cambria"/>
        </w:rPr>
        <w:t xml:space="preserve"> non-</w:t>
      </w:r>
      <w:proofErr w:type="spellStart"/>
      <w:r w:rsidRPr="00C86944">
        <w:rPr>
          <w:rFonts w:ascii="Cambria" w:hAnsi="Cambria"/>
        </w:rPr>
        <w:t>parametik</w:t>
      </w:r>
      <w:proofErr w:type="spellEnd"/>
      <w:r w:rsidRPr="00C86944">
        <w:rPr>
          <w:rFonts w:ascii="Cambria" w:hAnsi="Cambria"/>
        </w:rPr>
        <w:t xml:space="preserve"> yang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melakukan</w:t>
      </w:r>
      <w:proofErr w:type="spellEnd"/>
      <w:r w:rsidRPr="00C86944">
        <w:rPr>
          <w:rFonts w:ascii="Cambria" w:hAnsi="Cambria"/>
        </w:rPr>
        <w:t xml:space="preserve"> </w:t>
      </w:r>
      <w:proofErr w:type="spellStart"/>
      <w:r w:rsidRPr="00C86944">
        <w:rPr>
          <w:rFonts w:ascii="Cambria" w:hAnsi="Cambria"/>
        </w:rPr>
        <w:t>pengujian</w:t>
      </w:r>
      <w:proofErr w:type="spellEnd"/>
      <w:r w:rsidRPr="00C86944">
        <w:rPr>
          <w:rFonts w:ascii="Cambria" w:hAnsi="Cambria"/>
        </w:rPr>
        <w:t xml:space="preserve">, </w:t>
      </w:r>
      <w:proofErr w:type="spellStart"/>
      <w:r w:rsidRPr="00C86944">
        <w:rPr>
          <w:rFonts w:ascii="Cambria" w:hAnsi="Cambria"/>
        </w:rPr>
        <w:t>apakah</w:t>
      </w:r>
      <w:proofErr w:type="spellEnd"/>
      <w:r w:rsidRPr="00C86944">
        <w:rPr>
          <w:rFonts w:ascii="Cambria" w:hAnsi="Cambria"/>
        </w:rPr>
        <w:t xml:space="preserve"> </w:t>
      </w:r>
      <w:proofErr w:type="spellStart"/>
      <w:r w:rsidRPr="00C86944">
        <w:rPr>
          <w:rFonts w:ascii="Cambria" w:hAnsi="Cambria"/>
        </w:rPr>
        <w:t>antar</w:t>
      </w:r>
      <w:proofErr w:type="spellEnd"/>
      <w:r w:rsidRPr="00C86944">
        <w:rPr>
          <w:rFonts w:ascii="Cambria" w:hAnsi="Cambria"/>
        </w:rPr>
        <w:t xml:space="preserve"> residual </w:t>
      </w:r>
      <w:proofErr w:type="spellStart"/>
      <w:r w:rsidRPr="00C86944">
        <w:rPr>
          <w:rFonts w:ascii="Cambria" w:hAnsi="Cambria"/>
        </w:rPr>
        <w:t>terjadi</w:t>
      </w:r>
      <w:proofErr w:type="spellEnd"/>
      <w:r w:rsidRPr="00C86944">
        <w:rPr>
          <w:rFonts w:ascii="Cambria" w:hAnsi="Cambria"/>
        </w:rPr>
        <w:t xml:space="preserve"> </w:t>
      </w:r>
      <w:proofErr w:type="spellStart"/>
      <w:r w:rsidRPr="00C86944">
        <w:rPr>
          <w:rFonts w:ascii="Cambria" w:hAnsi="Cambria"/>
        </w:rPr>
        <w:t>korelasi</w:t>
      </w:r>
      <w:proofErr w:type="spellEnd"/>
      <w:r w:rsidRPr="00C86944">
        <w:rPr>
          <w:rFonts w:ascii="Cambria" w:hAnsi="Cambria"/>
        </w:rPr>
        <w:t xml:space="preserve"> yang </w:t>
      </w:r>
      <w:proofErr w:type="spellStart"/>
      <w:r w:rsidRPr="00C86944">
        <w:rPr>
          <w:rFonts w:ascii="Cambria" w:hAnsi="Cambria"/>
        </w:rPr>
        <w:t>tinggi</w:t>
      </w:r>
      <w:proofErr w:type="spellEnd"/>
      <w:r w:rsidRPr="00C86944">
        <w:rPr>
          <w:rFonts w:ascii="Cambria" w:hAnsi="Cambria"/>
        </w:rPr>
        <w:t xml:space="preserve">.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antar</w:t>
      </w:r>
      <w:proofErr w:type="spellEnd"/>
      <w:r w:rsidRPr="00C86944">
        <w:rPr>
          <w:rFonts w:ascii="Cambria" w:hAnsi="Cambria"/>
        </w:rPr>
        <w:t xml:space="preserve"> residual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hubungan</w:t>
      </w:r>
      <w:proofErr w:type="spellEnd"/>
      <w:r w:rsidRPr="00C86944">
        <w:rPr>
          <w:rFonts w:ascii="Cambria" w:hAnsi="Cambria"/>
        </w:rPr>
        <w:t xml:space="preserve"> </w:t>
      </w:r>
      <w:proofErr w:type="spellStart"/>
      <w:r w:rsidRPr="00C86944">
        <w:rPr>
          <w:rFonts w:ascii="Cambria" w:hAnsi="Cambria"/>
        </w:rPr>
        <w:t>korelasi</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dikatakan</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residual </w:t>
      </w:r>
      <w:proofErr w:type="spellStart"/>
      <w:r w:rsidRPr="00C86944">
        <w:rPr>
          <w:rFonts w:ascii="Cambria" w:hAnsi="Cambria"/>
        </w:rPr>
        <w:t>adalah</w:t>
      </w:r>
      <w:proofErr w:type="spellEnd"/>
      <w:r w:rsidRPr="00C86944">
        <w:rPr>
          <w:rFonts w:ascii="Cambria" w:hAnsi="Cambria"/>
        </w:rPr>
        <w:t xml:space="preserve"> random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acak</w:t>
      </w:r>
      <w:proofErr w:type="spellEnd"/>
      <w:r w:rsidRPr="00C86944">
        <w:rPr>
          <w:rFonts w:ascii="Cambria" w:hAnsi="Cambria"/>
        </w:rPr>
        <w:t>.</w:t>
      </w:r>
    </w:p>
    <w:p w14:paraId="41FBBAF2" w14:textId="77777777" w:rsidR="00C86944" w:rsidRDefault="00C86944" w:rsidP="00C86944">
      <w:pPr>
        <w:spacing w:after="0" w:line="276" w:lineRule="auto"/>
        <w:jc w:val="both"/>
        <w:rPr>
          <w:rFonts w:ascii="Cambria" w:hAnsi="Cambria"/>
          <w:lang w:val="id-ID"/>
        </w:rPr>
      </w:pPr>
    </w:p>
    <w:p w14:paraId="08EEB00B" w14:textId="3C481020" w:rsidR="00EC0BEF" w:rsidRPr="00C86944" w:rsidRDefault="00EC0BEF" w:rsidP="00C86944">
      <w:pPr>
        <w:spacing w:after="0" w:line="276" w:lineRule="auto"/>
        <w:jc w:val="both"/>
        <w:rPr>
          <w:rFonts w:ascii="Cambria" w:hAnsi="Cambria"/>
        </w:rPr>
      </w:pPr>
      <w:r w:rsidRPr="00C86944">
        <w:rPr>
          <w:rFonts w:ascii="Cambria" w:hAnsi="Cambria"/>
        </w:rPr>
        <w:t xml:space="preserve">Uji </w:t>
      </w:r>
      <w:proofErr w:type="spellStart"/>
      <w:r w:rsidRPr="00C86944">
        <w:rPr>
          <w:rFonts w:ascii="Cambria" w:hAnsi="Cambria"/>
        </w:rPr>
        <w:t>Heteroskedastistas</w:t>
      </w:r>
      <w:proofErr w:type="spellEnd"/>
    </w:p>
    <w:p w14:paraId="339F6D86" w14:textId="69A99B13" w:rsidR="00EC0BEF" w:rsidRPr="00C86944" w:rsidRDefault="00EC0BEF" w:rsidP="00C86944">
      <w:pPr>
        <w:spacing w:after="0" w:line="276" w:lineRule="auto"/>
        <w:ind w:firstLine="720"/>
        <w:jc w:val="both"/>
        <w:rPr>
          <w:rFonts w:ascii="Cambria" w:hAnsi="Cambria"/>
        </w:rPr>
      </w:pPr>
      <w:r w:rsidRPr="00C86944">
        <w:rPr>
          <w:rFonts w:ascii="Cambria" w:hAnsi="Cambria"/>
        </w:rPr>
        <w:t xml:space="preserve">Uji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bertujuan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melakukan</w:t>
      </w:r>
      <w:proofErr w:type="spellEnd"/>
      <w:r w:rsidRPr="00C86944">
        <w:rPr>
          <w:rFonts w:ascii="Cambria" w:hAnsi="Cambria"/>
        </w:rPr>
        <w:t xml:space="preserve"> uji </w:t>
      </w:r>
      <w:proofErr w:type="spellStart"/>
      <w:r w:rsidRPr="00C86944">
        <w:rPr>
          <w:rFonts w:ascii="Cambria" w:hAnsi="Cambria"/>
        </w:rPr>
        <w:t>apakah</w:t>
      </w:r>
      <w:proofErr w:type="spellEnd"/>
      <w:r w:rsidRPr="00C86944">
        <w:rPr>
          <w:rFonts w:ascii="Cambria" w:hAnsi="Cambria"/>
        </w:rPr>
        <w:t xml:space="preserve"> pada </w:t>
      </w:r>
      <w:proofErr w:type="spellStart"/>
      <w:r w:rsidRPr="00C86944">
        <w:rPr>
          <w:rFonts w:ascii="Cambria" w:hAnsi="Cambria"/>
        </w:rPr>
        <w:t>sebuah</w:t>
      </w:r>
      <w:proofErr w:type="spellEnd"/>
      <w:r w:rsidRPr="00C86944">
        <w:rPr>
          <w:rFonts w:ascii="Cambria" w:hAnsi="Cambria"/>
        </w:rPr>
        <w:t xml:space="preserve"> model </w:t>
      </w:r>
      <w:proofErr w:type="spellStart"/>
      <w:r w:rsidRPr="00C86944">
        <w:rPr>
          <w:rFonts w:ascii="Cambria" w:hAnsi="Cambria"/>
        </w:rPr>
        <w:t>regresi</w:t>
      </w:r>
      <w:proofErr w:type="spellEnd"/>
      <w:r w:rsidRPr="00C86944">
        <w:rPr>
          <w:rFonts w:ascii="Cambria" w:hAnsi="Cambria"/>
        </w:rPr>
        <w:t xml:space="preserve"> </w:t>
      </w:r>
      <w:proofErr w:type="spellStart"/>
      <w:r w:rsidRPr="00C86944">
        <w:rPr>
          <w:rFonts w:ascii="Cambria" w:hAnsi="Cambria"/>
        </w:rPr>
        <w:t>terjadi</w:t>
      </w:r>
      <w:proofErr w:type="spellEnd"/>
      <w:r w:rsidRPr="00C86944">
        <w:rPr>
          <w:rFonts w:ascii="Cambria" w:hAnsi="Cambria"/>
        </w:rPr>
        <w:t xml:space="preserve"> </w:t>
      </w:r>
      <w:proofErr w:type="spellStart"/>
      <w:r w:rsidRPr="00C86944">
        <w:rPr>
          <w:rFonts w:ascii="Cambria" w:hAnsi="Cambria"/>
        </w:rPr>
        <w:t>ketidaknyamanan</w:t>
      </w:r>
      <w:proofErr w:type="spellEnd"/>
      <w:r w:rsidRPr="00C86944">
        <w:rPr>
          <w:rFonts w:ascii="Cambria" w:hAnsi="Cambria"/>
        </w:rPr>
        <w:t xml:space="preserve"> </w:t>
      </w:r>
      <w:proofErr w:type="spellStart"/>
      <w:r w:rsidRPr="00C86944">
        <w:rPr>
          <w:rFonts w:ascii="Cambria" w:hAnsi="Cambria"/>
        </w:rPr>
        <w:t>varian</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residual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pengamatan</w:t>
      </w:r>
      <w:proofErr w:type="spellEnd"/>
      <w:r w:rsidRPr="00C86944">
        <w:rPr>
          <w:rFonts w:ascii="Cambria" w:hAnsi="Cambria"/>
        </w:rPr>
        <w:t xml:space="preserve"> </w:t>
      </w:r>
      <w:proofErr w:type="spellStart"/>
      <w:r w:rsidRPr="00C86944">
        <w:rPr>
          <w:rFonts w:ascii="Cambria" w:hAnsi="Cambria"/>
        </w:rPr>
        <w:t>ke</w:t>
      </w:r>
      <w:proofErr w:type="spellEnd"/>
      <w:r w:rsidRPr="00C86944">
        <w:rPr>
          <w:rFonts w:ascii="Cambria" w:hAnsi="Cambria"/>
        </w:rPr>
        <w:t xml:space="preserve"> </w:t>
      </w:r>
      <w:proofErr w:type="spellStart"/>
      <w:r w:rsidRPr="00C86944">
        <w:rPr>
          <w:rFonts w:ascii="Cambria" w:hAnsi="Cambria"/>
        </w:rPr>
        <w:t>pengamatan</w:t>
      </w:r>
      <w:proofErr w:type="spellEnd"/>
      <w:r w:rsidRPr="00C86944">
        <w:rPr>
          <w:rFonts w:ascii="Cambria" w:hAnsi="Cambria"/>
        </w:rPr>
        <w:t xml:space="preserve"> </w:t>
      </w:r>
      <w:proofErr w:type="spellStart"/>
      <w:r w:rsidRPr="00C86944">
        <w:rPr>
          <w:rFonts w:ascii="Cambria" w:hAnsi="Cambria"/>
        </w:rPr>
        <w:t>lainnya</w:t>
      </w:r>
      <w:proofErr w:type="spellEnd"/>
      <w:r w:rsidRPr="00C86944">
        <w:rPr>
          <w:rFonts w:ascii="Cambria" w:hAnsi="Cambria"/>
        </w:rPr>
        <w:t xml:space="preserve">.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varian</w:t>
      </w:r>
      <w:proofErr w:type="spellEnd"/>
      <w:r w:rsidRPr="00C86944">
        <w:rPr>
          <w:rFonts w:ascii="Cambria" w:hAnsi="Cambria"/>
        </w:rPr>
        <w:t xml:space="preserve"> </w:t>
      </w:r>
      <w:proofErr w:type="spellStart"/>
      <w:r w:rsidRPr="00C86944">
        <w:rPr>
          <w:rFonts w:ascii="Cambria" w:hAnsi="Cambria"/>
        </w:rPr>
        <w:t>berbeda</w:t>
      </w:r>
      <w:proofErr w:type="spellEnd"/>
      <w:r w:rsidRPr="00C86944">
        <w:rPr>
          <w:rFonts w:ascii="Cambria" w:hAnsi="Cambria"/>
        </w:rPr>
        <w:t xml:space="preserve">, </w:t>
      </w:r>
      <w:proofErr w:type="spellStart"/>
      <w:r w:rsidRPr="00C86944">
        <w:rPr>
          <w:rFonts w:ascii="Cambria" w:hAnsi="Cambria"/>
        </w:rPr>
        <w:t>disebut</w:t>
      </w:r>
      <w:proofErr w:type="spellEnd"/>
      <w:r w:rsidRPr="00C86944">
        <w:rPr>
          <w:rFonts w:ascii="Cambria" w:hAnsi="Cambria"/>
        </w:rPr>
        <w:t xml:space="preserve"> </w:t>
      </w:r>
      <w:proofErr w:type="spellStart"/>
      <w:r w:rsidRPr="00C86944">
        <w:rPr>
          <w:rFonts w:ascii="Cambria" w:hAnsi="Cambria"/>
        </w:rPr>
        <w:t>heteroskedastisitas</w:t>
      </w:r>
      <w:proofErr w:type="spellEnd"/>
      <w:r w:rsidRPr="00C86944">
        <w:rPr>
          <w:rFonts w:ascii="Cambria" w:hAnsi="Cambria"/>
        </w:rPr>
        <w:t xml:space="preserve">. Salah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cara</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ada</w:t>
      </w:r>
      <w:proofErr w:type="spellEnd"/>
      <w:r w:rsidRPr="00C86944">
        <w:rPr>
          <w:rFonts w:ascii="Cambria" w:hAnsi="Cambria"/>
        </w:rPr>
        <w:t xml:space="preserve"> </w:t>
      </w:r>
      <w:proofErr w:type="spellStart"/>
      <w:r w:rsidRPr="00C86944">
        <w:rPr>
          <w:rFonts w:ascii="Cambria" w:hAnsi="Cambria"/>
        </w:rPr>
        <w:t>tidaknya</w:t>
      </w:r>
      <w:proofErr w:type="spellEnd"/>
      <w:r w:rsidRPr="00C86944">
        <w:rPr>
          <w:rFonts w:ascii="Cambria" w:hAnsi="Cambria"/>
        </w:rPr>
        <w:t xml:space="preserve"> </w:t>
      </w:r>
      <w:proofErr w:type="spellStart"/>
      <w:r w:rsidRPr="00C86944">
        <w:rPr>
          <w:rFonts w:ascii="Cambria" w:hAnsi="Cambria"/>
        </w:rPr>
        <w:t>heteroskedastisitas</w:t>
      </w:r>
      <w:proofErr w:type="spellEnd"/>
      <w:r w:rsidRPr="00C86944">
        <w:rPr>
          <w:rFonts w:ascii="Cambria" w:hAnsi="Cambria"/>
        </w:rPr>
        <w:t xml:space="preserve"> pada </w:t>
      </w:r>
      <w:proofErr w:type="spellStart"/>
      <w:r w:rsidRPr="00C86944">
        <w:rPr>
          <w:rFonts w:ascii="Cambria" w:hAnsi="Cambria"/>
        </w:rPr>
        <w:t>suatu</w:t>
      </w:r>
      <w:proofErr w:type="spellEnd"/>
      <w:r w:rsidRPr="00C86944">
        <w:rPr>
          <w:rFonts w:ascii="Cambria" w:hAnsi="Cambria"/>
        </w:rPr>
        <w:t xml:space="preserve"> model </w:t>
      </w:r>
      <w:proofErr w:type="spellStart"/>
      <w:r w:rsidRPr="00C86944">
        <w:rPr>
          <w:rFonts w:ascii="Cambria" w:hAnsi="Cambria"/>
        </w:rPr>
        <w:t>regresi</w:t>
      </w:r>
      <w:proofErr w:type="spellEnd"/>
      <w:r w:rsidRPr="00C86944">
        <w:rPr>
          <w:rFonts w:ascii="Cambria" w:hAnsi="Cambria"/>
        </w:rPr>
        <w:t xml:space="preserve"> linier </w:t>
      </w:r>
      <w:proofErr w:type="spellStart"/>
      <w:r w:rsidRPr="00C86944">
        <w:rPr>
          <w:rFonts w:ascii="Cambria" w:hAnsi="Cambria"/>
        </w:rPr>
        <w:t>berganda</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melihat</w:t>
      </w:r>
      <w:proofErr w:type="spellEnd"/>
      <w:r w:rsidRPr="00C86944">
        <w:rPr>
          <w:rFonts w:ascii="Cambria" w:hAnsi="Cambria"/>
        </w:rPr>
        <w:t xml:space="preserve"> </w:t>
      </w:r>
      <w:proofErr w:type="spellStart"/>
      <w:r w:rsidRPr="00C86944">
        <w:rPr>
          <w:rFonts w:ascii="Cambria" w:hAnsi="Cambria"/>
        </w:rPr>
        <w:t>grafik</w:t>
      </w:r>
      <w:proofErr w:type="spellEnd"/>
      <w:r w:rsidRPr="00C86944">
        <w:rPr>
          <w:rFonts w:ascii="Cambria" w:hAnsi="Cambria"/>
        </w:rPr>
        <w:t xml:space="preserve"> scatterplot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prediksi</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terikat</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SRESID </w:t>
      </w:r>
      <w:proofErr w:type="spellStart"/>
      <w:r w:rsidRPr="00C86944">
        <w:rPr>
          <w:rFonts w:ascii="Cambria" w:hAnsi="Cambria"/>
        </w:rPr>
        <w:t>dengan</w:t>
      </w:r>
      <w:proofErr w:type="spellEnd"/>
      <w:r w:rsidRPr="00C86944">
        <w:rPr>
          <w:rFonts w:ascii="Cambria" w:hAnsi="Cambria"/>
        </w:rPr>
        <w:t xml:space="preserve"> residual error </w:t>
      </w:r>
      <w:proofErr w:type="spellStart"/>
      <w:r w:rsidRPr="00C86944">
        <w:rPr>
          <w:rFonts w:ascii="Cambria" w:hAnsi="Cambria"/>
        </w:rPr>
        <w:t>yaitu</w:t>
      </w:r>
      <w:proofErr w:type="spellEnd"/>
      <w:r w:rsidRPr="00C86944">
        <w:rPr>
          <w:rFonts w:ascii="Cambria" w:hAnsi="Cambria"/>
        </w:rPr>
        <w:t xml:space="preserve"> ZPRED. </w:t>
      </w:r>
      <w:proofErr w:type="spellStart"/>
      <w:r w:rsidRPr="00C86944">
        <w:rPr>
          <w:rFonts w:ascii="Cambria" w:hAnsi="Cambria"/>
        </w:rPr>
        <w:t>Apabila</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pola</w:t>
      </w:r>
      <w:proofErr w:type="spellEnd"/>
      <w:r w:rsidRPr="00C86944">
        <w:rPr>
          <w:rFonts w:ascii="Cambria" w:hAnsi="Cambria"/>
        </w:rPr>
        <w:t xml:space="preserve"> </w:t>
      </w:r>
      <w:proofErr w:type="spellStart"/>
      <w:r w:rsidRPr="00C86944">
        <w:rPr>
          <w:rFonts w:ascii="Cambria" w:hAnsi="Cambria"/>
        </w:rPr>
        <w:t>tertentu</w:t>
      </w:r>
      <w:proofErr w:type="spellEnd"/>
      <w:r w:rsidRPr="00C86944">
        <w:rPr>
          <w:rFonts w:ascii="Cambria" w:hAnsi="Cambria"/>
        </w:rPr>
        <w:t xml:space="preserve"> dan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menyebar</w:t>
      </w:r>
      <w:proofErr w:type="spellEnd"/>
      <w:r w:rsidRPr="00C86944">
        <w:rPr>
          <w:rFonts w:ascii="Cambria" w:hAnsi="Cambria"/>
        </w:rPr>
        <w:t xml:space="preserve"> </w:t>
      </w:r>
      <w:proofErr w:type="spellStart"/>
      <w:r w:rsidRPr="00C86944">
        <w:rPr>
          <w:rFonts w:ascii="Cambria" w:hAnsi="Cambria"/>
        </w:rPr>
        <w:t>diatas</w:t>
      </w:r>
      <w:proofErr w:type="spellEnd"/>
      <w:r w:rsidRPr="00C86944">
        <w:rPr>
          <w:rFonts w:ascii="Cambria" w:hAnsi="Cambria"/>
        </w:rPr>
        <w:t xml:space="preserve"> </w:t>
      </w:r>
      <w:proofErr w:type="spellStart"/>
      <w:r w:rsidRPr="00C86944">
        <w:rPr>
          <w:rFonts w:ascii="Cambria" w:hAnsi="Cambria"/>
        </w:rPr>
        <w:t>maupun</w:t>
      </w:r>
      <w:proofErr w:type="spellEnd"/>
      <w:r w:rsidRPr="00C86944">
        <w:rPr>
          <w:rFonts w:ascii="Cambria" w:hAnsi="Cambria"/>
        </w:rPr>
        <w:t xml:space="preserve"> </w:t>
      </w:r>
      <w:proofErr w:type="spellStart"/>
      <w:r w:rsidRPr="00C86944">
        <w:rPr>
          <w:rFonts w:ascii="Cambria" w:hAnsi="Cambria"/>
        </w:rPr>
        <w:t>dibawah</w:t>
      </w:r>
      <w:proofErr w:type="spellEnd"/>
      <w:r w:rsidRPr="00C86944">
        <w:rPr>
          <w:rFonts w:ascii="Cambria" w:hAnsi="Cambria"/>
        </w:rPr>
        <w:t xml:space="preserve"> </w:t>
      </w:r>
      <w:proofErr w:type="spellStart"/>
      <w:r w:rsidRPr="00C86944">
        <w:rPr>
          <w:rFonts w:ascii="Cambria" w:hAnsi="Cambria"/>
        </w:rPr>
        <w:t>angka</w:t>
      </w:r>
      <w:proofErr w:type="spellEnd"/>
      <w:r w:rsidRPr="00C86944">
        <w:rPr>
          <w:rFonts w:ascii="Cambria" w:hAnsi="Cambria"/>
        </w:rPr>
        <w:t xml:space="preserve"> </w:t>
      </w:r>
      <w:proofErr w:type="spellStart"/>
      <w:r w:rsidRPr="00C86944">
        <w:rPr>
          <w:rFonts w:ascii="Cambria" w:hAnsi="Cambria"/>
        </w:rPr>
        <w:t>nol</w:t>
      </w:r>
      <w:proofErr w:type="spellEnd"/>
      <w:r w:rsidRPr="00C86944">
        <w:rPr>
          <w:rFonts w:ascii="Cambria" w:hAnsi="Cambria"/>
        </w:rPr>
        <w:t xml:space="preserve"> pada </w:t>
      </w:r>
      <w:proofErr w:type="spellStart"/>
      <w:r w:rsidRPr="00C86944">
        <w:rPr>
          <w:rFonts w:ascii="Cambria" w:hAnsi="Cambria"/>
        </w:rPr>
        <w:t>sumbu</w:t>
      </w:r>
      <w:proofErr w:type="spellEnd"/>
      <w:r w:rsidRPr="00C86944">
        <w:rPr>
          <w:rFonts w:ascii="Cambria" w:hAnsi="Cambria"/>
        </w:rPr>
        <w:t xml:space="preserve"> y,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disimpulkan</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terjadi</w:t>
      </w:r>
      <w:proofErr w:type="spellEnd"/>
      <w:r w:rsidRPr="00C86944">
        <w:rPr>
          <w:rFonts w:ascii="Cambria" w:hAnsi="Cambria"/>
        </w:rPr>
        <w:t xml:space="preserve"> </w:t>
      </w:r>
      <w:proofErr w:type="spellStart"/>
      <w:r w:rsidRPr="00C86944">
        <w:rPr>
          <w:rFonts w:ascii="Cambria" w:hAnsi="Cambria"/>
        </w:rPr>
        <w:t>heteroskedastisitas</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model </w:t>
      </w:r>
      <w:proofErr w:type="spellStart"/>
      <w:r w:rsidRPr="00C86944">
        <w:rPr>
          <w:rFonts w:ascii="Cambria" w:hAnsi="Cambria"/>
        </w:rPr>
        <w:t>penelitian</w:t>
      </w:r>
      <w:proofErr w:type="spellEnd"/>
      <w:r w:rsidRPr="00C86944">
        <w:rPr>
          <w:rFonts w:ascii="Cambria" w:hAnsi="Cambria"/>
        </w:rPr>
        <w:t xml:space="preserve"> yang </w:t>
      </w:r>
      <w:proofErr w:type="spellStart"/>
      <w:r w:rsidRPr="00C86944">
        <w:rPr>
          <w:rFonts w:ascii="Cambria" w:hAnsi="Cambria"/>
        </w:rPr>
        <w:t>baik</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yang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heteroskedastisitas</w:t>
      </w:r>
      <w:proofErr w:type="spellEnd"/>
      <w:r w:rsidRPr="00C86944">
        <w:rPr>
          <w:rFonts w:ascii="Cambria" w:hAnsi="Cambria"/>
        </w:rPr>
        <w:t xml:space="preserve"> (</w:t>
      </w:r>
      <w:proofErr w:type="spellStart"/>
      <w:r w:rsidRPr="00C86944">
        <w:rPr>
          <w:rFonts w:ascii="Cambria" w:hAnsi="Cambria"/>
        </w:rPr>
        <w:t>Ghozali</w:t>
      </w:r>
      <w:proofErr w:type="spellEnd"/>
      <w:r w:rsidRPr="00C86944">
        <w:rPr>
          <w:rFonts w:ascii="Cambria" w:hAnsi="Cambria"/>
        </w:rPr>
        <w:t>, 2016).</w:t>
      </w:r>
    </w:p>
    <w:p w14:paraId="713FA868" w14:textId="77777777" w:rsidR="00C86944" w:rsidRDefault="00C86944" w:rsidP="00C86944">
      <w:pPr>
        <w:spacing w:after="0" w:line="276" w:lineRule="auto"/>
        <w:jc w:val="both"/>
        <w:rPr>
          <w:rFonts w:ascii="Cambria" w:hAnsi="Cambria"/>
          <w:b/>
          <w:bCs/>
          <w:lang w:val="id-ID"/>
        </w:rPr>
      </w:pPr>
    </w:p>
    <w:p w14:paraId="4A998869" w14:textId="2A512137" w:rsidR="00F726EE" w:rsidRPr="00C86944" w:rsidRDefault="00F726EE" w:rsidP="00C86944">
      <w:pPr>
        <w:spacing w:after="0" w:line="276" w:lineRule="auto"/>
        <w:jc w:val="both"/>
        <w:rPr>
          <w:rFonts w:ascii="Cambria" w:hAnsi="Cambria"/>
          <w:b/>
          <w:bCs/>
        </w:rPr>
      </w:pPr>
      <w:r w:rsidRPr="00C86944">
        <w:rPr>
          <w:rFonts w:ascii="Cambria" w:hAnsi="Cambria"/>
          <w:b/>
          <w:bCs/>
        </w:rPr>
        <w:t>Teknik Analisa Data</w:t>
      </w:r>
    </w:p>
    <w:p w14:paraId="05741400" w14:textId="1060F3CD" w:rsidR="00F726EE" w:rsidRPr="00C86944" w:rsidRDefault="00F726EE" w:rsidP="00C86944">
      <w:pPr>
        <w:spacing w:after="0" w:line="276" w:lineRule="auto"/>
        <w:jc w:val="both"/>
        <w:rPr>
          <w:rFonts w:ascii="Cambria" w:hAnsi="Cambria"/>
        </w:rPr>
      </w:pPr>
      <w:proofErr w:type="spellStart"/>
      <w:r w:rsidRPr="00C86944">
        <w:rPr>
          <w:rFonts w:ascii="Cambria" w:hAnsi="Cambria"/>
        </w:rPr>
        <w:t>Deskriptif</w:t>
      </w:r>
      <w:proofErr w:type="spellEnd"/>
      <w:r w:rsidRPr="00C86944">
        <w:rPr>
          <w:rFonts w:ascii="Cambria" w:hAnsi="Cambria"/>
        </w:rPr>
        <w:t xml:space="preserve"> </w:t>
      </w:r>
      <w:proofErr w:type="spellStart"/>
      <w:r w:rsidRPr="00C86944">
        <w:rPr>
          <w:rFonts w:ascii="Cambria" w:hAnsi="Cambria"/>
        </w:rPr>
        <w:t>Statistik</w:t>
      </w:r>
      <w:proofErr w:type="spellEnd"/>
    </w:p>
    <w:p w14:paraId="7275B678" w14:textId="5B1603DC" w:rsidR="00F726EE" w:rsidRPr="00C86944" w:rsidRDefault="00F726EE" w:rsidP="00C86944">
      <w:pPr>
        <w:spacing w:after="0" w:line="276" w:lineRule="auto"/>
        <w:ind w:firstLine="720"/>
        <w:jc w:val="both"/>
        <w:rPr>
          <w:rFonts w:ascii="Cambria" w:hAnsi="Cambria"/>
        </w:rPr>
      </w:pPr>
      <w:proofErr w:type="spellStart"/>
      <w:r w:rsidRPr="00C86944">
        <w:rPr>
          <w:rFonts w:ascii="Cambria" w:hAnsi="Cambria"/>
        </w:rPr>
        <w:t>Menurut</w:t>
      </w:r>
      <w:proofErr w:type="spellEnd"/>
      <w:r w:rsidRPr="00C86944">
        <w:rPr>
          <w:rFonts w:ascii="Cambria" w:hAnsi="Cambria"/>
        </w:rPr>
        <w:t xml:space="preserve"> </w:t>
      </w:r>
      <w:proofErr w:type="spellStart"/>
      <w:r w:rsidRPr="00C86944">
        <w:rPr>
          <w:rFonts w:ascii="Cambria" w:hAnsi="Cambria"/>
        </w:rPr>
        <w:t>Sugiyono</w:t>
      </w:r>
      <w:proofErr w:type="spellEnd"/>
      <w:r w:rsidRPr="00C86944">
        <w:rPr>
          <w:rFonts w:ascii="Cambria" w:hAnsi="Cambria"/>
        </w:rPr>
        <w:t xml:space="preserve"> (2018) statistic </w:t>
      </w:r>
      <w:proofErr w:type="spellStart"/>
      <w:r w:rsidRPr="00C86944">
        <w:rPr>
          <w:rFonts w:ascii="Cambria" w:hAnsi="Cambria"/>
        </w:rPr>
        <w:t>deskriptif</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menganalisis</w:t>
      </w:r>
      <w:proofErr w:type="spellEnd"/>
      <w:r w:rsidRPr="00C86944">
        <w:rPr>
          <w:rFonts w:ascii="Cambria" w:hAnsi="Cambria"/>
        </w:rPr>
        <w:t xml:space="preserve"> data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cara</w:t>
      </w:r>
      <w:proofErr w:type="spellEnd"/>
      <w:r w:rsidRPr="00C86944">
        <w:rPr>
          <w:rFonts w:ascii="Cambria" w:hAnsi="Cambria"/>
        </w:rPr>
        <w:t xml:space="preserve"> </w:t>
      </w:r>
      <w:proofErr w:type="spellStart"/>
      <w:r w:rsidRPr="00C86944">
        <w:rPr>
          <w:rFonts w:ascii="Cambria" w:hAnsi="Cambria"/>
        </w:rPr>
        <w:t>mendeskripsikan</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menggambarkan</w:t>
      </w:r>
      <w:proofErr w:type="spellEnd"/>
      <w:r w:rsidRPr="00C86944">
        <w:rPr>
          <w:rFonts w:ascii="Cambria" w:hAnsi="Cambria"/>
        </w:rPr>
        <w:t xml:space="preserve"> data yang </w:t>
      </w:r>
      <w:proofErr w:type="spellStart"/>
      <w:r w:rsidRPr="00C86944">
        <w:rPr>
          <w:rFonts w:ascii="Cambria" w:hAnsi="Cambria"/>
        </w:rPr>
        <w:t>telah</w:t>
      </w:r>
      <w:proofErr w:type="spellEnd"/>
      <w:r w:rsidRPr="00C86944">
        <w:rPr>
          <w:rFonts w:ascii="Cambria" w:hAnsi="Cambria"/>
        </w:rPr>
        <w:t xml:space="preserve"> </w:t>
      </w:r>
      <w:proofErr w:type="spellStart"/>
      <w:r w:rsidRPr="00C86944">
        <w:rPr>
          <w:rFonts w:ascii="Cambria" w:hAnsi="Cambria"/>
        </w:rPr>
        <w:t>terkumpul</w:t>
      </w:r>
      <w:proofErr w:type="spellEnd"/>
      <w:r w:rsidRPr="00C86944">
        <w:rPr>
          <w:rFonts w:ascii="Cambria" w:hAnsi="Cambria"/>
        </w:rPr>
        <w:t xml:space="preserve"> </w:t>
      </w:r>
      <w:proofErr w:type="spellStart"/>
      <w:r w:rsidRPr="00C86944">
        <w:rPr>
          <w:rFonts w:ascii="Cambria" w:hAnsi="Cambria"/>
        </w:rPr>
        <w:t>sebagaiman</w:t>
      </w:r>
      <w:proofErr w:type="spellEnd"/>
      <w:r w:rsidRPr="00C86944">
        <w:rPr>
          <w:rFonts w:ascii="Cambria" w:hAnsi="Cambria"/>
        </w:rPr>
        <w:t xml:space="preserve"> </w:t>
      </w:r>
      <w:proofErr w:type="spellStart"/>
      <w:r w:rsidRPr="00C86944">
        <w:rPr>
          <w:rFonts w:ascii="Cambria" w:hAnsi="Cambria"/>
        </w:rPr>
        <w:t>adanya</w:t>
      </w:r>
      <w:proofErr w:type="spellEnd"/>
      <w:r w:rsidRPr="00C86944">
        <w:rPr>
          <w:rFonts w:ascii="Cambria" w:hAnsi="Cambria"/>
        </w:rPr>
        <w:t xml:space="preserve"> </w:t>
      </w:r>
      <w:proofErr w:type="spellStart"/>
      <w:r w:rsidRPr="00C86944">
        <w:rPr>
          <w:rFonts w:ascii="Cambria" w:hAnsi="Cambria"/>
        </w:rPr>
        <w:t>tanpa</w:t>
      </w:r>
      <w:proofErr w:type="spellEnd"/>
      <w:r w:rsidRPr="00C86944">
        <w:rPr>
          <w:rFonts w:ascii="Cambria" w:hAnsi="Cambria"/>
        </w:rPr>
        <w:t xml:space="preserve"> </w:t>
      </w:r>
      <w:proofErr w:type="spellStart"/>
      <w:r w:rsidRPr="00C86944">
        <w:rPr>
          <w:rFonts w:ascii="Cambria" w:hAnsi="Cambria"/>
        </w:rPr>
        <w:t>bermaksud</w:t>
      </w:r>
      <w:proofErr w:type="spellEnd"/>
      <w:r w:rsidRPr="00C86944">
        <w:rPr>
          <w:rFonts w:ascii="Cambria" w:hAnsi="Cambria"/>
        </w:rPr>
        <w:t xml:space="preserve"> </w:t>
      </w:r>
      <w:proofErr w:type="spellStart"/>
      <w:r w:rsidRPr="00C86944">
        <w:rPr>
          <w:rFonts w:ascii="Cambria" w:hAnsi="Cambria"/>
        </w:rPr>
        <w:t>memberi</w:t>
      </w:r>
      <w:proofErr w:type="spellEnd"/>
      <w:r w:rsidRPr="00C86944">
        <w:rPr>
          <w:rFonts w:ascii="Cambria" w:hAnsi="Cambria"/>
        </w:rPr>
        <w:t xml:space="preserve"> </w:t>
      </w:r>
      <w:proofErr w:type="spellStart"/>
      <w:r w:rsidRPr="00C86944">
        <w:rPr>
          <w:rFonts w:ascii="Cambria" w:hAnsi="Cambria"/>
        </w:rPr>
        <w:t>kesimpulan</w:t>
      </w:r>
      <w:proofErr w:type="spellEnd"/>
      <w:r w:rsidRPr="00C86944">
        <w:rPr>
          <w:rFonts w:ascii="Cambria" w:hAnsi="Cambria"/>
        </w:rPr>
        <w:t xml:space="preserve"> yang </w:t>
      </w:r>
      <w:proofErr w:type="spellStart"/>
      <w:r w:rsidRPr="00C86944">
        <w:rPr>
          <w:rFonts w:ascii="Cambria" w:hAnsi="Cambria"/>
        </w:rPr>
        <w:t>berlaku</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umum</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generelasi</w:t>
      </w:r>
      <w:proofErr w:type="spellEnd"/>
      <w:r w:rsidRPr="00C86944">
        <w:rPr>
          <w:rFonts w:ascii="Cambria" w:hAnsi="Cambria"/>
        </w:rPr>
        <w:t>.</w:t>
      </w:r>
    </w:p>
    <w:p w14:paraId="322C9D76" w14:textId="77777777" w:rsidR="00C86944" w:rsidRDefault="00C86944" w:rsidP="00C86944">
      <w:pPr>
        <w:spacing w:after="0" w:line="276" w:lineRule="auto"/>
        <w:jc w:val="both"/>
        <w:rPr>
          <w:rFonts w:ascii="Cambria" w:hAnsi="Cambria"/>
          <w:lang w:val="id-ID"/>
        </w:rPr>
      </w:pPr>
    </w:p>
    <w:p w14:paraId="67BFE812" w14:textId="77777777" w:rsidR="007C1FDB" w:rsidRPr="00C86944" w:rsidRDefault="007C1FDB" w:rsidP="00C86944">
      <w:pPr>
        <w:spacing w:after="0" w:line="276" w:lineRule="auto"/>
        <w:jc w:val="both"/>
        <w:rPr>
          <w:rFonts w:ascii="Cambria" w:hAnsi="Cambria"/>
        </w:rPr>
      </w:pPr>
      <w:proofErr w:type="spellStart"/>
      <w:r w:rsidRPr="00C86944">
        <w:rPr>
          <w:rFonts w:ascii="Cambria" w:hAnsi="Cambria"/>
        </w:rPr>
        <w:t>Analisis</w:t>
      </w:r>
      <w:proofErr w:type="spellEnd"/>
      <w:r w:rsidRPr="00C86944">
        <w:rPr>
          <w:rFonts w:ascii="Cambria" w:hAnsi="Cambria"/>
        </w:rPr>
        <w:t xml:space="preserve"> </w:t>
      </w:r>
      <w:proofErr w:type="spellStart"/>
      <w:r w:rsidRPr="00C86944">
        <w:rPr>
          <w:rFonts w:ascii="Cambria" w:hAnsi="Cambria"/>
        </w:rPr>
        <w:t>Regresi</w:t>
      </w:r>
      <w:proofErr w:type="spellEnd"/>
      <w:r w:rsidRPr="00C86944">
        <w:rPr>
          <w:rFonts w:ascii="Cambria" w:hAnsi="Cambria"/>
        </w:rPr>
        <w:t xml:space="preserve"> Linear </w:t>
      </w:r>
      <w:proofErr w:type="spellStart"/>
      <w:r w:rsidRPr="00C86944">
        <w:rPr>
          <w:rFonts w:ascii="Cambria" w:hAnsi="Cambria"/>
        </w:rPr>
        <w:t>Berganda</w:t>
      </w:r>
      <w:proofErr w:type="spellEnd"/>
    </w:p>
    <w:p w14:paraId="423968A9" w14:textId="4B8EE7F4" w:rsidR="00F726EE" w:rsidRPr="00C86944" w:rsidRDefault="007C1FDB" w:rsidP="00C86944">
      <w:pPr>
        <w:spacing w:after="0" w:line="276" w:lineRule="auto"/>
        <w:ind w:firstLine="720"/>
        <w:jc w:val="both"/>
        <w:rPr>
          <w:rFonts w:ascii="Cambria" w:hAnsi="Cambria"/>
        </w:rPr>
      </w:pPr>
      <w:proofErr w:type="spellStart"/>
      <w:r w:rsidRPr="00C86944">
        <w:rPr>
          <w:rFonts w:ascii="Cambria" w:hAnsi="Cambria"/>
        </w:rPr>
        <w:t>Analisis</w:t>
      </w:r>
      <w:proofErr w:type="spellEnd"/>
      <w:r w:rsidRPr="00C86944">
        <w:rPr>
          <w:rFonts w:ascii="Cambria" w:hAnsi="Cambria"/>
        </w:rPr>
        <w:t xml:space="preserve"> </w:t>
      </w:r>
      <w:proofErr w:type="spellStart"/>
      <w:r w:rsidRPr="00C86944">
        <w:rPr>
          <w:rFonts w:ascii="Cambria" w:hAnsi="Cambria"/>
        </w:rPr>
        <w:t>regresi</w:t>
      </w:r>
      <w:proofErr w:type="spellEnd"/>
      <w:r w:rsidRPr="00C86944">
        <w:rPr>
          <w:rFonts w:ascii="Cambria" w:hAnsi="Cambria"/>
        </w:rPr>
        <w:t xml:space="preserve"> pada </w:t>
      </w:r>
      <w:proofErr w:type="spellStart"/>
      <w:r w:rsidRPr="00C86944">
        <w:rPr>
          <w:rFonts w:ascii="Cambria" w:hAnsi="Cambria"/>
        </w:rPr>
        <w:t>dasarnya</w:t>
      </w:r>
      <w:proofErr w:type="spellEnd"/>
      <w:r w:rsidRPr="00C86944">
        <w:rPr>
          <w:rFonts w:ascii="Cambria" w:hAnsi="Cambria"/>
        </w:rPr>
        <w:t xml:space="preserv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sebuah</w:t>
      </w:r>
      <w:proofErr w:type="spellEnd"/>
      <w:r w:rsidRPr="00C86944">
        <w:rPr>
          <w:rFonts w:ascii="Cambria" w:hAnsi="Cambria"/>
        </w:rPr>
        <w:t xml:space="preserve"> </w:t>
      </w:r>
      <w:proofErr w:type="spellStart"/>
      <w:r w:rsidRPr="00C86944">
        <w:rPr>
          <w:rFonts w:ascii="Cambria" w:hAnsi="Cambria"/>
        </w:rPr>
        <w:t>studi</w:t>
      </w:r>
      <w:proofErr w:type="spellEnd"/>
      <w:r w:rsidRPr="00C86944">
        <w:rPr>
          <w:rFonts w:ascii="Cambria" w:hAnsi="Cambria"/>
        </w:rPr>
        <w:t xml:space="preserve"> </w:t>
      </w:r>
      <w:proofErr w:type="spellStart"/>
      <w:r w:rsidRPr="00C86944">
        <w:rPr>
          <w:rFonts w:ascii="Cambria" w:hAnsi="Cambria"/>
        </w:rPr>
        <w:t>mengenai</w:t>
      </w:r>
      <w:proofErr w:type="spellEnd"/>
      <w:r w:rsidRPr="00C86944">
        <w:rPr>
          <w:rFonts w:ascii="Cambria" w:hAnsi="Cambria"/>
        </w:rPr>
        <w:t xml:space="preserve"> </w:t>
      </w:r>
      <w:proofErr w:type="spellStart"/>
      <w:r w:rsidRPr="00C86944">
        <w:rPr>
          <w:rFonts w:ascii="Cambria" w:hAnsi="Cambria"/>
        </w:rPr>
        <w:t>ketergantungan</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dependen</w:t>
      </w:r>
      <w:proofErr w:type="spellEnd"/>
      <w:r w:rsidRPr="00C86944">
        <w:rPr>
          <w:rFonts w:ascii="Cambria" w:hAnsi="Cambria"/>
        </w:rPr>
        <w:t xml:space="preserve"> (</w:t>
      </w:r>
      <w:proofErr w:type="spellStart"/>
      <w:r w:rsidRPr="00C86944">
        <w:rPr>
          <w:rFonts w:ascii="Cambria" w:hAnsi="Cambria"/>
        </w:rPr>
        <w:t>terikat</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satu</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lebih</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independen</w:t>
      </w:r>
      <w:proofErr w:type="spellEnd"/>
      <w:r w:rsidRPr="00C86944">
        <w:rPr>
          <w:rFonts w:ascii="Cambria" w:hAnsi="Cambria"/>
        </w:rPr>
        <w:t xml:space="preserve"> </w:t>
      </w:r>
      <w:r w:rsidRPr="00C86944">
        <w:rPr>
          <w:rFonts w:ascii="Cambria" w:hAnsi="Cambria"/>
        </w:rPr>
        <w:lastRenderedPageBreak/>
        <w:t>(</w:t>
      </w:r>
      <w:proofErr w:type="spellStart"/>
      <w:r w:rsidRPr="00C86944">
        <w:rPr>
          <w:rFonts w:ascii="Cambria" w:hAnsi="Cambria"/>
        </w:rPr>
        <w:t>penjelas</w:t>
      </w:r>
      <w:proofErr w:type="spellEnd"/>
      <w:r w:rsidRPr="00C86944">
        <w:rPr>
          <w:rFonts w:ascii="Cambria" w:hAnsi="Cambria"/>
        </w:rPr>
        <w:t>/</w:t>
      </w:r>
      <w:proofErr w:type="spellStart"/>
      <w:r w:rsidRPr="00C86944">
        <w:rPr>
          <w:rFonts w:ascii="Cambria" w:hAnsi="Cambria"/>
        </w:rPr>
        <w:t>bebas</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tujuan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mengestimasi</w:t>
      </w:r>
      <w:proofErr w:type="spellEnd"/>
      <w:r w:rsidRPr="00C86944">
        <w:rPr>
          <w:rFonts w:ascii="Cambria" w:hAnsi="Cambria"/>
        </w:rPr>
        <w:t xml:space="preserve"> dan/</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memprediksi</w:t>
      </w:r>
      <w:proofErr w:type="spellEnd"/>
      <w:r w:rsidRPr="00C86944">
        <w:rPr>
          <w:rFonts w:ascii="Cambria" w:hAnsi="Cambria"/>
        </w:rPr>
        <w:t xml:space="preserve"> rata </w:t>
      </w:r>
      <w:proofErr w:type="spellStart"/>
      <w:r w:rsidRPr="00C86944">
        <w:rPr>
          <w:rFonts w:ascii="Cambria" w:hAnsi="Cambria"/>
        </w:rPr>
        <w:t>rata</w:t>
      </w:r>
      <w:proofErr w:type="spellEnd"/>
      <w:r w:rsidRPr="00C86944">
        <w:rPr>
          <w:rFonts w:ascii="Cambria" w:hAnsi="Cambria"/>
        </w:rPr>
        <w:t xml:space="preserve"> </w:t>
      </w:r>
      <w:proofErr w:type="spellStart"/>
      <w:r w:rsidRPr="00C86944">
        <w:rPr>
          <w:rFonts w:ascii="Cambria" w:hAnsi="Cambria"/>
        </w:rPr>
        <w:t>populasi</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dependen</w:t>
      </w:r>
      <w:proofErr w:type="spellEnd"/>
      <w:r w:rsidRPr="00C86944">
        <w:rPr>
          <w:rFonts w:ascii="Cambria" w:hAnsi="Cambria"/>
        </w:rPr>
        <w:t xml:space="preserve"> </w:t>
      </w:r>
      <w:proofErr w:type="spellStart"/>
      <w:r w:rsidRPr="00C86944">
        <w:rPr>
          <w:rFonts w:ascii="Cambria" w:hAnsi="Cambria"/>
        </w:rPr>
        <w:t>berdasarkan</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independen</w:t>
      </w:r>
      <w:proofErr w:type="spellEnd"/>
      <w:r w:rsidRPr="00C86944">
        <w:rPr>
          <w:rFonts w:ascii="Cambria" w:hAnsi="Cambria"/>
        </w:rPr>
        <w:t xml:space="preserve"> yang </w:t>
      </w:r>
      <w:proofErr w:type="spellStart"/>
      <w:r w:rsidRPr="00C86944">
        <w:rPr>
          <w:rFonts w:ascii="Cambria" w:hAnsi="Cambria"/>
        </w:rPr>
        <w:t>diketahui</w:t>
      </w:r>
      <w:proofErr w:type="spellEnd"/>
      <w:r w:rsidRPr="00C86944">
        <w:rPr>
          <w:rFonts w:ascii="Cambria" w:hAnsi="Cambria"/>
        </w:rPr>
        <w:t>. (</w:t>
      </w:r>
      <w:proofErr w:type="spellStart"/>
      <w:r w:rsidRPr="00C86944">
        <w:rPr>
          <w:rFonts w:ascii="Cambria" w:hAnsi="Cambria"/>
        </w:rPr>
        <w:t>Ghozali</w:t>
      </w:r>
      <w:proofErr w:type="spellEnd"/>
      <w:r w:rsidRPr="00C86944">
        <w:rPr>
          <w:rFonts w:ascii="Cambria" w:hAnsi="Cambria"/>
        </w:rPr>
        <w:t>, 2011)</w:t>
      </w:r>
    </w:p>
    <w:p w14:paraId="2F70F190" w14:textId="0ACEE49D" w:rsidR="00F726EE" w:rsidRPr="00C86944" w:rsidRDefault="00D940E0" w:rsidP="00C86944">
      <w:pPr>
        <w:spacing w:after="0" w:line="276" w:lineRule="auto"/>
        <w:jc w:val="center"/>
        <w:rPr>
          <w:rFonts w:ascii="Cambria" w:hAnsi="Cambria"/>
        </w:rPr>
      </w:pPr>
      <w:r w:rsidRPr="00C86944">
        <w:rPr>
          <w:rFonts w:ascii="Cambria" w:hAnsi="Cambria" w:cs="Times New Roman"/>
          <w:noProof/>
          <w:color w:val="000000" w:themeColor="text1"/>
        </w:rPr>
        <mc:AlternateContent>
          <mc:Choice Requires="wps">
            <w:drawing>
              <wp:anchor distT="0" distB="0" distL="114300" distR="114300" simplePos="0" relativeHeight="251661312" behindDoc="0" locked="0" layoutInCell="1" allowOverlap="1" wp14:anchorId="38379229" wp14:editId="36FE7108">
                <wp:simplePos x="0" y="0"/>
                <wp:positionH relativeFrom="margin">
                  <wp:posOffset>2049780</wp:posOffset>
                </wp:positionH>
                <wp:positionV relativeFrom="paragraph">
                  <wp:posOffset>5715</wp:posOffset>
                </wp:positionV>
                <wp:extent cx="19812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81200" cy="342900"/>
                        </a:xfrm>
                        <a:prstGeom prst="rect">
                          <a:avLst/>
                        </a:prstGeom>
                        <a:solidFill>
                          <a:schemeClr val="lt1"/>
                        </a:solidFill>
                        <a:ln w="6350">
                          <a:solidFill>
                            <a:prstClr val="black"/>
                          </a:solidFill>
                        </a:ln>
                      </wps:spPr>
                      <wps:txbx>
                        <w:txbxContent>
                          <w:p w14:paraId="5E7883F1" w14:textId="77777777" w:rsidR="007C1FDB" w:rsidRPr="007E7C68" w:rsidRDefault="007C1FDB" w:rsidP="007C1FDB">
                            <w:pPr>
                              <w:pStyle w:val="Style1"/>
                              <w:ind w:left="0" w:firstLine="0"/>
                              <w:jc w:val="center"/>
                              <w:rPr>
                                <w:b/>
                                <w:color w:val="000000" w:themeColor="text1"/>
                              </w:rPr>
                            </w:pPr>
                            <w:r w:rsidRPr="007E7C68">
                              <w:rPr>
                                <w:b/>
                                <w:color w:val="000000" w:themeColor="text1"/>
                              </w:rPr>
                              <w:t>Y  = a + b1X1 + b2X2 + ε</w:t>
                            </w:r>
                          </w:p>
                          <w:p w14:paraId="1016A89C" w14:textId="5DDF66D3" w:rsidR="00D940E0" w:rsidRPr="00651CD4" w:rsidRDefault="00D940E0" w:rsidP="00D940E0">
                            <w:pPr>
                              <w:jc w:val="center"/>
                              <w:rPr>
                                <w:rFonts w:ascii="Times New Roman" w:hAnsi="Times New Roman" w:cs="Times New Roman"/>
                                <w:b/>
                                <w:bCs/>
                                <w:i/>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379229" id="_x0000_t202" coordsize="21600,21600" o:spt="202" path="m,l,21600r21600,l21600,xe">
                <v:stroke joinstyle="miter"/>
                <v:path gradientshapeok="t" o:connecttype="rect"/>
              </v:shapetype>
              <v:shape id="Text Box 1" o:spid="_x0000_s1026" type="#_x0000_t202" style="position:absolute;left:0;text-align:left;margin-left:161.4pt;margin-top:.45pt;width:156pt;height:27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" fillcolor="white [3201]" strokeweight=".5pt">
                <v:textbox>
                  <w:txbxContent>
                    <w:p w14:paraId="5E7883F1" w14:textId="77777777" w:rsidR="007C1FDB" w:rsidRPr="007E7C68" w:rsidRDefault="007C1FDB" w:rsidP="007C1FDB">
                      <w:pPr>
                        <w:pStyle w:val="Style1"/>
                        <w:ind w:left="0" w:firstLine="0"/>
                        <w:jc w:val="center"/>
                        <w:rPr>
                          <w:b/>
                          <w:color w:val="000000" w:themeColor="text1"/>
                        </w:rPr>
                      </w:pPr>
                      <w:r w:rsidRPr="007E7C68">
                        <w:rPr>
                          <w:b/>
                          <w:color w:val="000000" w:themeColor="text1"/>
                        </w:rPr>
                        <w:t>Y  = a + b1X1 + b2X2 + ε</w:t>
                      </w:r>
                    </w:p>
                    <w:p w14:paraId="1016A89C" w14:textId="5DDF66D3" w:rsidR="00D940E0" w:rsidRPr="00651CD4" w:rsidRDefault="00D940E0" w:rsidP="00D940E0">
                      <w:pPr>
                        <w:jc w:val="center"/>
                        <w:rPr>
                          <w:rFonts w:ascii="Times New Roman" w:hAnsi="Times New Roman" w:cs="Times New Roman"/>
                          <w:b/>
                          <w:bCs/>
                          <w:i/>
                          <w:iCs/>
                          <w:sz w:val="24"/>
                          <w:szCs w:val="24"/>
                        </w:rPr>
                      </w:pPr>
                    </w:p>
                  </w:txbxContent>
                </v:textbox>
                <w10:wrap anchorx="margin"/>
              </v:shape>
            </w:pict>
          </mc:Fallback>
        </mc:AlternateContent>
      </w:r>
    </w:p>
    <w:p w14:paraId="6686221C" w14:textId="77777777" w:rsidR="00D940E0" w:rsidRPr="00C86944" w:rsidRDefault="00D940E0" w:rsidP="00C86944">
      <w:pPr>
        <w:spacing w:after="0" w:line="276" w:lineRule="auto"/>
        <w:rPr>
          <w:rFonts w:ascii="Cambria" w:hAnsi="Cambria"/>
        </w:rPr>
      </w:pPr>
    </w:p>
    <w:p w14:paraId="1AEFF6CF" w14:textId="616122EF" w:rsidR="00F726EE" w:rsidRPr="00C86944" w:rsidRDefault="00F726EE" w:rsidP="00C86944">
      <w:pPr>
        <w:spacing w:after="0" w:line="276" w:lineRule="auto"/>
        <w:rPr>
          <w:rFonts w:ascii="Cambria" w:hAnsi="Cambria"/>
        </w:rPr>
      </w:pPr>
      <w:proofErr w:type="spellStart"/>
      <w:r w:rsidRPr="00C86944">
        <w:rPr>
          <w:rFonts w:ascii="Cambria" w:hAnsi="Cambria"/>
        </w:rPr>
        <w:t>Keterangan</w:t>
      </w:r>
      <w:proofErr w:type="spellEnd"/>
      <w:r w:rsidRPr="00C86944">
        <w:rPr>
          <w:rFonts w:ascii="Cambria" w:hAnsi="Cambria"/>
        </w:rPr>
        <w:t>:</w:t>
      </w:r>
    </w:p>
    <w:p w14:paraId="0BD88201" w14:textId="3F195878" w:rsidR="007C1FDB" w:rsidRPr="00C86944" w:rsidRDefault="007C1FDB" w:rsidP="00C86944">
      <w:pPr>
        <w:spacing w:after="0" w:line="276" w:lineRule="auto"/>
        <w:rPr>
          <w:rFonts w:ascii="Cambria" w:hAnsi="Cambria"/>
        </w:rPr>
      </w:pPr>
      <w:r w:rsidRPr="00C86944">
        <w:rPr>
          <w:rFonts w:ascii="Cambria" w:hAnsi="Cambria"/>
        </w:rPr>
        <w:t xml:space="preserve">Y </w:t>
      </w:r>
      <w:r w:rsidRPr="00C86944">
        <w:rPr>
          <w:rFonts w:ascii="Cambria" w:hAnsi="Cambria"/>
        </w:rPr>
        <w:tab/>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pelanggan</w:t>
      </w:r>
      <w:proofErr w:type="spellEnd"/>
    </w:p>
    <w:p w14:paraId="0C0008E7" w14:textId="4A63CBC9" w:rsidR="007C1FDB" w:rsidRPr="00C86944" w:rsidRDefault="007C1FDB" w:rsidP="00C86944">
      <w:pPr>
        <w:spacing w:after="0" w:line="276" w:lineRule="auto"/>
        <w:rPr>
          <w:rFonts w:ascii="Cambria" w:hAnsi="Cambria"/>
        </w:rPr>
      </w:pPr>
      <w:r w:rsidRPr="00C86944">
        <w:rPr>
          <w:rFonts w:ascii="Cambria" w:hAnsi="Cambria"/>
        </w:rPr>
        <w:t xml:space="preserve">a </w:t>
      </w:r>
      <w:r w:rsidRPr="00C86944">
        <w:rPr>
          <w:rFonts w:ascii="Cambria" w:hAnsi="Cambria"/>
        </w:rPr>
        <w:tab/>
        <w:t xml:space="preserve">= </w:t>
      </w:r>
      <w:proofErr w:type="spellStart"/>
      <w:r w:rsidRPr="00C86944">
        <w:rPr>
          <w:rFonts w:ascii="Cambria" w:hAnsi="Cambria"/>
        </w:rPr>
        <w:t>Konstanta</w:t>
      </w:r>
      <w:proofErr w:type="spellEnd"/>
    </w:p>
    <w:p w14:paraId="786243A8" w14:textId="718DAFD7" w:rsidR="007C1FDB" w:rsidRPr="00C86944" w:rsidRDefault="007C1FDB" w:rsidP="00C86944">
      <w:pPr>
        <w:spacing w:after="0" w:line="276" w:lineRule="auto"/>
        <w:rPr>
          <w:rFonts w:ascii="Cambria" w:hAnsi="Cambria"/>
        </w:rPr>
      </w:pPr>
      <w:r w:rsidRPr="00C86944">
        <w:rPr>
          <w:rFonts w:ascii="Cambria" w:hAnsi="Cambria"/>
        </w:rPr>
        <w:t>b</w:t>
      </w:r>
      <w:proofErr w:type="gramStart"/>
      <w:r w:rsidRPr="00C86944">
        <w:rPr>
          <w:rFonts w:ascii="Cambria" w:hAnsi="Cambria"/>
        </w:rPr>
        <w:t>1,b</w:t>
      </w:r>
      <w:proofErr w:type="gramEnd"/>
      <w:r w:rsidRPr="00C86944">
        <w:rPr>
          <w:rFonts w:ascii="Cambria" w:hAnsi="Cambria"/>
        </w:rPr>
        <w:t xml:space="preserve">2 </w:t>
      </w:r>
      <w:r w:rsidRPr="00C86944">
        <w:rPr>
          <w:rFonts w:ascii="Cambria" w:hAnsi="Cambria"/>
        </w:rPr>
        <w:tab/>
        <w:t xml:space="preserve">=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regresi</w:t>
      </w:r>
      <w:proofErr w:type="spellEnd"/>
    </w:p>
    <w:p w14:paraId="6CCA77A5" w14:textId="639FB26E" w:rsidR="007C1FDB" w:rsidRPr="00C86944" w:rsidRDefault="007C1FDB" w:rsidP="00C86944">
      <w:pPr>
        <w:spacing w:after="0" w:line="276" w:lineRule="auto"/>
        <w:rPr>
          <w:rFonts w:ascii="Cambria" w:hAnsi="Cambria"/>
        </w:rPr>
      </w:pPr>
      <w:r w:rsidRPr="00C86944">
        <w:rPr>
          <w:rFonts w:ascii="Cambria" w:hAnsi="Cambria"/>
        </w:rPr>
        <w:t xml:space="preserve">X1 </w:t>
      </w:r>
      <w:r w:rsidRPr="00C86944">
        <w:rPr>
          <w:rFonts w:ascii="Cambria" w:hAnsi="Cambria"/>
        </w:rPr>
        <w:tab/>
        <w:t xml:space="preserve">= </w:t>
      </w:r>
      <w:proofErr w:type="spellStart"/>
      <w:r w:rsidRPr="00C86944">
        <w:rPr>
          <w:rFonts w:ascii="Cambria" w:hAnsi="Cambria"/>
        </w:rPr>
        <w:t>Kualitas</w:t>
      </w:r>
      <w:proofErr w:type="spellEnd"/>
      <w:r w:rsidRPr="00C86944">
        <w:rPr>
          <w:rFonts w:ascii="Cambria" w:hAnsi="Cambria"/>
        </w:rPr>
        <w:t xml:space="preserve"> </w:t>
      </w:r>
      <w:proofErr w:type="spellStart"/>
      <w:r w:rsidRPr="00C86944">
        <w:rPr>
          <w:rFonts w:ascii="Cambria" w:hAnsi="Cambria"/>
        </w:rPr>
        <w:t>Pelayanan</w:t>
      </w:r>
      <w:proofErr w:type="spellEnd"/>
    </w:p>
    <w:p w14:paraId="2E5CD946" w14:textId="008D1263" w:rsidR="007C1FDB" w:rsidRPr="00C86944" w:rsidRDefault="007C1FDB" w:rsidP="00C86944">
      <w:pPr>
        <w:spacing w:after="0" w:line="276" w:lineRule="auto"/>
        <w:rPr>
          <w:rFonts w:ascii="Cambria" w:hAnsi="Cambria"/>
        </w:rPr>
      </w:pPr>
      <w:r w:rsidRPr="00C86944">
        <w:rPr>
          <w:rFonts w:ascii="Cambria" w:hAnsi="Cambria"/>
        </w:rPr>
        <w:t xml:space="preserve">X2 </w:t>
      </w:r>
      <w:r w:rsidRPr="00C86944">
        <w:rPr>
          <w:rFonts w:ascii="Cambria" w:hAnsi="Cambria"/>
        </w:rPr>
        <w:tab/>
        <w:t>= Harga</w:t>
      </w:r>
    </w:p>
    <w:p w14:paraId="24AB205B" w14:textId="77777777" w:rsidR="007C1FDB" w:rsidRPr="00C86944" w:rsidRDefault="007C1FDB" w:rsidP="00C86944">
      <w:pPr>
        <w:spacing w:after="0" w:line="276" w:lineRule="auto"/>
        <w:rPr>
          <w:rFonts w:ascii="Cambria" w:hAnsi="Cambria"/>
        </w:rPr>
      </w:pPr>
      <w:r w:rsidRPr="00C86944">
        <w:rPr>
          <w:rFonts w:ascii="Cambria" w:hAnsi="Cambria"/>
        </w:rPr>
        <w:t xml:space="preserve">ε </w:t>
      </w:r>
      <w:r w:rsidRPr="00C86944">
        <w:rPr>
          <w:rFonts w:ascii="Cambria" w:hAnsi="Cambria"/>
        </w:rPr>
        <w:tab/>
        <w:t>= Epsilon</w:t>
      </w:r>
    </w:p>
    <w:p w14:paraId="74A17F1F" w14:textId="77777777" w:rsidR="00C86944" w:rsidRDefault="00C86944" w:rsidP="00C86944">
      <w:pPr>
        <w:spacing w:after="0" w:line="276" w:lineRule="auto"/>
        <w:rPr>
          <w:rFonts w:ascii="Cambria" w:hAnsi="Cambria"/>
          <w:lang w:val="id-ID"/>
        </w:rPr>
      </w:pPr>
    </w:p>
    <w:p w14:paraId="6D6C08D0" w14:textId="0C8D52B8" w:rsidR="00D940E0" w:rsidRPr="00C86944" w:rsidRDefault="00D940E0" w:rsidP="00C86944">
      <w:pPr>
        <w:spacing w:after="0" w:line="276" w:lineRule="auto"/>
        <w:rPr>
          <w:rFonts w:ascii="Cambria" w:hAnsi="Cambria"/>
        </w:rPr>
      </w:pPr>
      <w:r w:rsidRPr="00C86944">
        <w:rPr>
          <w:rFonts w:ascii="Cambria" w:hAnsi="Cambria"/>
        </w:rPr>
        <w:t xml:space="preserve">Uji T (Uji </w:t>
      </w:r>
      <w:proofErr w:type="spellStart"/>
      <w:r w:rsidRPr="00C86944">
        <w:rPr>
          <w:rFonts w:ascii="Cambria" w:hAnsi="Cambria"/>
        </w:rPr>
        <w:t>Persial</w:t>
      </w:r>
      <w:proofErr w:type="spellEnd"/>
      <w:r w:rsidRPr="00C86944">
        <w:rPr>
          <w:rFonts w:ascii="Cambria" w:hAnsi="Cambria"/>
        </w:rPr>
        <w:t>)</w:t>
      </w:r>
    </w:p>
    <w:p w14:paraId="130D4E53" w14:textId="77777777" w:rsidR="00D940E0" w:rsidRPr="00C86944" w:rsidRDefault="00D940E0" w:rsidP="00C86944">
      <w:pPr>
        <w:spacing w:after="0" w:line="276" w:lineRule="auto"/>
        <w:ind w:firstLine="720"/>
        <w:jc w:val="both"/>
        <w:rPr>
          <w:rFonts w:ascii="Cambria" w:hAnsi="Cambria"/>
        </w:rPr>
      </w:pPr>
      <w:proofErr w:type="spellStart"/>
      <w:r w:rsidRPr="00C86944">
        <w:rPr>
          <w:rFonts w:ascii="Cambria" w:hAnsi="Cambria"/>
        </w:rPr>
        <w:t>Ghozali</w:t>
      </w:r>
      <w:proofErr w:type="spellEnd"/>
      <w:r w:rsidRPr="00C86944">
        <w:rPr>
          <w:rFonts w:ascii="Cambria" w:hAnsi="Cambria"/>
        </w:rPr>
        <w:t xml:space="preserve"> (2012) uji </w:t>
      </w:r>
      <w:proofErr w:type="spellStart"/>
      <w:r w:rsidRPr="00C86944">
        <w:rPr>
          <w:rFonts w:ascii="Cambria" w:hAnsi="Cambria"/>
        </w:rPr>
        <w:t>beda</w:t>
      </w:r>
      <w:proofErr w:type="spellEnd"/>
      <w:r w:rsidRPr="00C86944">
        <w:rPr>
          <w:rFonts w:ascii="Cambria" w:hAnsi="Cambria"/>
        </w:rPr>
        <w:t xml:space="preserve"> t-test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menguji</w:t>
      </w:r>
      <w:proofErr w:type="spellEnd"/>
      <w:r w:rsidRPr="00C86944">
        <w:rPr>
          <w:rFonts w:ascii="Cambria" w:hAnsi="Cambria"/>
        </w:rPr>
        <w:t xml:space="preserve"> </w:t>
      </w:r>
      <w:proofErr w:type="spellStart"/>
      <w:r w:rsidRPr="00C86944">
        <w:rPr>
          <w:rFonts w:ascii="Cambria" w:hAnsi="Cambria"/>
        </w:rPr>
        <w:t>seberapa</w:t>
      </w:r>
      <w:proofErr w:type="spellEnd"/>
      <w:r w:rsidRPr="00C86944">
        <w:rPr>
          <w:rFonts w:ascii="Cambria" w:hAnsi="Cambria"/>
        </w:rPr>
        <w:t xml:space="preserve"> </w:t>
      </w:r>
      <w:proofErr w:type="spellStart"/>
      <w:r w:rsidRPr="00C86944">
        <w:rPr>
          <w:rFonts w:ascii="Cambria" w:hAnsi="Cambria"/>
        </w:rPr>
        <w:t>jauh</w:t>
      </w:r>
      <w:proofErr w:type="spellEnd"/>
      <w:r w:rsidRPr="00C86944">
        <w:rPr>
          <w:rFonts w:ascii="Cambria" w:hAnsi="Cambria"/>
        </w:rPr>
        <w:t xml:space="preserve"> variable </w:t>
      </w:r>
      <w:proofErr w:type="spellStart"/>
      <w:r w:rsidRPr="00C86944">
        <w:rPr>
          <w:rFonts w:ascii="Cambria" w:hAnsi="Cambria"/>
        </w:rPr>
        <w:t>indipenden</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individual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menerangkan</w:t>
      </w:r>
      <w:proofErr w:type="spellEnd"/>
      <w:r w:rsidRPr="00C86944">
        <w:rPr>
          <w:rFonts w:ascii="Cambria" w:hAnsi="Cambria"/>
        </w:rPr>
        <w:t xml:space="preserve"> variable </w:t>
      </w:r>
      <w:proofErr w:type="spellStart"/>
      <w:r w:rsidRPr="00C86944">
        <w:rPr>
          <w:rFonts w:ascii="Cambria" w:hAnsi="Cambria"/>
        </w:rPr>
        <w:t>dependen</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w:t>
      </w:r>
      <w:proofErr w:type="spellStart"/>
      <w:r w:rsidRPr="00C86944">
        <w:rPr>
          <w:rFonts w:ascii="Cambria" w:hAnsi="Cambria"/>
        </w:rPr>
        <w:t>persial</w:t>
      </w:r>
      <w:proofErr w:type="spellEnd"/>
      <w:r w:rsidRPr="00C86944">
        <w:rPr>
          <w:rFonts w:ascii="Cambria" w:hAnsi="Cambria"/>
        </w:rPr>
        <w:t xml:space="preserve">. Uji T pada </w:t>
      </w:r>
      <w:proofErr w:type="spellStart"/>
      <w:r w:rsidRPr="00C86944">
        <w:rPr>
          <w:rFonts w:ascii="Cambria" w:hAnsi="Cambria"/>
        </w:rPr>
        <w:t>dasarnya</w:t>
      </w:r>
      <w:proofErr w:type="spellEnd"/>
      <w:r w:rsidRPr="00C86944">
        <w:rPr>
          <w:rFonts w:ascii="Cambria" w:hAnsi="Cambria"/>
        </w:rPr>
        <w:t xml:space="preserve"> </w:t>
      </w:r>
      <w:proofErr w:type="spellStart"/>
      <w:r w:rsidRPr="00C86944">
        <w:rPr>
          <w:rFonts w:ascii="Cambria" w:hAnsi="Cambria"/>
        </w:rPr>
        <w:t>menunjukan</w:t>
      </w:r>
      <w:proofErr w:type="spellEnd"/>
      <w:r w:rsidRPr="00C86944">
        <w:rPr>
          <w:rFonts w:ascii="Cambria" w:hAnsi="Cambria"/>
        </w:rPr>
        <w:t xml:space="preserve"> </w:t>
      </w:r>
      <w:proofErr w:type="spellStart"/>
      <w:r w:rsidRPr="00C86944">
        <w:rPr>
          <w:rFonts w:ascii="Cambria" w:hAnsi="Cambria"/>
        </w:rPr>
        <w:t>seberapa</w:t>
      </w:r>
      <w:proofErr w:type="spellEnd"/>
      <w:r w:rsidRPr="00C86944">
        <w:rPr>
          <w:rFonts w:ascii="Cambria" w:hAnsi="Cambria"/>
        </w:rPr>
        <w:t xml:space="preserve"> </w:t>
      </w:r>
      <w:proofErr w:type="spellStart"/>
      <w:r w:rsidRPr="00C86944">
        <w:rPr>
          <w:rFonts w:ascii="Cambria" w:hAnsi="Cambria"/>
        </w:rPr>
        <w:t>jauh</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w:t>
      </w:r>
      <w:proofErr w:type="spellStart"/>
      <w:r w:rsidRPr="00C86944">
        <w:rPr>
          <w:rFonts w:ascii="Cambria" w:hAnsi="Cambria"/>
        </w:rPr>
        <w:t>suatu</w:t>
      </w:r>
      <w:proofErr w:type="spellEnd"/>
      <w:r w:rsidRPr="00C86944">
        <w:rPr>
          <w:rFonts w:ascii="Cambria" w:hAnsi="Cambria"/>
        </w:rPr>
        <w:t xml:space="preserve"> variable </w:t>
      </w:r>
      <w:proofErr w:type="spellStart"/>
      <w:r w:rsidRPr="00C86944">
        <w:rPr>
          <w:rFonts w:ascii="Cambria" w:hAnsi="Cambria"/>
        </w:rPr>
        <w:t>penjelas</w:t>
      </w:r>
      <w:proofErr w:type="spellEnd"/>
      <w:r w:rsidRPr="00C86944">
        <w:rPr>
          <w:rFonts w:ascii="Cambria" w:hAnsi="Cambria"/>
        </w:rPr>
        <w:t xml:space="preserve"> </w:t>
      </w:r>
      <w:proofErr w:type="spellStart"/>
      <w:r w:rsidRPr="00C86944">
        <w:rPr>
          <w:rFonts w:ascii="Cambria" w:hAnsi="Cambria"/>
        </w:rPr>
        <w:t>secara</w:t>
      </w:r>
      <w:proofErr w:type="spellEnd"/>
      <w:r w:rsidRPr="00C86944">
        <w:rPr>
          <w:rFonts w:ascii="Cambria" w:hAnsi="Cambria"/>
        </w:rPr>
        <w:t xml:space="preserve"> individual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menerangkan</w:t>
      </w:r>
      <w:proofErr w:type="spellEnd"/>
      <w:r w:rsidRPr="00C86944">
        <w:rPr>
          <w:rFonts w:ascii="Cambria" w:hAnsi="Cambria"/>
        </w:rPr>
        <w:t xml:space="preserve"> </w:t>
      </w:r>
      <w:proofErr w:type="spellStart"/>
      <w:r w:rsidRPr="00C86944">
        <w:rPr>
          <w:rFonts w:ascii="Cambria" w:hAnsi="Cambria"/>
        </w:rPr>
        <w:t>variasi</w:t>
      </w:r>
      <w:proofErr w:type="spellEnd"/>
      <w:r w:rsidRPr="00C86944">
        <w:rPr>
          <w:rFonts w:ascii="Cambria" w:hAnsi="Cambria"/>
        </w:rPr>
        <w:t xml:space="preserve"> variable </w:t>
      </w:r>
      <w:proofErr w:type="spellStart"/>
      <w:r w:rsidRPr="00C86944">
        <w:rPr>
          <w:rFonts w:ascii="Cambria" w:hAnsi="Cambria"/>
        </w:rPr>
        <w:t>terkait</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hal</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uji T (uji </w:t>
      </w:r>
      <w:proofErr w:type="spellStart"/>
      <w:r w:rsidRPr="00C86944">
        <w:rPr>
          <w:rFonts w:ascii="Cambria" w:hAnsi="Cambria"/>
        </w:rPr>
        <w:t>persial</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tingkat</w:t>
      </w:r>
      <w:proofErr w:type="spellEnd"/>
      <w:r w:rsidRPr="00C86944">
        <w:rPr>
          <w:rFonts w:ascii="Cambria" w:hAnsi="Cambria"/>
        </w:rPr>
        <w:t xml:space="preserve"> </w:t>
      </w:r>
      <w:proofErr w:type="spellStart"/>
      <w:r w:rsidRPr="00C86944">
        <w:rPr>
          <w:rFonts w:ascii="Cambria" w:hAnsi="Cambria"/>
        </w:rPr>
        <w:t>signifikan</w:t>
      </w:r>
      <w:proofErr w:type="spellEnd"/>
      <w:r w:rsidRPr="00C86944">
        <w:rPr>
          <w:rFonts w:ascii="Cambria" w:hAnsi="Cambria"/>
        </w:rPr>
        <w:t xml:space="preserve"> </w:t>
      </w:r>
      <w:proofErr w:type="spellStart"/>
      <w:r w:rsidRPr="00C86944">
        <w:rPr>
          <w:rFonts w:ascii="Cambria" w:hAnsi="Cambria"/>
        </w:rPr>
        <w:t>harga</w:t>
      </w:r>
      <w:proofErr w:type="spellEnd"/>
      <w:r w:rsidRPr="00C86944">
        <w:rPr>
          <w:rFonts w:ascii="Cambria" w:hAnsi="Cambria"/>
        </w:rPr>
        <w:t xml:space="preserve"> </w:t>
      </w:r>
      <w:proofErr w:type="spellStart"/>
      <w:r w:rsidRPr="00C86944">
        <w:rPr>
          <w:rFonts w:ascii="Cambria" w:hAnsi="Cambria"/>
        </w:rPr>
        <w:t>tiket</w:t>
      </w:r>
      <w:proofErr w:type="spellEnd"/>
      <w:r w:rsidRPr="00C86944">
        <w:rPr>
          <w:rFonts w:ascii="Cambria" w:hAnsi="Cambria"/>
        </w:rPr>
        <w:t xml:space="preserve"> (X) </w:t>
      </w:r>
      <w:proofErr w:type="spellStart"/>
      <w:r w:rsidRPr="00C86944">
        <w:rPr>
          <w:rFonts w:ascii="Cambria" w:hAnsi="Cambria"/>
        </w:rPr>
        <w:t>secara</w:t>
      </w:r>
      <w:proofErr w:type="spellEnd"/>
      <w:r w:rsidRPr="00C86944">
        <w:rPr>
          <w:rFonts w:ascii="Cambria" w:hAnsi="Cambria"/>
        </w:rPr>
        <w:t xml:space="preserve"> </w:t>
      </w:r>
      <w:proofErr w:type="spellStart"/>
      <w:r w:rsidRPr="00C86944">
        <w:rPr>
          <w:rFonts w:ascii="Cambria" w:hAnsi="Cambria"/>
        </w:rPr>
        <w:t>persial</w:t>
      </w:r>
      <w:proofErr w:type="spellEnd"/>
      <w:r w:rsidRPr="00C86944">
        <w:rPr>
          <w:rFonts w:ascii="Cambria" w:hAnsi="Cambria"/>
        </w:rPr>
        <w:t xml:space="preserve">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jumlah</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(Y).</w:t>
      </w:r>
    </w:p>
    <w:p w14:paraId="5BA80193" w14:textId="405D3719" w:rsidR="00D940E0" w:rsidRPr="00C86944" w:rsidRDefault="00D940E0" w:rsidP="00C86944">
      <w:pPr>
        <w:spacing w:after="0" w:line="276" w:lineRule="auto"/>
        <w:ind w:firstLine="720"/>
        <w:jc w:val="both"/>
        <w:rPr>
          <w:rFonts w:ascii="Cambria" w:hAnsi="Cambria"/>
        </w:rPr>
      </w:pPr>
      <w:proofErr w:type="spellStart"/>
      <w:r w:rsidRPr="00C86944">
        <w:rPr>
          <w:rFonts w:ascii="Cambria" w:hAnsi="Cambria"/>
        </w:rPr>
        <w:t>Hipotesis</w:t>
      </w:r>
      <w:proofErr w:type="spellEnd"/>
      <w:r w:rsidRPr="00C86944">
        <w:rPr>
          <w:rFonts w:ascii="Cambria" w:hAnsi="Cambria"/>
        </w:rPr>
        <w:t xml:space="preserve"> yang di uji </w:t>
      </w:r>
      <w:proofErr w:type="spellStart"/>
      <w:r w:rsidRPr="00C86944">
        <w:rPr>
          <w:rFonts w:ascii="Cambria" w:hAnsi="Cambria"/>
        </w:rPr>
        <w:t>adalah</w:t>
      </w:r>
      <w:proofErr w:type="spellEnd"/>
      <w:r w:rsidRPr="00C86944">
        <w:rPr>
          <w:rFonts w:ascii="Cambria" w:hAnsi="Cambria"/>
        </w:rPr>
        <w:t xml:space="preserve"> Ho dan Ha.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membandingkan</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(Sig).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probabilitas</w:t>
      </w:r>
      <w:proofErr w:type="spellEnd"/>
      <w:r w:rsidRPr="00C86944">
        <w:rPr>
          <w:rFonts w:ascii="Cambria" w:hAnsi="Cambria"/>
        </w:rPr>
        <w:t xml:space="preserve"> </w:t>
      </w:r>
      <w:proofErr w:type="spellStart"/>
      <w:r w:rsidRPr="00C86944">
        <w:rPr>
          <w:rFonts w:ascii="Cambria" w:hAnsi="Cambria"/>
        </w:rPr>
        <w:t>sebesar</w:t>
      </w:r>
      <w:proofErr w:type="spellEnd"/>
      <w:r w:rsidRPr="00C86944">
        <w:rPr>
          <w:rFonts w:ascii="Cambria" w:hAnsi="Cambria"/>
        </w:rPr>
        <w:t xml:space="preserve"> 5% (0,05). Adapun yang </w:t>
      </w:r>
      <w:proofErr w:type="spellStart"/>
      <w:r w:rsidRPr="00C86944">
        <w:rPr>
          <w:rFonts w:ascii="Cambria" w:hAnsi="Cambria"/>
        </w:rPr>
        <w:t>menjadi</w:t>
      </w:r>
      <w:proofErr w:type="spellEnd"/>
      <w:r w:rsidRPr="00C86944">
        <w:rPr>
          <w:rFonts w:ascii="Cambria" w:hAnsi="Cambria"/>
        </w:rPr>
        <w:t xml:space="preserve"> </w:t>
      </w:r>
      <w:proofErr w:type="spellStart"/>
      <w:r w:rsidRPr="00C86944">
        <w:rPr>
          <w:rFonts w:ascii="Cambria" w:hAnsi="Cambria"/>
        </w:rPr>
        <w:t>dasar</w:t>
      </w:r>
      <w:proofErr w:type="spellEnd"/>
      <w:r w:rsidRPr="00C86944">
        <w:rPr>
          <w:rFonts w:ascii="Cambria" w:hAnsi="Cambria"/>
        </w:rPr>
        <w:t xml:space="preserve"> </w:t>
      </w:r>
      <w:proofErr w:type="spellStart"/>
      <w:r w:rsidRPr="00C86944">
        <w:rPr>
          <w:rFonts w:ascii="Cambria" w:hAnsi="Cambria"/>
        </w:rPr>
        <w:t>pengambilan</w:t>
      </w:r>
      <w:proofErr w:type="spellEnd"/>
      <w:r w:rsidRPr="00C86944">
        <w:rPr>
          <w:rFonts w:ascii="Cambria" w:hAnsi="Cambria"/>
        </w:rPr>
        <w:t xml:space="preserve"> </w:t>
      </w:r>
      <w:proofErr w:type="spellStart"/>
      <w:r w:rsidRPr="00C86944">
        <w:rPr>
          <w:rFonts w:ascii="Cambria" w:hAnsi="Cambria"/>
        </w:rPr>
        <w:t>keputusan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analisis</w:t>
      </w:r>
      <w:proofErr w:type="spellEnd"/>
      <w:r w:rsidRPr="00C86944">
        <w:rPr>
          <w:rFonts w:ascii="Cambria" w:hAnsi="Cambria"/>
        </w:rPr>
        <w:t xml:space="preserve"> </w:t>
      </w:r>
      <w:proofErr w:type="spellStart"/>
      <w:r w:rsidRPr="00C86944">
        <w:rPr>
          <w:rFonts w:ascii="Cambria" w:hAnsi="Cambria"/>
        </w:rPr>
        <w:t>regresi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melihat</w:t>
      </w:r>
      <w:proofErr w:type="spellEnd"/>
      <w:r w:rsidRPr="00C86944">
        <w:rPr>
          <w:rFonts w:ascii="Cambria" w:hAnsi="Cambria"/>
        </w:rPr>
        <w:t xml:space="preserve"> </w:t>
      </w:r>
      <w:proofErr w:type="spellStart"/>
      <w:r w:rsidRPr="00C86944">
        <w:rPr>
          <w:rFonts w:ascii="Cambria" w:hAnsi="Cambria"/>
        </w:rPr>
        <w:t>nilai</w:t>
      </w:r>
      <w:proofErr w:type="spellEnd"/>
      <w:r w:rsidRPr="00C86944">
        <w:rPr>
          <w:rFonts w:ascii="Cambria" w:hAnsi="Cambria"/>
        </w:rPr>
        <w:t xml:space="preserve"> </w:t>
      </w:r>
      <w:proofErr w:type="spellStart"/>
      <w:r w:rsidRPr="00C86944">
        <w:rPr>
          <w:rFonts w:ascii="Cambria" w:hAnsi="Cambria"/>
        </w:rPr>
        <w:t>signifikan</w:t>
      </w:r>
      <w:proofErr w:type="spellEnd"/>
      <w:r w:rsidRPr="00C86944">
        <w:rPr>
          <w:rFonts w:ascii="Cambria" w:hAnsi="Cambria"/>
        </w:rPr>
        <w:t xml:space="preserve"> (Sig)</w:t>
      </w:r>
      <w:r w:rsidR="007C1FDB" w:rsidRPr="00C86944">
        <w:rPr>
          <w:rFonts w:ascii="Cambria" w:hAnsi="Cambria"/>
        </w:rPr>
        <w:t xml:space="preserve"> </w:t>
      </w:r>
      <w:proofErr w:type="spellStart"/>
      <w:r w:rsidR="007C1FDB" w:rsidRPr="00C86944">
        <w:rPr>
          <w:rFonts w:ascii="Cambria" w:hAnsi="Cambria"/>
        </w:rPr>
        <w:t>hasil</w:t>
      </w:r>
      <w:proofErr w:type="spellEnd"/>
      <w:r w:rsidR="007C1FDB" w:rsidRPr="00C86944">
        <w:rPr>
          <w:rFonts w:ascii="Cambria" w:hAnsi="Cambria"/>
        </w:rPr>
        <w:t xml:space="preserve"> output SPSS</w:t>
      </w:r>
      <w:r w:rsidRPr="00C86944">
        <w:rPr>
          <w:rFonts w:ascii="Cambria" w:hAnsi="Cambria"/>
        </w:rPr>
        <w:t>.</w:t>
      </w:r>
    </w:p>
    <w:p w14:paraId="7296BE7F" w14:textId="77777777" w:rsidR="00C86944" w:rsidRDefault="00C86944" w:rsidP="00C86944">
      <w:pPr>
        <w:spacing w:after="0" w:line="276" w:lineRule="auto"/>
        <w:rPr>
          <w:rFonts w:ascii="Cambria" w:hAnsi="Cambria"/>
          <w:lang w:val="id-ID"/>
        </w:rPr>
      </w:pPr>
    </w:p>
    <w:p w14:paraId="48BB2B9E" w14:textId="1D7A5C61" w:rsidR="007C1FDB" w:rsidRPr="00C86944" w:rsidRDefault="007C1FDB" w:rsidP="00C86944">
      <w:pPr>
        <w:spacing w:after="0" w:line="276" w:lineRule="auto"/>
        <w:rPr>
          <w:rFonts w:ascii="Cambria" w:hAnsi="Cambria"/>
        </w:rPr>
      </w:pPr>
      <w:r w:rsidRPr="00C86944">
        <w:rPr>
          <w:rFonts w:ascii="Cambria" w:hAnsi="Cambria"/>
        </w:rPr>
        <w:t>Uji F</w:t>
      </w:r>
    </w:p>
    <w:p w14:paraId="7A36B500" w14:textId="5122FC80" w:rsidR="007C1FDB" w:rsidRPr="00C86944" w:rsidRDefault="007C1FDB" w:rsidP="00C86944">
      <w:pPr>
        <w:spacing w:after="0" w:line="276" w:lineRule="auto"/>
        <w:ind w:firstLine="720"/>
        <w:rPr>
          <w:rFonts w:ascii="Cambria" w:hAnsi="Cambria"/>
        </w:rPr>
      </w:pPr>
      <w:proofErr w:type="spellStart"/>
      <w:r w:rsidRPr="00C86944">
        <w:rPr>
          <w:rFonts w:ascii="Cambria" w:hAnsi="Cambria"/>
        </w:rPr>
        <w:t>Sujarweni</w:t>
      </w:r>
      <w:proofErr w:type="spellEnd"/>
      <w:r w:rsidRPr="00C86944">
        <w:rPr>
          <w:rFonts w:ascii="Cambria" w:hAnsi="Cambria"/>
        </w:rPr>
        <w:t xml:space="preserve"> (2015) Uji F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pengujian</w:t>
      </w:r>
      <w:proofErr w:type="spellEnd"/>
      <w:r w:rsidRPr="00C86944">
        <w:rPr>
          <w:rFonts w:ascii="Cambria" w:hAnsi="Cambria"/>
        </w:rPr>
        <w:t xml:space="preserve"> </w:t>
      </w:r>
      <w:proofErr w:type="spellStart"/>
      <w:r w:rsidRPr="00C86944">
        <w:rPr>
          <w:rFonts w:ascii="Cambria" w:hAnsi="Cambria"/>
        </w:rPr>
        <w:t>signifikansi</w:t>
      </w:r>
      <w:proofErr w:type="spellEnd"/>
      <w:r w:rsidRPr="00C86944">
        <w:rPr>
          <w:rFonts w:ascii="Cambria" w:hAnsi="Cambria"/>
        </w:rPr>
        <w:t xml:space="preserve"> </w:t>
      </w:r>
      <w:proofErr w:type="spellStart"/>
      <w:r w:rsidRPr="00C86944">
        <w:rPr>
          <w:rFonts w:ascii="Cambria" w:hAnsi="Cambria"/>
        </w:rPr>
        <w:t>persamaan</w:t>
      </w:r>
      <w:proofErr w:type="spellEnd"/>
      <w:r w:rsidRPr="00C86944">
        <w:rPr>
          <w:rFonts w:ascii="Cambria" w:hAnsi="Cambria"/>
        </w:rPr>
        <w:t xml:space="preserve"> yang </w:t>
      </w:r>
      <w:proofErr w:type="spellStart"/>
      <w:r w:rsidRPr="00C86944">
        <w:rPr>
          <w:rFonts w:ascii="Cambria" w:hAnsi="Cambria"/>
        </w:rPr>
        <w:t>digunakan</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seberapa</w:t>
      </w:r>
      <w:proofErr w:type="spellEnd"/>
      <w:r w:rsidRPr="00C86944">
        <w:rPr>
          <w:rFonts w:ascii="Cambria" w:hAnsi="Cambria"/>
        </w:rPr>
        <w:t xml:space="preserve"> </w:t>
      </w:r>
      <w:proofErr w:type="spellStart"/>
      <w:r w:rsidRPr="00C86944">
        <w:rPr>
          <w:rFonts w:ascii="Cambria" w:hAnsi="Cambria"/>
        </w:rPr>
        <w:t>besar</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bebas</w:t>
      </w:r>
      <w:proofErr w:type="spellEnd"/>
      <w:r w:rsidRPr="00C86944">
        <w:rPr>
          <w:rFonts w:ascii="Cambria" w:hAnsi="Cambria"/>
        </w:rPr>
        <w:t xml:space="preserve"> (X</w:t>
      </w:r>
      <w:proofErr w:type="gramStart"/>
      <w:r w:rsidRPr="00C86944">
        <w:rPr>
          <w:rFonts w:ascii="Cambria" w:hAnsi="Cambria"/>
        </w:rPr>
        <w:t>1,X</w:t>
      </w:r>
      <w:proofErr w:type="gramEnd"/>
      <w:r w:rsidRPr="00C86944">
        <w:rPr>
          <w:rFonts w:ascii="Cambria" w:hAnsi="Cambria"/>
        </w:rPr>
        <w:t xml:space="preserve">2) </w:t>
      </w:r>
      <w:proofErr w:type="spellStart"/>
      <w:r w:rsidRPr="00C86944">
        <w:rPr>
          <w:rFonts w:ascii="Cambria" w:hAnsi="Cambria"/>
        </w:rPr>
        <w:t>secara</w:t>
      </w:r>
      <w:proofErr w:type="spellEnd"/>
      <w:r w:rsidRPr="00C86944">
        <w:rPr>
          <w:rFonts w:ascii="Cambria" w:hAnsi="Cambria"/>
        </w:rPr>
        <w:t xml:space="preserve"> </w:t>
      </w:r>
      <w:proofErr w:type="spellStart"/>
      <w:r w:rsidRPr="00C86944">
        <w:rPr>
          <w:rFonts w:ascii="Cambria" w:hAnsi="Cambria"/>
        </w:rPr>
        <w:t>bersama</w:t>
      </w:r>
      <w:proofErr w:type="spellEnd"/>
      <w:r w:rsidRPr="00C86944">
        <w:rPr>
          <w:rFonts w:ascii="Cambria" w:hAnsi="Cambria"/>
        </w:rPr>
        <w:t xml:space="preserve"> </w:t>
      </w:r>
      <w:proofErr w:type="spellStart"/>
      <w:r w:rsidRPr="00C86944">
        <w:rPr>
          <w:rFonts w:ascii="Cambria" w:hAnsi="Cambria"/>
        </w:rPr>
        <w:t>sama</w:t>
      </w:r>
      <w:proofErr w:type="spellEnd"/>
      <w:r w:rsidRPr="00C86944">
        <w:rPr>
          <w:rFonts w:ascii="Cambria" w:hAnsi="Cambria"/>
        </w:rPr>
        <w:t xml:space="preserve">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w:t>
      </w:r>
      <w:proofErr w:type="spellStart"/>
      <w:r w:rsidRPr="00C86944">
        <w:rPr>
          <w:rFonts w:ascii="Cambria" w:hAnsi="Cambria"/>
        </w:rPr>
        <w:t>tidak</w:t>
      </w:r>
      <w:proofErr w:type="spellEnd"/>
      <w:r w:rsidRPr="00C86944">
        <w:rPr>
          <w:rFonts w:ascii="Cambria" w:hAnsi="Cambria"/>
        </w:rPr>
        <w:t xml:space="preserve"> </w:t>
      </w:r>
      <w:proofErr w:type="spellStart"/>
      <w:r w:rsidRPr="00C86944">
        <w:rPr>
          <w:rFonts w:ascii="Cambria" w:hAnsi="Cambria"/>
        </w:rPr>
        <w:t>bebas</w:t>
      </w:r>
      <w:proofErr w:type="spellEnd"/>
      <w:r w:rsidRPr="00C86944">
        <w:rPr>
          <w:rFonts w:ascii="Cambria" w:hAnsi="Cambria"/>
        </w:rPr>
        <w:t xml:space="preserve"> (Y).</w:t>
      </w:r>
    </w:p>
    <w:p w14:paraId="1C17001B" w14:textId="77777777" w:rsidR="00C86944" w:rsidRDefault="00C86944" w:rsidP="00C86944">
      <w:pPr>
        <w:spacing w:after="0" w:line="276" w:lineRule="auto"/>
        <w:rPr>
          <w:rFonts w:ascii="Cambria" w:hAnsi="Cambria"/>
          <w:lang w:val="id-ID"/>
        </w:rPr>
      </w:pPr>
    </w:p>
    <w:p w14:paraId="4C738083" w14:textId="531787A2" w:rsidR="00D940E0" w:rsidRPr="00C86944" w:rsidRDefault="00D940E0" w:rsidP="00C86944">
      <w:pPr>
        <w:spacing w:after="0" w:line="276" w:lineRule="auto"/>
        <w:rPr>
          <w:rFonts w:ascii="Cambria" w:hAnsi="Cambria"/>
        </w:rPr>
      </w:pP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Determinasi</w:t>
      </w:r>
      <w:proofErr w:type="spellEnd"/>
    </w:p>
    <w:p w14:paraId="3E255279" w14:textId="77777777" w:rsidR="00D940E0" w:rsidRPr="00C86944" w:rsidRDefault="00D940E0" w:rsidP="00C86944">
      <w:pPr>
        <w:spacing w:after="0" w:line="276" w:lineRule="auto"/>
        <w:ind w:firstLine="720"/>
        <w:jc w:val="both"/>
        <w:rPr>
          <w:rFonts w:ascii="Cambria" w:hAnsi="Cambria"/>
        </w:rPr>
      </w:pPr>
      <w:r w:rsidRPr="00C86944">
        <w:rPr>
          <w:rFonts w:ascii="Cambria" w:hAnsi="Cambria"/>
        </w:rPr>
        <w:t xml:space="preserve">Uji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determinasi</w:t>
      </w:r>
      <w:proofErr w:type="spellEnd"/>
      <w:r w:rsidRPr="00C86944">
        <w:rPr>
          <w:rFonts w:ascii="Cambria" w:hAnsi="Cambria"/>
        </w:rPr>
        <w:t xml:space="preserve"> (KD)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berfungsi</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mengetahui</w:t>
      </w:r>
      <w:proofErr w:type="spellEnd"/>
      <w:r w:rsidRPr="00C86944">
        <w:rPr>
          <w:rFonts w:ascii="Cambria" w:hAnsi="Cambria"/>
        </w:rPr>
        <w:t xml:space="preserve"> </w:t>
      </w:r>
      <w:proofErr w:type="spellStart"/>
      <w:r w:rsidRPr="00C86944">
        <w:rPr>
          <w:rFonts w:ascii="Cambria" w:hAnsi="Cambria"/>
        </w:rPr>
        <w:t>besarnya</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variable independent (X) </w:t>
      </w:r>
      <w:proofErr w:type="spellStart"/>
      <w:r w:rsidRPr="00C86944">
        <w:rPr>
          <w:rFonts w:ascii="Cambria" w:hAnsi="Cambria"/>
        </w:rPr>
        <w:t>terhadap</w:t>
      </w:r>
      <w:proofErr w:type="spellEnd"/>
      <w:r w:rsidRPr="00C86944">
        <w:rPr>
          <w:rFonts w:ascii="Cambria" w:hAnsi="Cambria"/>
        </w:rPr>
        <w:t xml:space="preserve"> variable </w:t>
      </w:r>
      <w:proofErr w:type="spellStart"/>
      <w:r w:rsidRPr="00C86944">
        <w:rPr>
          <w:rFonts w:ascii="Cambria" w:hAnsi="Cambria"/>
        </w:rPr>
        <w:t>dependen</w:t>
      </w:r>
      <w:proofErr w:type="spellEnd"/>
      <w:r w:rsidRPr="00C86944">
        <w:rPr>
          <w:rFonts w:ascii="Cambria" w:hAnsi="Cambria"/>
        </w:rPr>
        <w:t xml:space="preserve"> (Y).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penggunaanya</w:t>
      </w:r>
      <w:proofErr w:type="spellEnd"/>
      <w:r w:rsidRPr="00C86944">
        <w:rPr>
          <w:rFonts w:ascii="Cambria" w:hAnsi="Cambria"/>
        </w:rPr>
        <w:t xml:space="preserve">,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determinasi</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dinyatakan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presentase</w:t>
      </w:r>
      <w:proofErr w:type="spellEnd"/>
      <w:r w:rsidRPr="00C86944">
        <w:rPr>
          <w:rFonts w:ascii="Cambria" w:hAnsi="Cambria"/>
        </w:rPr>
        <w:t xml:space="preserve"> (%)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rumus</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berikut</w:t>
      </w:r>
      <w:proofErr w:type="spellEnd"/>
      <w:r w:rsidRPr="00C86944">
        <w:rPr>
          <w:rFonts w:ascii="Cambria" w:hAnsi="Cambria"/>
        </w:rPr>
        <w:t xml:space="preserve">. </w:t>
      </w:r>
    </w:p>
    <w:p w14:paraId="0DCD0403" w14:textId="2C57C4CA" w:rsidR="00D940E0" w:rsidRPr="00C86944" w:rsidRDefault="00D940E0" w:rsidP="00C86944">
      <w:pPr>
        <w:spacing w:after="0" w:line="276" w:lineRule="auto"/>
        <w:jc w:val="both"/>
        <w:rPr>
          <w:rFonts w:ascii="Cambria" w:hAnsi="Cambria"/>
        </w:rPr>
      </w:pPr>
      <w:r w:rsidRPr="00C86944">
        <w:rPr>
          <w:rFonts w:ascii="Cambria" w:hAnsi="Cambria" w:cs="Times New Roman"/>
          <w:noProof/>
          <w:color w:val="000000" w:themeColor="text1"/>
        </w:rPr>
        <mc:AlternateContent>
          <mc:Choice Requires="wps">
            <w:drawing>
              <wp:anchor distT="0" distB="0" distL="114300" distR="114300" simplePos="0" relativeHeight="251659264" behindDoc="0" locked="0" layoutInCell="1" allowOverlap="1" wp14:anchorId="21BCA4A0" wp14:editId="120D959A">
                <wp:simplePos x="0" y="0"/>
                <wp:positionH relativeFrom="margin">
                  <wp:posOffset>2305050</wp:posOffset>
                </wp:positionH>
                <wp:positionV relativeFrom="paragraph">
                  <wp:posOffset>75565</wp:posOffset>
                </wp:positionV>
                <wp:extent cx="1238250" cy="342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238250" cy="342900"/>
                        </a:xfrm>
                        <a:prstGeom prst="rect">
                          <a:avLst/>
                        </a:prstGeom>
                        <a:solidFill>
                          <a:schemeClr val="lt1"/>
                        </a:solidFill>
                        <a:ln w="6350">
                          <a:solidFill>
                            <a:prstClr val="black"/>
                          </a:solidFill>
                        </a:ln>
                      </wps:spPr>
                      <wps:txbx>
                        <w:txbxContent>
                          <w:p w14:paraId="5A660FDF" w14:textId="77777777" w:rsidR="00D940E0" w:rsidRPr="00651CD4" w:rsidRDefault="00D940E0" w:rsidP="00D940E0">
                            <w:pPr>
                              <w:jc w:val="center"/>
                              <w:rPr>
                                <w:rFonts w:ascii="Times New Roman" w:hAnsi="Times New Roman" w:cs="Times New Roman"/>
                                <w:b/>
                                <w:bCs/>
                                <w:i/>
                                <w:iCs/>
                                <w:sz w:val="24"/>
                                <w:szCs w:val="24"/>
                              </w:rPr>
                            </w:pPr>
                            <w:r w:rsidRPr="00651CD4">
                              <w:rPr>
                                <w:rFonts w:ascii="Times New Roman" w:hAnsi="Times New Roman" w:cs="Times New Roman"/>
                                <w:b/>
                                <w:bCs/>
                                <w:i/>
                                <w:iCs/>
                                <w:sz w:val="24"/>
                                <w:szCs w:val="24"/>
                              </w:rPr>
                              <w:t>Kd = r2x100%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BCA4A0" id="Text Box 3" o:spid="_x0000_s1027" type="#_x0000_t202" style="position:absolute;left:0;text-align:left;margin-left:181.5pt;margin-top:5.95pt;width:97.5pt;height:2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" fillcolor="white [3201]" strokeweight=".5pt">
                <v:textbox>
                  <w:txbxContent>
                    <w:p w14:paraId="5A660FDF" w14:textId="77777777" w:rsidR="00D940E0" w:rsidRPr="00651CD4" w:rsidRDefault="00D940E0" w:rsidP="00D940E0">
                      <w:pPr>
                        <w:jc w:val="center"/>
                        <w:rPr>
                          <w:rFonts w:ascii="Times New Roman" w:hAnsi="Times New Roman" w:cs="Times New Roman"/>
                          <w:b/>
                          <w:bCs/>
                          <w:i/>
                          <w:iCs/>
                          <w:sz w:val="24"/>
                          <w:szCs w:val="24"/>
                        </w:rPr>
                      </w:pPr>
                      <w:r w:rsidRPr="00651CD4">
                        <w:rPr>
                          <w:rFonts w:ascii="Times New Roman" w:hAnsi="Times New Roman" w:cs="Times New Roman"/>
                          <w:b/>
                          <w:bCs/>
                          <w:i/>
                          <w:iCs/>
                          <w:sz w:val="24"/>
                          <w:szCs w:val="24"/>
                        </w:rPr>
                        <w:t>Kd = r2x100%</w:t>
                      </w:r>
                    </w:p>
                  </w:txbxContent>
                </v:textbox>
                <w10:wrap anchorx="margin"/>
              </v:shape>
            </w:pict>
          </mc:Fallback>
        </mc:AlternateContent>
      </w:r>
    </w:p>
    <w:p w14:paraId="5D6E4761" w14:textId="77777777" w:rsidR="00D940E0" w:rsidRPr="00C86944" w:rsidRDefault="00D940E0" w:rsidP="00C86944">
      <w:pPr>
        <w:spacing w:after="0" w:line="276" w:lineRule="auto"/>
        <w:jc w:val="center"/>
        <w:rPr>
          <w:rFonts w:ascii="Cambria" w:hAnsi="Cambria"/>
        </w:rPr>
      </w:pPr>
    </w:p>
    <w:p w14:paraId="43B3A40C" w14:textId="42D76C9B" w:rsidR="00D940E0" w:rsidRPr="00C86944" w:rsidRDefault="00D940E0" w:rsidP="00C86944">
      <w:pPr>
        <w:spacing w:after="0" w:line="276" w:lineRule="auto"/>
        <w:jc w:val="center"/>
        <w:rPr>
          <w:rFonts w:ascii="Cambria" w:hAnsi="Cambria"/>
        </w:rPr>
      </w:pPr>
      <w:proofErr w:type="spellStart"/>
      <w:r w:rsidRPr="00C86944">
        <w:rPr>
          <w:rFonts w:ascii="Cambria" w:hAnsi="Cambria"/>
        </w:rPr>
        <w:t>Sumber</w:t>
      </w:r>
      <w:proofErr w:type="spellEnd"/>
      <w:r w:rsidRPr="00C86944">
        <w:rPr>
          <w:rFonts w:ascii="Cambria" w:hAnsi="Cambria"/>
        </w:rPr>
        <w:t xml:space="preserve">: </w:t>
      </w:r>
      <w:proofErr w:type="spellStart"/>
      <w:r w:rsidRPr="00C86944">
        <w:rPr>
          <w:rFonts w:ascii="Cambria" w:hAnsi="Cambria"/>
        </w:rPr>
        <w:t>Sugiyono</w:t>
      </w:r>
      <w:proofErr w:type="spellEnd"/>
      <w:r w:rsidRPr="00C86944">
        <w:rPr>
          <w:rFonts w:ascii="Cambria" w:hAnsi="Cambria"/>
        </w:rPr>
        <w:t xml:space="preserve"> (2018)</w:t>
      </w:r>
    </w:p>
    <w:p w14:paraId="5DA92C8F" w14:textId="77777777" w:rsidR="00D940E0" w:rsidRPr="00C86944" w:rsidRDefault="00D940E0" w:rsidP="00C86944">
      <w:pPr>
        <w:spacing w:after="0" w:line="276" w:lineRule="auto"/>
        <w:rPr>
          <w:rFonts w:ascii="Cambria" w:hAnsi="Cambria"/>
        </w:rPr>
      </w:pPr>
      <w:proofErr w:type="spellStart"/>
      <w:r w:rsidRPr="00C86944">
        <w:rPr>
          <w:rFonts w:ascii="Cambria" w:hAnsi="Cambria"/>
        </w:rPr>
        <w:t>Keterangan</w:t>
      </w:r>
      <w:proofErr w:type="spellEnd"/>
      <w:r w:rsidRPr="00C86944">
        <w:rPr>
          <w:rFonts w:ascii="Cambria" w:hAnsi="Cambria"/>
        </w:rPr>
        <w:t xml:space="preserve">: </w:t>
      </w:r>
    </w:p>
    <w:p w14:paraId="3E1F5FBD" w14:textId="77777777" w:rsidR="00D940E0" w:rsidRPr="00C86944" w:rsidRDefault="00D940E0" w:rsidP="00C86944">
      <w:pPr>
        <w:spacing w:after="0" w:line="276" w:lineRule="auto"/>
        <w:rPr>
          <w:rFonts w:ascii="Cambria" w:hAnsi="Cambria"/>
        </w:rPr>
      </w:pPr>
      <w:proofErr w:type="spellStart"/>
      <w:r w:rsidRPr="00C86944">
        <w:rPr>
          <w:rFonts w:ascii="Cambria" w:hAnsi="Cambria"/>
        </w:rPr>
        <w:t>Kd</w:t>
      </w:r>
      <w:proofErr w:type="spellEnd"/>
      <w:r w:rsidRPr="00C86944">
        <w:rPr>
          <w:rFonts w:ascii="Cambria" w:hAnsi="Cambria"/>
        </w:rPr>
        <w:t xml:space="preserve">: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determinasi</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seberapa</w:t>
      </w:r>
      <w:proofErr w:type="spellEnd"/>
      <w:r w:rsidRPr="00C86944">
        <w:rPr>
          <w:rFonts w:ascii="Cambria" w:hAnsi="Cambria"/>
        </w:rPr>
        <w:t xml:space="preserve"> </w:t>
      </w:r>
      <w:proofErr w:type="spellStart"/>
      <w:r w:rsidRPr="00C86944">
        <w:rPr>
          <w:rFonts w:ascii="Cambria" w:hAnsi="Cambria"/>
        </w:rPr>
        <w:t>jauh</w:t>
      </w:r>
      <w:proofErr w:type="spellEnd"/>
      <w:r w:rsidRPr="00C86944">
        <w:rPr>
          <w:rFonts w:ascii="Cambria" w:hAnsi="Cambria"/>
        </w:rPr>
        <w:t xml:space="preserve"> </w:t>
      </w:r>
      <w:proofErr w:type="spellStart"/>
      <w:r w:rsidRPr="00C86944">
        <w:rPr>
          <w:rFonts w:ascii="Cambria" w:hAnsi="Cambria"/>
        </w:rPr>
        <w:t>perubahan</w:t>
      </w:r>
      <w:proofErr w:type="spellEnd"/>
      <w:r w:rsidRPr="00C86944">
        <w:rPr>
          <w:rFonts w:ascii="Cambria" w:hAnsi="Cambria"/>
        </w:rPr>
        <w:t xml:space="preserve"> variable </w:t>
      </w:r>
      <w:proofErr w:type="spellStart"/>
      <w:r w:rsidRPr="00C86944">
        <w:rPr>
          <w:rFonts w:ascii="Cambria" w:hAnsi="Cambria"/>
        </w:rPr>
        <w:t>terikat</w:t>
      </w:r>
      <w:proofErr w:type="spellEnd"/>
    </w:p>
    <w:p w14:paraId="54A89DD1" w14:textId="77777777" w:rsidR="00D940E0" w:rsidRPr="00C86944" w:rsidRDefault="00D940E0" w:rsidP="00C86944">
      <w:pPr>
        <w:spacing w:after="0" w:line="276" w:lineRule="auto"/>
        <w:rPr>
          <w:rFonts w:ascii="Cambria" w:hAnsi="Cambria"/>
        </w:rPr>
      </w:pPr>
      <w:r w:rsidRPr="00C86944">
        <w:rPr>
          <w:rFonts w:ascii="Cambria" w:hAnsi="Cambria"/>
        </w:rPr>
        <w:t xml:space="preserve">r: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korelasi</w:t>
      </w:r>
      <w:proofErr w:type="spellEnd"/>
    </w:p>
    <w:p w14:paraId="06B5A5B8" w14:textId="155AD6B9" w:rsidR="00D940E0" w:rsidRPr="00C86944" w:rsidRDefault="00D940E0" w:rsidP="00C86944">
      <w:pPr>
        <w:spacing w:after="0" w:line="276" w:lineRule="auto"/>
        <w:rPr>
          <w:rFonts w:ascii="Cambria" w:hAnsi="Cambria"/>
        </w:rPr>
      </w:pPr>
      <w:r w:rsidRPr="00C86944">
        <w:rPr>
          <w:rFonts w:ascii="Cambria" w:hAnsi="Cambria"/>
        </w:rPr>
        <w:lastRenderedPageBreak/>
        <w:t xml:space="preserve">Nilai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determinasi</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SPSS </w:t>
      </w:r>
      <w:proofErr w:type="spellStart"/>
      <w:r w:rsidRPr="00C86944">
        <w:rPr>
          <w:rFonts w:ascii="Cambria" w:hAnsi="Cambria"/>
        </w:rPr>
        <w:t>ditujukan</w:t>
      </w:r>
      <w:proofErr w:type="spellEnd"/>
      <w:r w:rsidRPr="00C86944">
        <w:rPr>
          <w:rFonts w:ascii="Cambria" w:hAnsi="Cambria"/>
        </w:rPr>
        <w:t xml:space="preserve"> pada </w:t>
      </w:r>
      <w:proofErr w:type="spellStart"/>
      <w:r w:rsidRPr="00C86944">
        <w:rPr>
          <w:rFonts w:ascii="Cambria" w:hAnsi="Cambria"/>
        </w:rPr>
        <w:t>nilai</w:t>
      </w:r>
      <w:proofErr w:type="spellEnd"/>
      <w:r w:rsidRPr="00C86944">
        <w:rPr>
          <w:rFonts w:ascii="Cambria" w:hAnsi="Cambria"/>
        </w:rPr>
        <w:t xml:space="preserve"> R square pada table model Summary </w:t>
      </w:r>
      <w:proofErr w:type="spellStart"/>
      <w:r w:rsidRPr="00C86944">
        <w:rPr>
          <w:rFonts w:ascii="Cambria" w:hAnsi="Cambria"/>
        </w:rPr>
        <w:t>dari</w:t>
      </w:r>
      <w:proofErr w:type="spellEnd"/>
      <w:r w:rsidRPr="00C86944">
        <w:rPr>
          <w:rFonts w:ascii="Cambria" w:hAnsi="Cambria"/>
        </w:rPr>
        <w:t xml:space="preserve"> proses uji </w:t>
      </w:r>
      <w:proofErr w:type="spellStart"/>
      <w:r w:rsidRPr="00C86944">
        <w:rPr>
          <w:rFonts w:ascii="Cambria" w:hAnsi="Cambria"/>
        </w:rPr>
        <w:t>regresi</w:t>
      </w:r>
      <w:proofErr w:type="spellEnd"/>
      <w:r w:rsidRPr="00C86944">
        <w:rPr>
          <w:rFonts w:ascii="Cambria" w:hAnsi="Cambria"/>
        </w:rPr>
        <w:t xml:space="preserve"> linear </w:t>
      </w:r>
      <w:proofErr w:type="spellStart"/>
      <w:r w:rsidRPr="00C86944">
        <w:rPr>
          <w:rFonts w:ascii="Cambria" w:hAnsi="Cambria"/>
        </w:rPr>
        <w:t>sederhana</w:t>
      </w:r>
      <w:proofErr w:type="spellEnd"/>
      <w:r w:rsidRPr="00C86944">
        <w:rPr>
          <w:rFonts w:ascii="Cambria" w:hAnsi="Cambria"/>
        </w:rPr>
        <w:t>.</w:t>
      </w:r>
    </w:p>
    <w:p w14:paraId="396BC9ED" w14:textId="77777777" w:rsidR="00C86944" w:rsidRDefault="00C86944" w:rsidP="00C86944">
      <w:pPr>
        <w:spacing w:after="0" w:line="276" w:lineRule="auto"/>
        <w:jc w:val="both"/>
        <w:rPr>
          <w:rFonts w:ascii="Cambria" w:hAnsi="Cambria"/>
          <w:b/>
          <w:bCs/>
          <w:lang w:val="id-ID"/>
        </w:rPr>
      </w:pPr>
    </w:p>
    <w:p w14:paraId="18CC35FB" w14:textId="7D8E8D9E" w:rsidR="00D940E0" w:rsidRPr="00C86944" w:rsidRDefault="00B03235" w:rsidP="00C86944">
      <w:pPr>
        <w:spacing w:after="0" w:line="276" w:lineRule="auto"/>
        <w:jc w:val="both"/>
        <w:rPr>
          <w:rFonts w:ascii="Cambria" w:hAnsi="Cambria"/>
          <w:b/>
          <w:bCs/>
        </w:rPr>
      </w:pPr>
      <w:r w:rsidRPr="00C86944">
        <w:rPr>
          <w:rFonts w:ascii="Cambria" w:hAnsi="Cambria"/>
          <w:b/>
          <w:bCs/>
        </w:rPr>
        <w:t xml:space="preserve">HASIL DAN PEMBAHASAN </w:t>
      </w:r>
    </w:p>
    <w:p w14:paraId="0B317EF6" w14:textId="77777777" w:rsidR="007C1FDB" w:rsidRPr="00C86944" w:rsidRDefault="007C1FDB" w:rsidP="00C86944">
      <w:pPr>
        <w:autoSpaceDE w:val="0"/>
        <w:autoSpaceDN w:val="0"/>
        <w:adjustRightInd w:val="0"/>
        <w:spacing w:after="0" w:line="276" w:lineRule="auto"/>
        <w:ind w:firstLine="720"/>
        <w:jc w:val="both"/>
        <w:rPr>
          <w:rFonts w:ascii="Cambria" w:hAnsi="Cambria" w:cs="Arial"/>
        </w:rPr>
      </w:pPr>
      <w:proofErr w:type="spellStart"/>
      <w:r w:rsidRPr="00C86944">
        <w:rPr>
          <w:rFonts w:ascii="Cambria" w:hAnsi="Cambria" w:cs="Arial"/>
        </w:rPr>
        <w:t>Penelitian</w:t>
      </w:r>
      <w:proofErr w:type="spellEnd"/>
      <w:r w:rsidRPr="00C86944">
        <w:rPr>
          <w:rFonts w:ascii="Cambria" w:hAnsi="Cambria" w:cs="Arial"/>
        </w:rPr>
        <w:t xml:space="preserve"> </w:t>
      </w:r>
      <w:proofErr w:type="spellStart"/>
      <w:r w:rsidRPr="00C86944">
        <w:rPr>
          <w:rFonts w:ascii="Cambria" w:hAnsi="Cambria" w:cs="Arial"/>
        </w:rPr>
        <w:t>ini</w:t>
      </w:r>
      <w:proofErr w:type="spellEnd"/>
      <w:r w:rsidRPr="00C86944">
        <w:rPr>
          <w:rFonts w:ascii="Cambria" w:hAnsi="Cambria" w:cs="Arial"/>
        </w:rPr>
        <w:t xml:space="preserve"> </w:t>
      </w:r>
      <w:proofErr w:type="spellStart"/>
      <w:r w:rsidRPr="00C86944">
        <w:rPr>
          <w:rFonts w:ascii="Cambria" w:hAnsi="Cambria" w:cs="Arial"/>
        </w:rPr>
        <w:t>dilakukan</w:t>
      </w:r>
      <w:proofErr w:type="spellEnd"/>
      <w:r w:rsidRPr="00C86944">
        <w:rPr>
          <w:rFonts w:ascii="Cambria" w:hAnsi="Cambria" w:cs="Arial"/>
        </w:rPr>
        <w:t xml:space="preserve"> </w:t>
      </w:r>
      <w:proofErr w:type="spellStart"/>
      <w:r w:rsidRPr="00C86944">
        <w:rPr>
          <w:rFonts w:ascii="Cambria" w:hAnsi="Cambria" w:cs="Arial"/>
        </w:rPr>
        <w:t>untuk</w:t>
      </w:r>
      <w:proofErr w:type="spellEnd"/>
      <w:r w:rsidRPr="00C86944">
        <w:rPr>
          <w:rFonts w:ascii="Cambria" w:hAnsi="Cambria" w:cs="Arial"/>
        </w:rPr>
        <w:t xml:space="preserve"> </w:t>
      </w:r>
      <w:proofErr w:type="spellStart"/>
      <w:r w:rsidRPr="00C86944">
        <w:rPr>
          <w:rFonts w:ascii="Cambria" w:hAnsi="Cambria" w:cs="Arial"/>
        </w:rPr>
        <w:t>menguji</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service performance dan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maskapai</w:t>
      </w:r>
      <w:proofErr w:type="spellEnd"/>
      <w:r w:rsidRPr="00C86944">
        <w:rPr>
          <w:rFonts w:ascii="Cambria" w:hAnsi="Cambria" w:cs="Arial"/>
        </w:rPr>
        <w:t xml:space="preserve"> lion air </w:t>
      </w:r>
      <w:proofErr w:type="spellStart"/>
      <w:r w:rsidRPr="00C86944">
        <w:rPr>
          <w:rFonts w:ascii="Cambria" w:hAnsi="Cambria" w:cs="Arial"/>
        </w:rPr>
        <w:t>dalam</w:t>
      </w:r>
      <w:proofErr w:type="spellEnd"/>
      <w:r w:rsidRPr="00C86944">
        <w:rPr>
          <w:rFonts w:ascii="Cambria" w:hAnsi="Cambria" w:cs="Arial"/>
        </w:rPr>
        <w:t xml:space="preserve"> </w:t>
      </w:r>
      <w:proofErr w:type="spellStart"/>
      <w:r w:rsidRPr="00C86944">
        <w:rPr>
          <w:rFonts w:ascii="Cambria" w:hAnsi="Cambria" w:cs="Arial"/>
        </w:rPr>
        <w:t>pengambilan</w:t>
      </w:r>
      <w:proofErr w:type="spellEnd"/>
      <w:r w:rsidRPr="00C86944">
        <w:rPr>
          <w:rFonts w:ascii="Cambria" w:hAnsi="Cambria" w:cs="Arial"/>
        </w:rPr>
        <w:t xml:space="preserve"> </w:t>
      </w:r>
      <w:proofErr w:type="spellStart"/>
      <w:r w:rsidRPr="00C86944">
        <w:rPr>
          <w:rFonts w:ascii="Cambria" w:hAnsi="Cambria" w:cs="Arial"/>
        </w:rPr>
        <w:t>bagasi</w:t>
      </w:r>
      <w:proofErr w:type="spellEnd"/>
      <w:r w:rsidRPr="00C86944">
        <w:rPr>
          <w:rFonts w:ascii="Cambria" w:hAnsi="Cambria" w:cs="Arial"/>
        </w:rPr>
        <w:t xml:space="preserve"> di bandar </w:t>
      </w:r>
      <w:proofErr w:type="spellStart"/>
      <w:r w:rsidRPr="00C86944">
        <w:rPr>
          <w:rFonts w:ascii="Cambria" w:hAnsi="Cambria" w:cs="Arial"/>
        </w:rPr>
        <w:t>udara</w:t>
      </w:r>
      <w:proofErr w:type="spellEnd"/>
      <w:r w:rsidRPr="00C86944">
        <w:rPr>
          <w:rFonts w:ascii="Cambria" w:hAnsi="Cambria" w:cs="Arial"/>
        </w:rPr>
        <w:t xml:space="preserve"> </w:t>
      </w:r>
      <w:proofErr w:type="spellStart"/>
      <w:r w:rsidRPr="00C86944">
        <w:rPr>
          <w:rFonts w:ascii="Cambria" w:hAnsi="Cambria" w:cs="Arial"/>
        </w:rPr>
        <w:t>mopah</w:t>
      </w:r>
      <w:proofErr w:type="spellEnd"/>
      <w:r w:rsidRPr="00C86944">
        <w:rPr>
          <w:rFonts w:ascii="Cambria" w:hAnsi="Cambria" w:cs="Arial"/>
        </w:rPr>
        <w:t xml:space="preserve"> </w:t>
      </w:r>
      <w:proofErr w:type="spellStart"/>
      <w:r w:rsidRPr="00C86944">
        <w:rPr>
          <w:rFonts w:ascii="Cambria" w:hAnsi="Cambria" w:cs="Arial"/>
        </w:rPr>
        <w:t>merauke</w:t>
      </w:r>
      <w:proofErr w:type="spellEnd"/>
      <w:r w:rsidRPr="00C86944">
        <w:rPr>
          <w:rFonts w:ascii="Cambria" w:hAnsi="Cambria" w:cs="Arial"/>
        </w:rPr>
        <w:t xml:space="preserve">. </w:t>
      </w: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data yang </w:t>
      </w:r>
      <w:proofErr w:type="spellStart"/>
      <w:r w:rsidRPr="00C86944">
        <w:rPr>
          <w:rFonts w:ascii="Cambria" w:hAnsi="Cambria" w:cs="Arial"/>
        </w:rPr>
        <w:t>telah</w:t>
      </w:r>
      <w:proofErr w:type="spellEnd"/>
      <w:r w:rsidRPr="00C86944">
        <w:rPr>
          <w:rFonts w:ascii="Cambria" w:hAnsi="Cambria" w:cs="Arial"/>
        </w:rPr>
        <w:t xml:space="preserve"> </w:t>
      </w:r>
      <w:proofErr w:type="spellStart"/>
      <w:r w:rsidRPr="00C86944">
        <w:rPr>
          <w:rFonts w:ascii="Cambria" w:hAnsi="Cambria" w:cs="Arial"/>
        </w:rPr>
        <w:t>dikumpulkan</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w:t>
      </w:r>
      <w:proofErr w:type="spellStart"/>
      <w:r w:rsidRPr="00C86944">
        <w:rPr>
          <w:rFonts w:ascii="Cambria" w:hAnsi="Cambria" w:cs="Arial"/>
        </w:rPr>
        <w:t>penyebaran</w:t>
      </w:r>
      <w:proofErr w:type="spellEnd"/>
      <w:r w:rsidRPr="00C86944">
        <w:rPr>
          <w:rFonts w:ascii="Cambria" w:hAnsi="Cambria" w:cs="Arial"/>
        </w:rPr>
        <w:t xml:space="preserve"> </w:t>
      </w:r>
      <w:proofErr w:type="spellStart"/>
      <w:r w:rsidRPr="00C86944">
        <w:rPr>
          <w:rFonts w:ascii="Cambria" w:hAnsi="Cambria" w:cs="Arial"/>
        </w:rPr>
        <w:t>kuesioner</w:t>
      </w:r>
      <w:proofErr w:type="spellEnd"/>
      <w:r w:rsidRPr="00C86944">
        <w:rPr>
          <w:rFonts w:ascii="Cambria" w:hAnsi="Cambria" w:cs="Arial"/>
        </w:rPr>
        <w:t xml:space="preserve"> </w:t>
      </w:r>
      <w:proofErr w:type="spellStart"/>
      <w:r w:rsidRPr="00C86944">
        <w:rPr>
          <w:rFonts w:ascii="Cambria" w:hAnsi="Cambria" w:cs="Arial"/>
        </w:rPr>
        <w:t>kepada</w:t>
      </w:r>
      <w:proofErr w:type="spellEnd"/>
      <w:r w:rsidRPr="00C86944">
        <w:rPr>
          <w:rFonts w:ascii="Cambria" w:hAnsi="Cambria" w:cs="Arial"/>
        </w:rPr>
        <w:t xml:space="preserve"> para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maskapai</w:t>
      </w:r>
      <w:proofErr w:type="spellEnd"/>
      <w:r w:rsidRPr="00C86944">
        <w:rPr>
          <w:rFonts w:ascii="Cambria" w:hAnsi="Cambria" w:cs="Arial"/>
        </w:rPr>
        <w:t xml:space="preserve"> lion air di Bandar Udara </w:t>
      </w:r>
      <w:proofErr w:type="spellStart"/>
      <w:r w:rsidRPr="00C86944">
        <w:rPr>
          <w:rFonts w:ascii="Cambria" w:hAnsi="Cambria" w:cs="Arial"/>
        </w:rPr>
        <w:t>Mopah</w:t>
      </w:r>
      <w:proofErr w:type="spellEnd"/>
      <w:r w:rsidRPr="00C86944">
        <w:rPr>
          <w:rFonts w:ascii="Cambria" w:hAnsi="Cambria" w:cs="Arial"/>
        </w:rPr>
        <w:t xml:space="preserve"> Merauke, </w:t>
      </w:r>
      <w:proofErr w:type="spellStart"/>
      <w:r w:rsidRPr="00C86944">
        <w:rPr>
          <w:rFonts w:ascii="Cambria" w:hAnsi="Cambria" w:cs="Arial"/>
        </w:rPr>
        <w:t>maka</w:t>
      </w:r>
      <w:proofErr w:type="spellEnd"/>
      <w:r w:rsidRPr="00C86944">
        <w:rPr>
          <w:rFonts w:ascii="Cambria" w:hAnsi="Cambria" w:cs="Arial"/>
        </w:rPr>
        <w:t xml:space="preserve"> </w:t>
      </w:r>
      <w:proofErr w:type="spellStart"/>
      <w:r w:rsidRPr="00C86944">
        <w:rPr>
          <w:rFonts w:ascii="Cambria" w:hAnsi="Cambria" w:cs="Arial"/>
        </w:rPr>
        <w:t>penulis</w:t>
      </w:r>
      <w:proofErr w:type="spellEnd"/>
      <w:r w:rsidRPr="00C86944">
        <w:rPr>
          <w:rFonts w:ascii="Cambria" w:hAnsi="Cambria" w:cs="Arial"/>
        </w:rPr>
        <w:t xml:space="preserve"> </w:t>
      </w:r>
      <w:proofErr w:type="spellStart"/>
      <w:r w:rsidRPr="00C86944">
        <w:rPr>
          <w:rFonts w:ascii="Cambria" w:hAnsi="Cambria" w:cs="Arial"/>
        </w:rPr>
        <w:t>menjelaskan</w:t>
      </w:r>
      <w:proofErr w:type="spellEnd"/>
      <w:r w:rsidRPr="00C86944">
        <w:rPr>
          <w:rFonts w:ascii="Cambria" w:hAnsi="Cambria" w:cs="Arial"/>
        </w:rPr>
        <w:t xml:space="preserve"> data </w:t>
      </w:r>
      <w:proofErr w:type="spellStart"/>
      <w:r w:rsidRPr="00C86944">
        <w:rPr>
          <w:rFonts w:ascii="Cambria" w:hAnsi="Cambria" w:cs="Arial"/>
        </w:rPr>
        <w:t>sebagai</w:t>
      </w:r>
      <w:proofErr w:type="spellEnd"/>
      <w:r w:rsidRPr="00C86944">
        <w:rPr>
          <w:rFonts w:ascii="Cambria" w:hAnsi="Cambria" w:cs="Arial"/>
        </w:rPr>
        <w:t xml:space="preserve"> </w:t>
      </w:r>
      <w:proofErr w:type="spellStart"/>
      <w:r w:rsidRPr="00C86944">
        <w:rPr>
          <w:rFonts w:ascii="Cambria" w:hAnsi="Cambria" w:cs="Arial"/>
        </w:rPr>
        <w:t>berikut</w:t>
      </w:r>
      <w:proofErr w:type="spellEnd"/>
      <w:r w:rsidRPr="00C86944">
        <w:rPr>
          <w:rFonts w:ascii="Cambria" w:hAnsi="Cambria" w:cs="Arial"/>
        </w:rPr>
        <w:t>:</w:t>
      </w:r>
    </w:p>
    <w:p w14:paraId="04E04AA2" w14:textId="75AAFB0B" w:rsidR="007C1FDB" w:rsidRPr="00C86944" w:rsidRDefault="007C1FDB" w:rsidP="00C86944">
      <w:pPr>
        <w:autoSpaceDE w:val="0"/>
        <w:autoSpaceDN w:val="0"/>
        <w:adjustRightInd w:val="0"/>
        <w:spacing w:after="0" w:line="276" w:lineRule="auto"/>
        <w:ind w:firstLine="720"/>
        <w:jc w:val="both"/>
        <w:rPr>
          <w:rFonts w:ascii="Cambria" w:hAnsi="Cambria" w:cs="Arial"/>
        </w:rPr>
      </w:pP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output pada </w:t>
      </w:r>
      <w:proofErr w:type="spellStart"/>
      <w:r w:rsidRPr="00C86944">
        <w:rPr>
          <w:rFonts w:ascii="Cambria" w:hAnsi="Cambria" w:cs="Arial"/>
        </w:rPr>
        <w:t>penelitian</w:t>
      </w:r>
      <w:proofErr w:type="spellEnd"/>
      <w:r w:rsidRPr="00C86944">
        <w:rPr>
          <w:rFonts w:ascii="Cambria" w:hAnsi="Cambria" w:cs="Arial"/>
        </w:rPr>
        <w:t xml:space="preserve"> </w:t>
      </w:r>
      <w:proofErr w:type="spellStart"/>
      <w:r w:rsidRPr="00C86944">
        <w:rPr>
          <w:rFonts w:ascii="Cambria" w:hAnsi="Cambria" w:cs="Arial"/>
        </w:rPr>
        <w:t>ini</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uji </w:t>
      </w:r>
      <w:proofErr w:type="spellStart"/>
      <w:r w:rsidRPr="00C86944">
        <w:rPr>
          <w:rFonts w:ascii="Cambria" w:hAnsi="Cambria" w:cs="Arial"/>
        </w:rPr>
        <w:t>regresi</w:t>
      </w:r>
      <w:proofErr w:type="spellEnd"/>
      <w:r w:rsidRPr="00C86944">
        <w:rPr>
          <w:rFonts w:ascii="Cambria" w:hAnsi="Cambria" w:cs="Arial"/>
        </w:rPr>
        <w:t xml:space="preserve"> linear </w:t>
      </w:r>
      <w:proofErr w:type="spellStart"/>
      <w:r w:rsidRPr="00C86944">
        <w:rPr>
          <w:rFonts w:ascii="Cambria" w:hAnsi="Cambria" w:cs="Arial"/>
        </w:rPr>
        <w:t>berganda</w:t>
      </w:r>
      <w:proofErr w:type="spellEnd"/>
      <w:r w:rsidRPr="00C86944">
        <w:rPr>
          <w:rFonts w:ascii="Cambria" w:hAnsi="Cambria" w:cs="Arial"/>
        </w:rPr>
        <w:t xml:space="preserve">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menggunkkan</w:t>
      </w:r>
      <w:proofErr w:type="spellEnd"/>
      <w:r w:rsidRPr="00C86944">
        <w:rPr>
          <w:rFonts w:ascii="Cambria" w:hAnsi="Cambria" w:cs="Arial"/>
        </w:rPr>
        <w:t xml:space="preserve"> </w:t>
      </w:r>
      <w:proofErr w:type="spellStart"/>
      <w:r w:rsidRPr="00C86944">
        <w:rPr>
          <w:rFonts w:ascii="Cambria" w:hAnsi="Cambria" w:cs="Arial"/>
        </w:rPr>
        <w:t>alat</w:t>
      </w:r>
      <w:proofErr w:type="spellEnd"/>
      <w:r w:rsidRPr="00C86944">
        <w:rPr>
          <w:rFonts w:ascii="Cambria" w:hAnsi="Cambria" w:cs="Arial"/>
        </w:rPr>
        <w:t xml:space="preserve"> uji IBM SPSS 26 Statistic </w:t>
      </w:r>
      <w:proofErr w:type="gramStart"/>
      <w:r w:rsidRPr="00C86944">
        <w:rPr>
          <w:rFonts w:ascii="Cambria" w:hAnsi="Cambria" w:cs="Arial"/>
        </w:rPr>
        <w:t>For</w:t>
      </w:r>
      <w:proofErr w:type="gramEnd"/>
      <w:r w:rsidRPr="00C86944">
        <w:rPr>
          <w:rFonts w:ascii="Cambria" w:hAnsi="Cambria" w:cs="Arial"/>
        </w:rPr>
        <w:t xml:space="preserve"> Windows </w:t>
      </w:r>
      <w:proofErr w:type="spellStart"/>
      <w:r w:rsidRPr="00C86944">
        <w:rPr>
          <w:rFonts w:ascii="Cambria" w:hAnsi="Cambria" w:cs="Arial"/>
        </w:rPr>
        <w:t>menunjukan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service performance </w:t>
      </w:r>
      <w:proofErr w:type="spellStart"/>
      <w:r w:rsidRPr="00C86944">
        <w:rPr>
          <w:rFonts w:ascii="Cambria" w:hAnsi="Cambria" w:cs="Arial"/>
        </w:rPr>
        <w:t>berpengaruh</w:t>
      </w:r>
      <w:proofErr w:type="spellEnd"/>
      <w:r w:rsidRPr="00C86944">
        <w:rPr>
          <w:rFonts w:ascii="Cambria" w:hAnsi="Cambria" w:cs="Arial"/>
        </w:rPr>
        <w:t xml:space="preserve">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nilai</w:t>
      </w:r>
      <w:proofErr w:type="spellEnd"/>
      <w:r w:rsidRPr="00C86944">
        <w:rPr>
          <w:rFonts w:ascii="Cambria" w:hAnsi="Cambria" w:cs="Arial"/>
        </w:rPr>
        <w:t xml:space="preserve"> </w:t>
      </w:r>
      <w:proofErr w:type="spellStart"/>
      <w:r w:rsidRPr="00C86944">
        <w:rPr>
          <w:rFonts w:ascii="Cambria" w:hAnsi="Cambria" w:cs="Arial"/>
        </w:rPr>
        <w:t>koefisien</w:t>
      </w:r>
      <w:proofErr w:type="spellEnd"/>
      <w:r w:rsidRPr="00C86944">
        <w:rPr>
          <w:rFonts w:ascii="Cambria" w:hAnsi="Cambria" w:cs="Arial"/>
        </w:rPr>
        <w:t xml:space="preserve"> yang </w:t>
      </w:r>
      <w:proofErr w:type="spellStart"/>
      <w:r w:rsidRPr="00C86944">
        <w:rPr>
          <w:rFonts w:ascii="Cambria" w:hAnsi="Cambria" w:cs="Arial"/>
        </w:rPr>
        <w:t>diperoleh</w:t>
      </w:r>
      <w:proofErr w:type="spellEnd"/>
      <w:r w:rsidRPr="00C86944">
        <w:rPr>
          <w:rFonts w:ascii="Cambria" w:hAnsi="Cambria" w:cs="Arial"/>
        </w:rPr>
        <w:t xml:space="preserve"> </w:t>
      </w:r>
      <w:proofErr w:type="spellStart"/>
      <w:r w:rsidRPr="00C86944">
        <w:rPr>
          <w:rFonts w:ascii="Cambria" w:hAnsi="Cambria" w:cs="Arial"/>
        </w:rPr>
        <w:t>sebesar</w:t>
      </w:r>
      <w:proofErr w:type="spellEnd"/>
      <w:r w:rsidRPr="00C86944">
        <w:rPr>
          <w:rFonts w:ascii="Cambria" w:hAnsi="Cambria" w:cs="Arial"/>
        </w:rPr>
        <w:t xml:space="preserve"> 0,193. Dan </w:t>
      </w: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uji T </w:t>
      </w:r>
      <w:proofErr w:type="spellStart"/>
      <w:r w:rsidRPr="00C86944">
        <w:rPr>
          <w:rFonts w:ascii="Cambria" w:hAnsi="Cambria" w:cs="Arial"/>
        </w:rPr>
        <w:t>skor</w:t>
      </w:r>
      <w:proofErr w:type="spellEnd"/>
      <w:r w:rsidRPr="00C86944">
        <w:rPr>
          <w:rFonts w:ascii="Cambria" w:hAnsi="Cambria" w:cs="Arial"/>
        </w:rPr>
        <w:t xml:space="preserve"> t </w:t>
      </w:r>
      <w:proofErr w:type="spellStart"/>
      <w:r w:rsidRPr="00C86944">
        <w:rPr>
          <w:rFonts w:ascii="Cambria" w:hAnsi="Cambria" w:cs="Arial"/>
        </w:rPr>
        <w:t>hitung</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w:t>
      </w:r>
      <w:proofErr w:type="spellStart"/>
      <w:r w:rsidRPr="00C86944">
        <w:rPr>
          <w:rFonts w:ascii="Cambria" w:hAnsi="Cambria" w:cs="Arial"/>
        </w:rPr>
        <w:t>variabel</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service performance </w:t>
      </w:r>
      <w:proofErr w:type="spellStart"/>
      <w:r w:rsidRPr="00C86944">
        <w:rPr>
          <w:rFonts w:ascii="Cambria" w:hAnsi="Cambria" w:cs="Arial"/>
        </w:rPr>
        <w:t>adalah</w:t>
      </w:r>
      <w:proofErr w:type="spellEnd"/>
      <w:r w:rsidRPr="00C86944">
        <w:rPr>
          <w:rFonts w:ascii="Cambria" w:hAnsi="Cambria" w:cs="Arial"/>
        </w:rPr>
        <w:t xml:space="preserve"> 0,000 &lt; t </w:t>
      </w:r>
      <w:proofErr w:type="spellStart"/>
      <w:r w:rsidRPr="00C86944">
        <w:rPr>
          <w:rFonts w:ascii="Cambria" w:hAnsi="Cambria" w:cs="Arial"/>
        </w:rPr>
        <w:t>tabel</w:t>
      </w:r>
      <w:proofErr w:type="spellEnd"/>
      <w:r w:rsidRPr="00C86944">
        <w:rPr>
          <w:rFonts w:ascii="Cambria" w:hAnsi="Cambria" w:cs="Arial"/>
        </w:rPr>
        <w:t xml:space="preserve"> (</w:t>
      </w:r>
      <w:proofErr w:type="spellStart"/>
      <w:r w:rsidRPr="00C86944">
        <w:rPr>
          <w:rFonts w:ascii="Cambria" w:hAnsi="Cambria" w:cs="Arial"/>
        </w:rPr>
        <w:t>Probabilitas</w:t>
      </w:r>
      <w:proofErr w:type="spellEnd"/>
      <w:r w:rsidRPr="00C86944">
        <w:rPr>
          <w:rFonts w:ascii="Cambria" w:hAnsi="Cambria" w:cs="Arial"/>
        </w:rPr>
        <w:t xml:space="preserve"> 0,05), </w:t>
      </w:r>
      <w:proofErr w:type="spellStart"/>
      <w:r w:rsidRPr="00C86944">
        <w:rPr>
          <w:rFonts w:ascii="Cambria" w:hAnsi="Cambria" w:cs="Arial"/>
        </w:rPr>
        <w:t>yakni</w:t>
      </w:r>
      <w:proofErr w:type="spellEnd"/>
      <w:r w:rsidRPr="00C86944">
        <w:rPr>
          <w:rFonts w:ascii="Cambria" w:hAnsi="Cambria" w:cs="Arial"/>
        </w:rPr>
        <w:t xml:space="preserve"> </w:t>
      </w:r>
      <w:proofErr w:type="spellStart"/>
      <w:r w:rsidRPr="00C86944">
        <w:rPr>
          <w:rFonts w:ascii="Cambria" w:hAnsi="Cambria" w:cs="Arial"/>
        </w:rPr>
        <w:t>sebesar</w:t>
      </w:r>
      <w:proofErr w:type="spellEnd"/>
      <w:r w:rsidRPr="00C86944">
        <w:rPr>
          <w:rFonts w:ascii="Cambria" w:hAnsi="Cambria" w:cs="Arial"/>
        </w:rPr>
        <w:t xml:space="preserve"> 1.1660 </w:t>
      </w:r>
      <w:proofErr w:type="spellStart"/>
      <w:r w:rsidRPr="00C86944">
        <w:rPr>
          <w:rFonts w:ascii="Cambria" w:hAnsi="Cambria" w:cs="Arial"/>
        </w:rPr>
        <w:t>serta</w:t>
      </w:r>
      <w:proofErr w:type="spellEnd"/>
      <w:r w:rsidRPr="00C86944">
        <w:rPr>
          <w:rFonts w:ascii="Cambria" w:hAnsi="Cambria" w:cs="Arial"/>
        </w:rPr>
        <w:t xml:space="preserve"> </w:t>
      </w:r>
      <w:proofErr w:type="spellStart"/>
      <w:r w:rsidRPr="00C86944">
        <w:rPr>
          <w:rFonts w:ascii="Cambria" w:hAnsi="Cambria" w:cs="Arial"/>
        </w:rPr>
        <w:t>skor</w:t>
      </w:r>
      <w:proofErr w:type="spellEnd"/>
      <w:r w:rsidRPr="00C86944">
        <w:rPr>
          <w:rFonts w:ascii="Cambria" w:hAnsi="Cambria" w:cs="Arial"/>
        </w:rPr>
        <w:t xml:space="preserve">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sebesar</w:t>
      </w:r>
      <w:proofErr w:type="spellEnd"/>
      <w:r w:rsidRPr="00C86944">
        <w:rPr>
          <w:rFonts w:ascii="Cambria" w:hAnsi="Cambria" w:cs="Arial"/>
        </w:rPr>
        <w:t xml:space="preserve"> 0,000 </w:t>
      </w:r>
      <w:proofErr w:type="spellStart"/>
      <w:r w:rsidRPr="00C86944">
        <w:rPr>
          <w:rFonts w:ascii="Cambria" w:hAnsi="Cambria" w:cs="Arial"/>
        </w:rPr>
        <w:t>maka</w:t>
      </w:r>
      <w:proofErr w:type="spellEnd"/>
      <w:r w:rsidRPr="00C86944">
        <w:rPr>
          <w:rFonts w:ascii="Cambria" w:hAnsi="Cambria" w:cs="Arial"/>
        </w:rPr>
        <w:t xml:space="preserve"> </w:t>
      </w:r>
      <w:proofErr w:type="spellStart"/>
      <w:r w:rsidRPr="00C86944">
        <w:rPr>
          <w:rFonts w:ascii="Cambria" w:hAnsi="Cambria" w:cs="Arial"/>
        </w:rPr>
        <w:t>disimpulkan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service performance </w:t>
      </w:r>
      <w:proofErr w:type="spellStart"/>
      <w:r w:rsidRPr="00C86944">
        <w:rPr>
          <w:rFonts w:ascii="Cambria" w:hAnsi="Cambria" w:cs="Arial"/>
        </w:rPr>
        <w:t>memberikan</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yang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Oleh </w:t>
      </w:r>
      <w:proofErr w:type="spellStart"/>
      <w:r w:rsidRPr="00C86944">
        <w:rPr>
          <w:rFonts w:ascii="Cambria" w:hAnsi="Cambria" w:cs="Arial"/>
        </w:rPr>
        <w:t>karena</w:t>
      </w:r>
      <w:proofErr w:type="spellEnd"/>
      <w:r w:rsidRPr="00C86944">
        <w:rPr>
          <w:rFonts w:ascii="Cambria" w:hAnsi="Cambria" w:cs="Arial"/>
        </w:rPr>
        <w:t xml:space="preserve"> </w:t>
      </w:r>
      <w:proofErr w:type="spellStart"/>
      <w:r w:rsidRPr="00C86944">
        <w:rPr>
          <w:rFonts w:ascii="Cambria" w:hAnsi="Cambria" w:cs="Arial"/>
        </w:rPr>
        <w:t>itu</w:t>
      </w:r>
      <w:proofErr w:type="spellEnd"/>
      <w:r w:rsidRPr="00C86944">
        <w:rPr>
          <w:rFonts w:ascii="Cambria" w:hAnsi="Cambria" w:cs="Arial"/>
        </w:rPr>
        <w:t xml:space="preserve">, </w:t>
      </w:r>
      <w:proofErr w:type="spellStart"/>
      <w:r w:rsidRPr="00C86944">
        <w:rPr>
          <w:rFonts w:ascii="Cambria" w:hAnsi="Cambria" w:cs="Arial"/>
        </w:rPr>
        <w:t>semakin</w:t>
      </w:r>
      <w:proofErr w:type="spellEnd"/>
      <w:r w:rsidRPr="00C86944">
        <w:rPr>
          <w:rFonts w:ascii="Cambria" w:hAnsi="Cambria" w:cs="Arial"/>
        </w:rPr>
        <w:t xml:space="preserve"> </w:t>
      </w:r>
      <w:proofErr w:type="spellStart"/>
      <w:r w:rsidRPr="00C86944">
        <w:rPr>
          <w:rFonts w:ascii="Cambria" w:hAnsi="Cambria" w:cs="Arial"/>
        </w:rPr>
        <w:t>baik</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service performance </w:t>
      </w:r>
      <w:proofErr w:type="spellStart"/>
      <w:r w:rsidRPr="00C86944">
        <w:rPr>
          <w:rFonts w:ascii="Cambria" w:hAnsi="Cambria" w:cs="Arial"/>
        </w:rPr>
        <w:t>atau</w:t>
      </w:r>
      <w:proofErr w:type="spellEnd"/>
      <w:r w:rsidRPr="00C86944">
        <w:rPr>
          <w:rFonts w:ascii="Cambria" w:hAnsi="Cambria" w:cs="Arial"/>
        </w:rPr>
        <w:t xml:space="preserve"> </w:t>
      </w:r>
      <w:proofErr w:type="spellStart"/>
      <w:r w:rsidRPr="00C86944">
        <w:rPr>
          <w:rFonts w:ascii="Cambria" w:hAnsi="Cambria" w:cs="Arial"/>
        </w:rPr>
        <w:t>semakin</w:t>
      </w:r>
      <w:proofErr w:type="spellEnd"/>
      <w:r w:rsidRPr="00C86944">
        <w:rPr>
          <w:rFonts w:ascii="Cambria" w:hAnsi="Cambria" w:cs="Arial"/>
        </w:rPr>
        <w:t xml:space="preserve"> </w:t>
      </w:r>
      <w:proofErr w:type="spellStart"/>
      <w:r w:rsidRPr="00C86944">
        <w:rPr>
          <w:rFonts w:ascii="Cambria" w:hAnsi="Cambria" w:cs="Arial"/>
        </w:rPr>
        <w:t>besar</w:t>
      </w:r>
      <w:proofErr w:type="spellEnd"/>
      <w:r w:rsidRPr="00C86944">
        <w:rPr>
          <w:rFonts w:ascii="Cambria" w:hAnsi="Cambria" w:cs="Arial"/>
        </w:rPr>
        <w:t xml:space="preserve"> service performance yang </w:t>
      </w:r>
      <w:proofErr w:type="spellStart"/>
      <w:r w:rsidRPr="00C86944">
        <w:rPr>
          <w:rFonts w:ascii="Cambria" w:hAnsi="Cambria" w:cs="Arial"/>
        </w:rPr>
        <w:t>diberikan</w:t>
      </w:r>
      <w:proofErr w:type="spellEnd"/>
      <w:r w:rsidRPr="00C86944">
        <w:rPr>
          <w:rFonts w:ascii="Cambria" w:hAnsi="Cambria" w:cs="Arial"/>
        </w:rPr>
        <w:t xml:space="preserve"> oleh </w:t>
      </w:r>
      <w:proofErr w:type="spellStart"/>
      <w:r w:rsidRPr="00C86944">
        <w:rPr>
          <w:rFonts w:ascii="Cambria" w:hAnsi="Cambria" w:cs="Arial"/>
        </w:rPr>
        <w:t>maskapai</w:t>
      </w:r>
      <w:proofErr w:type="spellEnd"/>
      <w:r w:rsidRPr="00C86944">
        <w:rPr>
          <w:rFonts w:ascii="Cambria" w:hAnsi="Cambria" w:cs="Arial"/>
        </w:rPr>
        <w:t xml:space="preserve"> lion air </w:t>
      </w:r>
      <w:proofErr w:type="spellStart"/>
      <w:r w:rsidRPr="00C86944">
        <w:rPr>
          <w:rFonts w:ascii="Cambria" w:hAnsi="Cambria" w:cs="Arial"/>
        </w:rPr>
        <w:t>maka</w:t>
      </w:r>
      <w:proofErr w:type="spellEnd"/>
      <w:r w:rsidRPr="00C86944">
        <w:rPr>
          <w:rFonts w:ascii="Cambria" w:hAnsi="Cambria" w:cs="Arial"/>
        </w:rPr>
        <w:t xml:space="preserve"> </w:t>
      </w:r>
      <w:proofErr w:type="spellStart"/>
      <w:r w:rsidRPr="00C86944">
        <w:rPr>
          <w:rFonts w:ascii="Cambria" w:hAnsi="Cambria" w:cs="Arial"/>
        </w:rPr>
        <w:t>akan</w:t>
      </w:r>
      <w:proofErr w:type="spellEnd"/>
      <w:r w:rsidRPr="00C86944">
        <w:rPr>
          <w:rFonts w:ascii="Cambria" w:hAnsi="Cambria" w:cs="Arial"/>
        </w:rPr>
        <w:t xml:space="preserve"> </w:t>
      </w:r>
      <w:proofErr w:type="spellStart"/>
      <w:r w:rsidRPr="00C86944">
        <w:rPr>
          <w:rFonts w:ascii="Cambria" w:hAnsi="Cambria" w:cs="Arial"/>
        </w:rPr>
        <w:t>menimbulkan</w:t>
      </w:r>
      <w:proofErr w:type="spellEnd"/>
      <w:r w:rsidRPr="00C86944">
        <w:rPr>
          <w:rFonts w:ascii="Cambria" w:hAnsi="Cambria" w:cs="Arial"/>
        </w:rPr>
        <w:t xml:space="preserve"> </w:t>
      </w:r>
      <w:proofErr w:type="spellStart"/>
      <w:r w:rsidRPr="00C86944">
        <w:rPr>
          <w:rFonts w:ascii="Cambria" w:hAnsi="Cambria" w:cs="Arial"/>
        </w:rPr>
        <w:t>kesan</w:t>
      </w:r>
      <w:proofErr w:type="spellEnd"/>
      <w:r w:rsidRPr="00C86944">
        <w:rPr>
          <w:rFonts w:ascii="Cambria" w:hAnsi="Cambria" w:cs="Arial"/>
        </w:rPr>
        <w:t xml:space="preserve"> </w:t>
      </w:r>
      <w:proofErr w:type="spellStart"/>
      <w:r w:rsidRPr="00C86944">
        <w:rPr>
          <w:rFonts w:ascii="Cambria" w:hAnsi="Cambria" w:cs="Arial"/>
        </w:rPr>
        <w:t>positif</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para </w:t>
      </w:r>
      <w:proofErr w:type="spellStart"/>
      <w:r w:rsidRPr="00C86944">
        <w:rPr>
          <w:rFonts w:ascii="Cambria" w:hAnsi="Cambria" w:cs="Arial"/>
        </w:rPr>
        <w:t>pengguna</w:t>
      </w:r>
      <w:proofErr w:type="spellEnd"/>
      <w:r w:rsidRPr="00C86944">
        <w:rPr>
          <w:rFonts w:ascii="Cambria" w:hAnsi="Cambria" w:cs="Arial"/>
        </w:rPr>
        <w:t xml:space="preserve"> </w:t>
      </w:r>
      <w:proofErr w:type="spellStart"/>
      <w:r w:rsidRPr="00C86944">
        <w:rPr>
          <w:rFonts w:ascii="Cambria" w:hAnsi="Cambria" w:cs="Arial"/>
        </w:rPr>
        <w:t>jasa</w:t>
      </w:r>
      <w:proofErr w:type="spellEnd"/>
      <w:r w:rsidRPr="00C86944">
        <w:rPr>
          <w:rFonts w:ascii="Cambria" w:hAnsi="Cambria" w:cs="Arial"/>
        </w:rPr>
        <w:t xml:space="preserve"> yang </w:t>
      </w:r>
      <w:proofErr w:type="spellStart"/>
      <w:r w:rsidRPr="00C86944">
        <w:rPr>
          <w:rFonts w:ascii="Cambria" w:hAnsi="Cambria" w:cs="Arial"/>
        </w:rPr>
        <w:t>nantinya</w:t>
      </w:r>
      <w:proofErr w:type="spellEnd"/>
      <w:r w:rsidRPr="00C86944">
        <w:rPr>
          <w:rFonts w:ascii="Cambria" w:hAnsi="Cambria" w:cs="Arial"/>
        </w:rPr>
        <w:t xml:space="preserve"> </w:t>
      </w:r>
      <w:proofErr w:type="spellStart"/>
      <w:r w:rsidRPr="00C86944">
        <w:rPr>
          <w:rFonts w:ascii="Cambria" w:hAnsi="Cambria" w:cs="Arial"/>
        </w:rPr>
        <w:t>akan</w:t>
      </w:r>
      <w:proofErr w:type="spellEnd"/>
      <w:r w:rsidRPr="00C86944">
        <w:rPr>
          <w:rFonts w:ascii="Cambria" w:hAnsi="Cambria" w:cs="Arial"/>
        </w:rPr>
        <w:t xml:space="preserve"> </w:t>
      </w:r>
      <w:proofErr w:type="spellStart"/>
      <w:r w:rsidRPr="00C86944">
        <w:rPr>
          <w:rFonts w:ascii="Cambria" w:hAnsi="Cambria" w:cs="Arial"/>
        </w:rPr>
        <w:t>mempengaruhi</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pada </w:t>
      </w:r>
      <w:proofErr w:type="spellStart"/>
      <w:r w:rsidRPr="00C86944">
        <w:rPr>
          <w:rFonts w:ascii="Cambria" w:hAnsi="Cambria" w:cs="Arial"/>
        </w:rPr>
        <w:t>pengguna</w:t>
      </w:r>
      <w:proofErr w:type="spellEnd"/>
      <w:r w:rsidRPr="00C86944">
        <w:rPr>
          <w:rFonts w:ascii="Cambria" w:hAnsi="Cambria" w:cs="Arial"/>
        </w:rPr>
        <w:t xml:space="preserve"> </w:t>
      </w:r>
      <w:proofErr w:type="spellStart"/>
      <w:r w:rsidRPr="00C86944">
        <w:rPr>
          <w:rFonts w:ascii="Cambria" w:hAnsi="Cambria" w:cs="Arial"/>
        </w:rPr>
        <w:t>jasa</w:t>
      </w:r>
      <w:proofErr w:type="spellEnd"/>
      <w:r w:rsidRPr="00C86944">
        <w:rPr>
          <w:rFonts w:ascii="Cambria" w:hAnsi="Cambria" w:cs="Arial"/>
        </w:rPr>
        <w:t xml:space="preserve"> </w:t>
      </w:r>
      <w:proofErr w:type="spellStart"/>
      <w:r w:rsidRPr="00C86944">
        <w:rPr>
          <w:rFonts w:ascii="Cambria" w:hAnsi="Cambria" w:cs="Arial"/>
        </w:rPr>
        <w:t>itu</w:t>
      </w:r>
      <w:proofErr w:type="spellEnd"/>
      <w:r w:rsidRPr="00C86944">
        <w:rPr>
          <w:rFonts w:ascii="Cambria" w:hAnsi="Cambria" w:cs="Arial"/>
        </w:rPr>
        <w:t xml:space="preserve"> </w:t>
      </w:r>
      <w:proofErr w:type="spellStart"/>
      <w:r w:rsidRPr="00C86944">
        <w:rPr>
          <w:rFonts w:ascii="Cambria" w:hAnsi="Cambria" w:cs="Arial"/>
        </w:rPr>
        <w:t>sendiri</w:t>
      </w:r>
      <w:proofErr w:type="spellEnd"/>
      <w:r w:rsidRPr="00C86944">
        <w:rPr>
          <w:rFonts w:ascii="Cambria" w:hAnsi="Cambria" w:cs="Arial"/>
        </w:rPr>
        <w:t xml:space="preserve">. </w:t>
      </w:r>
    </w:p>
    <w:p w14:paraId="7C8AFA73" w14:textId="7FB72030" w:rsidR="007C1FDB" w:rsidRPr="00C86944" w:rsidRDefault="007C1FDB" w:rsidP="00C86944">
      <w:pPr>
        <w:pStyle w:val="NoSpacing"/>
        <w:spacing w:line="276" w:lineRule="auto"/>
        <w:jc w:val="center"/>
        <w:rPr>
          <w:rFonts w:ascii="Cambria" w:hAnsi="Cambria"/>
          <w:b/>
          <w:bCs/>
        </w:rPr>
      </w:pPr>
      <w:proofErr w:type="spellStart"/>
      <w:r w:rsidRPr="00C86944">
        <w:rPr>
          <w:rFonts w:ascii="Cambria" w:hAnsi="Cambria"/>
          <w:b/>
          <w:bCs/>
        </w:rPr>
        <w:t>Tabel</w:t>
      </w:r>
      <w:proofErr w:type="spellEnd"/>
      <w:r w:rsidRPr="00C86944">
        <w:rPr>
          <w:rFonts w:ascii="Cambria" w:hAnsi="Cambria"/>
          <w:b/>
          <w:bCs/>
        </w:rPr>
        <w:t xml:space="preserve"> 1 </w:t>
      </w:r>
      <w:r w:rsidR="00F47F9F" w:rsidRPr="00C86944">
        <w:rPr>
          <w:rFonts w:ascii="Cambria" w:hAnsi="Cambria"/>
          <w:b/>
          <w:bCs/>
        </w:rPr>
        <w:t xml:space="preserve">Hasil </w:t>
      </w:r>
      <w:proofErr w:type="spellStart"/>
      <w:r w:rsidRPr="00C86944">
        <w:rPr>
          <w:rFonts w:ascii="Cambria" w:hAnsi="Cambria"/>
          <w:b/>
          <w:bCs/>
        </w:rPr>
        <w:t>Analisis</w:t>
      </w:r>
      <w:proofErr w:type="spellEnd"/>
      <w:r w:rsidRPr="00C86944">
        <w:rPr>
          <w:rFonts w:ascii="Cambria" w:hAnsi="Cambria"/>
          <w:b/>
          <w:bCs/>
        </w:rPr>
        <w:t xml:space="preserve"> </w:t>
      </w:r>
      <w:proofErr w:type="spellStart"/>
      <w:r w:rsidRPr="00C86944">
        <w:rPr>
          <w:rFonts w:ascii="Cambria" w:hAnsi="Cambria"/>
          <w:b/>
          <w:bCs/>
        </w:rPr>
        <w:t>Regresi</w:t>
      </w:r>
      <w:proofErr w:type="spellEnd"/>
      <w:r w:rsidRPr="00C86944">
        <w:rPr>
          <w:rFonts w:ascii="Cambria" w:hAnsi="Cambria"/>
          <w:b/>
          <w:bCs/>
        </w:rPr>
        <w:t xml:space="preserve"> Linear </w:t>
      </w:r>
      <w:proofErr w:type="spellStart"/>
      <w:r w:rsidRPr="00C86944">
        <w:rPr>
          <w:rFonts w:ascii="Cambria" w:hAnsi="Cambria"/>
          <w:b/>
          <w:bCs/>
        </w:rPr>
        <w:t>Sederhana</w:t>
      </w:r>
      <w:proofErr w:type="spellEnd"/>
      <w:r w:rsidRPr="00C86944">
        <w:rPr>
          <w:rFonts w:ascii="Cambria" w:hAnsi="Cambria"/>
          <w:b/>
          <w:bCs/>
        </w:rPr>
        <w:t xml:space="preserve"> </w:t>
      </w:r>
    </w:p>
    <w:p w14:paraId="3B6DC0D2" w14:textId="581C707C" w:rsidR="007C1FDB" w:rsidRPr="00C86944" w:rsidRDefault="007C1FDB" w:rsidP="00C86944">
      <w:pPr>
        <w:autoSpaceDE w:val="0"/>
        <w:autoSpaceDN w:val="0"/>
        <w:adjustRightInd w:val="0"/>
        <w:spacing w:after="0" w:line="276" w:lineRule="auto"/>
        <w:jc w:val="center"/>
        <w:rPr>
          <w:rFonts w:ascii="Cambria" w:hAnsi="Cambria" w:cs="Arial"/>
        </w:rPr>
      </w:pPr>
      <w:proofErr w:type="spellStart"/>
      <w:proofErr w:type="gramStart"/>
      <w:r w:rsidRPr="00C86944">
        <w:rPr>
          <w:rFonts w:ascii="Cambria" w:hAnsi="Cambria"/>
        </w:rPr>
        <w:t>Sumber</w:t>
      </w:r>
      <w:proofErr w:type="spellEnd"/>
      <w:r w:rsidRPr="00C86944">
        <w:rPr>
          <w:rFonts w:ascii="Cambria" w:hAnsi="Cambria"/>
        </w:rPr>
        <w:t xml:space="preserve"> :</w:t>
      </w:r>
      <w:proofErr w:type="gramEnd"/>
      <w:r w:rsidRPr="00C86944">
        <w:rPr>
          <w:rFonts w:ascii="Cambria" w:hAnsi="Cambria"/>
        </w:rPr>
        <w:t xml:space="preserve">  Data </w:t>
      </w:r>
      <w:proofErr w:type="spellStart"/>
      <w:r w:rsidRPr="00C86944">
        <w:rPr>
          <w:rFonts w:ascii="Cambria" w:hAnsi="Cambria"/>
        </w:rPr>
        <w:t>diolah</w:t>
      </w:r>
      <w:proofErr w:type="spellEnd"/>
      <w:r w:rsidRPr="00C86944">
        <w:rPr>
          <w:rFonts w:ascii="Cambria" w:hAnsi="Cambria"/>
        </w:rPr>
        <w:t xml:space="preserve"> oleh </w:t>
      </w:r>
      <w:proofErr w:type="spellStart"/>
      <w:r w:rsidRPr="00C86944">
        <w:rPr>
          <w:rFonts w:ascii="Cambria" w:hAnsi="Cambria"/>
        </w:rPr>
        <w:t>peneliti</w:t>
      </w:r>
      <w:proofErr w:type="spellEnd"/>
      <w:r w:rsidRPr="00C86944">
        <w:rPr>
          <w:rFonts w:ascii="Cambria" w:hAnsi="Cambria"/>
        </w:rPr>
        <w:t>, (2023)</w:t>
      </w:r>
    </w:p>
    <w:tbl>
      <w:tblPr>
        <w:tblW w:w="44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
        <w:gridCol w:w="2069"/>
        <w:gridCol w:w="887"/>
        <w:gridCol w:w="1182"/>
        <w:gridCol w:w="1433"/>
        <w:gridCol w:w="636"/>
        <w:gridCol w:w="581"/>
      </w:tblGrid>
      <w:tr w:rsidR="007C1FDB" w:rsidRPr="00C86944" w14:paraId="5E446889" w14:textId="77777777" w:rsidTr="007C1FDB">
        <w:trPr>
          <w:cantSplit/>
          <w:jc w:val="center"/>
        </w:trPr>
        <w:tc>
          <w:tcPr>
            <w:tcW w:w="5000" w:type="pct"/>
            <w:gridSpan w:val="7"/>
            <w:shd w:val="clear" w:color="auto" w:fill="FFFFFF"/>
            <w:vAlign w:val="center"/>
          </w:tcPr>
          <w:p w14:paraId="447882F2"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010205"/>
              </w:rPr>
            </w:pPr>
            <w:proofErr w:type="spellStart"/>
            <w:r w:rsidRPr="00C86944">
              <w:rPr>
                <w:rFonts w:ascii="Cambria" w:hAnsi="Cambria" w:cs="Times New Roman"/>
                <w:b/>
                <w:bCs/>
                <w:color w:val="010205"/>
              </w:rPr>
              <w:t>Coefficients</w:t>
            </w:r>
            <w:r w:rsidRPr="00C86944">
              <w:rPr>
                <w:rFonts w:ascii="Cambria" w:hAnsi="Cambria" w:cs="Times New Roman"/>
                <w:b/>
                <w:bCs/>
                <w:color w:val="010205"/>
                <w:vertAlign w:val="superscript"/>
              </w:rPr>
              <w:t>a</w:t>
            </w:r>
            <w:proofErr w:type="spellEnd"/>
          </w:p>
        </w:tc>
      </w:tr>
      <w:tr w:rsidR="007C1FDB" w:rsidRPr="00C86944" w14:paraId="1C737AD9" w14:textId="77777777" w:rsidTr="007C1FDB">
        <w:trPr>
          <w:cantSplit/>
          <w:jc w:val="center"/>
        </w:trPr>
        <w:tc>
          <w:tcPr>
            <w:tcW w:w="1801" w:type="pct"/>
            <w:gridSpan w:val="2"/>
            <w:vMerge w:val="restart"/>
            <w:shd w:val="clear" w:color="auto" w:fill="FFFFFF"/>
            <w:vAlign w:val="bottom"/>
          </w:tcPr>
          <w:p w14:paraId="016B3BD2"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Model</w:t>
            </w:r>
          </w:p>
        </w:tc>
        <w:tc>
          <w:tcPr>
            <w:tcW w:w="1402" w:type="pct"/>
            <w:gridSpan w:val="2"/>
            <w:shd w:val="clear" w:color="auto" w:fill="FFFFFF"/>
            <w:vAlign w:val="bottom"/>
          </w:tcPr>
          <w:p w14:paraId="09E297EC"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Unstandardized Coefficients</w:t>
            </w:r>
          </w:p>
        </w:tc>
        <w:tc>
          <w:tcPr>
            <w:tcW w:w="971" w:type="pct"/>
            <w:shd w:val="clear" w:color="auto" w:fill="FFFFFF"/>
            <w:vAlign w:val="bottom"/>
          </w:tcPr>
          <w:p w14:paraId="54EAE7CA"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Standardized Coefficients</w:t>
            </w:r>
          </w:p>
        </w:tc>
        <w:tc>
          <w:tcPr>
            <w:tcW w:w="431" w:type="pct"/>
            <w:vMerge w:val="restart"/>
            <w:shd w:val="clear" w:color="auto" w:fill="FFFFFF"/>
            <w:vAlign w:val="bottom"/>
          </w:tcPr>
          <w:p w14:paraId="52CB186C"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t</w:t>
            </w:r>
          </w:p>
        </w:tc>
        <w:tc>
          <w:tcPr>
            <w:tcW w:w="395" w:type="pct"/>
            <w:vMerge w:val="restart"/>
            <w:shd w:val="clear" w:color="auto" w:fill="FFFFFF"/>
            <w:vAlign w:val="bottom"/>
          </w:tcPr>
          <w:p w14:paraId="5474B5E8"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Sig.</w:t>
            </w:r>
          </w:p>
        </w:tc>
      </w:tr>
      <w:tr w:rsidR="007C1FDB" w:rsidRPr="00C86944" w14:paraId="4CE9797F" w14:textId="77777777" w:rsidTr="007C1FDB">
        <w:trPr>
          <w:cantSplit/>
          <w:jc w:val="center"/>
        </w:trPr>
        <w:tc>
          <w:tcPr>
            <w:tcW w:w="1801" w:type="pct"/>
            <w:gridSpan w:val="2"/>
            <w:vMerge/>
            <w:shd w:val="clear" w:color="auto" w:fill="FFFFFF"/>
            <w:vAlign w:val="bottom"/>
          </w:tcPr>
          <w:p w14:paraId="153C8A16" w14:textId="77777777" w:rsidR="007C1FDB" w:rsidRPr="00C86944" w:rsidRDefault="007C1FDB" w:rsidP="00C86944">
            <w:pPr>
              <w:autoSpaceDE w:val="0"/>
              <w:autoSpaceDN w:val="0"/>
              <w:adjustRightInd w:val="0"/>
              <w:spacing w:after="0" w:line="276" w:lineRule="auto"/>
              <w:rPr>
                <w:rFonts w:ascii="Cambria" w:hAnsi="Cambria" w:cs="Times New Roman"/>
                <w:color w:val="264A60"/>
              </w:rPr>
            </w:pPr>
          </w:p>
        </w:tc>
        <w:tc>
          <w:tcPr>
            <w:tcW w:w="601" w:type="pct"/>
            <w:shd w:val="clear" w:color="auto" w:fill="FFFFFF"/>
            <w:vAlign w:val="bottom"/>
          </w:tcPr>
          <w:p w14:paraId="4E8A2AC2"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B</w:t>
            </w:r>
          </w:p>
        </w:tc>
        <w:tc>
          <w:tcPr>
            <w:tcW w:w="801" w:type="pct"/>
            <w:shd w:val="clear" w:color="auto" w:fill="FFFFFF"/>
            <w:vAlign w:val="bottom"/>
          </w:tcPr>
          <w:p w14:paraId="25973A3B"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Std. Error</w:t>
            </w:r>
          </w:p>
        </w:tc>
        <w:tc>
          <w:tcPr>
            <w:tcW w:w="971" w:type="pct"/>
            <w:shd w:val="clear" w:color="auto" w:fill="FFFFFF"/>
            <w:vAlign w:val="bottom"/>
          </w:tcPr>
          <w:p w14:paraId="35A1B689"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Beta</w:t>
            </w:r>
          </w:p>
        </w:tc>
        <w:tc>
          <w:tcPr>
            <w:tcW w:w="431" w:type="pct"/>
            <w:vMerge/>
            <w:shd w:val="clear" w:color="auto" w:fill="FFFFFF"/>
            <w:vAlign w:val="bottom"/>
          </w:tcPr>
          <w:p w14:paraId="17E47C17" w14:textId="77777777" w:rsidR="007C1FDB" w:rsidRPr="00C86944" w:rsidRDefault="007C1FDB" w:rsidP="00C86944">
            <w:pPr>
              <w:autoSpaceDE w:val="0"/>
              <w:autoSpaceDN w:val="0"/>
              <w:adjustRightInd w:val="0"/>
              <w:spacing w:after="0" w:line="276" w:lineRule="auto"/>
              <w:rPr>
                <w:rFonts w:ascii="Cambria" w:hAnsi="Cambria" w:cs="Times New Roman"/>
                <w:color w:val="264A60"/>
              </w:rPr>
            </w:pPr>
          </w:p>
        </w:tc>
        <w:tc>
          <w:tcPr>
            <w:tcW w:w="395" w:type="pct"/>
            <w:vMerge/>
            <w:shd w:val="clear" w:color="auto" w:fill="FFFFFF"/>
            <w:vAlign w:val="bottom"/>
          </w:tcPr>
          <w:p w14:paraId="33793B6C" w14:textId="77777777" w:rsidR="007C1FDB" w:rsidRPr="00C86944" w:rsidRDefault="007C1FDB" w:rsidP="00C86944">
            <w:pPr>
              <w:autoSpaceDE w:val="0"/>
              <w:autoSpaceDN w:val="0"/>
              <w:adjustRightInd w:val="0"/>
              <w:spacing w:after="0" w:line="276" w:lineRule="auto"/>
              <w:rPr>
                <w:rFonts w:ascii="Cambria" w:hAnsi="Cambria" w:cs="Times New Roman"/>
                <w:color w:val="264A60"/>
              </w:rPr>
            </w:pPr>
          </w:p>
        </w:tc>
      </w:tr>
      <w:tr w:rsidR="007C1FDB" w:rsidRPr="00C86944" w14:paraId="24AF5E89" w14:textId="77777777" w:rsidTr="007C1FDB">
        <w:trPr>
          <w:cantSplit/>
          <w:jc w:val="center"/>
        </w:trPr>
        <w:tc>
          <w:tcPr>
            <w:tcW w:w="400" w:type="pct"/>
            <w:vMerge w:val="restart"/>
            <w:shd w:val="clear" w:color="auto" w:fill="E0E0E0"/>
          </w:tcPr>
          <w:p w14:paraId="33E6E01E"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1</w:t>
            </w:r>
          </w:p>
        </w:tc>
        <w:tc>
          <w:tcPr>
            <w:tcW w:w="1402" w:type="pct"/>
            <w:shd w:val="clear" w:color="auto" w:fill="E0E0E0"/>
          </w:tcPr>
          <w:p w14:paraId="3B30B6B7"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(Constant)</w:t>
            </w:r>
          </w:p>
        </w:tc>
        <w:tc>
          <w:tcPr>
            <w:tcW w:w="601" w:type="pct"/>
            <w:shd w:val="clear" w:color="auto" w:fill="FFFFFF"/>
          </w:tcPr>
          <w:p w14:paraId="56DE5FD3"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8.879</w:t>
            </w:r>
          </w:p>
        </w:tc>
        <w:tc>
          <w:tcPr>
            <w:tcW w:w="801" w:type="pct"/>
            <w:shd w:val="clear" w:color="auto" w:fill="FFFFFF"/>
          </w:tcPr>
          <w:p w14:paraId="2C0EF739"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1.907</w:t>
            </w:r>
          </w:p>
        </w:tc>
        <w:tc>
          <w:tcPr>
            <w:tcW w:w="971" w:type="pct"/>
            <w:shd w:val="clear" w:color="auto" w:fill="FFFFFF"/>
            <w:vAlign w:val="center"/>
          </w:tcPr>
          <w:p w14:paraId="552F09D1" w14:textId="77777777" w:rsidR="007C1FDB" w:rsidRPr="00C86944" w:rsidRDefault="007C1FDB" w:rsidP="00C86944">
            <w:pPr>
              <w:autoSpaceDE w:val="0"/>
              <w:autoSpaceDN w:val="0"/>
              <w:adjustRightInd w:val="0"/>
              <w:spacing w:after="0" w:line="276" w:lineRule="auto"/>
              <w:rPr>
                <w:rFonts w:ascii="Cambria" w:hAnsi="Cambria" w:cs="Times New Roman"/>
              </w:rPr>
            </w:pPr>
          </w:p>
        </w:tc>
        <w:tc>
          <w:tcPr>
            <w:tcW w:w="431" w:type="pct"/>
            <w:shd w:val="clear" w:color="auto" w:fill="FFFFFF"/>
          </w:tcPr>
          <w:p w14:paraId="0898750A"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4.657</w:t>
            </w:r>
          </w:p>
        </w:tc>
        <w:tc>
          <w:tcPr>
            <w:tcW w:w="395" w:type="pct"/>
            <w:shd w:val="clear" w:color="auto" w:fill="FFFFFF"/>
          </w:tcPr>
          <w:p w14:paraId="5BCEB981"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.000</w:t>
            </w:r>
          </w:p>
        </w:tc>
      </w:tr>
      <w:tr w:rsidR="007C1FDB" w:rsidRPr="00C86944" w14:paraId="61026893" w14:textId="77777777" w:rsidTr="007C1FDB">
        <w:trPr>
          <w:cantSplit/>
          <w:jc w:val="center"/>
        </w:trPr>
        <w:tc>
          <w:tcPr>
            <w:tcW w:w="400" w:type="pct"/>
            <w:vMerge/>
            <w:shd w:val="clear" w:color="auto" w:fill="E0E0E0"/>
          </w:tcPr>
          <w:p w14:paraId="76CA6AFC" w14:textId="77777777" w:rsidR="007C1FDB" w:rsidRPr="00C86944" w:rsidRDefault="007C1FDB" w:rsidP="00C86944">
            <w:pPr>
              <w:autoSpaceDE w:val="0"/>
              <w:autoSpaceDN w:val="0"/>
              <w:adjustRightInd w:val="0"/>
              <w:spacing w:after="0" w:line="276" w:lineRule="auto"/>
              <w:rPr>
                <w:rFonts w:ascii="Cambria" w:hAnsi="Cambria" w:cs="Times New Roman"/>
                <w:color w:val="010205"/>
              </w:rPr>
            </w:pPr>
          </w:p>
        </w:tc>
        <w:tc>
          <w:tcPr>
            <w:tcW w:w="1402" w:type="pct"/>
            <w:shd w:val="clear" w:color="auto" w:fill="E0E0E0"/>
          </w:tcPr>
          <w:p w14:paraId="4E772EBF"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proofErr w:type="spellStart"/>
            <w:r w:rsidRPr="00C86944">
              <w:rPr>
                <w:rFonts w:ascii="Cambria" w:hAnsi="Cambria" w:cs="Times New Roman"/>
                <w:color w:val="264A60"/>
              </w:rPr>
              <w:t>Pengaruh</w:t>
            </w:r>
            <w:proofErr w:type="spellEnd"/>
            <w:r w:rsidRPr="00C86944">
              <w:rPr>
                <w:rFonts w:ascii="Cambria" w:hAnsi="Cambria" w:cs="Times New Roman"/>
                <w:color w:val="264A60"/>
              </w:rPr>
              <w:t xml:space="preserve"> Service Performance</w:t>
            </w:r>
          </w:p>
        </w:tc>
        <w:tc>
          <w:tcPr>
            <w:tcW w:w="601" w:type="pct"/>
            <w:shd w:val="clear" w:color="auto" w:fill="FFFFFF"/>
          </w:tcPr>
          <w:p w14:paraId="4D493020"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.193</w:t>
            </w:r>
          </w:p>
        </w:tc>
        <w:tc>
          <w:tcPr>
            <w:tcW w:w="801" w:type="pct"/>
            <w:shd w:val="clear" w:color="auto" w:fill="FFFFFF"/>
          </w:tcPr>
          <w:p w14:paraId="0BC81432"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.057</w:t>
            </w:r>
          </w:p>
        </w:tc>
        <w:tc>
          <w:tcPr>
            <w:tcW w:w="971" w:type="pct"/>
            <w:shd w:val="clear" w:color="auto" w:fill="FFFFFF"/>
          </w:tcPr>
          <w:p w14:paraId="15BB6A1B"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.289</w:t>
            </w:r>
          </w:p>
        </w:tc>
        <w:tc>
          <w:tcPr>
            <w:tcW w:w="431" w:type="pct"/>
            <w:shd w:val="clear" w:color="auto" w:fill="FFFFFF"/>
          </w:tcPr>
          <w:p w14:paraId="51E23A2A"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3.383</w:t>
            </w:r>
          </w:p>
        </w:tc>
        <w:tc>
          <w:tcPr>
            <w:tcW w:w="395" w:type="pct"/>
            <w:shd w:val="clear" w:color="auto" w:fill="FFFFFF"/>
          </w:tcPr>
          <w:p w14:paraId="6EDE4B7A"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.001</w:t>
            </w:r>
          </w:p>
        </w:tc>
      </w:tr>
      <w:tr w:rsidR="007C1FDB" w:rsidRPr="00C86944" w14:paraId="211AF8CE" w14:textId="77777777" w:rsidTr="007C1FDB">
        <w:trPr>
          <w:cantSplit/>
          <w:jc w:val="center"/>
        </w:trPr>
        <w:tc>
          <w:tcPr>
            <w:tcW w:w="400" w:type="pct"/>
            <w:vMerge/>
            <w:shd w:val="clear" w:color="auto" w:fill="E0E0E0"/>
          </w:tcPr>
          <w:p w14:paraId="3472C6EA" w14:textId="77777777" w:rsidR="007C1FDB" w:rsidRPr="00C86944" w:rsidRDefault="007C1FDB" w:rsidP="00C86944">
            <w:pPr>
              <w:autoSpaceDE w:val="0"/>
              <w:autoSpaceDN w:val="0"/>
              <w:adjustRightInd w:val="0"/>
              <w:spacing w:after="0" w:line="276" w:lineRule="auto"/>
              <w:rPr>
                <w:rFonts w:ascii="Cambria" w:hAnsi="Cambria" w:cs="Times New Roman"/>
                <w:color w:val="010205"/>
              </w:rPr>
            </w:pPr>
          </w:p>
        </w:tc>
        <w:tc>
          <w:tcPr>
            <w:tcW w:w="1402" w:type="pct"/>
            <w:shd w:val="clear" w:color="auto" w:fill="E0E0E0"/>
          </w:tcPr>
          <w:p w14:paraId="3245CDFC"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proofErr w:type="spellStart"/>
            <w:r w:rsidRPr="00C86944">
              <w:rPr>
                <w:rFonts w:ascii="Cambria" w:hAnsi="Cambria" w:cs="Times New Roman"/>
                <w:color w:val="264A60"/>
              </w:rPr>
              <w:t>Fasilitas</w:t>
            </w:r>
            <w:proofErr w:type="spellEnd"/>
            <w:r w:rsidRPr="00C86944">
              <w:rPr>
                <w:rFonts w:ascii="Cambria" w:hAnsi="Cambria" w:cs="Times New Roman"/>
                <w:color w:val="264A60"/>
              </w:rPr>
              <w:t xml:space="preserve"> Baggage Conveyor Belt</w:t>
            </w:r>
          </w:p>
        </w:tc>
        <w:tc>
          <w:tcPr>
            <w:tcW w:w="601" w:type="pct"/>
            <w:shd w:val="clear" w:color="auto" w:fill="FFFFFF"/>
          </w:tcPr>
          <w:p w14:paraId="3AFC0142"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.667</w:t>
            </w:r>
          </w:p>
        </w:tc>
        <w:tc>
          <w:tcPr>
            <w:tcW w:w="801" w:type="pct"/>
            <w:shd w:val="clear" w:color="auto" w:fill="FFFFFF"/>
          </w:tcPr>
          <w:p w14:paraId="70C90A1B"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.103</w:t>
            </w:r>
          </w:p>
        </w:tc>
        <w:tc>
          <w:tcPr>
            <w:tcW w:w="971" w:type="pct"/>
            <w:shd w:val="clear" w:color="auto" w:fill="FFFFFF"/>
          </w:tcPr>
          <w:p w14:paraId="6B95926F"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.555</w:t>
            </w:r>
          </w:p>
        </w:tc>
        <w:tc>
          <w:tcPr>
            <w:tcW w:w="431" w:type="pct"/>
            <w:shd w:val="clear" w:color="auto" w:fill="FFFFFF"/>
          </w:tcPr>
          <w:p w14:paraId="641FAA6D"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6.500</w:t>
            </w:r>
          </w:p>
        </w:tc>
        <w:tc>
          <w:tcPr>
            <w:tcW w:w="395" w:type="pct"/>
            <w:shd w:val="clear" w:color="auto" w:fill="FFFFFF"/>
          </w:tcPr>
          <w:p w14:paraId="2DDA0C6A"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.000</w:t>
            </w:r>
          </w:p>
        </w:tc>
      </w:tr>
      <w:tr w:rsidR="007C1FDB" w:rsidRPr="00C86944" w14:paraId="62AF3BC8" w14:textId="77777777" w:rsidTr="007C1FDB">
        <w:trPr>
          <w:cantSplit/>
          <w:jc w:val="center"/>
        </w:trPr>
        <w:tc>
          <w:tcPr>
            <w:tcW w:w="5000" w:type="pct"/>
            <w:gridSpan w:val="7"/>
            <w:shd w:val="clear" w:color="auto" w:fill="FFFFFF"/>
          </w:tcPr>
          <w:p w14:paraId="22C7B674" w14:textId="77777777" w:rsidR="007C1FDB" w:rsidRPr="00C86944" w:rsidRDefault="007C1FDB" w:rsidP="00C86944">
            <w:pPr>
              <w:autoSpaceDE w:val="0"/>
              <w:autoSpaceDN w:val="0"/>
              <w:adjustRightInd w:val="0"/>
              <w:spacing w:after="0" w:line="276" w:lineRule="auto"/>
              <w:ind w:left="60"/>
              <w:rPr>
                <w:rFonts w:ascii="Cambria" w:hAnsi="Cambria" w:cs="Times New Roman"/>
                <w:color w:val="010205"/>
              </w:rPr>
            </w:pPr>
            <w:r w:rsidRPr="00C86944">
              <w:rPr>
                <w:rFonts w:ascii="Cambria" w:hAnsi="Cambria" w:cs="Times New Roman"/>
                <w:color w:val="010205"/>
              </w:rPr>
              <w:t xml:space="preserve">a. Dependent Variable: </w:t>
            </w:r>
            <w:proofErr w:type="spellStart"/>
            <w:r w:rsidRPr="00C86944">
              <w:rPr>
                <w:rFonts w:ascii="Cambria" w:hAnsi="Cambria" w:cs="Times New Roman"/>
                <w:color w:val="010205"/>
              </w:rPr>
              <w:t>Kepuasan</w:t>
            </w:r>
            <w:proofErr w:type="spellEnd"/>
            <w:r w:rsidRPr="00C86944">
              <w:rPr>
                <w:rFonts w:ascii="Cambria" w:hAnsi="Cambria" w:cs="Times New Roman"/>
                <w:color w:val="010205"/>
              </w:rPr>
              <w:t xml:space="preserve"> </w:t>
            </w:r>
            <w:proofErr w:type="spellStart"/>
            <w:r w:rsidRPr="00C86944">
              <w:rPr>
                <w:rFonts w:ascii="Cambria" w:hAnsi="Cambria" w:cs="Times New Roman"/>
                <w:color w:val="010205"/>
              </w:rPr>
              <w:t>Penumpang</w:t>
            </w:r>
            <w:proofErr w:type="spellEnd"/>
          </w:p>
        </w:tc>
      </w:tr>
    </w:tbl>
    <w:p w14:paraId="772E52D3" w14:textId="77777777" w:rsidR="00C86944" w:rsidRDefault="00C86944" w:rsidP="00C86944">
      <w:pPr>
        <w:autoSpaceDE w:val="0"/>
        <w:autoSpaceDN w:val="0"/>
        <w:adjustRightInd w:val="0"/>
        <w:spacing w:after="0" w:line="276" w:lineRule="auto"/>
        <w:jc w:val="both"/>
        <w:rPr>
          <w:rFonts w:ascii="Cambria" w:hAnsi="Cambria" w:cs="Arial"/>
          <w:lang w:val="id-ID"/>
        </w:rPr>
      </w:pPr>
    </w:p>
    <w:p w14:paraId="2B9BE339" w14:textId="37847588" w:rsidR="007C1FDB" w:rsidRPr="00C86944" w:rsidRDefault="007C1FDB" w:rsidP="00C86944">
      <w:pPr>
        <w:autoSpaceDE w:val="0"/>
        <w:autoSpaceDN w:val="0"/>
        <w:adjustRightInd w:val="0"/>
        <w:spacing w:after="0" w:line="276" w:lineRule="auto"/>
        <w:ind w:firstLine="720"/>
        <w:jc w:val="both"/>
        <w:rPr>
          <w:rFonts w:ascii="Cambria" w:hAnsi="Cambria" w:cs="Arial"/>
        </w:rPr>
      </w:pP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output </w:t>
      </w:r>
      <w:proofErr w:type="spellStart"/>
      <w:r w:rsidRPr="00C86944">
        <w:rPr>
          <w:rFonts w:ascii="Cambria" w:hAnsi="Cambria" w:cs="Arial"/>
        </w:rPr>
        <w:t>dari</w:t>
      </w:r>
      <w:proofErr w:type="spellEnd"/>
      <w:r w:rsidRPr="00C86944">
        <w:rPr>
          <w:rFonts w:ascii="Cambria" w:hAnsi="Cambria" w:cs="Arial"/>
        </w:rPr>
        <w:t xml:space="preserve"> uji </w:t>
      </w:r>
      <w:proofErr w:type="spellStart"/>
      <w:r w:rsidRPr="00C86944">
        <w:rPr>
          <w:rFonts w:ascii="Cambria" w:hAnsi="Cambria" w:cs="Arial"/>
        </w:rPr>
        <w:t>regresi</w:t>
      </w:r>
      <w:proofErr w:type="spellEnd"/>
      <w:r w:rsidRPr="00C86944">
        <w:rPr>
          <w:rFonts w:ascii="Cambria" w:hAnsi="Cambria" w:cs="Arial"/>
        </w:rPr>
        <w:t xml:space="preserve"> linear </w:t>
      </w:r>
      <w:proofErr w:type="spellStart"/>
      <w:r w:rsidRPr="00C86944">
        <w:rPr>
          <w:rFonts w:ascii="Cambria" w:hAnsi="Cambria" w:cs="Arial"/>
        </w:rPr>
        <w:t>berganda</w:t>
      </w:r>
      <w:proofErr w:type="spellEnd"/>
      <w:r w:rsidRPr="00C86944">
        <w:rPr>
          <w:rFonts w:ascii="Cambria" w:hAnsi="Cambria" w:cs="Arial"/>
        </w:rPr>
        <w:t xml:space="preserve"> </w:t>
      </w:r>
      <w:proofErr w:type="spellStart"/>
      <w:r w:rsidRPr="00C86944">
        <w:rPr>
          <w:rFonts w:ascii="Cambria" w:hAnsi="Cambria" w:cs="Arial"/>
        </w:rPr>
        <w:t>menunjukkan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berpengaruh</w:t>
      </w:r>
      <w:proofErr w:type="spellEnd"/>
      <w:r w:rsidRPr="00C86944">
        <w:rPr>
          <w:rFonts w:ascii="Cambria" w:hAnsi="Cambria" w:cs="Arial"/>
        </w:rPr>
        <w:t xml:space="preserve">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nilai</w:t>
      </w:r>
      <w:proofErr w:type="spellEnd"/>
      <w:r w:rsidRPr="00C86944">
        <w:rPr>
          <w:rFonts w:ascii="Cambria" w:hAnsi="Cambria" w:cs="Arial"/>
        </w:rPr>
        <w:t xml:space="preserve"> </w:t>
      </w:r>
      <w:proofErr w:type="spellStart"/>
      <w:r w:rsidRPr="00C86944">
        <w:rPr>
          <w:rFonts w:ascii="Cambria" w:hAnsi="Cambria" w:cs="Arial"/>
        </w:rPr>
        <w:t>koefisien</w:t>
      </w:r>
      <w:proofErr w:type="spellEnd"/>
      <w:r w:rsidRPr="00C86944">
        <w:rPr>
          <w:rFonts w:ascii="Cambria" w:hAnsi="Cambria" w:cs="Arial"/>
        </w:rPr>
        <w:t xml:space="preserve"> yang </w:t>
      </w:r>
      <w:proofErr w:type="spellStart"/>
      <w:r w:rsidRPr="00C86944">
        <w:rPr>
          <w:rFonts w:ascii="Cambria" w:hAnsi="Cambria" w:cs="Arial"/>
        </w:rPr>
        <w:t>diperoleh</w:t>
      </w:r>
      <w:proofErr w:type="spellEnd"/>
      <w:r w:rsidRPr="00C86944">
        <w:rPr>
          <w:rFonts w:ascii="Cambria" w:hAnsi="Cambria" w:cs="Arial"/>
        </w:rPr>
        <w:t xml:space="preserve"> 0,667. Dan </w:t>
      </w: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uji T </w:t>
      </w:r>
      <w:proofErr w:type="spellStart"/>
      <w:r w:rsidRPr="00C86944">
        <w:rPr>
          <w:rFonts w:ascii="Cambria" w:hAnsi="Cambria" w:cs="Arial"/>
        </w:rPr>
        <w:t>skor</w:t>
      </w:r>
      <w:proofErr w:type="spellEnd"/>
      <w:r w:rsidRPr="00C86944">
        <w:rPr>
          <w:rFonts w:ascii="Cambria" w:hAnsi="Cambria" w:cs="Arial"/>
        </w:rPr>
        <w:t xml:space="preserve"> t </w:t>
      </w:r>
      <w:proofErr w:type="spellStart"/>
      <w:r w:rsidRPr="00C86944">
        <w:rPr>
          <w:rFonts w:ascii="Cambria" w:hAnsi="Cambria" w:cs="Arial"/>
        </w:rPr>
        <w:t>hitung</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w:t>
      </w:r>
      <w:proofErr w:type="spellStart"/>
      <w:r w:rsidRPr="00C86944">
        <w:rPr>
          <w:rFonts w:ascii="Cambria" w:hAnsi="Cambria" w:cs="Arial"/>
        </w:rPr>
        <w:t>variabel</w:t>
      </w:r>
      <w:proofErr w:type="spellEnd"/>
      <w:r w:rsidRPr="00C86944">
        <w:rPr>
          <w:rFonts w:ascii="Cambria" w:hAnsi="Cambria" w:cs="Arial"/>
        </w:rPr>
        <w:t xml:space="preserve">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adalah</w:t>
      </w:r>
      <w:proofErr w:type="spellEnd"/>
      <w:r w:rsidRPr="00C86944">
        <w:rPr>
          <w:rFonts w:ascii="Cambria" w:hAnsi="Cambria" w:cs="Arial"/>
        </w:rPr>
        <w:t xml:space="preserve"> 0,000 &lt; t </w:t>
      </w:r>
      <w:proofErr w:type="spellStart"/>
      <w:r w:rsidRPr="00C86944">
        <w:rPr>
          <w:rFonts w:ascii="Cambria" w:hAnsi="Cambria" w:cs="Arial"/>
        </w:rPr>
        <w:t>tabel</w:t>
      </w:r>
      <w:proofErr w:type="spellEnd"/>
      <w:r w:rsidRPr="00C86944">
        <w:rPr>
          <w:rFonts w:ascii="Cambria" w:hAnsi="Cambria" w:cs="Arial"/>
        </w:rPr>
        <w:t xml:space="preserve"> (</w:t>
      </w:r>
      <w:proofErr w:type="spellStart"/>
      <w:r w:rsidRPr="00C86944">
        <w:rPr>
          <w:rFonts w:ascii="Cambria" w:hAnsi="Cambria" w:cs="Arial"/>
        </w:rPr>
        <w:t>probabilitas</w:t>
      </w:r>
      <w:proofErr w:type="spellEnd"/>
      <w:r w:rsidRPr="00C86944">
        <w:rPr>
          <w:rFonts w:ascii="Cambria" w:hAnsi="Cambria" w:cs="Arial"/>
        </w:rPr>
        <w:t xml:space="preserve"> 0,05), </w:t>
      </w:r>
      <w:proofErr w:type="spellStart"/>
      <w:r w:rsidRPr="00C86944">
        <w:rPr>
          <w:rFonts w:ascii="Cambria" w:hAnsi="Cambria" w:cs="Arial"/>
        </w:rPr>
        <w:t>yakni</w:t>
      </w:r>
      <w:proofErr w:type="spellEnd"/>
      <w:r w:rsidRPr="00C86944">
        <w:rPr>
          <w:rFonts w:ascii="Cambria" w:hAnsi="Cambria" w:cs="Arial"/>
        </w:rPr>
        <w:t xml:space="preserve"> </w:t>
      </w:r>
      <w:proofErr w:type="spellStart"/>
      <w:r w:rsidRPr="00C86944">
        <w:rPr>
          <w:rFonts w:ascii="Cambria" w:hAnsi="Cambria" w:cs="Arial"/>
        </w:rPr>
        <w:t>sebesar</w:t>
      </w:r>
      <w:proofErr w:type="spellEnd"/>
      <w:r w:rsidRPr="00C86944">
        <w:rPr>
          <w:rFonts w:ascii="Cambria" w:hAnsi="Cambria" w:cs="Arial"/>
        </w:rPr>
        <w:t xml:space="preserve"> 1,660 </w:t>
      </w:r>
      <w:proofErr w:type="spellStart"/>
      <w:r w:rsidRPr="00C86944">
        <w:rPr>
          <w:rFonts w:ascii="Cambria" w:hAnsi="Cambria" w:cs="Arial"/>
        </w:rPr>
        <w:t>serta</w:t>
      </w:r>
      <w:proofErr w:type="spellEnd"/>
      <w:r w:rsidRPr="00C86944">
        <w:rPr>
          <w:rFonts w:ascii="Cambria" w:hAnsi="Cambria" w:cs="Arial"/>
        </w:rPr>
        <w:t xml:space="preserve"> </w:t>
      </w:r>
      <w:proofErr w:type="spellStart"/>
      <w:r w:rsidRPr="00C86944">
        <w:rPr>
          <w:rFonts w:ascii="Cambria" w:hAnsi="Cambria" w:cs="Arial"/>
        </w:rPr>
        <w:t>skor</w:t>
      </w:r>
      <w:proofErr w:type="spellEnd"/>
      <w:r w:rsidRPr="00C86944">
        <w:rPr>
          <w:rFonts w:ascii="Cambria" w:hAnsi="Cambria" w:cs="Arial"/>
        </w:rPr>
        <w:t xml:space="preserve">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sebesar</w:t>
      </w:r>
      <w:proofErr w:type="spellEnd"/>
      <w:r w:rsidRPr="00C86944">
        <w:rPr>
          <w:rFonts w:ascii="Cambria" w:hAnsi="Cambria" w:cs="Arial"/>
        </w:rPr>
        <w:t xml:space="preserve"> 0,000 </w:t>
      </w:r>
      <w:proofErr w:type="spellStart"/>
      <w:r w:rsidRPr="00C86944">
        <w:rPr>
          <w:rFonts w:ascii="Cambria" w:hAnsi="Cambria" w:cs="Arial"/>
        </w:rPr>
        <w:t>maka</w:t>
      </w:r>
      <w:proofErr w:type="spellEnd"/>
      <w:r w:rsidRPr="00C86944">
        <w:rPr>
          <w:rFonts w:ascii="Cambria" w:hAnsi="Cambria" w:cs="Arial"/>
        </w:rPr>
        <w:t xml:space="preserve"> </w:t>
      </w:r>
      <w:proofErr w:type="spellStart"/>
      <w:r w:rsidRPr="00C86944">
        <w:rPr>
          <w:rFonts w:ascii="Cambria" w:hAnsi="Cambria" w:cs="Arial"/>
        </w:rPr>
        <w:t>dapat</w:t>
      </w:r>
      <w:proofErr w:type="spellEnd"/>
      <w:r w:rsidRPr="00C86944">
        <w:rPr>
          <w:rFonts w:ascii="Cambria" w:hAnsi="Cambria" w:cs="Arial"/>
        </w:rPr>
        <w:t xml:space="preserve"> </w:t>
      </w:r>
      <w:proofErr w:type="spellStart"/>
      <w:r w:rsidRPr="00C86944">
        <w:rPr>
          <w:rFonts w:ascii="Cambria" w:hAnsi="Cambria" w:cs="Arial"/>
        </w:rPr>
        <w:t>disimpulkan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memberikan</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yang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Hal </w:t>
      </w:r>
      <w:proofErr w:type="spellStart"/>
      <w:r w:rsidRPr="00C86944">
        <w:rPr>
          <w:rFonts w:ascii="Cambria" w:hAnsi="Cambria" w:cs="Arial"/>
        </w:rPr>
        <w:t>tersebut</w:t>
      </w:r>
      <w:proofErr w:type="spellEnd"/>
      <w:r w:rsidRPr="00C86944">
        <w:rPr>
          <w:rFonts w:ascii="Cambria" w:hAnsi="Cambria" w:cs="Arial"/>
        </w:rPr>
        <w:t xml:space="preserve"> </w:t>
      </w:r>
      <w:proofErr w:type="spellStart"/>
      <w:r w:rsidRPr="00C86944">
        <w:rPr>
          <w:rFonts w:ascii="Cambria" w:hAnsi="Cambria" w:cs="Arial"/>
        </w:rPr>
        <w:t>menginformasikan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semakin</w:t>
      </w:r>
      <w:proofErr w:type="spellEnd"/>
      <w:r w:rsidRPr="00C86944">
        <w:rPr>
          <w:rFonts w:ascii="Cambria" w:hAnsi="Cambria" w:cs="Arial"/>
        </w:rPr>
        <w:t xml:space="preserve"> </w:t>
      </w:r>
      <w:proofErr w:type="spellStart"/>
      <w:r w:rsidRPr="00C86944">
        <w:rPr>
          <w:rFonts w:ascii="Cambria" w:hAnsi="Cambria" w:cs="Arial"/>
        </w:rPr>
        <w:t>meningkatnya</w:t>
      </w:r>
      <w:proofErr w:type="spellEnd"/>
      <w:r w:rsidRPr="00C86944">
        <w:rPr>
          <w:rFonts w:ascii="Cambria" w:hAnsi="Cambria" w:cs="Arial"/>
        </w:rPr>
        <w:t xml:space="preserve"> </w:t>
      </w:r>
      <w:proofErr w:type="spellStart"/>
      <w:r w:rsidRPr="00C86944">
        <w:rPr>
          <w:rFonts w:ascii="Cambria" w:hAnsi="Cambria" w:cs="Arial"/>
        </w:rPr>
        <w:lastRenderedPageBreak/>
        <w:t>kualitas</w:t>
      </w:r>
      <w:proofErr w:type="spellEnd"/>
      <w:r w:rsidRPr="00C86944">
        <w:rPr>
          <w:rFonts w:ascii="Cambria" w:hAnsi="Cambria" w:cs="Arial"/>
        </w:rPr>
        <w:t xml:space="preserve"> </w:t>
      </w:r>
      <w:proofErr w:type="spellStart"/>
      <w:r w:rsidRPr="00C86944">
        <w:rPr>
          <w:rFonts w:ascii="Cambria" w:hAnsi="Cambria" w:cs="Arial"/>
        </w:rPr>
        <w:t>fasilitas</w:t>
      </w:r>
      <w:proofErr w:type="spellEnd"/>
      <w:r w:rsidRPr="00C86944">
        <w:rPr>
          <w:rFonts w:ascii="Cambria" w:hAnsi="Cambria" w:cs="Arial"/>
        </w:rPr>
        <w:t xml:space="preserve"> baggage conveyor belt yang </w:t>
      </w:r>
      <w:proofErr w:type="spellStart"/>
      <w:r w:rsidRPr="00C86944">
        <w:rPr>
          <w:rFonts w:ascii="Cambria" w:hAnsi="Cambria" w:cs="Arial"/>
        </w:rPr>
        <w:t>diberikan</w:t>
      </w:r>
      <w:proofErr w:type="spellEnd"/>
      <w:r w:rsidRPr="00C86944">
        <w:rPr>
          <w:rFonts w:ascii="Cambria" w:hAnsi="Cambria" w:cs="Arial"/>
        </w:rPr>
        <w:t xml:space="preserve"> oleh </w:t>
      </w:r>
      <w:proofErr w:type="spellStart"/>
      <w:r w:rsidRPr="00C86944">
        <w:rPr>
          <w:rFonts w:ascii="Cambria" w:hAnsi="Cambria" w:cs="Arial"/>
        </w:rPr>
        <w:t>maskapai</w:t>
      </w:r>
      <w:proofErr w:type="spellEnd"/>
      <w:r w:rsidRPr="00C86944">
        <w:rPr>
          <w:rFonts w:ascii="Cambria" w:hAnsi="Cambria" w:cs="Arial"/>
        </w:rPr>
        <w:t xml:space="preserve"> lion air </w:t>
      </w:r>
      <w:proofErr w:type="spellStart"/>
      <w:r w:rsidRPr="00C86944">
        <w:rPr>
          <w:rFonts w:ascii="Cambria" w:hAnsi="Cambria" w:cs="Arial"/>
        </w:rPr>
        <w:t>maka</w:t>
      </w:r>
      <w:proofErr w:type="spellEnd"/>
      <w:r w:rsidRPr="00C86944">
        <w:rPr>
          <w:rFonts w:ascii="Cambria" w:hAnsi="Cambria" w:cs="Arial"/>
        </w:rPr>
        <w:t xml:space="preserve"> </w:t>
      </w:r>
      <w:proofErr w:type="spellStart"/>
      <w:r w:rsidRPr="00C86944">
        <w:rPr>
          <w:rFonts w:ascii="Cambria" w:hAnsi="Cambria" w:cs="Arial"/>
        </w:rPr>
        <w:t>akan</w:t>
      </w:r>
      <w:proofErr w:type="spellEnd"/>
      <w:r w:rsidRPr="00C86944">
        <w:rPr>
          <w:rFonts w:ascii="Cambria" w:hAnsi="Cambria" w:cs="Arial"/>
        </w:rPr>
        <w:t xml:space="preserve"> </w:t>
      </w:r>
      <w:proofErr w:type="spellStart"/>
      <w:r w:rsidRPr="00C86944">
        <w:rPr>
          <w:rFonts w:ascii="Cambria" w:hAnsi="Cambria" w:cs="Arial"/>
        </w:rPr>
        <w:t>mempengaruhi</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bagi</w:t>
      </w:r>
      <w:proofErr w:type="spellEnd"/>
      <w:r w:rsidRPr="00C86944">
        <w:rPr>
          <w:rFonts w:ascii="Cambria" w:hAnsi="Cambria" w:cs="Arial"/>
        </w:rPr>
        <w:t xml:space="preserve"> </w:t>
      </w:r>
      <w:proofErr w:type="spellStart"/>
      <w:r w:rsidRPr="00C86944">
        <w:rPr>
          <w:rFonts w:ascii="Cambria" w:hAnsi="Cambria" w:cs="Arial"/>
        </w:rPr>
        <w:t>pengguna</w:t>
      </w:r>
      <w:proofErr w:type="spellEnd"/>
      <w:r w:rsidRPr="00C86944">
        <w:rPr>
          <w:rFonts w:ascii="Cambria" w:hAnsi="Cambria" w:cs="Arial"/>
        </w:rPr>
        <w:t xml:space="preserve"> </w:t>
      </w:r>
      <w:proofErr w:type="spellStart"/>
      <w:r w:rsidRPr="00C86944">
        <w:rPr>
          <w:rFonts w:ascii="Cambria" w:hAnsi="Cambria" w:cs="Arial"/>
        </w:rPr>
        <w:t>jasa</w:t>
      </w:r>
      <w:proofErr w:type="spellEnd"/>
      <w:r w:rsidRPr="00C86944">
        <w:rPr>
          <w:rFonts w:ascii="Cambria" w:hAnsi="Cambria" w:cs="Arial"/>
        </w:rPr>
        <w:t xml:space="preserve"> </w:t>
      </w:r>
      <w:proofErr w:type="spellStart"/>
      <w:r w:rsidRPr="00C86944">
        <w:rPr>
          <w:rFonts w:ascii="Cambria" w:hAnsi="Cambria" w:cs="Arial"/>
        </w:rPr>
        <w:t>tersebut</w:t>
      </w:r>
      <w:proofErr w:type="spellEnd"/>
      <w:r w:rsidRPr="00C86944">
        <w:rPr>
          <w:rFonts w:ascii="Cambria" w:hAnsi="Cambria" w:cs="Arial"/>
        </w:rPr>
        <w:t xml:space="preserve">. </w:t>
      </w:r>
    </w:p>
    <w:p w14:paraId="0EBF0BEB" w14:textId="21D5705B" w:rsidR="007C1FDB" w:rsidRPr="00C86944" w:rsidRDefault="007C1FDB" w:rsidP="00C86944">
      <w:pPr>
        <w:pStyle w:val="NoSpacing"/>
        <w:spacing w:line="276" w:lineRule="auto"/>
        <w:jc w:val="center"/>
        <w:rPr>
          <w:rFonts w:ascii="Cambria" w:hAnsi="Cambria"/>
          <w:b/>
          <w:bCs/>
        </w:rPr>
      </w:pPr>
      <w:proofErr w:type="spellStart"/>
      <w:r w:rsidRPr="00C86944">
        <w:rPr>
          <w:rFonts w:ascii="Cambria" w:hAnsi="Cambria"/>
          <w:b/>
          <w:bCs/>
        </w:rPr>
        <w:t>Tabel</w:t>
      </w:r>
      <w:proofErr w:type="spellEnd"/>
      <w:r w:rsidRPr="00C86944">
        <w:rPr>
          <w:rFonts w:ascii="Cambria" w:hAnsi="Cambria"/>
          <w:b/>
          <w:bCs/>
        </w:rPr>
        <w:t xml:space="preserve"> </w:t>
      </w:r>
      <w:r w:rsidR="00F47F9F" w:rsidRPr="00C86944">
        <w:rPr>
          <w:rFonts w:ascii="Cambria" w:hAnsi="Cambria"/>
          <w:b/>
          <w:bCs/>
        </w:rPr>
        <w:t>2 Hasil Uji T</w:t>
      </w:r>
    </w:p>
    <w:p w14:paraId="6F9DAB3C" w14:textId="5238F83B" w:rsidR="007C1FDB" w:rsidRPr="00C86944" w:rsidRDefault="007C1FDB" w:rsidP="00C86944">
      <w:pPr>
        <w:autoSpaceDE w:val="0"/>
        <w:autoSpaceDN w:val="0"/>
        <w:adjustRightInd w:val="0"/>
        <w:spacing w:after="0" w:line="276" w:lineRule="auto"/>
        <w:jc w:val="center"/>
        <w:rPr>
          <w:rFonts w:ascii="Cambria" w:hAnsi="Cambria" w:cs="Arial"/>
        </w:rPr>
      </w:pPr>
      <w:proofErr w:type="spellStart"/>
      <w:proofErr w:type="gramStart"/>
      <w:r w:rsidRPr="00C86944">
        <w:rPr>
          <w:rFonts w:ascii="Cambria" w:hAnsi="Cambria"/>
        </w:rPr>
        <w:t>Sumber</w:t>
      </w:r>
      <w:proofErr w:type="spellEnd"/>
      <w:r w:rsidRPr="00C86944">
        <w:rPr>
          <w:rFonts w:ascii="Cambria" w:hAnsi="Cambria"/>
        </w:rPr>
        <w:t xml:space="preserve"> :</w:t>
      </w:r>
      <w:proofErr w:type="gramEnd"/>
      <w:r w:rsidRPr="00C86944">
        <w:rPr>
          <w:rFonts w:ascii="Cambria" w:hAnsi="Cambria"/>
        </w:rPr>
        <w:t xml:space="preserve">  Data </w:t>
      </w:r>
      <w:proofErr w:type="spellStart"/>
      <w:r w:rsidRPr="00C86944">
        <w:rPr>
          <w:rFonts w:ascii="Cambria" w:hAnsi="Cambria"/>
        </w:rPr>
        <w:t>diolah</w:t>
      </w:r>
      <w:proofErr w:type="spellEnd"/>
      <w:r w:rsidRPr="00C86944">
        <w:rPr>
          <w:rFonts w:ascii="Cambria" w:hAnsi="Cambria"/>
        </w:rPr>
        <w:t xml:space="preserve"> oleh </w:t>
      </w:r>
      <w:proofErr w:type="spellStart"/>
      <w:r w:rsidRPr="00C86944">
        <w:rPr>
          <w:rFonts w:ascii="Cambria" w:hAnsi="Cambria"/>
        </w:rPr>
        <w:t>peneliti</w:t>
      </w:r>
      <w:proofErr w:type="spellEnd"/>
      <w:r w:rsidRPr="00C86944">
        <w:rPr>
          <w:rFonts w:ascii="Cambria" w:hAnsi="Cambria"/>
        </w:rPr>
        <w:t>, (2023)</w:t>
      </w:r>
    </w:p>
    <w:tbl>
      <w:tblPr>
        <w:tblW w:w="75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984"/>
        <w:gridCol w:w="851"/>
        <w:gridCol w:w="1275"/>
        <w:gridCol w:w="1418"/>
        <w:gridCol w:w="709"/>
        <w:gridCol w:w="601"/>
      </w:tblGrid>
      <w:tr w:rsidR="007C1FDB" w:rsidRPr="00C86944" w14:paraId="1A632417" w14:textId="77777777" w:rsidTr="00C81A71">
        <w:trPr>
          <w:cantSplit/>
        </w:trPr>
        <w:tc>
          <w:tcPr>
            <w:tcW w:w="7547" w:type="dxa"/>
            <w:gridSpan w:val="7"/>
            <w:shd w:val="clear" w:color="auto" w:fill="FFFFFF"/>
            <w:vAlign w:val="center"/>
          </w:tcPr>
          <w:p w14:paraId="270F8B63"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010205"/>
              </w:rPr>
            </w:pPr>
            <w:proofErr w:type="spellStart"/>
            <w:r w:rsidRPr="00C86944">
              <w:rPr>
                <w:rFonts w:ascii="Cambria" w:hAnsi="Cambria" w:cs="Times New Roman"/>
                <w:b/>
                <w:bCs/>
                <w:color w:val="010205"/>
              </w:rPr>
              <w:t>Coefficients</w:t>
            </w:r>
            <w:r w:rsidRPr="00C86944">
              <w:rPr>
                <w:rFonts w:ascii="Cambria" w:hAnsi="Cambria" w:cs="Times New Roman"/>
                <w:b/>
                <w:bCs/>
                <w:color w:val="010205"/>
                <w:vertAlign w:val="superscript"/>
              </w:rPr>
              <w:t>a</w:t>
            </w:r>
            <w:proofErr w:type="spellEnd"/>
          </w:p>
        </w:tc>
      </w:tr>
      <w:tr w:rsidR="007C1FDB" w:rsidRPr="00C86944" w14:paraId="0DF8A45B" w14:textId="77777777" w:rsidTr="00C81A71">
        <w:trPr>
          <w:cantSplit/>
        </w:trPr>
        <w:tc>
          <w:tcPr>
            <w:tcW w:w="2693" w:type="dxa"/>
            <w:gridSpan w:val="2"/>
            <w:vMerge w:val="restart"/>
            <w:shd w:val="clear" w:color="auto" w:fill="FFFFFF"/>
            <w:vAlign w:val="bottom"/>
          </w:tcPr>
          <w:p w14:paraId="686C5900"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Model</w:t>
            </w:r>
          </w:p>
        </w:tc>
        <w:tc>
          <w:tcPr>
            <w:tcW w:w="2126" w:type="dxa"/>
            <w:gridSpan w:val="2"/>
            <w:shd w:val="clear" w:color="auto" w:fill="FFFFFF"/>
            <w:vAlign w:val="bottom"/>
          </w:tcPr>
          <w:p w14:paraId="1F9F3C41"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Unstandardized Coefficients</w:t>
            </w:r>
          </w:p>
        </w:tc>
        <w:tc>
          <w:tcPr>
            <w:tcW w:w="1418" w:type="dxa"/>
            <w:shd w:val="clear" w:color="auto" w:fill="FFFFFF"/>
            <w:vAlign w:val="bottom"/>
          </w:tcPr>
          <w:p w14:paraId="3AD748A1"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Standardized Coefficients</w:t>
            </w:r>
          </w:p>
        </w:tc>
        <w:tc>
          <w:tcPr>
            <w:tcW w:w="709" w:type="dxa"/>
            <w:vMerge w:val="restart"/>
            <w:shd w:val="clear" w:color="auto" w:fill="FFFFFF"/>
            <w:vAlign w:val="bottom"/>
          </w:tcPr>
          <w:p w14:paraId="700A191C"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t</w:t>
            </w:r>
          </w:p>
        </w:tc>
        <w:tc>
          <w:tcPr>
            <w:tcW w:w="601" w:type="dxa"/>
            <w:vMerge w:val="restart"/>
            <w:shd w:val="clear" w:color="auto" w:fill="FFFFFF"/>
            <w:vAlign w:val="bottom"/>
          </w:tcPr>
          <w:p w14:paraId="4E723218"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Sig.</w:t>
            </w:r>
          </w:p>
        </w:tc>
      </w:tr>
      <w:tr w:rsidR="007C1FDB" w:rsidRPr="00C86944" w14:paraId="52C9E707" w14:textId="77777777" w:rsidTr="00C81A71">
        <w:trPr>
          <w:cantSplit/>
        </w:trPr>
        <w:tc>
          <w:tcPr>
            <w:tcW w:w="2693" w:type="dxa"/>
            <w:gridSpan w:val="2"/>
            <w:vMerge/>
            <w:shd w:val="clear" w:color="auto" w:fill="FFFFFF"/>
            <w:vAlign w:val="bottom"/>
          </w:tcPr>
          <w:p w14:paraId="16C5DE2D" w14:textId="77777777" w:rsidR="007C1FDB" w:rsidRPr="00C86944" w:rsidRDefault="007C1FDB" w:rsidP="00C86944">
            <w:pPr>
              <w:autoSpaceDE w:val="0"/>
              <w:autoSpaceDN w:val="0"/>
              <w:adjustRightInd w:val="0"/>
              <w:spacing w:after="0" w:line="276" w:lineRule="auto"/>
              <w:rPr>
                <w:rFonts w:ascii="Cambria" w:hAnsi="Cambria" w:cs="Times New Roman"/>
                <w:color w:val="264A60"/>
              </w:rPr>
            </w:pPr>
          </w:p>
        </w:tc>
        <w:tc>
          <w:tcPr>
            <w:tcW w:w="851" w:type="dxa"/>
            <w:shd w:val="clear" w:color="auto" w:fill="FFFFFF"/>
            <w:vAlign w:val="bottom"/>
          </w:tcPr>
          <w:p w14:paraId="3FE910C8"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B</w:t>
            </w:r>
          </w:p>
        </w:tc>
        <w:tc>
          <w:tcPr>
            <w:tcW w:w="1275" w:type="dxa"/>
            <w:shd w:val="clear" w:color="auto" w:fill="FFFFFF"/>
            <w:vAlign w:val="bottom"/>
          </w:tcPr>
          <w:p w14:paraId="6B35977A"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Std. Error</w:t>
            </w:r>
          </w:p>
        </w:tc>
        <w:tc>
          <w:tcPr>
            <w:tcW w:w="1418" w:type="dxa"/>
            <w:shd w:val="clear" w:color="auto" w:fill="FFFFFF"/>
            <w:vAlign w:val="bottom"/>
          </w:tcPr>
          <w:p w14:paraId="020126D3"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Beta</w:t>
            </w:r>
          </w:p>
        </w:tc>
        <w:tc>
          <w:tcPr>
            <w:tcW w:w="709" w:type="dxa"/>
            <w:vMerge/>
            <w:shd w:val="clear" w:color="auto" w:fill="FFFFFF"/>
            <w:vAlign w:val="bottom"/>
          </w:tcPr>
          <w:p w14:paraId="013B17BE" w14:textId="77777777" w:rsidR="007C1FDB" w:rsidRPr="00C86944" w:rsidRDefault="007C1FDB" w:rsidP="00C86944">
            <w:pPr>
              <w:autoSpaceDE w:val="0"/>
              <w:autoSpaceDN w:val="0"/>
              <w:adjustRightInd w:val="0"/>
              <w:spacing w:after="0" w:line="276" w:lineRule="auto"/>
              <w:rPr>
                <w:rFonts w:ascii="Cambria" w:hAnsi="Cambria" w:cs="Times New Roman"/>
                <w:color w:val="264A60"/>
              </w:rPr>
            </w:pPr>
          </w:p>
        </w:tc>
        <w:tc>
          <w:tcPr>
            <w:tcW w:w="601" w:type="dxa"/>
            <w:vMerge/>
            <w:shd w:val="clear" w:color="auto" w:fill="FFFFFF"/>
            <w:vAlign w:val="bottom"/>
          </w:tcPr>
          <w:p w14:paraId="530A7225" w14:textId="77777777" w:rsidR="007C1FDB" w:rsidRPr="00C86944" w:rsidRDefault="007C1FDB" w:rsidP="00C86944">
            <w:pPr>
              <w:autoSpaceDE w:val="0"/>
              <w:autoSpaceDN w:val="0"/>
              <w:adjustRightInd w:val="0"/>
              <w:spacing w:after="0" w:line="276" w:lineRule="auto"/>
              <w:rPr>
                <w:rFonts w:ascii="Cambria" w:hAnsi="Cambria" w:cs="Times New Roman"/>
                <w:color w:val="264A60"/>
              </w:rPr>
            </w:pPr>
          </w:p>
        </w:tc>
      </w:tr>
      <w:tr w:rsidR="007C1FDB" w:rsidRPr="00C86944" w14:paraId="54F45699" w14:textId="77777777" w:rsidTr="00C81A71">
        <w:trPr>
          <w:cantSplit/>
        </w:trPr>
        <w:tc>
          <w:tcPr>
            <w:tcW w:w="709" w:type="dxa"/>
            <w:vMerge w:val="restart"/>
            <w:shd w:val="clear" w:color="auto" w:fill="E0E0E0"/>
          </w:tcPr>
          <w:p w14:paraId="26B0CC5D"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1</w:t>
            </w:r>
          </w:p>
        </w:tc>
        <w:tc>
          <w:tcPr>
            <w:tcW w:w="1984" w:type="dxa"/>
            <w:shd w:val="clear" w:color="auto" w:fill="E0E0E0"/>
          </w:tcPr>
          <w:p w14:paraId="679CD6F0"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(Constant)</w:t>
            </w:r>
          </w:p>
        </w:tc>
        <w:tc>
          <w:tcPr>
            <w:tcW w:w="851" w:type="dxa"/>
            <w:shd w:val="clear" w:color="auto" w:fill="FFFFFF"/>
          </w:tcPr>
          <w:p w14:paraId="06EE9626"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14.180</w:t>
            </w:r>
          </w:p>
        </w:tc>
        <w:tc>
          <w:tcPr>
            <w:tcW w:w="1275" w:type="dxa"/>
            <w:shd w:val="clear" w:color="auto" w:fill="FFFFFF"/>
          </w:tcPr>
          <w:p w14:paraId="0A02E4EF"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2.055</w:t>
            </w:r>
          </w:p>
        </w:tc>
        <w:tc>
          <w:tcPr>
            <w:tcW w:w="1418" w:type="dxa"/>
            <w:shd w:val="clear" w:color="auto" w:fill="FFFFFF"/>
            <w:vAlign w:val="center"/>
          </w:tcPr>
          <w:p w14:paraId="2C154FFC" w14:textId="77777777" w:rsidR="007C1FDB" w:rsidRPr="00C86944" w:rsidRDefault="007C1FDB" w:rsidP="00C86944">
            <w:pPr>
              <w:autoSpaceDE w:val="0"/>
              <w:autoSpaceDN w:val="0"/>
              <w:adjustRightInd w:val="0"/>
              <w:spacing w:after="0" w:line="276" w:lineRule="auto"/>
              <w:rPr>
                <w:rFonts w:ascii="Cambria" w:hAnsi="Cambria" w:cs="Times New Roman"/>
              </w:rPr>
            </w:pPr>
          </w:p>
        </w:tc>
        <w:tc>
          <w:tcPr>
            <w:tcW w:w="709" w:type="dxa"/>
            <w:shd w:val="clear" w:color="auto" w:fill="FFFFFF"/>
          </w:tcPr>
          <w:p w14:paraId="48AA4200"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6.902</w:t>
            </w:r>
          </w:p>
        </w:tc>
        <w:tc>
          <w:tcPr>
            <w:tcW w:w="601" w:type="dxa"/>
            <w:shd w:val="clear" w:color="auto" w:fill="FFFFFF"/>
          </w:tcPr>
          <w:p w14:paraId="46B2D078"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.000</w:t>
            </w:r>
          </w:p>
        </w:tc>
      </w:tr>
      <w:tr w:rsidR="007C1FDB" w:rsidRPr="00C86944" w14:paraId="6E117B69" w14:textId="77777777" w:rsidTr="00C81A71">
        <w:trPr>
          <w:cantSplit/>
        </w:trPr>
        <w:tc>
          <w:tcPr>
            <w:tcW w:w="709" w:type="dxa"/>
            <w:vMerge/>
            <w:shd w:val="clear" w:color="auto" w:fill="E0E0E0"/>
          </w:tcPr>
          <w:p w14:paraId="3CAAFE9A" w14:textId="77777777" w:rsidR="007C1FDB" w:rsidRPr="00C86944" w:rsidRDefault="007C1FDB" w:rsidP="00C86944">
            <w:pPr>
              <w:autoSpaceDE w:val="0"/>
              <w:autoSpaceDN w:val="0"/>
              <w:adjustRightInd w:val="0"/>
              <w:spacing w:after="0" w:line="276" w:lineRule="auto"/>
              <w:rPr>
                <w:rFonts w:ascii="Cambria" w:hAnsi="Cambria" w:cs="Times New Roman"/>
                <w:color w:val="010205"/>
              </w:rPr>
            </w:pPr>
          </w:p>
        </w:tc>
        <w:tc>
          <w:tcPr>
            <w:tcW w:w="1984" w:type="dxa"/>
            <w:shd w:val="clear" w:color="auto" w:fill="E0E0E0"/>
          </w:tcPr>
          <w:p w14:paraId="06F63DAE"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proofErr w:type="spellStart"/>
            <w:r w:rsidRPr="00C86944">
              <w:rPr>
                <w:rFonts w:ascii="Cambria" w:hAnsi="Cambria" w:cs="Times New Roman"/>
                <w:color w:val="264A60"/>
              </w:rPr>
              <w:t>Pengaruh</w:t>
            </w:r>
            <w:proofErr w:type="spellEnd"/>
            <w:r w:rsidRPr="00C86944">
              <w:rPr>
                <w:rFonts w:ascii="Cambria" w:hAnsi="Cambria" w:cs="Times New Roman"/>
                <w:color w:val="264A60"/>
              </w:rPr>
              <w:t xml:space="preserve"> Service Performance</w:t>
            </w:r>
          </w:p>
        </w:tc>
        <w:tc>
          <w:tcPr>
            <w:tcW w:w="851" w:type="dxa"/>
            <w:shd w:val="clear" w:color="auto" w:fill="FFFFFF"/>
          </w:tcPr>
          <w:p w14:paraId="2FA8E69F"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.440</w:t>
            </w:r>
          </w:p>
        </w:tc>
        <w:tc>
          <w:tcPr>
            <w:tcW w:w="1275" w:type="dxa"/>
            <w:shd w:val="clear" w:color="auto" w:fill="FFFFFF"/>
          </w:tcPr>
          <w:p w14:paraId="7DA43441"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.051</w:t>
            </w:r>
          </w:p>
        </w:tc>
        <w:tc>
          <w:tcPr>
            <w:tcW w:w="1418" w:type="dxa"/>
            <w:shd w:val="clear" w:color="auto" w:fill="FFFFFF"/>
          </w:tcPr>
          <w:p w14:paraId="1F75A14B"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.657</w:t>
            </w:r>
          </w:p>
        </w:tc>
        <w:tc>
          <w:tcPr>
            <w:tcW w:w="709" w:type="dxa"/>
            <w:shd w:val="clear" w:color="auto" w:fill="FFFFFF"/>
          </w:tcPr>
          <w:p w14:paraId="7EB98180"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8.636</w:t>
            </w:r>
          </w:p>
        </w:tc>
        <w:tc>
          <w:tcPr>
            <w:tcW w:w="601" w:type="dxa"/>
            <w:shd w:val="clear" w:color="auto" w:fill="FFFFFF"/>
          </w:tcPr>
          <w:p w14:paraId="2DAA01BD"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.000</w:t>
            </w:r>
          </w:p>
        </w:tc>
      </w:tr>
      <w:tr w:rsidR="007C1FDB" w:rsidRPr="00C86944" w14:paraId="4EE73F14" w14:textId="77777777" w:rsidTr="00C81A71">
        <w:trPr>
          <w:cantSplit/>
        </w:trPr>
        <w:tc>
          <w:tcPr>
            <w:tcW w:w="7547" w:type="dxa"/>
            <w:gridSpan w:val="7"/>
            <w:shd w:val="clear" w:color="auto" w:fill="FFFFFF"/>
          </w:tcPr>
          <w:p w14:paraId="2FB85D7D" w14:textId="77777777" w:rsidR="007C1FDB" w:rsidRPr="00C86944" w:rsidRDefault="007C1FDB" w:rsidP="00C86944">
            <w:pPr>
              <w:autoSpaceDE w:val="0"/>
              <w:autoSpaceDN w:val="0"/>
              <w:adjustRightInd w:val="0"/>
              <w:spacing w:after="0" w:line="276" w:lineRule="auto"/>
              <w:ind w:left="60"/>
              <w:rPr>
                <w:rFonts w:ascii="Cambria" w:hAnsi="Cambria" w:cs="Times New Roman"/>
                <w:color w:val="010205"/>
              </w:rPr>
            </w:pPr>
            <w:r w:rsidRPr="00C86944">
              <w:rPr>
                <w:rFonts w:ascii="Cambria" w:hAnsi="Cambria" w:cs="Times New Roman"/>
                <w:color w:val="010205"/>
              </w:rPr>
              <w:t xml:space="preserve">a. Dependent Variable: </w:t>
            </w:r>
            <w:proofErr w:type="spellStart"/>
            <w:r w:rsidRPr="00C86944">
              <w:rPr>
                <w:rFonts w:ascii="Cambria" w:hAnsi="Cambria" w:cs="Times New Roman"/>
                <w:color w:val="010205"/>
              </w:rPr>
              <w:t>Kepuasan</w:t>
            </w:r>
            <w:proofErr w:type="spellEnd"/>
            <w:r w:rsidRPr="00C86944">
              <w:rPr>
                <w:rFonts w:ascii="Cambria" w:hAnsi="Cambria" w:cs="Times New Roman"/>
                <w:color w:val="010205"/>
              </w:rPr>
              <w:t xml:space="preserve"> </w:t>
            </w:r>
            <w:proofErr w:type="spellStart"/>
            <w:r w:rsidRPr="00C86944">
              <w:rPr>
                <w:rFonts w:ascii="Cambria" w:hAnsi="Cambria" w:cs="Times New Roman"/>
                <w:color w:val="010205"/>
              </w:rPr>
              <w:t>Penumpang</w:t>
            </w:r>
            <w:proofErr w:type="spellEnd"/>
          </w:p>
        </w:tc>
      </w:tr>
    </w:tbl>
    <w:p w14:paraId="7966BA9B" w14:textId="08D7615C" w:rsidR="007C1FDB" w:rsidRPr="00C86944" w:rsidRDefault="007C1FDB" w:rsidP="00C86944">
      <w:pPr>
        <w:autoSpaceDE w:val="0"/>
        <w:autoSpaceDN w:val="0"/>
        <w:adjustRightInd w:val="0"/>
        <w:spacing w:after="0" w:line="276" w:lineRule="auto"/>
        <w:rPr>
          <w:rFonts w:ascii="Cambria" w:hAnsi="Cambria" w:cs="Times New Roman"/>
        </w:rPr>
      </w:pPr>
      <w:r w:rsidRPr="00C86944">
        <w:rPr>
          <w:rFonts w:ascii="Cambria" w:hAnsi="Cambria" w:cs="Times New Roman"/>
        </w:rPr>
        <w:tab/>
        <w:t xml:space="preserve"> </w:t>
      </w:r>
    </w:p>
    <w:tbl>
      <w:tblPr>
        <w:tblW w:w="75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701"/>
        <w:gridCol w:w="1134"/>
        <w:gridCol w:w="1134"/>
        <w:gridCol w:w="1417"/>
        <w:gridCol w:w="851"/>
        <w:gridCol w:w="601"/>
      </w:tblGrid>
      <w:tr w:rsidR="007C1FDB" w:rsidRPr="00C86944" w14:paraId="44C60772" w14:textId="77777777" w:rsidTr="00C81A71">
        <w:trPr>
          <w:cantSplit/>
        </w:trPr>
        <w:tc>
          <w:tcPr>
            <w:tcW w:w="7547" w:type="dxa"/>
            <w:gridSpan w:val="7"/>
            <w:shd w:val="clear" w:color="auto" w:fill="FFFFFF"/>
            <w:vAlign w:val="center"/>
          </w:tcPr>
          <w:p w14:paraId="7511BE7F"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010205"/>
                <w:lang w:val="en-ID"/>
              </w:rPr>
            </w:pPr>
            <w:proofErr w:type="spellStart"/>
            <w:r w:rsidRPr="00C86944">
              <w:rPr>
                <w:rFonts w:ascii="Cambria" w:hAnsi="Cambria" w:cs="Times New Roman"/>
                <w:b/>
                <w:bCs/>
                <w:color w:val="010205"/>
                <w:lang w:val="en-ID"/>
              </w:rPr>
              <w:t>Coefficients</w:t>
            </w:r>
            <w:r w:rsidRPr="00C86944">
              <w:rPr>
                <w:rFonts w:ascii="Cambria" w:hAnsi="Cambria" w:cs="Times New Roman"/>
                <w:b/>
                <w:bCs/>
                <w:color w:val="010205"/>
                <w:vertAlign w:val="superscript"/>
                <w:lang w:val="en-ID"/>
              </w:rPr>
              <w:t>a</w:t>
            </w:r>
            <w:proofErr w:type="spellEnd"/>
          </w:p>
        </w:tc>
      </w:tr>
      <w:tr w:rsidR="007C1FDB" w:rsidRPr="00C86944" w14:paraId="298DF3D8" w14:textId="77777777" w:rsidTr="00C81A71">
        <w:trPr>
          <w:cantSplit/>
        </w:trPr>
        <w:tc>
          <w:tcPr>
            <w:tcW w:w="2410" w:type="dxa"/>
            <w:gridSpan w:val="2"/>
            <w:vMerge w:val="restart"/>
            <w:shd w:val="clear" w:color="auto" w:fill="FFFFFF"/>
            <w:vAlign w:val="bottom"/>
          </w:tcPr>
          <w:p w14:paraId="7C187D3F"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lang w:val="en-ID"/>
              </w:rPr>
            </w:pPr>
            <w:r w:rsidRPr="00C86944">
              <w:rPr>
                <w:rFonts w:ascii="Cambria" w:hAnsi="Cambria" w:cs="Times New Roman"/>
                <w:color w:val="264A60"/>
                <w:lang w:val="en-ID"/>
              </w:rPr>
              <w:t>Model</w:t>
            </w:r>
          </w:p>
        </w:tc>
        <w:tc>
          <w:tcPr>
            <w:tcW w:w="2268" w:type="dxa"/>
            <w:gridSpan w:val="2"/>
            <w:shd w:val="clear" w:color="auto" w:fill="FFFFFF"/>
            <w:vAlign w:val="bottom"/>
          </w:tcPr>
          <w:p w14:paraId="5289DC1C"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lang w:val="en-ID"/>
              </w:rPr>
            </w:pPr>
            <w:r w:rsidRPr="00C86944">
              <w:rPr>
                <w:rFonts w:ascii="Cambria" w:hAnsi="Cambria" w:cs="Times New Roman"/>
                <w:color w:val="264A60"/>
                <w:lang w:val="en-ID"/>
              </w:rPr>
              <w:t>Unstandardized Coefficients</w:t>
            </w:r>
          </w:p>
        </w:tc>
        <w:tc>
          <w:tcPr>
            <w:tcW w:w="1417" w:type="dxa"/>
            <w:shd w:val="clear" w:color="auto" w:fill="FFFFFF"/>
            <w:vAlign w:val="bottom"/>
          </w:tcPr>
          <w:p w14:paraId="0DCE12B0"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lang w:val="en-ID"/>
              </w:rPr>
            </w:pPr>
            <w:r w:rsidRPr="00C86944">
              <w:rPr>
                <w:rFonts w:ascii="Cambria" w:hAnsi="Cambria" w:cs="Times New Roman"/>
                <w:color w:val="264A60"/>
                <w:lang w:val="en-ID"/>
              </w:rPr>
              <w:t>Standardized Coefficients</w:t>
            </w:r>
          </w:p>
        </w:tc>
        <w:tc>
          <w:tcPr>
            <w:tcW w:w="851" w:type="dxa"/>
            <w:vMerge w:val="restart"/>
            <w:shd w:val="clear" w:color="auto" w:fill="FFFFFF"/>
            <w:vAlign w:val="bottom"/>
          </w:tcPr>
          <w:p w14:paraId="35AFAEB9"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lang w:val="en-ID"/>
              </w:rPr>
            </w:pPr>
            <w:r w:rsidRPr="00C86944">
              <w:rPr>
                <w:rFonts w:ascii="Cambria" w:hAnsi="Cambria" w:cs="Times New Roman"/>
                <w:color w:val="264A60"/>
                <w:lang w:val="en-ID"/>
              </w:rPr>
              <w:t>t</w:t>
            </w:r>
          </w:p>
        </w:tc>
        <w:tc>
          <w:tcPr>
            <w:tcW w:w="601" w:type="dxa"/>
            <w:vMerge w:val="restart"/>
            <w:shd w:val="clear" w:color="auto" w:fill="FFFFFF"/>
            <w:vAlign w:val="bottom"/>
          </w:tcPr>
          <w:p w14:paraId="2FCEBF4F"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lang w:val="en-ID"/>
              </w:rPr>
            </w:pPr>
            <w:r w:rsidRPr="00C86944">
              <w:rPr>
                <w:rFonts w:ascii="Cambria" w:hAnsi="Cambria" w:cs="Times New Roman"/>
                <w:color w:val="264A60"/>
                <w:lang w:val="en-ID"/>
              </w:rPr>
              <w:t>Sig.</w:t>
            </w:r>
          </w:p>
        </w:tc>
      </w:tr>
      <w:tr w:rsidR="007C1FDB" w:rsidRPr="00C86944" w14:paraId="72B8A340" w14:textId="77777777" w:rsidTr="00C81A71">
        <w:trPr>
          <w:cantSplit/>
        </w:trPr>
        <w:tc>
          <w:tcPr>
            <w:tcW w:w="2410" w:type="dxa"/>
            <w:gridSpan w:val="2"/>
            <w:vMerge/>
            <w:shd w:val="clear" w:color="auto" w:fill="FFFFFF"/>
            <w:vAlign w:val="bottom"/>
          </w:tcPr>
          <w:p w14:paraId="45D07D82" w14:textId="77777777" w:rsidR="007C1FDB" w:rsidRPr="00C86944" w:rsidRDefault="007C1FDB" w:rsidP="00C86944">
            <w:pPr>
              <w:autoSpaceDE w:val="0"/>
              <w:autoSpaceDN w:val="0"/>
              <w:adjustRightInd w:val="0"/>
              <w:spacing w:after="0" w:line="276" w:lineRule="auto"/>
              <w:rPr>
                <w:rFonts w:ascii="Cambria" w:hAnsi="Cambria" w:cs="Times New Roman"/>
                <w:color w:val="264A60"/>
                <w:lang w:val="en-ID"/>
              </w:rPr>
            </w:pPr>
          </w:p>
        </w:tc>
        <w:tc>
          <w:tcPr>
            <w:tcW w:w="1134" w:type="dxa"/>
            <w:shd w:val="clear" w:color="auto" w:fill="FFFFFF"/>
            <w:vAlign w:val="bottom"/>
          </w:tcPr>
          <w:p w14:paraId="6A6BCE79"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lang w:val="en-ID"/>
              </w:rPr>
            </w:pPr>
            <w:r w:rsidRPr="00C86944">
              <w:rPr>
                <w:rFonts w:ascii="Cambria" w:hAnsi="Cambria" w:cs="Times New Roman"/>
                <w:color w:val="264A60"/>
                <w:lang w:val="en-ID"/>
              </w:rPr>
              <w:t>B</w:t>
            </w:r>
          </w:p>
        </w:tc>
        <w:tc>
          <w:tcPr>
            <w:tcW w:w="1134" w:type="dxa"/>
            <w:shd w:val="clear" w:color="auto" w:fill="FFFFFF"/>
            <w:vAlign w:val="bottom"/>
          </w:tcPr>
          <w:p w14:paraId="44DCE786"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lang w:val="en-ID"/>
              </w:rPr>
            </w:pPr>
            <w:r w:rsidRPr="00C86944">
              <w:rPr>
                <w:rFonts w:ascii="Cambria" w:hAnsi="Cambria" w:cs="Times New Roman"/>
                <w:color w:val="264A60"/>
                <w:lang w:val="en-ID"/>
              </w:rPr>
              <w:t>Std. Error</w:t>
            </w:r>
          </w:p>
        </w:tc>
        <w:tc>
          <w:tcPr>
            <w:tcW w:w="1417" w:type="dxa"/>
            <w:shd w:val="clear" w:color="auto" w:fill="FFFFFF"/>
            <w:vAlign w:val="bottom"/>
          </w:tcPr>
          <w:p w14:paraId="69AAEB46"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lang w:val="en-ID"/>
              </w:rPr>
            </w:pPr>
            <w:r w:rsidRPr="00C86944">
              <w:rPr>
                <w:rFonts w:ascii="Cambria" w:hAnsi="Cambria" w:cs="Times New Roman"/>
                <w:color w:val="264A60"/>
                <w:lang w:val="en-ID"/>
              </w:rPr>
              <w:t>Beta</w:t>
            </w:r>
          </w:p>
        </w:tc>
        <w:tc>
          <w:tcPr>
            <w:tcW w:w="851" w:type="dxa"/>
            <w:vMerge/>
            <w:shd w:val="clear" w:color="auto" w:fill="FFFFFF"/>
            <w:vAlign w:val="bottom"/>
          </w:tcPr>
          <w:p w14:paraId="5D10D656" w14:textId="77777777" w:rsidR="007C1FDB" w:rsidRPr="00C86944" w:rsidRDefault="007C1FDB" w:rsidP="00C86944">
            <w:pPr>
              <w:autoSpaceDE w:val="0"/>
              <w:autoSpaceDN w:val="0"/>
              <w:adjustRightInd w:val="0"/>
              <w:spacing w:after="0" w:line="276" w:lineRule="auto"/>
              <w:rPr>
                <w:rFonts w:ascii="Cambria" w:hAnsi="Cambria" w:cs="Times New Roman"/>
                <w:color w:val="264A60"/>
                <w:lang w:val="en-ID"/>
              </w:rPr>
            </w:pPr>
          </w:p>
        </w:tc>
        <w:tc>
          <w:tcPr>
            <w:tcW w:w="601" w:type="dxa"/>
            <w:vMerge/>
            <w:shd w:val="clear" w:color="auto" w:fill="FFFFFF"/>
            <w:vAlign w:val="bottom"/>
          </w:tcPr>
          <w:p w14:paraId="69FB8F62" w14:textId="77777777" w:rsidR="007C1FDB" w:rsidRPr="00C86944" w:rsidRDefault="007C1FDB" w:rsidP="00C86944">
            <w:pPr>
              <w:autoSpaceDE w:val="0"/>
              <w:autoSpaceDN w:val="0"/>
              <w:adjustRightInd w:val="0"/>
              <w:spacing w:after="0" w:line="276" w:lineRule="auto"/>
              <w:rPr>
                <w:rFonts w:ascii="Cambria" w:hAnsi="Cambria" w:cs="Times New Roman"/>
                <w:color w:val="264A60"/>
                <w:lang w:val="en-ID"/>
              </w:rPr>
            </w:pPr>
          </w:p>
        </w:tc>
      </w:tr>
      <w:tr w:rsidR="007C1FDB" w:rsidRPr="00C86944" w14:paraId="7B525AC3" w14:textId="77777777" w:rsidTr="00C81A71">
        <w:trPr>
          <w:cantSplit/>
        </w:trPr>
        <w:tc>
          <w:tcPr>
            <w:tcW w:w="709" w:type="dxa"/>
            <w:vMerge w:val="restart"/>
            <w:shd w:val="clear" w:color="auto" w:fill="E0E0E0"/>
          </w:tcPr>
          <w:p w14:paraId="305BC9BC"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lang w:val="en-ID"/>
              </w:rPr>
            </w:pPr>
            <w:r w:rsidRPr="00C86944">
              <w:rPr>
                <w:rFonts w:ascii="Cambria" w:hAnsi="Cambria" w:cs="Times New Roman"/>
                <w:color w:val="264A60"/>
                <w:lang w:val="en-ID"/>
              </w:rPr>
              <w:t>1</w:t>
            </w:r>
          </w:p>
        </w:tc>
        <w:tc>
          <w:tcPr>
            <w:tcW w:w="1701" w:type="dxa"/>
            <w:shd w:val="clear" w:color="auto" w:fill="E0E0E0"/>
          </w:tcPr>
          <w:p w14:paraId="4C56F1F6"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lang w:val="en-ID"/>
              </w:rPr>
            </w:pPr>
            <w:r w:rsidRPr="00C86944">
              <w:rPr>
                <w:rFonts w:ascii="Cambria" w:hAnsi="Cambria" w:cs="Times New Roman"/>
                <w:color w:val="264A60"/>
                <w:lang w:val="en-ID"/>
              </w:rPr>
              <w:t>(Constant)</w:t>
            </w:r>
          </w:p>
        </w:tc>
        <w:tc>
          <w:tcPr>
            <w:tcW w:w="1134" w:type="dxa"/>
            <w:shd w:val="clear" w:color="auto" w:fill="FFFFFF"/>
          </w:tcPr>
          <w:p w14:paraId="3E8D3AD7"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11.311</w:t>
            </w:r>
          </w:p>
        </w:tc>
        <w:tc>
          <w:tcPr>
            <w:tcW w:w="1134" w:type="dxa"/>
            <w:shd w:val="clear" w:color="auto" w:fill="FFFFFF"/>
          </w:tcPr>
          <w:p w14:paraId="4B172717"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1.858</w:t>
            </w:r>
          </w:p>
        </w:tc>
        <w:tc>
          <w:tcPr>
            <w:tcW w:w="1417" w:type="dxa"/>
            <w:shd w:val="clear" w:color="auto" w:fill="FFFFFF"/>
            <w:vAlign w:val="center"/>
          </w:tcPr>
          <w:p w14:paraId="52438727" w14:textId="77777777" w:rsidR="007C1FDB" w:rsidRPr="00C86944" w:rsidRDefault="007C1FDB" w:rsidP="00C86944">
            <w:pPr>
              <w:autoSpaceDE w:val="0"/>
              <w:autoSpaceDN w:val="0"/>
              <w:adjustRightInd w:val="0"/>
              <w:spacing w:after="0" w:line="276" w:lineRule="auto"/>
              <w:rPr>
                <w:rFonts w:ascii="Cambria" w:hAnsi="Cambria" w:cs="Times New Roman"/>
                <w:lang w:val="en-ID"/>
              </w:rPr>
            </w:pPr>
          </w:p>
        </w:tc>
        <w:tc>
          <w:tcPr>
            <w:tcW w:w="851" w:type="dxa"/>
            <w:shd w:val="clear" w:color="auto" w:fill="FFFFFF"/>
          </w:tcPr>
          <w:p w14:paraId="03A4CF4B"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6.088</w:t>
            </w:r>
          </w:p>
        </w:tc>
        <w:tc>
          <w:tcPr>
            <w:tcW w:w="601" w:type="dxa"/>
            <w:shd w:val="clear" w:color="auto" w:fill="FFFFFF"/>
          </w:tcPr>
          <w:p w14:paraId="64B127D7"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.000</w:t>
            </w:r>
          </w:p>
        </w:tc>
      </w:tr>
      <w:tr w:rsidR="007C1FDB" w:rsidRPr="00C86944" w14:paraId="3EBE8C28" w14:textId="77777777" w:rsidTr="00C81A71">
        <w:trPr>
          <w:cantSplit/>
        </w:trPr>
        <w:tc>
          <w:tcPr>
            <w:tcW w:w="709" w:type="dxa"/>
            <w:vMerge/>
            <w:shd w:val="clear" w:color="auto" w:fill="E0E0E0"/>
          </w:tcPr>
          <w:p w14:paraId="2170EE1E" w14:textId="77777777" w:rsidR="007C1FDB" w:rsidRPr="00C86944" w:rsidRDefault="007C1FDB" w:rsidP="00C86944">
            <w:pPr>
              <w:autoSpaceDE w:val="0"/>
              <w:autoSpaceDN w:val="0"/>
              <w:adjustRightInd w:val="0"/>
              <w:spacing w:after="0" w:line="276" w:lineRule="auto"/>
              <w:rPr>
                <w:rFonts w:ascii="Cambria" w:hAnsi="Cambria" w:cs="Times New Roman"/>
                <w:color w:val="010205"/>
                <w:lang w:val="en-ID"/>
              </w:rPr>
            </w:pPr>
          </w:p>
        </w:tc>
        <w:tc>
          <w:tcPr>
            <w:tcW w:w="1701" w:type="dxa"/>
            <w:shd w:val="clear" w:color="auto" w:fill="E0E0E0"/>
          </w:tcPr>
          <w:p w14:paraId="046BB15F"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lang w:val="en-ID"/>
              </w:rPr>
            </w:pPr>
            <w:proofErr w:type="spellStart"/>
            <w:r w:rsidRPr="00C86944">
              <w:rPr>
                <w:rFonts w:ascii="Cambria" w:hAnsi="Cambria" w:cs="Times New Roman"/>
                <w:color w:val="264A60"/>
                <w:lang w:val="en-ID"/>
              </w:rPr>
              <w:t>fasilitas</w:t>
            </w:r>
            <w:proofErr w:type="spellEnd"/>
            <w:r w:rsidRPr="00C86944">
              <w:rPr>
                <w:rFonts w:ascii="Cambria" w:hAnsi="Cambria" w:cs="Times New Roman"/>
                <w:color w:val="264A60"/>
                <w:lang w:val="en-ID"/>
              </w:rPr>
              <w:t xml:space="preserve"> baggage conveyor belt</w:t>
            </w:r>
          </w:p>
        </w:tc>
        <w:tc>
          <w:tcPr>
            <w:tcW w:w="1134" w:type="dxa"/>
            <w:shd w:val="clear" w:color="auto" w:fill="FFFFFF"/>
          </w:tcPr>
          <w:p w14:paraId="32802D07"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.897</w:t>
            </w:r>
          </w:p>
        </w:tc>
        <w:tc>
          <w:tcPr>
            <w:tcW w:w="1134" w:type="dxa"/>
            <w:shd w:val="clear" w:color="auto" w:fill="FFFFFF"/>
          </w:tcPr>
          <w:p w14:paraId="7A4C4320"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.081</w:t>
            </w:r>
          </w:p>
        </w:tc>
        <w:tc>
          <w:tcPr>
            <w:tcW w:w="1417" w:type="dxa"/>
            <w:shd w:val="clear" w:color="auto" w:fill="FFFFFF"/>
          </w:tcPr>
          <w:p w14:paraId="5AB81DCE"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.747</w:t>
            </w:r>
          </w:p>
        </w:tc>
        <w:tc>
          <w:tcPr>
            <w:tcW w:w="851" w:type="dxa"/>
            <w:shd w:val="clear" w:color="auto" w:fill="FFFFFF"/>
          </w:tcPr>
          <w:p w14:paraId="645C595A"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11.118</w:t>
            </w:r>
          </w:p>
        </w:tc>
        <w:tc>
          <w:tcPr>
            <w:tcW w:w="601" w:type="dxa"/>
            <w:shd w:val="clear" w:color="auto" w:fill="FFFFFF"/>
          </w:tcPr>
          <w:p w14:paraId="45DCB2A7"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lang w:val="en-ID"/>
              </w:rPr>
            </w:pPr>
            <w:r w:rsidRPr="00C86944">
              <w:rPr>
                <w:rFonts w:ascii="Cambria" w:hAnsi="Cambria" w:cs="Times New Roman"/>
                <w:color w:val="010205"/>
                <w:lang w:val="en-ID"/>
              </w:rPr>
              <w:t>.000</w:t>
            </w:r>
          </w:p>
        </w:tc>
      </w:tr>
      <w:tr w:rsidR="007C1FDB" w:rsidRPr="00C86944" w14:paraId="20BC608A" w14:textId="77777777" w:rsidTr="00C81A71">
        <w:trPr>
          <w:cantSplit/>
        </w:trPr>
        <w:tc>
          <w:tcPr>
            <w:tcW w:w="7547" w:type="dxa"/>
            <w:gridSpan w:val="7"/>
            <w:shd w:val="clear" w:color="auto" w:fill="FFFFFF"/>
          </w:tcPr>
          <w:p w14:paraId="2F13AC0E" w14:textId="77777777" w:rsidR="007C1FDB" w:rsidRPr="00C86944" w:rsidRDefault="007C1FDB" w:rsidP="00C86944">
            <w:pPr>
              <w:autoSpaceDE w:val="0"/>
              <w:autoSpaceDN w:val="0"/>
              <w:adjustRightInd w:val="0"/>
              <w:spacing w:after="0" w:line="276" w:lineRule="auto"/>
              <w:ind w:left="60"/>
              <w:rPr>
                <w:rFonts w:ascii="Cambria" w:hAnsi="Cambria" w:cs="Times New Roman"/>
                <w:color w:val="010205"/>
                <w:lang w:val="en-ID"/>
              </w:rPr>
            </w:pPr>
            <w:r w:rsidRPr="00C86944">
              <w:rPr>
                <w:rFonts w:ascii="Cambria" w:hAnsi="Cambria" w:cs="Times New Roman"/>
                <w:color w:val="010205"/>
                <w:lang w:val="en-ID"/>
              </w:rPr>
              <w:t xml:space="preserve">a. Dependent Variable: </w:t>
            </w:r>
            <w:proofErr w:type="spellStart"/>
            <w:r w:rsidRPr="00C86944">
              <w:rPr>
                <w:rFonts w:ascii="Cambria" w:hAnsi="Cambria" w:cs="Times New Roman"/>
                <w:color w:val="010205"/>
                <w:lang w:val="en-ID"/>
              </w:rPr>
              <w:t>kepuasan</w:t>
            </w:r>
            <w:proofErr w:type="spellEnd"/>
            <w:r w:rsidRPr="00C86944">
              <w:rPr>
                <w:rFonts w:ascii="Cambria" w:hAnsi="Cambria" w:cs="Times New Roman"/>
                <w:color w:val="010205"/>
                <w:lang w:val="en-ID"/>
              </w:rPr>
              <w:t xml:space="preserve"> </w:t>
            </w:r>
            <w:proofErr w:type="spellStart"/>
            <w:r w:rsidRPr="00C86944">
              <w:rPr>
                <w:rFonts w:ascii="Cambria" w:hAnsi="Cambria" w:cs="Times New Roman"/>
                <w:color w:val="010205"/>
                <w:lang w:val="en-ID"/>
              </w:rPr>
              <w:t>penumpang</w:t>
            </w:r>
            <w:proofErr w:type="spellEnd"/>
          </w:p>
        </w:tc>
      </w:tr>
    </w:tbl>
    <w:p w14:paraId="1103ABB0" w14:textId="472C5EAA" w:rsidR="007C1FDB" w:rsidRPr="00C86944" w:rsidRDefault="007C1FDB" w:rsidP="00C86944">
      <w:pPr>
        <w:autoSpaceDE w:val="0"/>
        <w:autoSpaceDN w:val="0"/>
        <w:adjustRightInd w:val="0"/>
        <w:spacing w:after="0" w:line="276" w:lineRule="auto"/>
        <w:rPr>
          <w:rFonts w:ascii="Cambria" w:hAnsi="Cambria" w:cs="Times New Roman"/>
          <w:lang w:val="en-ID"/>
        </w:rPr>
      </w:pPr>
      <w:r w:rsidRPr="00C86944">
        <w:rPr>
          <w:rFonts w:ascii="Cambria" w:hAnsi="Cambria" w:cs="Times New Roman"/>
          <w:lang w:val="en-ID"/>
        </w:rPr>
        <w:tab/>
        <w:t xml:space="preserve"> </w:t>
      </w:r>
      <w:r w:rsidR="00C86944">
        <w:rPr>
          <w:rFonts w:ascii="Cambria" w:hAnsi="Cambria" w:cs="Times New Roman"/>
          <w:lang w:val="id-ID"/>
        </w:rPr>
        <w:tab/>
      </w:r>
      <w:r w:rsidRPr="00C86944">
        <w:rPr>
          <w:rFonts w:ascii="Cambria" w:hAnsi="Cambria" w:cs="Times New Roman"/>
          <w:lang w:val="en-ID"/>
        </w:rPr>
        <w:t xml:space="preserve"> </w:t>
      </w:r>
    </w:p>
    <w:p w14:paraId="1668C84B" w14:textId="3308B415" w:rsidR="007C1FDB" w:rsidRPr="00C86944" w:rsidRDefault="007C1FDB" w:rsidP="00C86944">
      <w:pPr>
        <w:autoSpaceDE w:val="0"/>
        <w:autoSpaceDN w:val="0"/>
        <w:adjustRightInd w:val="0"/>
        <w:spacing w:after="0" w:line="276" w:lineRule="auto"/>
        <w:ind w:firstLine="720"/>
        <w:jc w:val="both"/>
        <w:rPr>
          <w:rFonts w:ascii="Cambria" w:hAnsi="Cambria" w:cs="Arial"/>
        </w:rPr>
      </w:pP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uji </w:t>
      </w:r>
      <w:proofErr w:type="spellStart"/>
      <w:r w:rsidRPr="00C86944">
        <w:rPr>
          <w:rFonts w:ascii="Cambria" w:hAnsi="Cambria" w:cs="Arial"/>
        </w:rPr>
        <w:t>hipotesis</w:t>
      </w:r>
      <w:proofErr w:type="spellEnd"/>
      <w:r w:rsidRPr="00C86944">
        <w:rPr>
          <w:rFonts w:ascii="Cambria" w:hAnsi="Cambria" w:cs="Arial"/>
        </w:rPr>
        <w:t xml:space="preserve"> yang </w:t>
      </w:r>
      <w:proofErr w:type="spellStart"/>
      <w:r w:rsidRPr="00C86944">
        <w:rPr>
          <w:rFonts w:ascii="Cambria" w:hAnsi="Cambria" w:cs="Arial"/>
        </w:rPr>
        <w:t>menggunakkan</w:t>
      </w:r>
      <w:proofErr w:type="spellEnd"/>
      <w:r w:rsidRPr="00C86944">
        <w:rPr>
          <w:rFonts w:ascii="Cambria" w:hAnsi="Cambria" w:cs="Arial"/>
        </w:rPr>
        <w:t xml:space="preserve"> uji T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tabel</w:t>
      </w:r>
      <w:proofErr w:type="spellEnd"/>
      <w:r w:rsidRPr="00C86944">
        <w:rPr>
          <w:rFonts w:ascii="Cambria" w:hAnsi="Cambria" w:cs="Arial"/>
        </w:rPr>
        <w:t xml:space="preserve"> </w:t>
      </w:r>
      <w:proofErr w:type="spellStart"/>
      <w:r w:rsidRPr="00C86944">
        <w:rPr>
          <w:rFonts w:ascii="Cambria" w:hAnsi="Cambria" w:cs="Arial"/>
        </w:rPr>
        <w:t>koefisien</w:t>
      </w:r>
      <w:proofErr w:type="spellEnd"/>
      <w:r w:rsidRPr="00C86944">
        <w:rPr>
          <w:rFonts w:ascii="Cambria" w:hAnsi="Cambria" w:cs="Arial"/>
        </w:rPr>
        <w:t xml:space="preserve"> </w:t>
      </w:r>
      <w:proofErr w:type="spellStart"/>
      <w:r w:rsidRPr="00C86944">
        <w:rPr>
          <w:rFonts w:ascii="Cambria" w:hAnsi="Cambria" w:cs="Arial"/>
        </w:rPr>
        <w:t>maka</w:t>
      </w:r>
      <w:proofErr w:type="spellEnd"/>
      <w:r w:rsidRPr="00C86944">
        <w:rPr>
          <w:rFonts w:ascii="Cambria" w:hAnsi="Cambria" w:cs="Arial"/>
        </w:rPr>
        <w:t xml:space="preserve"> </w:t>
      </w:r>
      <w:proofErr w:type="spellStart"/>
      <w:r w:rsidRPr="00C86944">
        <w:rPr>
          <w:rFonts w:ascii="Cambria" w:hAnsi="Cambria" w:cs="Arial"/>
        </w:rPr>
        <w:t>diketahui</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ada</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yang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antara</w:t>
      </w:r>
      <w:proofErr w:type="spellEnd"/>
      <w:r w:rsidRPr="00C86944">
        <w:rPr>
          <w:rFonts w:ascii="Cambria" w:hAnsi="Cambria" w:cs="Arial"/>
        </w:rPr>
        <w:t xml:space="preserve"> </w:t>
      </w:r>
      <w:proofErr w:type="spellStart"/>
      <w:r w:rsidRPr="00C86944">
        <w:rPr>
          <w:rFonts w:ascii="Cambria" w:hAnsi="Cambria" w:cs="Arial"/>
        </w:rPr>
        <w:t>variabel</w:t>
      </w:r>
      <w:proofErr w:type="spellEnd"/>
      <w:r w:rsidRPr="00C86944">
        <w:rPr>
          <w:rFonts w:ascii="Cambria" w:hAnsi="Cambria" w:cs="Arial"/>
        </w:rPr>
        <w:t xml:space="preserve"> X1 (</w:t>
      </w:r>
      <w:proofErr w:type="spellStart"/>
      <w:r w:rsidRPr="00C86944">
        <w:rPr>
          <w:rFonts w:ascii="Cambria" w:hAnsi="Cambria" w:cs="Arial"/>
        </w:rPr>
        <w:t>pengaruh</w:t>
      </w:r>
      <w:proofErr w:type="spellEnd"/>
      <w:r w:rsidRPr="00C86944">
        <w:rPr>
          <w:rFonts w:ascii="Cambria" w:hAnsi="Cambria" w:cs="Arial"/>
        </w:rPr>
        <w:t xml:space="preserve"> service performance), X2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terhadap</w:t>
      </w:r>
      <w:proofErr w:type="spellEnd"/>
      <w:r w:rsidRPr="00C86944">
        <w:rPr>
          <w:rFonts w:ascii="Cambria" w:hAnsi="Cambria" w:cs="Arial"/>
        </w:rPr>
        <w:t xml:space="preserve"> Y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Hal </w:t>
      </w:r>
      <w:proofErr w:type="spellStart"/>
      <w:r w:rsidRPr="00C86944">
        <w:rPr>
          <w:rFonts w:ascii="Cambria" w:hAnsi="Cambria" w:cs="Arial"/>
        </w:rPr>
        <w:t>ini</w:t>
      </w:r>
      <w:proofErr w:type="spellEnd"/>
      <w:r w:rsidRPr="00C86944">
        <w:rPr>
          <w:rFonts w:ascii="Cambria" w:hAnsi="Cambria" w:cs="Arial"/>
        </w:rPr>
        <w:t xml:space="preserve"> </w:t>
      </w:r>
      <w:proofErr w:type="spellStart"/>
      <w:r w:rsidRPr="00C86944">
        <w:rPr>
          <w:rFonts w:ascii="Cambria" w:hAnsi="Cambria" w:cs="Arial"/>
        </w:rPr>
        <w:t>dibuktikan</w:t>
      </w:r>
      <w:proofErr w:type="spellEnd"/>
      <w:r w:rsidRPr="00C86944">
        <w:rPr>
          <w:rFonts w:ascii="Cambria" w:hAnsi="Cambria" w:cs="Arial"/>
        </w:rPr>
        <w:t xml:space="preserve">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pengujian</w:t>
      </w:r>
      <w:proofErr w:type="spellEnd"/>
      <w:r w:rsidRPr="00C86944">
        <w:rPr>
          <w:rFonts w:ascii="Cambria" w:hAnsi="Cambria" w:cs="Arial"/>
        </w:rPr>
        <w:t xml:space="preserve"> uji t </w:t>
      </w:r>
      <w:proofErr w:type="spellStart"/>
      <w:r w:rsidRPr="00C86944">
        <w:rPr>
          <w:rFonts w:ascii="Cambria" w:hAnsi="Cambria" w:cs="Arial"/>
        </w:rPr>
        <w:t>sebesar</w:t>
      </w:r>
      <w:proofErr w:type="spellEnd"/>
      <w:r w:rsidRPr="00C86944">
        <w:rPr>
          <w:rFonts w:ascii="Cambria" w:hAnsi="Cambria" w:cs="Arial"/>
        </w:rPr>
        <w:t xml:space="preserve"> 8.636 dan 11.118 </w:t>
      </w:r>
      <w:proofErr w:type="spellStart"/>
      <w:r w:rsidRPr="00C86944">
        <w:rPr>
          <w:rFonts w:ascii="Cambria" w:hAnsi="Cambria" w:cs="Arial"/>
        </w:rPr>
        <w:t>sedangkan</w:t>
      </w:r>
      <w:proofErr w:type="spellEnd"/>
      <w:r w:rsidRPr="00C86944">
        <w:rPr>
          <w:rFonts w:ascii="Cambria" w:hAnsi="Cambria" w:cs="Arial"/>
        </w:rPr>
        <w:t xml:space="preserve"> t </w:t>
      </w:r>
      <w:proofErr w:type="spellStart"/>
      <w:r w:rsidRPr="00C86944">
        <w:rPr>
          <w:rFonts w:ascii="Cambria" w:hAnsi="Cambria" w:cs="Arial"/>
        </w:rPr>
        <w:t>tabel</w:t>
      </w:r>
      <w:proofErr w:type="spellEnd"/>
      <w:r w:rsidRPr="00C86944">
        <w:rPr>
          <w:rFonts w:ascii="Cambria" w:hAnsi="Cambria" w:cs="Arial"/>
        </w:rPr>
        <w:t xml:space="preserve"> </w:t>
      </w:r>
      <w:proofErr w:type="spellStart"/>
      <w:r w:rsidRPr="00C86944">
        <w:rPr>
          <w:rFonts w:ascii="Cambria" w:hAnsi="Cambria" w:cs="Arial"/>
        </w:rPr>
        <w:t>adalah</w:t>
      </w:r>
      <w:proofErr w:type="spellEnd"/>
      <w:r w:rsidRPr="00C86944">
        <w:rPr>
          <w:rFonts w:ascii="Cambria" w:hAnsi="Cambria" w:cs="Arial"/>
        </w:rPr>
        <w:t xml:space="preserve"> 1.660 pada </w:t>
      </w:r>
      <w:proofErr w:type="spellStart"/>
      <w:r w:rsidRPr="00C86944">
        <w:rPr>
          <w:rFonts w:ascii="Cambria" w:hAnsi="Cambria" w:cs="Arial"/>
        </w:rPr>
        <w:t>taraf</w:t>
      </w:r>
      <w:proofErr w:type="spellEnd"/>
      <w:r w:rsidRPr="00C86944">
        <w:rPr>
          <w:rFonts w:ascii="Cambria" w:hAnsi="Cambria" w:cs="Arial"/>
        </w:rPr>
        <w:t xml:space="preserve"> </w:t>
      </w:r>
      <w:proofErr w:type="spellStart"/>
      <w:r w:rsidRPr="00C86944">
        <w:rPr>
          <w:rFonts w:ascii="Cambria" w:hAnsi="Cambria" w:cs="Arial"/>
        </w:rPr>
        <w:t>signifikasi</w:t>
      </w:r>
      <w:proofErr w:type="spellEnd"/>
      <w:r w:rsidRPr="00C86944">
        <w:rPr>
          <w:rFonts w:ascii="Cambria" w:hAnsi="Cambria" w:cs="Arial"/>
        </w:rPr>
        <w:t xml:space="preserve"> 0,05 yang </w:t>
      </w:r>
      <w:proofErr w:type="spellStart"/>
      <w:r w:rsidRPr="00C86944">
        <w:rPr>
          <w:rFonts w:ascii="Cambria" w:hAnsi="Cambria" w:cs="Arial"/>
        </w:rPr>
        <w:t>memiliki</w:t>
      </w:r>
      <w:proofErr w:type="spellEnd"/>
      <w:r w:rsidRPr="00C86944">
        <w:rPr>
          <w:rFonts w:ascii="Cambria" w:hAnsi="Cambria" w:cs="Arial"/>
        </w:rPr>
        <w:t xml:space="preserve"> arti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hipotesis</w:t>
      </w:r>
      <w:proofErr w:type="spellEnd"/>
      <w:r w:rsidRPr="00C86944">
        <w:rPr>
          <w:rFonts w:ascii="Cambria" w:hAnsi="Cambria" w:cs="Arial"/>
        </w:rPr>
        <w:t xml:space="preserve"> H1, H2 dan H3 </w:t>
      </w:r>
      <w:proofErr w:type="spellStart"/>
      <w:r w:rsidRPr="00C86944">
        <w:rPr>
          <w:rFonts w:ascii="Cambria" w:hAnsi="Cambria" w:cs="Arial"/>
        </w:rPr>
        <w:t>diterima</w:t>
      </w:r>
      <w:proofErr w:type="spellEnd"/>
      <w:r w:rsidRPr="00C86944">
        <w:rPr>
          <w:rFonts w:ascii="Cambria" w:hAnsi="Cambria" w:cs="Arial"/>
        </w:rPr>
        <w:t xml:space="preserve">, </w:t>
      </w:r>
      <w:proofErr w:type="spellStart"/>
      <w:r w:rsidRPr="00C86944">
        <w:rPr>
          <w:rFonts w:ascii="Cambria" w:hAnsi="Cambria" w:cs="Arial"/>
        </w:rPr>
        <w:t>sehingga</w:t>
      </w:r>
      <w:proofErr w:type="spellEnd"/>
      <w:r w:rsidRPr="00C86944">
        <w:rPr>
          <w:rFonts w:ascii="Cambria" w:hAnsi="Cambria" w:cs="Arial"/>
        </w:rPr>
        <w:t xml:space="preserve"> </w:t>
      </w:r>
      <w:proofErr w:type="spellStart"/>
      <w:r w:rsidRPr="00C86944">
        <w:rPr>
          <w:rFonts w:ascii="Cambria" w:hAnsi="Cambria" w:cs="Arial"/>
        </w:rPr>
        <w:t>menunjukkan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ada</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service performance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begitupula</w:t>
      </w:r>
      <w:proofErr w:type="spellEnd"/>
      <w:r w:rsidRPr="00C86944">
        <w:rPr>
          <w:rFonts w:ascii="Cambria" w:hAnsi="Cambria" w:cs="Arial"/>
        </w:rPr>
        <w:t xml:space="preserve"> </w:t>
      </w:r>
      <w:proofErr w:type="spellStart"/>
      <w:r w:rsidRPr="00C86944">
        <w:rPr>
          <w:rFonts w:ascii="Cambria" w:hAnsi="Cambria" w:cs="Arial"/>
        </w:rPr>
        <w:t>untuk</w:t>
      </w:r>
      <w:proofErr w:type="spellEnd"/>
      <w:r w:rsidRPr="00C86944">
        <w:rPr>
          <w:rFonts w:ascii="Cambria" w:hAnsi="Cambria" w:cs="Arial"/>
        </w:rPr>
        <w:t xml:space="preserve"> </w:t>
      </w:r>
      <w:proofErr w:type="spellStart"/>
      <w:r w:rsidRPr="00C86944">
        <w:rPr>
          <w:rFonts w:ascii="Cambria" w:hAnsi="Cambria" w:cs="Arial"/>
        </w:rPr>
        <w:t>variabel</w:t>
      </w:r>
      <w:proofErr w:type="spellEnd"/>
      <w:r w:rsidRPr="00C86944">
        <w:rPr>
          <w:rFonts w:ascii="Cambria" w:hAnsi="Cambria" w:cs="Arial"/>
        </w:rPr>
        <w:t xml:space="preserve">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terdapat</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dan </w:t>
      </w:r>
      <w:proofErr w:type="spellStart"/>
      <w:r w:rsidRPr="00C86944">
        <w:rPr>
          <w:rFonts w:ascii="Cambria" w:hAnsi="Cambria" w:cs="Arial"/>
        </w:rPr>
        <w:t>adanya</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pada </w:t>
      </w:r>
      <w:proofErr w:type="spellStart"/>
      <w:r w:rsidRPr="00C86944">
        <w:rPr>
          <w:rFonts w:ascii="Cambria" w:hAnsi="Cambria" w:cs="Arial"/>
        </w:rPr>
        <w:t>pengaruh</w:t>
      </w:r>
      <w:proofErr w:type="spellEnd"/>
      <w:r w:rsidRPr="00C86944">
        <w:rPr>
          <w:rFonts w:ascii="Cambria" w:hAnsi="Cambria" w:cs="Arial"/>
        </w:rPr>
        <w:t xml:space="preserve"> service performance dan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dari</w:t>
      </w:r>
      <w:proofErr w:type="spellEnd"/>
      <w:r w:rsidRPr="00C86944">
        <w:rPr>
          <w:rFonts w:ascii="Cambria" w:hAnsi="Cambria" w:cs="Arial"/>
        </w:rPr>
        <w:t xml:space="preserve"> uji </w:t>
      </w:r>
      <w:proofErr w:type="spellStart"/>
      <w:r w:rsidRPr="00C86944">
        <w:rPr>
          <w:rFonts w:ascii="Cambria" w:hAnsi="Cambria" w:cs="Arial"/>
        </w:rPr>
        <w:t>hipotesis</w:t>
      </w:r>
      <w:proofErr w:type="spellEnd"/>
      <w:r w:rsidRPr="00C86944">
        <w:rPr>
          <w:rFonts w:ascii="Cambria" w:hAnsi="Cambria" w:cs="Arial"/>
        </w:rPr>
        <w:t xml:space="preserve"> yang </w:t>
      </w:r>
      <w:proofErr w:type="spellStart"/>
      <w:r w:rsidRPr="00C86944">
        <w:rPr>
          <w:rFonts w:ascii="Cambria" w:hAnsi="Cambria" w:cs="Arial"/>
        </w:rPr>
        <w:t>menggunakkan</w:t>
      </w:r>
      <w:proofErr w:type="spellEnd"/>
      <w:r w:rsidRPr="00C86944">
        <w:rPr>
          <w:rFonts w:ascii="Cambria" w:hAnsi="Cambria" w:cs="Arial"/>
        </w:rPr>
        <w:t xml:space="preserve"> uji f dan </w:t>
      </w:r>
      <w:proofErr w:type="spellStart"/>
      <w:r w:rsidRPr="00C86944">
        <w:rPr>
          <w:rFonts w:ascii="Cambria" w:hAnsi="Cambria" w:cs="Arial"/>
        </w:rPr>
        <w:t>koefisien</w:t>
      </w:r>
      <w:proofErr w:type="spellEnd"/>
      <w:r w:rsidRPr="00C86944">
        <w:rPr>
          <w:rFonts w:ascii="Cambria" w:hAnsi="Cambria" w:cs="Arial"/>
        </w:rPr>
        <w:t xml:space="preserve"> </w:t>
      </w:r>
      <w:proofErr w:type="spellStart"/>
      <w:r w:rsidRPr="00C86944">
        <w:rPr>
          <w:rFonts w:ascii="Cambria" w:hAnsi="Cambria" w:cs="Arial"/>
        </w:rPr>
        <w:t>determinasi</w:t>
      </w:r>
      <w:proofErr w:type="spellEnd"/>
      <w:r w:rsidRPr="00C86944">
        <w:rPr>
          <w:rFonts w:ascii="Cambria" w:hAnsi="Cambria" w:cs="Arial"/>
        </w:rPr>
        <w:t xml:space="preserve"> </w:t>
      </w:r>
      <w:proofErr w:type="spellStart"/>
      <w:r w:rsidRPr="00C86944">
        <w:rPr>
          <w:rFonts w:ascii="Cambria" w:hAnsi="Cambria" w:cs="Arial"/>
        </w:rPr>
        <w:t>didapatkan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nilai</w:t>
      </w:r>
      <w:proofErr w:type="spellEnd"/>
      <w:r w:rsidRPr="00C86944">
        <w:rPr>
          <w:rFonts w:ascii="Cambria" w:hAnsi="Cambria" w:cs="Arial"/>
        </w:rPr>
        <w:t xml:space="preserve"> uji f 0,00 &lt; 0,05 </w:t>
      </w:r>
      <w:proofErr w:type="spellStart"/>
      <w:r w:rsidRPr="00C86944">
        <w:rPr>
          <w:rFonts w:ascii="Cambria" w:hAnsi="Cambria" w:cs="Arial"/>
        </w:rPr>
        <w:t>maka</w:t>
      </w:r>
      <w:proofErr w:type="spellEnd"/>
      <w:r w:rsidRPr="00C86944">
        <w:rPr>
          <w:rFonts w:ascii="Cambria" w:hAnsi="Cambria" w:cs="Arial"/>
        </w:rPr>
        <w:t xml:space="preserve"> </w:t>
      </w:r>
      <w:proofErr w:type="spellStart"/>
      <w:r w:rsidRPr="00C86944">
        <w:rPr>
          <w:rFonts w:ascii="Cambria" w:hAnsi="Cambria" w:cs="Arial"/>
        </w:rPr>
        <w:t>variabel</w:t>
      </w:r>
      <w:proofErr w:type="spellEnd"/>
      <w:r w:rsidRPr="00C86944">
        <w:rPr>
          <w:rFonts w:ascii="Cambria" w:hAnsi="Cambria" w:cs="Arial"/>
        </w:rPr>
        <w:t xml:space="preserve"> </w:t>
      </w:r>
      <w:proofErr w:type="spellStart"/>
      <w:r w:rsidRPr="00C86944">
        <w:rPr>
          <w:rFonts w:ascii="Cambria" w:hAnsi="Cambria" w:cs="Arial"/>
        </w:rPr>
        <w:t>berpengaruh</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probabilitas</w:t>
      </w:r>
      <w:proofErr w:type="spellEnd"/>
      <w:r w:rsidRPr="00C86944">
        <w:rPr>
          <w:rFonts w:ascii="Cambria" w:hAnsi="Cambria" w:cs="Arial"/>
        </w:rPr>
        <w:t xml:space="preserve">. Hasil uji </w:t>
      </w:r>
      <w:proofErr w:type="spellStart"/>
      <w:r w:rsidRPr="00C86944">
        <w:rPr>
          <w:rFonts w:ascii="Cambria" w:hAnsi="Cambria" w:cs="Arial"/>
        </w:rPr>
        <w:t>koefisien</w:t>
      </w:r>
      <w:proofErr w:type="spellEnd"/>
      <w:r w:rsidRPr="00C86944">
        <w:rPr>
          <w:rFonts w:ascii="Cambria" w:hAnsi="Cambria" w:cs="Arial"/>
        </w:rPr>
        <w:t xml:space="preserve"> </w:t>
      </w:r>
      <w:proofErr w:type="spellStart"/>
      <w:r w:rsidRPr="00C86944">
        <w:rPr>
          <w:rFonts w:ascii="Cambria" w:hAnsi="Cambria" w:cs="Arial"/>
        </w:rPr>
        <w:t>determinasi</w:t>
      </w:r>
      <w:proofErr w:type="spellEnd"/>
      <w:r w:rsidRPr="00C86944">
        <w:rPr>
          <w:rFonts w:ascii="Cambria" w:hAnsi="Cambria" w:cs="Arial"/>
        </w:rPr>
        <w:t xml:space="preserve"> </w:t>
      </w:r>
      <w:proofErr w:type="spellStart"/>
      <w:r w:rsidRPr="00C86944">
        <w:rPr>
          <w:rFonts w:ascii="Cambria" w:hAnsi="Cambria" w:cs="Arial"/>
        </w:rPr>
        <w:t>didapatkan</w:t>
      </w:r>
      <w:proofErr w:type="spellEnd"/>
      <w:r w:rsidRPr="00C86944">
        <w:rPr>
          <w:rFonts w:ascii="Cambria" w:hAnsi="Cambria" w:cs="Arial"/>
        </w:rPr>
        <w:t xml:space="preserve"> </w:t>
      </w:r>
      <w:proofErr w:type="spellStart"/>
      <w:r w:rsidRPr="00C86944">
        <w:rPr>
          <w:rFonts w:ascii="Cambria" w:hAnsi="Cambria" w:cs="Arial"/>
        </w:rPr>
        <w:t>nilai</w:t>
      </w:r>
      <w:proofErr w:type="spellEnd"/>
      <w:r w:rsidRPr="00C86944">
        <w:rPr>
          <w:rFonts w:ascii="Cambria" w:hAnsi="Cambria" w:cs="Arial"/>
        </w:rPr>
        <w:t xml:space="preserve"> R </w:t>
      </w:r>
      <w:proofErr w:type="spellStart"/>
      <w:r w:rsidRPr="00C86944">
        <w:rPr>
          <w:rFonts w:ascii="Cambria" w:hAnsi="Cambria" w:cs="Arial"/>
        </w:rPr>
        <w:t>sebesar</w:t>
      </w:r>
      <w:proofErr w:type="spellEnd"/>
      <w:r w:rsidRPr="00C86944">
        <w:rPr>
          <w:rFonts w:ascii="Cambria" w:hAnsi="Cambria" w:cs="Arial"/>
        </w:rPr>
        <w:t xml:space="preserve"> 0,777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perhitungan</w:t>
      </w:r>
      <w:proofErr w:type="spellEnd"/>
      <w:r w:rsidRPr="00C86944">
        <w:rPr>
          <w:rFonts w:ascii="Cambria" w:hAnsi="Cambria" w:cs="Arial"/>
        </w:rPr>
        <w:t xml:space="preserve"> </w:t>
      </w:r>
      <w:proofErr w:type="spellStart"/>
      <w:r w:rsidRPr="00C86944">
        <w:rPr>
          <w:rFonts w:ascii="Cambria" w:hAnsi="Cambria" w:cs="Arial"/>
        </w:rPr>
        <w:t>nilai</w:t>
      </w:r>
      <w:proofErr w:type="spellEnd"/>
      <w:r w:rsidRPr="00C86944">
        <w:rPr>
          <w:rFonts w:ascii="Cambria" w:hAnsi="Cambria" w:cs="Arial"/>
        </w:rPr>
        <w:t xml:space="preserve"> </w:t>
      </w:r>
      <w:proofErr w:type="spellStart"/>
      <w:r w:rsidRPr="00C86944">
        <w:rPr>
          <w:rFonts w:ascii="Cambria" w:hAnsi="Cambria" w:cs="Arial"/>
        </w:rPr>
        <w:t>koefisien</w:t>
      </w:r>
      <w:proofErr w:type="spellEnd"/>
      <w:r w:rsidRPr="00C86944">
        <w:rPr>
          <w:rFonts w:ascii="Cambria" w:hAnsi="Cambria" w:cs="Arial"/>
        </w:rPr>
        <w:t xml:space="preserve"> </w:t>
      </w:r>
      <w:proofErr w:type="spellStart"/>
      <w:r w:rsidRPr="00C86944">
        <w:rPr>
          <w:rFonts w:ascii="Cambria" w:hAnsi="Cambria" w:cs="Arial"/>
        </w:rPr>
        <w:t>determinasi</w:t>
      </w:r>
      <w:proofErr w:type="spellEnd"/>
      <w:r w:rsidRPr="00C86944">
        <w:rPr>
          <w:rFonts w:ascii="Cambria" w:hAnsi="Cambria" w:cs="Arial"/>
        </w:rPr>
        <w:t xml:space="preserve"> 60,4%. Hal </w:t>
      </w:r>
      <w:proofErr w:type="spellStart"/>
      <w:r w:rsidRPr="00C86944">
        <w:rPr>
          <w:rFonts w:ascii="Cambria" w:hAnsi="Cambria" w:cs="Arial"/>
        </w:rPr>
        <w:t>ini</w:t>
      </w:r>
      <w:proofErr w:type="spellEnd"/>
      <w:r w:rsidRPr="00C86944">
        <w:rPr>
          <w:rFonts w:ascii="Cambria" w:hAnsi="Cambria" w:cs="Arial"/>
        </w:rPr>
        <w:t xml:space="preserve"> </w:t>
      </w:r>
      <w:proofErr w:type="spellStart"/>
      <w:r w:rsidRPr="00C86944">
        <w:rPr>
          <w:rFonts w:ascii="Cambria" w:hAnsi="Cambria" w:cs="Arial"/>
        </w:rPr>
        <w:t>diartikan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w:t>
      </w:r>
      <w:proofErr w:type="spellStart"/>
      <w:r w:rsidRPr="00C86944">
        <w:rPr>
          <w:rFonts w:ascii="Cambria" w:hAnsi="Cambria" w:cs="Arial"/>
        </w:rPr>
        <w:t>variabel</w:t>
      </w:r>
      <w:proofErr w:type="spellEnd"/>
      <w:r w:rsidRPr="00C86944">
        <w:rPr>
          <w:rFonts w:ascii="Cambria" w:hAnsi="Cambria" w:cs="Arial"/>
        </w:rPr>
        <w:t xml:space="preserve"> X1 (</w:t>
      </w:r>
      <w:proofErr w:type="spellStart"/>
      <w:r w:rsidRPr="00C86944">
        <w:rPr>
          <w:rFonts w:ascii="Cambria" w:hAnsi="Cambria" w:cs="Arial"/>
        </w:rPr>
        <w:t>pengaruh</w:t>
      </w:r>
      <w:proofErr w:type="spellEnd"/>
      <w:r w:rsidRPr="00C86944">
        <w:rPr>
          <w:rFonts w:ascii="Cambria" w:hAnsi="Cambria" w:cs="Arial"/>
        </w:rPr>
        <w:t xml:space="preserve"> service performance), X2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variabel</w:t>
      </w:r>
      <w:proofErr w:type="spellEnd"/>
      <w:r w:rsidRPr="00C86944">
        <w:rPr>
          <w:rFonts w:ascii="Cambria" w:hAnsi="Cambria" w:cs="Arial"/>
        </w:rPr>
        <w:t xml:space="preserve"> Y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Pr="00C86944">
        <w:rPr>
          <w:rFonts w:ascii="Cambria" w:hAnsi="Cambria" w:cs="Arial"/>
        </w:rPr>
        <w:t xml:space="preserve">) </w:t>
      </w:r>
      <w:proofErr w:type="spellStart"/>
      <w:r w:rsidRPr="00C86944">
        <w:rPr>
          <w:rFonts w:ascii="Cambria" w:hAnsi="Cambria" w:cs="Arial"/>
        </w:rPr>
        <w:t>sebesar</w:t>
      </w:r>
      <w:proofErr w:type="spellEnd"/>
      <w:r w:rsidRPr="00C86944">
        <w:rPr>
          <w:rFonts w:ascii="Cambria" w:hAnsi="Cambria" w:cs="Arial"/>
        </w:rPr>
        <w:t xml:space="preserve"> 60,4% dan </w:t>
      </w:r>
      <w:proofErr w:type="spellStart"/>
      <w:r w:rsidRPr="00C86944">
        <w:rPr>
          <w:rFonts w:ascii="Cambria" w:hAnsi="Cambria" w:cs="Arial"/>
        </w:rPr>
        <w:t>selebihnya</w:t>
      </w:r>
      <w:proofErr w:type="spellEnd"/>
      <w:r w:rsidRPr="00C86944">
        <w:rPr>
          <w:rFonts w:ascii="Cambria" w:hAnsi="Cambria" w:cs="Arial"/>
        </w:rPr>
        <w:t xml:space="preserve"> 39,6% </w:t>
      </w:r>
      <w:proofErr w:type="spellStart"/>
      <w:r w:rsidRPr="00C86944">
        <w:rPr>
          <w:rFonts w:ascii="Cambria" w:hAnsi="Cambria" w:cs="Arial"/>
        </w:rPr>
        <w:t>dipengaruhi</w:t>
      </w:r>
      <w:proofErr w:type="spellEnd"/>
      <w:r w:rsidRPr="00C86944">
        <w:rPr>
          <w:rFonts w:ascii="Cambria" w:hAnsi="Cambria" w:cs="Arial"/>
        </w:rPr>
        <w:t xml:space="preserve"> oleh factor lain yang </w:t>
      </w:r>
      <w:proofErr w:type="spellStart"/>
      <w:r w:rsidRPr="00C86944">
        <w:rPr>
          <w:rFonts w:ascii="Cambria" w:hAnsi="Cambria" w:cs="Arial"/>
        </w:rPr>
        <w:t>tidak</w:t>
      </w:r>
      <w:proofErr w:type="spellEnd"/>
      <w:r w:rsidRPr="00C86944">
        <w:rPr>
          <w:rFonts w:ascii="Cambria" w:hAnsi="Cambria" w:cs="Arial"/>
        </w:rPr>
        <w:t xml:space="preserve"> </w:t>
      </w:r>
      <w:proofErr w:type="spellStart"/>
      <w:r w:rsidRPr="00C86944">
        <w:rPr>
          <w:rFonts w:ascii="Cambria" w:hAnsi="Cambria" w:cs="Arial"/>
        </w:rPr>
        <w:t>diteliti</w:t>
      </w:r>
      <w:proofErr w:type="spellEnd"/>
      <w:r w:rsidRPr="00C86944">
        <w:rPr>
          <w:rFonts w:ascii="Cambria" w:hAnsi="Cambria" w:cs="Arial"/>
        </w:rPr>
        <w:t xml:space="preserve"> oleh </w:t>
      </w:r>
      <w:proofErr w:type="spellStart"/>
      <w:r w:rsidRPr="00C86944">
        <w:rPr>
          <w:rFonts w:ascii="Cambria" w:hAnsi="Cambria" w:cs="Arial"/>
        </w:rPr>
        <w:t>peneliti</w:t>
      </w:r>
      <w:proofErr w:type="spellEnd"/>
      <w:r w:rsidRPr="00C86944">
        <w:rPr>
          <w:rFonts w:ascii="Cambria" w:hAnsi="Cambria" w:cs="Arial"/>
        </w:rPr>
        <w:t xml:space="preserve">. </w:t>
      </w:r>
    </w:p>
    <w:p w14:paraId="1B539AD4" w14:textId="2B3E6B85" w:rsidR="00F47F9F" w:rsidRPr="00C86944" w:rsidRDefault="00F47F9F" w:rsidP="00C86944">
      <w:pPr>
        <w:pStyle w:val="NoSpacing"/>
        <w:spacing w:line="276" w:lineRule="auto"/>
        <w:jc w:val="center"/>
        <w:rPr>
          <w:rFonts w:ascii="Cambria" w:hAnsi="Cambria"/>
          <w:b/>
          <w:bCs/>
        </w:rPr>
      </w:pPr>
      <w:proofErr w:type="spellStart"/>
      <w:r w:rsidRPr="00C86944">
        <w:rPr>
          <w:rFonts w:ascii="Cambria" w:hAnsi="Cambria"/>
          <w:b/>
          <w:bCs/>
        </w:rPr>
        <w:lastRenderedPageBreak/>
        <w:t>Tabel</w:t>
      </w:r>
      <w:proofErr w:type="spellEnd"/>
      <w:r w:rsidRPr="00C86944">
        <w:rPr>
          <w:rFonts w:ascii="Cambria" w:hAnsi="Cambria"/>
          <w:b/>
          <w:bCs/>
        </w:rPr>
        <w:t xml:space="preserve"> 3 Hasil Uji F</w:t>
      </w:r>
    </w:p>
    <w:p w14:paraId="6FF168EF" w14:textId="2847AB9E" w:rsidR="00F47F9F" w:rsidRPr="00C86944" w:rsidRDefault="00F47F9F" w:rsidP="00C86944">
      <w:pPr>
        <w:autoSpaceDE w:val="0"/>
        <w:autoSpaceDN w:val="0"/>
        <w:adjustRightInd w:val="0"/>
        <w:spacing w:after="0" w:line="276" w:lineRule="auto"/>
        <w:jc w:val="center"/>
        <w:rPr>
          <w:rFonts w:ascii="Cambria" w:hAnsi="Cambria" w:cs="Arial"/>
        </w:rPr>
      </w:pPr>
      <w:proofErr w:type="spellStart"/>
      <w:proofErr w:type="gramStart"/>
      <w:r w:rsidRPr="00C86944">
        <w:rPr>
          <w:rFonts w:ascii="Cambria" w:hAnsi="Cambria"/>
        </w:rPr>
        <w:t>Sumber</w:t>
      </w:r>
      <w:proofErr w:type="spellEnd"/>
      <w:r w:rsidRPr="00C86944">
        <w:rPr>
          <w:rFonts w:ascii="Cambria" w:hAnsi="Cambria"/>
        </w:rPr>
        <w:t xml:space="preserve"> :</w:t>
      </w:r>
      <w:proofErr w:type="gramEnd"/>
      <w:r w:rsidRPr="00C86944">
        <w:rPr>
          <w:rFonts w:ascii="Cambria" w:hAnsi="Cambria"/>
        </w:rPr>
        <w:t xml:space="preserve">  Data </w:t>
      </w:r>
      <w:proofErr w:type="spellStart"/>
      <w:r w:rsidRPr="00C86944">
        <w:rPr>
          <w:rFonts w:ascii="Cambria" w:hAnsi="Cambria"/>
        </w:rPr>
        <w:t>diolah</w:t>
      </w:r>
      <w:proofErr w:type="spellEnd"/>
      <w:r w:rsidRPr="00C86944">
        <w:rPr>
          <w:rFonts w:ascii="Cambria" w:hAnsi="Cambria"/>
        </w:rPr>
        <w:t xml:space="preserve"> oleh </w:t>
      </w:r>
      <w:proofErr w:type="spellStart"/>
      <w:r w:rsidRPr="00C86944">
        <w:rPr>
          <w:rFonts w:ascii="Cambria" w:hAnsi="Cambria"/>
        </w:rPr>
        <w:t>peneliti</w:t>
      </w:r>
      <w:proofErr w:type="spellEnd"/>
      <w:r w:rsidRPr="00C86944">
        <w:rPr>
          <w:rFonts w:ascii="Cambria" w:hAnsi="Cambria"/>
        </w:rPr>
        <w:t>, (2023)</w:t>
      </w:r>
    </w:p>
    <w:tbl>
      <w:tblPr>
        <w:tblW w:w="6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5"/>
        <w:gridCol w:w="1843"/>
        <w:gridCol w:w="992"/>
        <w:gridCol w:w="709"/>
        <w:gridCol w:w="1134"/>
        <w:gridCol w:w="708"/>
        <w:gridCol w:w="643"/>
      </w:tblGrid>
      <w:tr w:rsidR="007C1FDB" w:rsidRPr="00C86944" w14:paraId="54D004FA" w14:textId="77777777" w:rsidTr="00F47F9F">
        <w:trPr>
          <w:cantSplit/>
          <w:jc w:val="center"/>
        </w:trPr>
        <w:tc>
          <w:tcPr>
            <w:tcW w:w="6884" w:type="dxa"/>
            <w:gridSpan w:val="7"/>
            <w:shd w:val="clear" w:color="auto" w:fill="FFFFFF"/>
            <w:vAlign w:val="center"/>
          </w:tcPr>
          <w:p w14:paraId="12FB7BFB"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010205"/>
              </w:rPr>
            </w:pPr>
            <w:proofErr w:type="spellStart"/>
            <w:r w:rsidRPr="00C86944">
              <w:rPr>
                <w:rFonts w:ascii="Cambria" w:hAnsi="Cambria" w:cs="Times New Roman"/>
                <w:b/>
                <w:bCs/>
                <w:color w:val="010205"/>
              </w:rPr>
              <w:t>ANOVA</w:t>
            </w:r>
            <w:r w:rsidRPr="00C86944">
              <w:rPr>
                <w:rFonts w:ascii="Cambria" w:hAnsi="Cambria" w:cs="Times New Roman"/>
                <w:b/>
                <w:bCs/>
                <w:color w:val="010205"/>
                <w:vertAlign w:val="superscript"/>
              </w:rPr>
              <w:t>a</w:t>
            </w:r>
            <w:proofErr w:type="spellEnd"/>
          </w:p>
        </w:tc>
      </w:tr>
      <w:tr w:rsidR="007C1FDB" w:rsidRPr="00C86944" w14:paraId="35BE42CF" w14:textId="77777777" w:rsidTr="00F47F9F">
        <w:trPr>
          <w:cantSplit/>
          <w:jc w:val="center"/>
        </w:trPr>
        <w:tc>
          <w:tcPr>
            <w:tcW w:w="2698" w:type="dxa"/>
            <w:gridSpan w:val="2"/>
            <w:shd w:val="clear" w:color="auto" w:fill="FFFFFF"/>
            <w:vAlign w:val="bottom"/>
          </w:tcPr>
          <w:p w14:paraId="4B5BDEE2"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Model</w:t>
            </w:r>
          </w:p>
        </w:tc>
        <w:tc>
          <w:tcPr>
            <w:tcW w:w="992" w:type="dxa"/>
            <w:shd w:val="clear" w:color="auto" w:fill="FFFFFF"/>
            <w:vAlign w:val="bottom"/>
          </w:tcPr>
          <w:p w14:paraId="1E826BCE"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Sum of Squares</w:t>
            </w:r>
          </w:p>
        </w:tc>
        <w:tc>
          <w:tcPr>
            <w:tcW w:w="709" w:type="dxa"/>
            <w:shd w:val="clear" w:color="auto" w:fill="FFFFFF"/>
            <w:vAlign w:val="bottom"/>
          </w:tcPr>
          <w:p w14:paraId="0C6E804D"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proofErr w:type="spellStart"/>
            <w:r w:rsidRPr="00C86944">
              <w:rPr>
                <w:rFonts w:ascii="Cambria" w:hAnsi="Cambria" w:cs="Times New Roman"/>
                <w:color w:val="264A60"/>
              </w:rPr>
              <w:t>df</w:t>
            </w:r>
            <w:proofErr w:type="spellEnd"/>
          </w:p>
        </w:tc>
        <w:tc>
          <w:tcPr>
            <w:tcW w:w="1134" w:type="dxa"/>
            <w:shd w:val="clear" w:color="auto" w:fill="FFFFFF"/>
            <w:vAlign w:val="bottom"/>
          </w:tcPr>
          <w:p w14:paraId="063CC1DF"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Mean Square</w:t>
            </w:r>
          </w:p>
        </w:tc>
        <w:tc>
          <w:tcPr>
            <w:tcW w:w="708" w:type="dxa"/>
            <w:shd w:val="clear" w:color="auto" w:fill="FFFFFF"/>
            <w:vAlign w:val="bottom"/>
          </w:tcPr>
          <w:p w14:paraId="63E64ED1"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F</w:t>
            </w:r>
          </w:p>
        </w:tc>
        <w:tc>
          <w:tcPr>
            <w:tcW w:w="643" w:type="dxa"/>
            <w:shd w:val="clear" w:color="auto" w:fill="FFFFFF"/>
            <w:vAlign w:val="bottom"/>
          </w:tcPr>
          <w:p w14:paraId="156A9AB8"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Sig.</w:t>
            </w:r>
          </w:p>
        </w:tc>
      </w:tr>
      <w:tr w:rsidR="007C1FDB" w:rsidRPr="00C86944" w14:paraId="0F811728" w14:textId="77777777" w:rsidTr="00F47F9F">
        <w:trPr>
          <w:cantSplit/>
          <w:jc w:val="center"/>
        </w:trPr>
        <w:tc>
          <w:tcPr>
            <w:tcW w:w="855" w:type="dxa"/>
            <w:vMerge w:val="restart"/>
            <w:shd w:val="clear" w:color="auto" w:fill="E0E0E0"/>
          </w:tcPr>
          <w:p w14:paraId="5F15E15B"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1</w:t>
            </w:r>
          </w:p>
        </w:tc>
        <w:tc>
          <w:tcPr>
            <w:tcW w:w="1843" w:type="dxa"/>
            <w:shd w:val="clear" w:color="auto" w:fill="E0E0E0"/>
          </w:tcPr>
          <w:p w14:paraId="657337F3"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Regression</w:t>
            </w:r>
          </w:p>
        </w:tc>
        <w:tc>
          <w:tcPr>
            <w:tcW w:w="992" w:type="dxa"/>
            <w:shd w:val="clear" w:color="auto" w:fill="FFFFFF"/>
          </w:tcPr>
          <w:p w14:paraId="10364198"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1934.805</w:t>
            </w:r>
          </w:p>
        </w:tc>
        <w:tc>
          <w:tcPr>
            <w:tcW w:w="709" w:type="dxa"/>
            <w:shd w:val="clear" w:color="auto" w:fill="FFFFFF"/>
          </w:tcPr>
          <w:p w14:paraId="0C7F0F4E"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2</w:t>
            </w:r>
          </w:p>
        </w:tc>
        <w:tc>
          <w:tcPr>
            <w:tcW w:w="1134" w:type="dxa"/>
            <w:shd w:val="clear" w:color="auto" w:fill="FFFFFF"/>
          </w:tcPr>
          <w:p w14:paraId="017AE7D3"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967.403</w:t>
            </w:r>
          </w:p>
        </w:tc>
        <w:tc>
          <w:tcPr>
            <w:tcW w:w="708" w:type="dxa"/>
            <w:shd w:val="clear" w:color="auto" w:fill="FFFFFF"/>
          </w:tcPr>
          <w:p w14:paraId="631C3DE0"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74.116</w:t>
            </w:r>
          </w:p>
        </w:tc>
        <w:tc>
          <w:tcPr>
            <w:tcW w:w="643" w:type="dxa"/>
            <w:shd w:val="clear" w:color="auto" w:fill="FFFFFF"/>
          </w:tcPr>
          <w:p w14:paraId="4D7EAB5E"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.000</w:t>
            </w:r>
            <w:r w:rsidRPr="00C86944">
              <w:rPr>
                <w:rFonts w:ascii="Cambria" w:hAnsi="Cambria" w:cs="Times New Roman"/>
                <w:color w:val="010205"/>
                <w:vertAlign w:val="superscript"/>
              </w:rPr>
              <w:t>b</w:t>
            </w:r>
          </w:p>
        </w:tc>
      </w:tr>
      <w:tr w:rsidR="007C1FDB" w:rsidRPr="00C86944" w14:paraId="4B5D8180" w14:textId="77777777" w:rsidTr="00F47F9F">
        <w:trPr>
          <w:cantSplit/>
          <w:jc w:val="center"/>
        </w:trPr>
        <w:tc>
          <w:tcPr>
            <w:tcW w:w="855" w:type="dxa"/>
            <w:vMerge/>
            <w:shd w:val="clear" w:color="auto" w:fill="E0E0E0"/>
          </w:tcPr>
          <w:p w14:paraId="6662237C" w14:textId="77777777" w:rsidR="007C1FDB" w:rsidRPr="00C86944" w:rsidRDefault="007C1FDB" w:rsidP="00C86944">
            <w:pPr>
              <w:autoSpaceDE w:val="0"/>
              <w:autoSpaceDN w:val="0"/>
              <w:adjustRightInd w:val="0"/>
              <w:spacing w:after="0" w:line="276" w:lineRule="auto"/>
              <w:rPr>
                <w:rFonts w:ascii="Cambria" w:hAnsi="Cambria" w:cs="Times New Roman"/>
                <w:color w:val="010205"/>
              </w:rPr>
            </w:pPr>
          </w:p>
        </w:tc>
        <w:tc>
          <w:tcPr>
            <w:tcW w:w="1843" w:type="dxa"/>
            <w:shd w:val="clear" w:color="auto" w:fill="E0E0E0"/>
          </w:tcPr>
          <w:p w14:paraId="5DF83099"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Residual</w:t>
            </w:r>
          </w:p>
        </w:tc>
        <w:tc>
          <w:tcPr>
            <w:tcW w:w="992" w:type="dxa"/>
            <w:shd w:val="clear" w:color="auto" w:fill="FFFFFF"/>
          </w:tcPr>
          <w:p w14:paraId="156D54A5"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1266.105</w:t>
            </w:r>
          </w:p>
        </w:tc>
        <w:tc>
          <w:tcPr>
            <w:tcW w:w="709" w:type="dxa"/>
            <w:shd w:val="clear" w:color="auto" w:fill="FFFFFF"/>
          </w:tcPr>
          <w:p w14:paraId="1E550979"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97</w:t>
            </w:r>
          </w:p>
        </w:tc>
        <w:tc>
          <w:tcPr>
            <w:tcW w:w="1134" w:type="dxa"/>
            <w:shd w:val="clear" w:color="auto" w:fill="FFFFFF"/>
          </w:tcPr>
          <w:p w14:paraId="3F591E08"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13.053</w:t>
            </w:r>
          </w:p>
        </w:tc>
        <w:tc>
          <w:tcPr>
            <w:tcW w:w="708" w:type="dxa"/>
            <w:shd w:val="clear" w:color="auto" w:fill="FFFFFF"/>
            <w:vAlign w:val="center"/>
          </w:tcPr>
          <w:p w14:paraId="58E1DFCA" w14:textId="77777777" w:rsidR="007C1FDB" w:rsidRPr="00C86944" w:rsidRDefault="007C1FDB" w:rsidP="00C86944">
            <w:pPr>
              <w:autoSpaceDE w:val="0"/>
              <w:autoSpaceDN w:val="0"/>
              <w:adjustRightInd w:val="0"/>
              <w:spacing w:after="0" w:line="276" w:lineRule="auto"/>
              <w:rPr>
                <w:rFonts w:ascii="Cambria" w:hAnsi="Cambria" w:cs="Times New Roman"/>
              </w:rPr>
            </w:pPr>
          </w:p>
        </w:tc>
        <w:tc>
          <w:tcPr>
            <w:tcW w:w="643" w:type="dxa"/>
            <w:shd w:val="clear" w:color="auto" w:fill="FFFFFF"/>
            <w:vAlign w:val="center"/>
          </w:tcPr>
          <w:p w14:paraId="6C531BC7" w14:textId="77777777" w:rsidR="007C1FDB" w:rsidRPr="00C86944" w:rsidRDefault="007C1FDB" w:rsidP="00C86944">
            <w:pPr>
              <w:autoSpaceDE w:val="0"/>
              <w:autoSpaceDN w:val="0"/>
              <w:adjustRightInd w:val="0"/>
              <w:spacing w:after="0" w:line="276" w:lineRule="auto"/>
              <w:rPr>
                <w:rFonts w:ascii="Cambria" w:hAnsi="Cambria" w:cs="Times New Roman"/>
              </w:rPr>
            </w:pPr>
          </w:p>
        </w:tc>
      </w:tr>
      <w:tr w:rsidR="007C1FDB" w:rsidRPr="00C86944" w14:paraId="376431A0" w14:textId="77777777" w:rsidTr="00F47F9F">
        <w:trPr>
          <w:cantSplit/>
          <w:jc w:val="center"/>
        </w:trPr>
        <w:tc>
          <w:tcPr>
            <w:tcW w:w="855" w:type="dxa"/>
            <w:vMerge/>
            <w:shd w:val="clear" w:color="auto" w:fill="E0E0E0"/>
          </w:tcPr>
          <w:p w14:paraId="5D3DEE07" w14:textId="77777777" w:rsidR="007C1FDB" w:rsidRPr="00C86944" w:rsidRDefault="007C1FDB" w:rsidP="00C86944">
            <w:pPr>
              <w:autoSpaceDE w:val="0"/>
              <w:autoSpaceDN w:val="0"/>
              <w:adjustRightInd w:val="0"/>
              <w:spacing w:after="0" w:line="276" w:lineRule="auto"/>
              <w:rPr>
                <w:rFonts w:ascii="Cambria" w:hAnsi="Cambria" w:cs="Times New Roman"/>
              </w:rPr>
            </w:pPr>
          </w:p>
        </w:tc>
        <w:tc>
          <w:tcPr>
            <w:tcW w:w="1843" w:type="dxa"/>
            <w:shd w:val="clear" w:color="auto" w:fill="E0E0E0"/>
          </w:tcPr>
          <w:p w14:paraId="2BE17D47"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Total</w:t>
            </w:r>
          </w:p>
        </w:tc>
        <w:tc>
          <w:tcPr>
            <w:tcW w:w="992" w:type="dxa"/>
            <w:shd w:val="clear" w:color="auto" w:fill="FFFFFF"/>
          </w:tcPr>
          <w:p w14:paraId="048FD481"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3200.910</w:t>
            </w:r>
          </w:p>
        </w:tc>
        <w:tc>
          <w:tcPr>
            <w:tcW w:w="709" w:type="dxa"/>
            <w:shd w:val="clear" w:color="auto" w:fill="FFFFFF"/>
          </w:tcPr>
          <w:p w14:paraId="1CD805D3"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99</w:t>
            </w:r>
          </w:p>
        </w:tc>
        <w:tc>
          <w:tcPr>
            <w:tcW w:w="1134" w:type="dxa"/>
            <w:shd w:val="clear" w:color="auto" w:fill="FFFFFF"/>
            <w:vAlign w:val="center"/>
          </w:tcPr>
          <w:p w14:paraId="26642288" w14:textId="77777777" w:rsidR="007C1FDB" w:rsidRPr="00C86944" w:rsidRDefault="007C1FDB" w:rsidP="00C86944">
            <w:pPr>
              <w:autoSpaceDE w:val="0"/>
              <w:autoSpaceDN w:val="0"/>
              <w:adjustRightInd w:val="0"/>
              <w:spacing w:after="0" w:line="276" w:lineRule="auto"/>
              <w:rPr>
                <w:rFonts w:ascii="Cambria" w:hAnsi="Cambria" w:cs="Times New Roman"/>
              </w:rPr>
            </w:pPr>
          </w:p>
        </w:tc>
        <w:tc>
          <w:tcPr>
            <w:tcW w:w="708" w:type="dxa"/>
            <w:shd w:val="clear" w:color="auto" w:fill="FFFFFF"/>
            <w:vAlign w:val="center"/>
          </w:tcPr>
          <w:p w14:paraId="6A8D7BB1" w14:textId="77777777" w:rsidR="007C1FDB" w:rsidRPr="00C86944" w:rsidRDefault="007C1FDB" w:rsidP="00C86944">
            <w:pPr>
              <w:autoSpaceDE w:val="0"/>
              <w:autoSpaceDN w:val="0"/>
              <w:adjustRightInd w:val="0"/>
              <w:spacing w:after="0" w:line="276" w:lineRule="auto"/>
              <w:rPr>
                <w:rFonts w:ascii="Cambria" w:hAnsi="Cambria" w:cs="Times New Roman"/>
              </w:rPr>
            </w:pPr>
          </w:p>
        </w:tc>
        <w:tc>
          <w:tcPr>
            <w:tcW w:w="643" w:type="dxa"/>
            <w:shd w:val="clear" w:color="auto" w:fill="FFFFFF"/>
            <w:vAlign w:val="center"/>
          </w:tcPr>
          <w:p w14:paraId="50CF2FA8" w14:textId="77777777" w:rsidR="007C1FDB" w:rsidRPr="00C86944" w:rsidRDefault="007C1FDB" w:rsidP="00C86944">
            <w:pPr>
              <w:autoSpaceDE w:val="0"/>
              <w:autoSpaceDN w:val="0"/>
              <w:adjustRightInd w:val="0"/>
              <w:spacing w:after="0" w:line="276" w:lineRule="auto"/>
              <w:rPr>
                <w:rFonts w:ascii="Cambria" w:hAnsi="Cambria" w:cs="Times New Roman"/>
              </w:rPr>
            </w:pPr>
          </w:p>
        </w:tc>
      </w:tr>
      <w:tr w:rsidR="007C1FDB" w:rsidRPr="00C86944" w14:paraId="70189F4D" w14:textId="77777777" w:rsidTr="00F47F9F">
        <w:trPr>
          <w:cantSplit/>
          <w:jc w:val="center"/>
        </w:trPr>
        <w:tc>
          <w:tcPr>
            <w:tcW w:w="6884" w:type="dxa"/>
            <w:gridSpan w:val="7"/>
            <w:shd w:val="clear" w:color="auto" w:fill="FFFFFF"/>
          </w:tcPr>
          <w:p w14:paraId="19D088B1" w14:textId="77777777" w:rsidR="007C1FDB" w:rsidRPr="00C86944" w:rsidRDefault="007C1FDB" w:rsidP="00C86944">
            <w:pPr>
              <w:autoSpaceDE w:val="0"/>
              <w:autoSpaceDN w:val="0"/>
              <w:adjustRightInd w:val="0"/>
              <w:spacing w:after="0" w:line="276" w:lineRule="auto"/>
              <w:ind w:left="60"/>
              <w:rPr>
                <w:rFonts w:ascii="Cambria" w:hAnsi="Cambria" w:cs="Times New Roman"/>
                <w:color w:val="010205"/>
              </w:rPr>
            </w:pPr>
            <w:r w:rsidRPr="00C86944">
              <w:rPr>
                <w:rFonts w:ascii="Cambria" w:hAnsi="Cambria" w:cs="Times New Roman"/>
                <w:color w:val="010205"/>
              </w:rPr>
              <w:t xml:space="preserve">a. Dependent Variable: </w:t>
            </w:r>
            <w:proofErr w:type="spellStart"/>
            <w:r w:rsidRPr="00C86944">
              <w:rPr>
                <w:rFonts w:ascii="Cambria" w:hAnsi="Cambria" w:cs="Times New Roman"/>
                <w:color w:val="010205"/>
              </w:rPr>
              <w:t>Kepuasan</w:t>
            </w:r>
            <w:proofErr w:type="spellEnd"/>
            <w:r w:rsidRPr="00C86944">
              <w:rPr>
                <w:rFonts w:ascii="Cambria" w:hAnsi="Cambria" w:cs="Times New Roman"/>
                <w:color w:val="010205"/>
              </w:rPr>
              <w:t xml:space="preserve"> </w:t>
            </w:r>
            <w:proofErr w:type="spellStart"/>
            <w:r w:rsidRPr="00C86944">
              <w:rPr>
                <w:rFonts w:ascii="Cambria" w:hAnsi="Cambria" w:cs="Times New Roman"/>
                <w:color w:val="010205"/>
              </w:rPr>
              <w:t>Penumpang</w:t>
            </w:r>
            <w:proofErr w:type="spellEnd"/>
          </w:p>
        </w:tc>
      </w:tr>
      <w:tr w:rsidR="007C1FDB" w:rsidRPr="00C86944" w14:paraId="6800D6CD" w14:textId="77777777" w:rsidTr="00F47F9F">
        <w:trPr>
          <w:cantSplit/>
          <w:jc w:val="center"/>
        </w:trPr>
        <w:tc>
          <w:tcPr>
            <w:tcW w:w="6884" w:type="dxa"/>
            <w:gridSpan w:val="7"/>
            <w:shd w:val="clear" w:color="auto" w:fill="FFFFFF"/>
          </w:tcPr>
          <w:p w14:paraId="7BA4453B" w14:textId="77777777" w:rsidR="007C1FDB" w:rsidRPr="00C86944" w:rsidRDefault="007C1FDB" w:rsidP="00C86944">
            <w:pPr>
              <w:autoSpaceDE w:val="0"/>
              <w:autoSpaceDN w:val="0"/>
              <w:adjustRightInd w:val="0"/>
              <w:spacing w:after="0" w:line="276" w:lineRule="auto"/>
              <w:ind w:left="60"/>
              <w:rPr>
                <w:rFonts w:ascii="Cambria" w:hAnsi="Cambria" w:cs="Times New Roman"/>
                <w:color w:val="010205"/>
              </w:rPr>
            </w:pPr>
            <w:r w:rsidRPr="00C86944">
              <w:rPr>
                <w:rFonts w:ascii="Cambria" w:hAnsi="Cambria" w:cs="Times New Roman"/>
                <w:color w:val="010205"/>
              </w:rPr>
              <w:t xml:space="preserve">b. Predictors: (Constant), </w:t>
            </w:r>
            <w:proofErr w:type="spellStart"/>
            <w:r w:rsidRPr="00C86944">
              <w:rPr>
                <w:rFonts w:ascii="Cambria" w:hAnsi="Cambria" w:cs="Times New Roman"/>
                <w:color w:val="010205"/>
              </w:rPr>
              <w:t>Fasilitas</w:t>
            </w:r>
            <w:proofErr w:type="spellEnd"/>
            <w:r w:rsidRPr="00C86944">
              <w:rPr>
                <w:rFonts w:ascii="Cambria" w:hAnsi="Cambria" w:cs="Times New Roman"/>
                <w:color w:val="010205"/>
              </w:rPr>
              <w:t xml:space="preserve"> Baggage Conveyor Belt , </w:t>
            </w:r>
            <w:proofErr w:type="spellStart"/>
            <w:r w:rsidRPr="00C86944">
              <w:rPr>
                <w:rFonts w:ascii="Cambria" w:hAnsi="Cambria" w:cs="Times New Roman"/>
                <w:color w:val="010205"/>
              </w:rPr>
              <w:t>Pengaruh</w:t>
            </w:r>
            <w:proofErr w:type="spellEnd"/>
            <w:r w:rsidRPr="00C86944">
              <w:rPr>
                <w:rFonts w:ascii="Cambria" w:hAnsi="Cambria" w:cs="Times New Roman"/>
                <w:color w:val="010205"/>
              </w:rPr>
              <w:t xml:space="preserve"> Service Performance</w:t>
            </w:r>
          </w:p>
        </w:tc>
      </w:tr>
    </w:tbl>
    <w:p w14:paraId="0194B3FF" w14:textId="4EA407B7" w:rsidR="00F47F9F" w:rsidRPr="00C86944" w:rsidRDefault="00F47F9F" w:rsidP="00C86944">
      <w:pPr>
        <w:tabs>
          <w:tab w:val="left" w:pos="2208"/>
        </w:tabs>
        <w:autoSpaceDE w:val="0"/>
        <w:autoSpaceDN w:val="0"/>
        <w:adjustRightInd w:val="0"/>
        <w:spacing w:after="0" w:line="276" w:lineRule="auto"/>
        <w:jc w:val="both"/>
        <w:rPr>
          <w:rFonts w:ascii="Cambria" w:hAnsi="Cambria" w:cs="Arial"/>
        </w:rPr>
      </w:pPr>
      <w:r w:rsidRPr="00C86944">
        <w:rPr>
          <w:rFonts w:ascii="Cambria" w:hAnsi="Cambria" w:cs="Arial"/>
        </w:rPr>
        <w:tab/>
      </w:r>
    </w:p>
    <w:p w14:paraId="6E90855A" w14:textId="6693C35F" w:rsidR="00F47F9F" w:rsidRPr="00C86944" w:rsidRDefault="00F47F9F" w:rsidP="00C86944">
      <w:pPr>
        <w:pStyle w:val="NoSpacing"/>
        <w:spacing w:line="276" w:lineRule="auto"/>
        <w:jc w:val="center"/>
        <w:rPr>
          <w:rFonts w:ascii="Cambria" w:hAnsi="Cambria"/>
          <w:b/>
          <w:bCs/>
        </w:rPr>
      </w:pPr>
      <w:proofErr w:type="spellStart"/>
      <w:r w:rsidRPr="00C86944">
        <w:rPr>
          <w:rFonts w:ascii="Cambria" w:hAnsi="Cambria"/>
          <w:b/>
          <w:bCs/>
        </w:rPr>
        <w:t>Tabel</w:t>
      </w:r>
      <w:proofErr w:type="spellEnd"/>
      <w:r w:rsidRPr="00C86944">
        <w:rPr>
          <w:rFonts w:ascii="Cambria" w:hAnsi="Cambria"/>
          <w:b/>
          <w:bCs/>
        </w:rPr>
        <w:t xml:space="preserve"> 4 Hasil Uji </w:t>
      </w:r>
      <w:proofErr w:type="spellStart"/>
      <w:r w:rsidRPr="00C86944">
        <w:rPr>
          <w:rFonts w:ascii="Cambria" w:hAnsi="Cambria"/>
          <w:b/>
          <w:bCs/>
        </w:rPr>
        <w:t>Koefesien</w:t>
      </w:r>
      <w:proofErr w:type="spellEnd"/>
      <w:r w:rsidRPr="00C86944">
        <w:rPr>
          <w:rFonts w:ascii="Cambria" w:hAnsi="Cambria"/>
          <w:b/>
          <w:bCs/>
        </w:rPr>
        <w:t xml:space="preserve"> </w:t>
      </w:r>
      <w:proofErr w:type="spellStart"/>
      <w:r w:rsidRPr="00C86944">
        <w:rPr>
          <w:rFonts w:ascii="Cambria" w:hAnsi="Cambria"/>
          <w:b/>
          <w:bCs/>
        </w:rPr>
        <w:t>Determinasi</w:t>
      </w:r>
      <w:proofErr w:type="spellEnd"/>
      <w:r w:rsidRPr="00C86944">
        <w:rPr>
          <w:rFonts w:ascii="Cambria" w:hAnsi="Cambria"/>
          <w:b/>
          <w:bCs/>
        </w:rPr>
        <w:t xml:space="preserve"> </w:t>
      </w:r>
    </w:p>
    <w:p w14:paraId="3005EE37" w14:textId="4B5FCC72" w:rsidR="00F47F9F" w:rsidRPr="00C86944" w:rsidRDefault="00F47F9F" w:rsidP="00C86944">
      <w:pPr>
        <w:autoSpaceDE w:val="0"/>
        <w:autoSpaceDN w:val="0"/>
        <w:adjustRightInd w:val="0"/>
        <w:spacing w:after="0" w:line="276" w:lineRule="auto"/>
        <w:jc w:val="center"/>
        <w:rPr>
          <w:rFonts w:ascii="Cambria" w:hAnsi="Cambria" w:cs="Arial"/>
        </w:rPr>
      </w:pPr>
      <w:proofErr w:type="spellStart"/>
      <w:proofErr w:type="gramStart"/>
      <w:r w:rsidRPr="00C86944">
        <w:rPr>
          <w:rFonts w:ascii="Cambria" w:hAnsi="Cambria"/>
        </w:rPr>
        <w:t>Sumber</w:t>
      </w:r>
      <w:proofErr w:type="spellEnd"/>
      <w:r w:rsidRPr="00C86944">
        <w:rPr>
          <w:rFonts w:ascii="Cambria" w:hAnsi="Cambria"/>
        </w:rPr>
        <w:t xml:space="preserve"> :</w:t>
      </w:r>
      <w:proofErr w:type="gramEnd"/>
      <w:r w:rsidRPr="00C86944">
        <w:rPr>
          <w:rFonts w:ascii="Cambria" w:hAnsi="Cambria"/>
        </w:rPr>
        <w:t xml:space="preserve">  Data </w:t>
      </w:r>
      <w:proofErr w:type="spellStart"/>
      <w:r w:rsidRPr="00C86944">
        <w:rPr>
          <w:rFonts w:ascii="Cambria" w:hAnsi="Cambria"/>
        </w:rPr>
        <w:t>diolah</w:t>
      </w:r>
      <w:proofErr w:type="spellEnd"/>
      <w:r w:rsidRPr="00C86944">
        <w:rPr>
          <w:rFonts w:ascii="Cambria" w:hAnsi="Cambria"/>
        </w:rPr>
        <w:t xml:space="preserve"> oleh </w:t>
      </w:r>
      <w:proofErr w:type="spellStart"/>
      <w:r w:rsidRPr="00C86944">
        <w:rPr>
          <w:rFonts w:ascii="Cambria" w:hAnsi="Cambria"/>
        </w:rPr>
        <w:t>peneliti</w:t>
      </w:r>
      <w:proofErr w:type="spellEnd"/>
      <w:r w:rsidRPr="00C86944">
        <w:rPr>
          <w:rFonts w:ascii="Cambria" w:hAnsi="Cambria"/>
        </w:rPr>
        <w:t>, (2023)</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7C1FDB" w:rsidRPr="00C86944" w14:paraId="6DAA0D1E" w14:textId="77777777" w:rsidTr="00F47F9F">
        <w:trPr>
          <w:cantSplit/>
          <w:jc w:val="center"/>
        </w:trPr>
        <w:tc>
          <w:tcPr>
            <w:tcW w:w="5872" w:type="dxa"/>
            <w:gridSpan w:val="5"/>
            <w:shd w:val="clear" w:color="auto" w:fill="FFFFFF"/>
            <w:vAlign w:val="center"/>
          </w:tcPr>
          <w:p w14:paraId="315A3B84"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010205"/>
              </w:rPr>
            </w:pPr>
            <w:r w:rsidRPr="00C86944">
              <w:rPr>
                <w:rFonts w:ascii="Cambria" w:hAnsi="Cambria" w:cs="Times New Roman"/>
                <w:b/>
                <w:bCs/>
                <w:color w:val="010205"/>
              </w:rPr>
              <w:t>Model Summary</w:t>
            </w:r>
          </w:p>
        </w:tc>
      </w:tr>
      <w:tr w:rsidR="007C1FDB" w:rsidRPr="00C86944" w14:paraId="0432ABE0" w14:textId="77777777" w:rsidTr="00F47F9F">
        <w:trPr>
          <w:cantSplit/>
          <w:jc w:val="center"/>
        </w:trPr>
        <w:tc>
          <w:tcPr>
            <w:tcW w:w="798" w:type="dxa"/>
            <w:shd w:val="clear" w:color="auto" w:fill="FFFFFF"/>
            <w:vAlign w:val="bottom"/>
          </w:tcPr>
          <w:p w14:paraId="2FC633C2"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Model</w:t>
            </w:r>
          </w:p>
        </w:tc>
        <w:tc>
          <w:tcPr>
            <w:tcW w:w="1030" w:type="dxa"/>
            <w:shd w:val="clear" w:color="auto" w:fill="FFFFFF"/>
            <w:vAlign w:val="bottom"/>
          </w:tcPr>
          <w:p w14:paraId="61BC56B1"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R</w:t>
            </w:r>
          </w:p>
        </w:tc>
        <w:tc>
          <w:tcPr>
            <w:tcW w:w="1092" w:type="dxa"/>
            <w:shd w:val="clear" w:color="auto" w:fill="FFFFFF"/>
            <w:vAlign w:val="bottom"/>
          </w:tcPr>
          <w:p w14:paraId="1156AD81"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R Square</w:t>
            </w:r>
          </w:p>
        </w:tc>
        <w:tc>
          <w:tcPr>
            <w:tcW w:w="1476" w:type="dxa"/>
            <w:shd w:val="clear" w:color="auto" w:fill="FFFFFF"/>
            <w:vAlign w:val="bottom"/>
          </w:tcPr>
          <w:p w14:paraId="454AE23D"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Adjusted R Square</w:t>
            </w:r>
          </w:p>
        </w:tc>
        <w:tc>
          <w:tcPr>
            <w:tcW w:w="1476" w:type="dxa"/>
            <w:shd w:val="clear" w:color="auto" w:fill="FFFFFF"/>
            <w:vAlign w:val="bottom"/>
          </w:tcPr>
          <w:p w14:paraId="64D616B9" w14:textId="77777777" w:rsidR="007C1FDB" w:rsidRPr="00C86944" w:rsidRDefault="007C1FDB" w:rsidP="00C86944">
            <w:pPr>
              <w:autoSpaceDE w:val="0"/>
              <w:autoSpaceDN w:val="0"/>
              <w:adjustRightInd w:val="0"/>
              <w:spacing w:after="0" w:line="276" w:lineRule="auto"/>
              <w:ind w:left="60"/>
              <w:jc w:val="center"/>
              <w:rPr>
                <w:rFonts w:ascii="Cambria" w:hAnsi="Cambria" w:cs="Times New Roman"/>
                <w:color w:val="264A60"/>
              </w:rPr>
            </w:pPr>
            <w:r w:rsidRPr="00C86944">
              <w:rPr>
                <w:rFonts w:ascii="Cambria" w:hAnsi="Cambria" w:cs="Times New Roman"/>
                <w:color w:val="264A60"/>
              </w:rPr>
              <w:t>Std. Error of the Estimate</w:t>
            </w:r>
          </w:p>
        </w:tc>
      </w:tr>
      <w:tr w:rsidR="007C1FDB" w:rsidRPr="00C86944" w14:paraId="34DDA9B7" w14:textId="77777777" w:rsidTr="00F47F9F">
        <w:trPr>
          <w:cantSplit/>
          <w:jc w:val="center"/>
        </w:trPr>
        <w:tc>
          <w:tcPr>
            <w:tcW w:w="798" w:type="dxa"/>
            <w:shd w:val="clear" w:color="auto" w:fill="E0E0E0"/>
          </w:tcPr>
          <w:p w14:paraId="26F85CBC" w14:textId="77777777" w:rsidR="007C1FDB" w:rsidRPr="00C86944" w:rsidRDefault="007C1FDB" w:rsidP="00C86944">
            <w:pPr>
              <w:autoSpaceDE w:val="0"/>
              <w:autoSpaceDN w:val="0"/>
              <w:adjustRightInd w:val="0"/>
              <w:spacing w:after="0" w:line="276" w:lineRule="auto"/>
              <w:ind w:left="60"/>
              <w:rPr>
                <w:rFonts w:ascii="Cambria" w:hAnsi="Cambria" w:cs="Times New Roman"/>
                <w:color w:val="264A60"/>
              </w:rPr>
            </w:pPr>
            <w:r w:rsidRPr="00C86944">
              <w:rPr>
                <w:rFonts w:ascii="Cambria" w:hAnsi="Cambria" w:cs="Times New Roman"/>
                <w:color w:val="264A60"/>
              </w:rPr>
              <w:t>1</w:t>
            </w:r>
          </w:p>
        </w:tc>
        <w:tc>
          <w:tcPr>
            <w:tcW w:w="1030" w:type="dxa"/>
            <w:shd w:val="clear" w:color="auto" w:fill="FFFFFF"/>
          </w:tcPr>
          <w:p w14:paraId="210A6028"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.777</w:t>
            </w:r>
            <w:r w:rsidRPr="00C86944">
              <w:rPr>
                <w:rFonts w:ascii="Cambria" w:hAnsi="Cambria" w:cs="Times New Roman"/>
                <w:color w:val="010205"/>
                <w:vertAlign w:val="superscript"/>
              </w:rPr>
              <w:t>a</w:t>
            </w:r>
          </w:p>
        </w:tc>
        <w:tc>
          <w:tcPr>
            <w:tcW w:w="1092" w:type="dxa"/>
            <w:shd w:val="clear" w:color="auto" w:fill="FFFFFF"/>
          </w:tcPr>
          <w:p w14:paraId="2617996D"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.604</w:t>
            </w:r>
          </w:p>
        </w:tc>
        <w:tc>
          <w:tcPr>
            <w:tcW w:w="1476" w:type="dxa"/>
            <w:shd w:val="clear" w:color="auto" w:fill="FFFFFF"/>
          </w:tcPr>
          <w:p w14:paraId="7265BB98"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.596</w:t>
            </w:r>
          </w:p>
        </w:tc>
        <w:tc>
          <w:tcPr>
            <w:tcW w:w="1476" w:type="dxa"/>
            <w:shd w:val="clear" w:color="auto" w:fill="FFFFFF"/>
          </w:tcPr>
          <w:p w14:paraId="43DA9D9F" w14:textId="77777777" w:rsidR="007C1FDB" w:rsidRPr="00C86944" w:rsidRDefault="007C1FDB" w:rsidP="00C86944">
            <w:pPr>
              <w:autoSpaceDE w:val="0"/>
              <w:autoSpaceDN w:val="0"/>
              <w:adjustRightInd w:val="0"/>
              <w:spacing w:after="0" w:line="276" w:lineRule="auto"/>
              <w:ind w:left="60"/>
              <w:jc w:val="right"/>
              <w:rPr>
                <w:rFonts w:ascii="Cambria" w:hAnsi="Cambria" w:cs="Times New Roman"/>
                <w:color w:val="010205"/>
              </w:rPr>
            </w:pPr>
            <w:r w:rsidRPr="00C86944">
              <w:rPr>
                <w:rFonts w:ascii="Cambria" w:hAnsi="Cambria" w:cs="Times New Roman"/>
                <w:color w:val="010205"/>
              </w:rPr>
              <w:t>3.61284</w:t>
            </w:r>
          </w:p>
        </w:tc>
      </w:tr>
      <w:tr w:rsidR="007C1FDB" w:rsidRPr="00C86944" w14:paraId="2F4F7898" w14:textId="77777777" w:rsidTr="00F47F9F">
        <w:trPr>
          <w:cantSplit/>
          <w:jc w:val="center"/>
        </w:trPr>
        <w:tc>
          <w:tcPr>
            <w:tcW w:w="5872" w:type="dxa"/>
            <w:gridSpan w:val="5"/>
            <w:shd w:val="clear" w:color="auto" w:fill="FFFFFF"/>
          </w:tcPr>
          <w:p w14:paraId="36C499DD" w14:textId="77777777" w:rsidR="007C1FDB" w:rsidRPr="00C86944" w:rsidRDefault="007C1FDB" w:rsidP="00C86944">
            <w:pPr>
              <w:autoSpaceDE w:val="0"/>
              <w:autoSpaceDN w:val="0"/>
              <w:adjustRightInd w:val="0"/>
              <w:spacing w:after="0" w:line="276" w:lineRule="auto"/>
              <w:ind w:left="60"/>
              <w:rPr>
                <w:rFonts w:ascii="Cambria" w:hAnsi="Cambria" w:cs="Times New Roman"/>
                <w:color w:val="010205"/>
              </w:rPr>
            </w:pPr>
            <w:r w:rsidRPr="00C86944">
              <w:rPr>
                <w:rFonts w:ascii="Cambria" w:hAnsi="Cambria" w:cs="Times New Roman"/>
                <w:color w:val="010205"/>
              </w:rPr>
              <w:t xml:space="preserve">a. Predictors: (Constant), </w:t>
            </w:r>
            <w:proofErr w:type="spellStart"/>
            <w:r w:rsidRPr="00C86944">
              <w:rPr>
                <w:rFonts w:ascii="Cambria" w:hAnsi="Cambria" w:cs="Times New Roman"/>
                <w:color w:val="010205"/>
              </w:rPr>
              <w:t>Fasilitas</w:t>
            </w:r>
            <w:proofErr w:type="spellEnd"/>
            <w:r w:rsidRPr="00C86944">
              <w:rPr>
                <w:rFonts w:ascii="Cambria" w:hAnsi="Cambria" w:cs="Times New Roman"/>
                <w:color w:val="010205"/>
              </w:rPr>
              <w:t xml:space="preserve"> Baggage Conveyor Belt, </w:t>
            </w:r>
            <w:proofErr w:type="spellStart"/>
            <w:r w:rsidRPr="00C86944">
              <w:rPr>
                <w:rFonts w:ascii="Cambria" w:hAnsi="Cambria" w:cs="Times New Roman"/>
                <w:color w:val="010205"/>
              </w:rPr>
              <w:t>Pengaruh</w:t>
            </w:r>
            <w:proofErr w:type="spellEnd"/>
            <w:r w:rsidRPr="00C86944">
              <w:rPr>
                <w:rFonts w:ascii="Cambria" w:hAnsi="Cambria" w:cs="Times New Roman"/>
                <w:color w:val="010205"/>
              </w:rPr>
              <w:t xml:space="preserve"> Service Performance</w:t>
            </w:r>
          </w:p>
        </w:tc>
      </w:tr>
    </w:tbl>
    <w:p w14:paraId="53424B93" w14:textId="77777777" w:rsidR="007C1FDB" w:rsidRPr="00C86944" w:rsidRDefault="007C1FDB" w:rsidP="00C86944">
      <w:pPr>
        <w:autoSpaceDE w:val="0"/>
        <w:autoSpaceDN w:val="0"/>
        <w:adjustRightInd w:val="0"/>
        <w:spacing w:after="0" w:line="276" w:lineRule="auto"/>
        <w:jc w:val="both"/>
        <w:rPr>
          <w:rFonts w:ascii="Cambria" w:hAnsi="Cambria" w:cs="Arial"/>
        </w:rPr>
      </w:pPr>
    </w:p>
    <w:p w14:paraId="70414712" w14:textId="041BBF3F" w:rsidR="00D940E0" w:rsidRPr="00C86944" w:rsidRDefault="007C1FDB" w:rsidP="00C86944">
      <w:pPr>
        <w:autoSpaceDE w:val="0"/>
        <w:autoSpaceDN w:val="0"/>
        <w:adjustRightInd w:val="0"/>
        <w:spacing w:after="0" w:line="276" w:lineRule="auto"/>
        <w:ind w:firstLine="720"/>
        <w:jc w:val="both"/>
        <w:rPr>
          <w:rFonts w:ascii="Cambria" w:hAnsi="Cambria" w:cs="Arial"/>
        </w:rPr>
      </w:pPr>
      <w:proofErr w:type="spellStart"/>
      <w:r w:rsidRPr="00C86944">
        <w:rPr>
          <w:rFonts w:ascii="Cambria" w:hAnsi="Cambria" w:cs="Arial"/>
        </w:rPr>
        <w:t>Berdasarkan</w:t>
      </w:r>
      <w:proofErr w:type="spellEnd"/>
      <w:r w:rsidRPr="00C86944">
        <w:rPr>
          <w:rFonts w:ascii="Cambria" w:hAnsi="Cambria" w:cs="Arial"/>
        </w:rPr>
        <w:t xml:space="preserve"> </w:t>
      </w:r>
      <w:proofErr w:type="spellStart"/>
      <w:r w:rsidRPr="00C86944">
        <w:rPr>
          <w:rFonts w:ascii="Cambria" w:hAnsi="Cambria" w:cs="Arial"/>
        </w:rPr>
        <w:t>temuan</w:t>
      </w:r>
      <w:proofErr w:type="spellEnd"/>
      <w:r w:rsidRPr="00C86944">
        <w:rPr>
          <w:rFonts w:ascii="Cambria" w:hAnsi="Cambria" w:cs="Arial"/>
        </w:rPr>
        <w:t xml:space="preserve"> </w:t>
      </w:r>
      <w:proofErr w:type="spellStart"/>
      <w:r w:rsidRPr="00C86944">
        <w:rPr>
          <w:rFonts w:ascii="Cambria" w:hAnsi="Cambria" w:cs="Arial"/>
        </w:rPr>
        <w:t>peneliti</w:t>
      </w:r>
      <w:proofErr w:type="spellEnd"/>
      <w:r w:rsidRPr="00C86944">
        <w:rPr>
          <w:rFonts w:ascii="Cambria" w:hAnsi="Cambria" w:cs="Arial"/>
        </w:rPr>
        <w:t xml:space="preserve"> </w:t>
      </w:r>
      <w:proofErr w:type="spellStart"/>
      <w:r w:rsidRPr="00C86944">
        <w:rPr>
          <w:rFonts w:ascii="Cambria" w:hAnsi="Cambria" w:cs="Arial"/>
        </w:rPr>
        <w:t>terdahulu</w:t>
      </w:r>
      <w:proofErr w:type="spellEnd"/>
      <w:r w:rsidRPr="00C86944">
        <w:rPr>
          <w:rFonts w:ascii="Cambria" w:hAnsi="Cambria" w:cs="Arial"/>
        </w:rPr>
        <w:t xml:space="preserve"> </w:t>
      </w:r>
      <w:proofErr w:type="spellStart"/>
      <w:r w:rsidRPr="00C86944">
        <w:rPr>
          <w:rFonts w:ascii="Cambria" w:hAnsi="Cambria" w:cs="Arial"/>
        </w:rPr>
        <w:t>hasil</w:t>
      </w:r>
      <w:proofErr w:type="spellEnd"/>
      <w:r w:rsidRPr="00C86944">
        <w:rPr>
          <w:rFonts w:ascii="Cambria" w:hAnsi="Cambria" w:cs="Arial"/>
        </w:rPr>
        <w:t xml:space="preserve"> </w:t>
      </w:r>
      <w:proofErr w:type="spellStart"/>
      <w:r w:rsidRPr="00C86944">
        <w:rPr>
          <w:rFonts w:ascii="Cambria" w:hAnsi="Cambria" w:cs="Arial"/>
        </w:rPr>
        <w:t>kerja</w:t>
      </w:r>
      <w:proofErr w:type="spellEnd"/>
      <w:r w:rsidRPr="00C86944">
        <w:rPr>
          <w:rFonts w:ascii="Cambria" w:hAnsi="Cambria" w:cs="Arial"/>
        </w:rPr>
        <w:t xml:space="preserve"> </w:t>
      </w:r>
      <w:proofErr w:type="spellStart"/>
      <w:r w:rsidRPr="00C86944">
        <w:rPr>
          <w:rFonts w:ascii="Cambria" w:hAnsi="Cambria" w:cs="Arial"/>
        </w:rPr>
        <w:t>penulis</w:t>
      </w:r>
      <w:proofErr w:type="spellEnd"/>
      <w:r w:rsidRPr="00C86944">
        <w:rPr>
          <w:rFonts w:ascii="Cambria" w:hAnsi="Cambria" w:cs="Arial"/>
        </w:rPr>
        <w:t xml:space="preserve"> </w:t>
      </w:r>
      <w:proofErr w:type="spellStart"/>
      <w:r w:rsidRPr="00C86944">
        <w:rPr>
          <w:rFonts w:ascii="Cambria" w:hAnsi="Cambria" w:cs="Arial"/>
        </w:rPr>
        <w:t>sebanding</w:t>
      </w:r>
      <w:proofErr w:type="spellEnd"/>
      <w:r w:rsidRPr="00C86944">
        <w:rPr>
          <w:rFonts w:ascii="Cambria" w:hAnsi="Cambria" w:cs="Arial"/>
        </w:rPr>
        <w:t xml:space="preserve">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penelitian</w:t>
      </w:r>
      <w:proofErr w:type="spellEnd"/>
      <w:r w:rsidRPr="00C86944">
        <w:rPr>
          <w:rFonts w:ascii="Cambria" w:hAnsi="Cambria" w:cs="Arial"/>
        </w:rPr>
        <w:t xml:space="preserve"> </w:t>
      </w:r>
      <w:proofErr w:type="spellStart"/>
      <w:r w:rsidRPr="00C86944">
        <w:rPr>
          <w:rFonts w:ascii="Cambria" w:hAnsi="Cambria" w:cs="Arial"/>
        </w:rPr>
        <w:t>Fhadel</w:t>
      </w:r>
      <w:proofErr w:type="spellEnd"/>
      <w:r w:rsidRPr="00C86944">
        <w:rPr>
          <w:rFonts w:ascii="Cambria" w:hAnsi="Cambria" w:cs="Arial"/>
        </w:rPr>
        <w:t xml:space="preserve"> </w:t>
      </w:r>
      <w:proofErr w:type="spellStart"/>
      <w:r w:rsidRPr="00C86944">
        <w:rPr>
          <w:rFonts w:ascii="Cambria" w:hAnsi="Cambria" w:cs="Arial"/>
        </w:rPr>
        <w:t>Azha</w:t>
      </w:r>
      <w:proofErr w:type="spellEnd"/>
      <w:r w:rsidRPr="00C86944">
        <w:rPr>
          <w:rFonts w:ascii="Cambria" w:hAnsi="Cambria" w:cs="Arial"/>
        </w:rPr>
        <w:t xml:space="preserve"> </w:t>
      </w:r>
      <w:proofErr w:type="spellStart"/>
      <w:r w:rsidRPr="00C86944">
        <w:rPr>
          <w:rFonts w:ascii="Cambria" w:hAnsi="Cambria" w:cs="Arial"/>
        </w:rPr>
        <w:t>Ramadhana</w:t>
      </w:r>
      <w:proofErr w:type="spellEnd"/>
      <w:r w:rsidRPr="00C86944">
        <w:rPr>
          <w:rFonts w:ascii="Cambria" w:hAnsi="Cambria" w:cs="Arial"/>
        </w:rPr>
        <w:t xml:space="preserve"> (2021)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judul</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w:t>
      </w:r>
      <w:proofErr w:type="spellStart"/>
      <w:r w:rsidRPr="00C86944">
        <w:rPr>
          <w:rFonts w:ascii="Cambria" w:hAnsi="Cambria" w:cs="Arial"/>
        </w:rPr>
        <w:t>Kualitas</w:t>
      </w:r>
      <w:proofErr w:type="spellEnd"/>
      <w:r w:rsidRPr="00C86944">
        <w:rPr>
          <w:rFonts w:ascii="Cambria" w:hAnsi="Cambria" w:cs="Arial"/>
        </w:rPr>
        <w:t xml:space="preserve"> </w:t>
      </w:r>
      <w:proofErr w:type="spellStart"/>
      <w:r w:rsidRPr="00C86944">
        <w:rPr>
          <w:rFonts w:ascii="Cambria" w:hAnsi="Cambria" w:cs="Arial"/>
        </w:rPr>
        <w:t>Pelayanan</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Pelanggan</w:t>
      </w:r>
      <w:proofErr w:type="spellEnd"/>
      <w:r w:rsidRPr="00C86944">
        <w:rPr>
          <w:rFonts w:ascii="Cambria" w:hAnsi="Cambria" w:cs="Arial"/>
        </w:rPr>
        <w:t xml:space="preserve"> </w:t>
      </w:r>
      <w:proofErr w:type="spellStart"/>
      <w:r w:rsidRPr="00C86944">
        <w:rPr>
          <w:rFonts w:ascii="Cambria" w:hAnsi="Cambria" w:cs="Arial"/>
        </w:rPr>
        <w:t>Maskapai</w:t>
      </w:r>
      <w:proofErr w:type="spellEnd"/>
      <w:r w:rsidRPr="00C86944">
        <w:rPr>
          <w:rFonts w:ascii="Cambria" w:hAnsi="Cambria" w:cs="Arial"/>
        </w:rPr>
        <w:t xml:space="preserve"> Lion Air Di Bandar Udara </w:t>
      </w:r>
      <w:proofErr w:type="spellStart"/>
      <w:r w:rsidRPr="00C86944">
        <w:rPr>
          <w:rFonts w:ascii="Cambria" w:hAnsi="Cambria" w:cs="Arial"/>
        </w:rPr>
        <w:t>Internasional</w:t>
      </w:r>
      <w:proofErr w:type="spellEnd"/>
      <w:r w:rsidRPr="00C86944">
        <w:rPr>
          <w:rFonts w:ascii="Cambria" w:hAnsi="Cambria" w:cs="Arial"/>
        </w:rPr>
        <w:t xml:space="preserve"> Soekarno Hatta” yang </w:t>
      </w:r>
      <w:proofErr w:type="spellStart"/>
      <w:r w:rsidRPr="00C86944">
        <w:rPr>
          <w:rFonts w:ascii="Cambria" w:hAnsi="Cambria" w:cs="Arial"/>
        </w:rPr>
        <w:t>mengemukakan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kualitas</w:t>
      </w:r>
      <w:proofErr w:type="spellEnd"/>
      <w:r w:rsidRPr="00C86944">
        <w:rPr>
          <w:rFonts w:ascii="Cambria" w:hAnsi="Cambria" w:cs="Arial"/>
        </w:rPr>
        <w:t xml:space="preserve"> </w:t>
      </w:r>
      <w:proofErr w:type="spellStart"/>
      <w:r w:rsidRPr="00C86944">
        <w:rPr>
          <w:rFonts w:ascii="Cambria" w:hAnsi="Cambria" w:cs="Arial"/>
        </w:rPr>
        <w:t>pelayanan</w:t>
      </w:r>
      <w:proofErr w:type="spellEnd"/>
      <w:r w:rsidRPr="00C86944">
        <w:rPr>
          <w:rFonts w:ascii="Cambria" w:hAnsi="Cambria" w:cs="Arial"/>
        </w:rPr>
        <w:t xml:space="preserve"> </w:t>
      </w:r>
      <w:proofErr w:type="spellStart"/>
      <w:r w:rsidRPr="00C86944">
        <w:rPr>
          <w:rFonts w:ascii="Cambria" w:hAnsi="Cambria" w:cs="Arial"/>
        </w:rPr>
        <w:t>berpengaruh</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pelanggan</w:t>
      </w:r>
      <w:proofErr w:type="spellEnd"/>
      <w:r w:rsidRPr="00C86944">
        <w:rPr>
          <w:rFonts w:ascii="Cambria" w:hAnsi="Cambria" w:cs="Arial"/>
        </w:rPr>
        <w:t xml:space="preserve"> </w:t>
      </w:r>
      <w:proofErr w:type="spellStart"/>
      <w:r w:rsidRPr="00C86944">
        <w:rPr>
          <w:rFonts w:ascii="Cambria" w:hAnsi="Cambria" w:cs="Arial"/>
        </w:rPr>
        <w:t>maskapai</w:t>
      </w:r>
      <w:proofErr w:type="spellEnd"/>
      <w:r w:rsidRPr="00C86944">
        <w:rPr>
          <w:rFonts w:ascii="Cambria" w:hAnsi="Cambria" w:cs="Arial"/>
        </w:rPr>
        <w:t xml:space="preserve"> lion air. </w:t>
      </w:r>
      <w:proofErr w:type="spellStart"/>
      <w:r w:rsidRPr="00C86944">
        <w:rPr>
          <w:rFonts w:ascii="Cambria" w:hAnsi="Cambria" w:cs="Arial"/>
        </w:rPr>
        <w:t>Kemudian</w:t>
      </w:r>
      <w:proofErr w:type="spellEnd"/>
      <w:r w:rsidRPr="00C86944">
        <w:rPr>
          <w:rFonts w:ascii="Cambria" w:hAnsi="Cambria" w:cs="Arial"/>
        </w:rPr>
        <w:t xml:space="preserve"> </w:t>
      </w:r>
      <w:proofErr w:type="spellStart"/>
      <w:r w:rsidRPr="00C86944">
        <w:rPr>
          <w:rFonts w:ascii="Cambria" w:hAnsi="Cambria" w:cs="Arial"/>
        </w:rPr>
        <w:t>perbandingan</w:t>
      </w:r>
      <w:proofErr w:type="spellEnd"/>
      <w:r w:rsidRPr="00C86944">
        <w:rPr>
          <w:rFonts w:ascii="Cambria" w:hAnsi="Cambria" w:cs="Arial"/>
        </w:rPr>
        <w:t xml:space="preserve"> </w:t>
      </w:r>
      <w:proofErr w:type="spellStart"/>
      <w:r w:rsidRPr="00C86944">
        <w:rPr>
          <w:rFonts w:ascii="Cambria" w:hAnsi="Cambria" w:cs="Arial"/>
        </w:rPr>
        <w:t>berikut</w:t>
      </w:r>
      <w:proofErr w:type="spellEnd"/>
      <w:r w:rsidRPr="00C86944">
        <w:rPr>
          <w:rFonts w:ascii="Cambria" w:hAnsi="Cambria" w:cs="Arial"/>
        </w:rPr>
        <w:t xml:space="preserve"> yang </w:t>
      </w:r>
      <w:proofErr w:type="spellStart"/>
      <w:r w:rsidRPr="00C86944">
        <w:rPr>
          <w:rFonts w:ascii="Cambria" w:hAnsi="Cambria" w:cs="Arial"/>
        </w:rPr>
        <w:t>sebanding</w:t>
      </w:r>
      <w:proofErr w:type="spellEnd"/>
      <w:r w:rsidRPr="00C86944">
        <w:rPr>
          <w:rFonts w:ascii="Cambria" w:hAnsi="Cambria" w:cs="Arial"/>
        </w:rPr>
        <w:t xml:space="preserve"> </w:t>
      </w:r>
      <w:proofErr w:type="spellStart"/>
      <w:r w:rsidRPr="00C86944">
        <w:rPr>
          <w:rFonts w:ascii="Cambria" w:hAnsi="Cambria" w:cs="Arial"/>
        </w:rPr>
        <w:t>dengan</w:t>
      </w:r>
      <w:proofErr w:type="spellEnd"/>
      <w:r w:rsidRPr="00C86944">
        <w:rPr>
          <w:rFonts w:ascii="Cambria" w:hAnsi="Cambria" w:cs="Arial"/>
        </w:rPr>
        <w:t xml:space="preserve"> </w:t>
      </w:r>
      <w:proofErr w:type="spellStart"/>
      <w:r w:rsidRPr="00C86944">
        <w:rPr>
          <w:rFonts w:ascii="Cambria" w:hAnsi="Cambria" w:cs="Arial"/>
        </w:rPr>
        <w:t>penelitian</w:t>
      </w:r>
      <w:proofErr w:type="spellEnd"/>
      <w:r w:rsidRPr="00C86944">
        <w:rPr>
          <w:rFonts w:ascii="Cambria" w:hAnsi="Cambria" w:cs="Arial"/>
        </w:rPr>
        <w:t xml:space="preserve"> </w:t>
      </w:r>
      <w:proofErr w:type="spellStart"/>
      <w:r w:rsidRPr="00C86944">
        <w:rPr>
          <w:rFonts w:ascii="Cambria" w:hAnsi="Cambria" w:cs="Arial"/>
        </w:rPr>
        <w:t>Sukma</w:t>
      </w:r>
      <w:proofErr w:type="spellEnd"/>
      <w:r w:rsidRPr="00C86944">
        <w:rPr>
          <w:rFonts w:ascii="Cambria" w:hAnsi="Cambria" w:cs="Arial"/>
        </w:rPr>
        <w:t xml:space="preserve"> </w:t>
      </w:r>
      <w:proofErr w:type="spellStart"/>
      <w:r w:rsidRPr="00C86944">
        <w:rPr>
          <w:rFonts w:ascii="Cambria" w:hAnsi="Cambria" w:cs="Arial"/>
        </w:rPr>
        <w:t>Dewi</w:t>
      </w:r>
      <w:proofErr w:type="spellEnd"/>
      <w:r w:rsidRPr="00C86944">
        <w:rPr>
          <w:rFonts w:ascii="Cambria" w:hAnsi="Cambria" w:cs="Arial"/>
        </w:rPr>
        <w:t xml:space="preserve"> </w:t>
      </w:r>
      <w:proofErr w:type="spellStart"/>
      <w:r w:rsidRPr="00C86944">
        <w:rPr>
          <w:rFonts w:ascii="Cambria" w:hAnsi="Cambria" w:cs="Arial"/>
        </w:rPr>
        <w:t>Ramadhani</w:t>
      </w:r>
      <w:proofErr w:type="spellEnd"/>
      <w:r w:rsidRPr="00C86944">
        <w:rPr>
          <w:rFonts w:ascii="Cambria" w:hAnsi="Cambria" w:cs="Arial"/>
        </w:rPr>
        <w:t xml:space="preserve"> (2021) yang </w:t>
      </w:r>
      <w:proofErr w:type="spellStart"/>
      <w:r w:rsidRPr="00C86944">
        <w:rPr>
          <w:rFonts w:ascii="Cambria" w:hAnsi="Cambria" w:cs="Arial"/>
        </w:rPr>
        <w:t>mengemukakan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kualitas</w:t>
      </w:r>
      <w:proofErr w:type="spellEnd"/>
      <w:r w:rsidRPr="00C86944">
        <w:rPr>
          <w:rFonts w:ascii="Cambria" w:hAnsi="Cambria" w:cs="Arial"/>
        </w:rPr>
        <w:t xml:space="preserve"> </w:t>
      </w:r>
      <w:proofErr w:type="spellStart"/>
      <w:r w:rsidRPr="00C86944">
        <w:rPr>
          <w:rFonts w:ascii="Cambria" w:hAnsi="Cambria" w:cs="Arial"/>
        </w:rPr>
        <w:t>pelayanan</w:t>
      </w:r>
      <w:proofErr w:type="spellEnd"/>
      <w:r w:rsidRPr="00C86944">
        <w:rPr>
          <w:rFonts w:ascii="Cambria" w:hAnsi="Cambria" w:cs="Arial"/>
        </w:rPr>
        <w:t xml:space="preserve"> dan </w:t>
      </w:r>
      <w:proofErr w:type="spellStart"/>
      <w:r w:rsidRPr="00C86944">
        <w:rPr>
          <w:rFonts w:ascii="Cambria" w:hAnsi="Cambria" w:cs="Arial"/>
        </w:rPr>
        <w:t>harga</w:t>
      </w:r>
      <w:proofErr w:type="spellEnd"/>
      <w:r w:rsidRPr="00C86944">
        <w:rPr>
          <w:rFonts w:ascii="Cambria" w:hAnsi="Cambria" w:cs="Arial"/>
        </w:rPr>
        <w:t xml:space="preserve"> </w:t>
      </w:r>
      <w:proofErr w:type="spellStart"/>
      <w:r w:rsidRPr="00C86944">
        <w:rPr>
          <w:rFonts w:ascii="Cambria" w:hAnsi="Cambria" w:cs="Arial"/>
        </w:rPr>
        <w:t>berpengaruh</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pelanggan</w:t>
      </w:r>
      <w:proofErr w:type="spellEnd"/>
      <w:r w:rsidRPr="00C86944">
        <w:rPr>
          <w:rFonts w:ascii="Cambria" w:hAnsi="Cambria" w:cs="Arial"/>
        </w:rPr>
        <w:t xml:space="preserve"> pada </w:t>
      </w:r>
      <w:proofErr w:type="spellStart"/>
      <w:r w:rsidRPr="00C86944">
        <w:rPr>
          <w:rFonts w:ascii="Cambria" w:hAnsi="Cambria" w:cs="Arial"/>
        </w:rPr>
        <w:t>maskapai</w:t>
      </w:r>
      <w:proofErr w:type="spellEnd"/>
      <w:r w:rsidRPr="00C86944">
        <w:rPr>
          <w:rFonts w:ascii="Cambria" w:hAnsi="Cambria" w:cs="Arial"/>
        </w:rPr>
        <w:t xml:space="preserve"> lion air. </w:t>
      </w:r>
      <w:proofErr w:type="spellStart"/>
      <w:r w:rsidRPr="00C86944">
        <w:rPr>
          <w:rFonts w:ascii="Cambria" w:hAnsi="Cambria" w:cs="Arial"/>
        </w:rPr>
        <w:t>Sedangkan</w:t>
      </w:r>
      <w:proofErr w:type="spellEnd"/>
      <w:r w:rsidRPr="00C86944">
        <w:rPr>
          <w:rFonts w:ascii="Cambria" w:hAnsi="Cambria" w:cs="Arial"/>
        </w:rPr>
        <w:t xml:space="preserve"> pada </w:t>
      </w:r>
      <w:proofErr w:type="spellStart"/>
      <w:r w:rsidRPr="00C86944">
        <w:rPr>
          <w:rFonts w:ascii="Cambria" w:hAnsi="Cambria" w:cs="Arial"/>
        </w:rPr>
        <w:t>penelitian</w:t>
      </w:r>
      <w:proofErr w:type="spellEnd"/>
      <w:r w:rsidRPr="00C86944">
        <w:rPr>
          <w:rFonts w:ascii="Cambria" w:hAnsi="Cambria" w:cs="Arial"/>
        </w:rPr>
        <w:t xml:space="preserve"> </w:t>
      </w:r>
      <w:proofErr w:type="spellStart"/>
      <w:r w:rsidRPr="00C86944">
        <w:rPr>
          <w:rFonts w:ascii="Cambria" w:hAnsi="Cambria" w:cs="Arial"/>
        </w:rPr>
        <w:t>ini</w:t>
      </w:r>
      <w:proofErr w:type="spellEnd"/>
      <w:r w:rsidRPr="00C86944">
        <w:rPr>
          <w:rFonts w:ascii="Cambria" w:hAnsi="Cambria" w:cs="Arial"/>
        </w:rPr>
        <w:t xml:space="preserve"> </w:t>
      </w:r>
      <w:proofErr w:type="spellStart"/>
      <w:r w:rsidRPr="00C86944">
        <w:rPr>
          <w:rFonts w:ascii="Cambria" w:hAnsi="Cambria" w:cs="Arial"/>
        </w:rPr>
        <w:t>mengemukakan</w:t>
      </w:r>
      <w:proofErr w:type="spellEnd"/>
      <w:r w:rsidRPr="00C86944">
        <w:rPr>
          <w:rFonts w:ascii="Cambria" w:hAnsi="Cambria" w:cs="Arial"/>
        </w:rPr>
        <w:t xml:space="preserve"> </w:t>
      </w:r>
      <w:proofErr w:type="spellStart"/>
      <w:r w:rsidRPr="00C86944">
        <w:rPr>
          <w:rFonts w:ascii="Cambria" w:hAnsi="Cambria" w:cs="Arial"/>
        </w:rPr>
        <w:t>bahwa</w:t>
      </w:r>
      <w:proofErr w:type="spellEnd"/>
      <w:r w:rsidRPr="00C86944">
        <w:rPr>
          <w:rFonts w:ascii="Cambria" w:hAnsi="Cambria" w:cs="Arial"/>
        </w:rPr>
        <w:t xml:space="preserve"> </w:t>
      </w:r>
      <w:proofErr w:type="spellStart"/>
      <w:r w:rsidRPr="00C86944">
        <w:rPr>
          <w:rFonts w:ascii="Cambria" w:hAnsi="Cambria" w:cs="Arial"/>
        </w:rPr>
        <w:t>Pengaruh</w:t>
      </w:r>
      <w:proofErr w:type="spellEnd"/>
      <w:r w:rsidRPr="00C86944">
        <w:rPr>
          <w:rFonts w:ascii="Cambria" w:hAnsi="Cambria" w:cs="Arial"/>
        </w:rPr>
        <w:t xml:space="preserve"> service performance dan </w:t>
      </w:r>
      <w:proofErr w:type="spellStart"/>
      <w:r w:rsidRPr="00C86944">
        <w:rPr>
          <w:rFonts w:ascii="Cambria" w:hAnsi="Cambria" w:cs="Arial"/>
        </w:rPr>
        <w:t>fasilitas</w:t>
      </w:r>
      <w:proofErr w:type="spellEnd"/>
      <w:r w:rsidRPr="00C86944">
        <w:rPr>
          <w:rFonts w:ascii="Cambria" w:hAnsi="Cambria" w:cs="Arial"/>
        </w:rPr>
        <w:t xml:space="preserve"> baggage conveyor belt </w:t>
      </w:r>
      <w:proofErr w:type="spellStart"/>
      <w:r w:rsidRPr="00C86944">
        <w:rPr>
          <w:rFonts w:ascii="Cambria" w:hAnsi="Cambria" w:cs="Arial"/>
        </w:rPr>
        <w:t>berpengaruh</w:t>
      </w:r>
      <w:proofErr w:type="spellEnd"/>
      <w:r w:rsidRPr="00C86944">
        <w:rPr>
          <w:rFonts w:ascii="Cambria" w:hAnsi="Cambria" w:cs="Arial"/>
        </w:rPr>
        <w:t xml:space="preserve"> </w:t>
      </w:r>
      <w:proofErr w:type="spellStart"/>
      <w:r w:rsidRPr="00C86944">
        <w:rPr>
          <w:rFonts w:ascii="Cambria" w:hAnsi="Cambria" w:cs="Arial"/>
        </w:rPr>
        <w:t>signifikan</w:t>
      </w:r>
      <w:proofErr w:type="spellEnd"/>
      <w:r w:rsidRPr="00C86944">
        <w:rPr>
          <w:rFonts w:ascii="Cambria" w:hAnsi="Cambria" w:cs="Arial"/>
        </w:rPr>
        <w:t xml:space="preserve"> </w:t>
      </w:r>
      <w:proofErr w:type="spellStart"/>
      <w:r w:rsidRPr="00C86944">
        <w:rPr>
          <w:rFonts w:ascii="Cambria" w:hAnsi="Cambria" w:cs="Arial"/>
        </w:rPr>
        <w:t>terhadap</w:t>
      </w:r>
      <w:proofErr w:type="spellEnd"/>
      <w:r w:rsidRPr="00C86944">
        <w:rPr>
          <w:rFonts w:ascii="Cambria" w:hAnsi="Cambria" w:cs="Arial"/>
        </w:rPr>
        <w:t xml:space="preserve"> </w:t>
      </w:r>
      <w:proofErr w:type="spellStart"/>
      <w:r w:rsidRPr="00C86944">
        <w:rPr>
          <w:rFonts w:ascii="Cambria" w:hAnsi="Cambria" w:cs="Arial"/>
        </w:rPr>
        <w:t>kepuasan</w:t>
      </w:r>
      <w:proofErr w:type="spellEnd"/>
      <w:r w:rsidRPr="00C86944">
        <w:rPr>
          <w:rFonts w:ascii="Cambria" w:hAnsi="Cambria" w:cs="Arial"/>
        </w:rPr>
        <w:t xml:space="preserve"> </w:t>
      </w:r>
      <w:proofErr w:type="spellStart"/>
      <w:r w:rsidRPr="00C86944">
        <w:rPr>
          <w:rFonts w:ascii="Cambria" w:hAnsi="Cambria" w:cs="Arial"/>
        </w:rPr>
        <w:t>penumpang</w:t>
      </w:r>
      <w:proofErr w:type="spellEnd"/>
      <w:r w:rsidR="00D940E0" w:rsidRPr="00C86944">
        <w:rPr>
          <w:rFonts w:ascii="Cambria" w:hAnsi="Cambria" w:cs="Arial"/>
        </w:rPr>
        <w:t xml:space="preserve">. </w:t>
      </w:r>
    </w:p>
    <w:p w14:paraId="05C8CD6D" w14:textId="77777777" w:rsidR="00C86944" w:rsidRDefault="00C86944" w:rsidP="00C86944">
      <w:pPr>
        <w:spacing w:after="0" w:line="276" w:lineRule="auto"/>
        <w:jc w:val="both"/>
        <w:rPr>
          <w:rFonts w:ascii="Cambria" w:hAnsi="Cambria"/>
          <w:b/>
          <w:bCs/>
          <w:lang w:val="id-ID"/>
        </w:rPr>
      </w:pPr>
    </w:p>
    <w:p w14:paraId="344DD4A5" w14:textId="739B4D0E" w:rsidR="0090399D" w:rsidRPr="00C86944" w:rsidRDefault="0090399D" w:rsidP="00C86944">
      <w:pPr>
        <w:spacing w:after="0" w:line="276" w:lineRule="auto"/>
        <w:jc w:val="both"/>
        <w:rPr>
          <w:rFonts w:ascii="Cambria" w:hAnsi="Cambria"/>
          <w:b/>
          <w:bCs/>
        </w:rPr>
      </w:pPr>
      <w:r w:rsidRPr="00C86944">
        <w:rPr>
          <w:rFonts w:ascii="Cambria" w:hAnsi="Cambria"/>
          <w:b/>
          <w:bCs/>
        </w:rPr>
        <w:t xml:space="preserve">KESIMPULAN DAN SARAN </w:t>
      </w:r>
    </w:p>
    <w:p w14:paraId="1E646024" w14:textId="1F8BDEB0" w:rsidR="00F47F9F" w:rsidRPr="00C86944" w:rsidRDefault="00F47F9F" w:rsidP="00C86944">
      <w:pPr>
        <w:spacing w:after="0" w:line="276" w:lineRule="auto"/>
        <w:ind w:firstLine="720"/>
        <w:jc w:val="both"/>
        <w:rPr>
          <w:rFonts w:ascii="Cambria" w:hAnsi="Cambria"/>
        </w:rPr>
      </w:pPr>
      <w:proofErr w:type="spellStart"/>
      <w:r w:rsidRPr="00C86944">
        <w:rPr>
          <w:rFonts w:ascii="Cambria" w:hAnsi="Cambria"/>
        </w:rPr>
        <w:t>Berdasarkan</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dan </w:t>
      </w:r>
      <w:proofErr w:type="spellStart"/>
      <w:r w:rsidRPr="00C86944">
        <w:rPr>
          <w:rFonts w:ascii="Cambria" w:hAnsi="Cambria"/>
        </w:rPr>
        <w:t>pembahasan</w:t>
      </w:r>
      <w:proofErr w:type="spellEnd"/>
      <w:r w:rsidRPr="00C86944">
        <w:rPr>
          <w:rFonts w:ascii="Cambria" w:hAnsi="Cambria"/>
        </w:rPr>
        <w:t xml:space="preserve">,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kesimpulan</w:t>
      </w:r>
      <w:proofErr w:type="spellEnd"/>
      <w:r w:rsidRPr="00C86944">
        <w:rPr>
          <w:rFonts w:ascii="Cambria" w:hAnsi="Cambria"/>
        </w:rPr>
        <w:t xml:space="preserve"> yang </w:t>
      </w:r>
      <w:proofErr w:type="spellStart"/>
      <w:r w:rsidRPr="00C86944">
        <w:rPr>
          <w:rFonts w:ascii="Cambria" w:hAnsi="Cambria"/>
        </w:rPr>
        <w:t>diperoleh</w:t>
      </w:r>
      <w:proofErr w:type="spellEnd"/>
      <w:r w:rsidRPr="00C86944">
        <w:rPr>
          <w:rFonts w:ascii="Cambria" w:hAnsi="Cambria"/>
        </w:rPr>
        <w:t xml:space="preserve"> </w:t>
      </w:r>
      <w:proofErr w:type="spellStart"/>
      <w:r w:rsidRPr="00C86944">
        <w:rPr>
          <w:rFonts w:ascii="Cambria" w:hAnsi="Cambria"/>
        </w:rPr>
        <w:t>mengenai</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baggage conveyor belt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lion air di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Mopah</w:t>
      </w:r>
      <w:proofErr w:type="spellEnd"/>
      <w:r w:rsidRPr="00C86944">
        <w:rPr>
          <w:rFonts w:ascii="Cambria" w:hAnsi="Cambria"/>
        </w:rPr>
        <w:t xml:space="preserve"> Merauke </w:t>
      </w:r>
      <w:proofErr w:type="spellStart"/>
      <w:r w:rsidRPr="00C86944">
        <w:rPr>
          <w:rFonts w:ascii="Cambria" w:hAnsi="Cambria"/>
        </w:rPr>
        <w:t>adalah</w:t>
      </w:r>
      <w:proofErr w:type="spellEnd"/>
      <w:r w:rsidRPr="00C86944">
        <w:rPr>
          <w:rFonts w:ascii="Cambria" w:hAnsi="Cambria"/>
        </w:rPr>
        <w:t xml:space="preserve"> </w:t>
      </w:r>
      <w:proofErr w:type="spellStart"/>
      <w:r w:rsidRPr="00C86944">
        <w:rPr>
          <w:rFonts w:ascii="Cambria" w:hAnsi="Cambria"/>
        </w:rPr>
        <w:t>sebagai</w:t>
      </w:r>
      <w:proofErr w:type="spellEnd"/>
      <w:r w:rsidRPr="00C86944">
        <w:rPr>
          <w:rFonts w:ascii="Cambria" w:hAnsi="Cambria"/>
        </w:rPr>
        <w:t xml:space="preserve"> </w:t>
      </w:r>
      <w:proofErr w:type="spellStart"/>
      <w:proofErr w:type="gramStart"/>
      <w:r w:rsidRPr="00C86944">
        <w:rPr>
          <w:rFonts w:ascii="Cambria" w:hAnsi="Cambria"/>
        </w:rPr>
        <w:t>berikut</w:t>
      </w:r>
      <w:proofErr w:type="spellEnd"/>
      <w:r w:rsidRPr="00C86944">
        <w:rPr>
          <w:rFonts w:ascii="Cambria" w:hAnsi="Cambria"/>
        </w:rPr>
        <w:t xml:space="preserve"> :</w:t>
      </w:r>
      <w:proofErr w:type="gramEnd"/>
    </w:p>
    <w:p w14:paraId="0BC8FBA1" w14:textId="1C7F7473" w:rsidR="00F47F9F" w:rsidRPr="00C86944" w:rsidRDefault="00F47F9F" w:rsidP="00C86944">
      <w:pPr>
        <w:spacing w:after="0" w:line="276" w:lineRule="auto"/>
        <w:ind w:firstLine="720"/>
        <w:jc w:val="both"/>
        <w:rPr>
          <w:rFonts w:ascii="Cambria" w:hAnsi="Cambria"/>
        </w:rPr>
      </w:pPr>
      <w:proofErr w:type="spellStart"/>
      <w:r w:rsidRPr="00C86944">
        <w:rPr>
          <w:rFonts w:ascii="Cambria" w:hAnsi="Cambria"/>
        </w:rPr>
        <w:lastRenderedPageBreak/>
        <w:t>Berdasarkan</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uji </w:t>
      </w:r>
      <w:proofErr w:type="spellStart"/>
      <w:r w:rsidRPr="00C86944">
        <w:rPr>
          <w:rFonts w:ascii="Cambria" w:hAnsi="Cambria"/>
        </w:rPr>
        <w:t>hipotesis</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diperoleh</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H1 </w:t>
      </w:r>
      <w:proofErr w:type="spellStart"/>
      <w:r w:rsidRPr="00C86944">
        <w:rPr>
          <w:rFonts w:ascii="Cambria" w:hAnsi="Cambria"/>
        </w:rPr>
        <w:t>diterima</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menghasilkan</w:t>
      </w:r>
      <w:proofErr w:type="spellEnd"/>
      <w:r w:rsidRPr="00C86944">
        <w:rPr>
          <w:rFonts w:ascii="Cambria" w:hAnsi="Cambria"/>
        </w:rPr>
        <w:t xml:space="preserve"> data yang </w:t>
      </w:r>
      <w:proofErr w:type="spellStart"/>
      <w:r w:rsidRPr="00C86944">
        <w:rPr>
          <w:rFonts w:ascii="Cambria" w:hAnsi="Cambria"/>
        </w:rPr>
        <w:t>positif</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w:t>
      </w:r>
      <w:proofErr w:type="spellStart"/>
      <w:r w:rsidRPr="00C86944">
        <w:rPr>
          <w:rFonts w:ascii="Cambria" w:hAnsi="Cambria"/>
        </w:rPr>
        <w:t>mempengaruhi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Lion Air di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Mopah</w:t>
      </w:r>
      <w:proofErr w:type="spellEnd"/>
      <w:r w:rsidRPr="00C86944">
        <w:rPr>
          <w:rFonts w:ascii="Cambria" w:hAnsi="Cambria"/>
        </w:rPr>
        <w:t xml:space="preserve"> Merauke. Hal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arti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w:t>
      </w:r>
      <w:proofErr w:type="spellStart"/>
      <w:r w:rsidRPr="00C86944">
        <w:rPr>
          <w:rFonts w:ascii="Cambria" w:hAnsi="Cambria"/>
        </w:rPr>
        <w:t>mempengaruhi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w:t>
      </w:r>
    </w:p>
    <w:p w14:paraId="386A0BF5" w14:textId="142E954A" w:rsidR="00F47F9F" w:rsidRPr="00C86944" w:rsidRDefault="00F47F9F" w:rsidP="00C86944">
      <w:pPr>
        <w:spacing w:after="0" w:line="276" w:lineRule="auto"/>
        <w:ind w:firstLine="720"/>
        <w:jc w:val="both"/>
        <w:rPr>
          <w:rFonts w:ascii="Cambria" w:hAnsi="Cambria"/>
        </w:rPr>
      </w:pPr>
      <w:proofErr w:type="spellStart"/>
      <w:r w:rsidRPr="00C86944">
        <w:rPr>
          <w:rFonts w:ascii="Cambria" w:hAnsi="Cambria"/>
        </w:rPr>
        <w:t>Berdasarkan</w:t>
      </w:r>
      <w:proofErr w:type="spellEnd"/>
      <w:r w:rsidRPr="00C86944">
        <w:rPr>
          <w:rFonts w:ascii="Cambria" w:hAnsi="Cambria"/>
        </w:rPr>
        <w:t xml:space="preserve"> </w:t>
      </w:r>
      <w:proofErr w:type="spellStart"/>
      <w:proofErr w:type="gramStart"/>
      <w:r w:rsidRPr="00C86944">
        <w:rPr>
          <w:rFonts w:ascii="Cambria" w:hAnsi="Cambria"/>
        </w:rPr>
        <w:t>hasil</w:t>
      </w:r>
      <w:proofErr w:type="spellEnd"/>
      <w:r w:rsidRPr="00C86944">
        <w:rPr>
          <w:rFonts w:ascii="Cambria" w:hAnsi="Cambria"/>
        </w:rPr>
        <w:t xml:space="preserve">  </w:t>
      </w:r>
      <w:proofErr w:type="spellStart"/>
      <w:r w:rsidRPr="00C86944">
        <w:rPr>
          <w:rFonts w:ascii="Cambria" w:hAnsi="Cambria"/>
        </w:rPr>
        <w:t>dari</w:t>
      </w:r>
      <w:proofErr w:type="spellEnd"/>
      <w:proofErr w:type="gramEnd"/>
      <w:r w:rsidRPr="00C86944">
        <w:rPr>
          <w:rFonts w:ascii="Cambria" w:hAnsi="Cambria"/>
        </w:rPr>
        <w:t xml:space="preserve"> uji </w:t>
      </w:r>
      <w:proofErr w:type="spellStart"/>
      <w:r w:rsidRPr="00C86944">
        <w:rPr>
          <w:rFonts w:ascii="Cambria" w:hAnsi="Cambria"/>
        </w:rPr>
        <w:t>hipotesis</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diperoleh</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H2 </w:t>
      </w:r>
      <w:proofErr w:type="spellStart"/>
      <w:r w:rsidRPr="00C86944">
        <w:rPr>
          <w:rFonts w:ascii="Cambria" w:hAnsi="Cambria"/>
        </w:rPr>
        <w:t>diterima</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menghasilkian</w:t>
      </w:r>
      <w:proofErr w:type="spellEnd"/>
      <w:r w:rsidRPr="00C86944">
        <w:rPr>
          <w:rFonts w:ascii="Cambria" w:hAnsi="Cambria"/>
        </w:rPr>
        <w:t xml:space="preserve"> data yang </w:t>
      </w:r>
      <w:proofErr w:type="spellStart"/>
      <w:r w:rsidRPr="00C86944">
        <w:rPr>
          <w:rFonts w:ascii="Cambria" w:hAnsi="Cambria"/>
        </w:rPr>
        <w:t>positif</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baggage conveyor belt </w:t>
      </w:r>
      <w:proofErr w:type="spellStart"/>
      <w:r w:rsidRPr="00C86944">
        <w:rPr>
          <w:rFonts w:ascii="Cambria" w:hAnsi="Cambria"/>
        </w:rPr>
        <w:t>mempengaruhi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Lion Air di bandar </w:t>
      </w:r>
      <w:proofErr w:type="spellStart"/>
      <w:r w:rsidRPr="00C86944">
        <w:rPr>
          <w:rFonts w:ascii="Cambria" w:hAnsi="Cambria"/>
        </w:rPr>
        <w:t>udara</w:t>
      </w:r>
      <w:proofErr w:type="spellEnd"/>
      <w:r w:rsidRPr="00C86944">
        <w:rPr>
          <w:rFonts w:ascii="Cambria" w:hAnsi="Cambria"/>
        </w:rPr>
        <w:t xml:space="preserve"> </w:t>
      </w:r>
      <w:proofErr w:type="spellStart"/>
      <w:r w:rsidRPr="00C86944">
        <w:rPr>
          <w:rFonts w:ascii="Cambria" w:hAnsi="Cambria"/>
        </w:rPr>
        <w:t>Mopah</w:t>
      </w:r>
      <w:proofErr w:type="spellEnd"/>
      <w:r w:rsidRPr="00C86944">
        <w:rPr>
          <w:rFonts w:ascii="Cambria" w:hAnsi="Cambria"/>
        </w:rPr>
        <w:t xml:space="preserve"> Merauke. Hal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memiliki</w:t>
      </w:r>
      <w:proofErr w:type="spellEnd"/>
      <w:r w:rsidRPr="00C86944">
        <w:rPr>
          <w:rFonts w:ascii="Cambria" w:hAnsi="Cambria"/>
        </w:rPr>
        <w:t xml:space="preserve"> arti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fasilitas</w:t>
      </w:r>
      <w:proofErr w:type="spellEnd"/>
      <w:r w:rsidRPr="00C86944">
        <w:rPr>
          <w:rFonts w:ascii="Cambria" w:hAnsi="Cambria"/>
        </w:rPr>
        <w:t xml:space="preserve"> baggage conveyor belt </w:t>
      </w:r>
      <w:proofErr w:type="spellStart"/>
      <w:r w:rsidRPr="00C86944">
        <w:rPr>
          <w:rFonts w:ascii="Cambria" w:hAnsi="Cambria"/>
        </w:rPr>
        <w:t>mempengaruhi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w:t>
      </w:r>
    </w:p>
    <w:p w14:paraId="33DADE43" w14:textId="77777777" w:rsidR="00F47F9F" w:rsidRPr="00C86944" w:rsidRDefault="00F47F9F" w:rsidP="00C86944">
      <w:pPr>
        <w:spacing w:after="0" w:line="276" w:lineRule="auto"/>
        <w:ind w:firstLine="720"/>
        <w:jc w:val="both"/>
        <w:rPr>
          <w:rFonts w:ascii="Cambria" w:hAnsi="Cambria"/>
        </w:rPr>
      </w:pPr>
      <w:proofErr w:type="spellStart"/>
      <w:r w:rsidRPr="00C86944">
        <w:rPr>
          <w:rFonts w:ascii="Cambria" w:hAnsi="Cambria"/>
        </w:rPr>
        <w:t>Berdasarkan</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uji </w:t>
      </w:r>
      <w:proofErr w:type="spellStart"/>
      <w:r w:rsidRPr="00C86944">
        <w:rPr>
          <w:rFonts w:ascii="Cambria" w:hAnsi="Cambria"/>
        </w:rPr>
        <w:t>hipotesis</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diperoleh</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H3 </w:t>
      </w:r>
      <w:proofErr w:type="spellStart"/>
      <w:r w:rsidRPr="00C86944">
        <w:rPr>
          <w:rFonts w:ascii="Cambria" w:hAnsi="Cambria"/>
        </w:rPr>
        <w:t>diterima</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menghasilkan</w:t>
      </w:r>
      <w:proofErr w:type="spellEnd"/>
      <w:r w:rsidRPr="00C86944">
        <w:rPr>
          <w:rFonts w:ascii="Cambria" w:hAnsi="Cambria"/>
        </w:rPr>
        <w:t xml:space="preserve"> data yang </w:t>
      </w:r>
      <w:proofErr w:type="spellStart"/>
      <w:r w:rsidRPr="00C86944">
        <w:rPr>
          <w:rFonts w:ascii="Cambria" w:hAnsi="Cambria"/>
        </w:rPr>
        <w:t>positif</w:t>
      </w:r>
      <w:proofErr w:type="spellEnd"/>
      <w:r w:rsidRPr="00C86944">
        <w:rPr>
          <w:rFonts w:ascii="Cambria" w:hAnsi="Cambria"/>
        </w:rPr>
        <w:t xml:space="preserve"> </w:t>
      </w:r>
      <w:proofErr w:type="spellStart"/>
      <w:r w:rsidRPr="00C86944">
        <w:rPr>
          <w:rFonts w:ascii="Cambria" w:hAnsi="Cambria"/>
        </w:rPr>
        <w:t>bahwa</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baggage conveyor belt </w:t>
      </w:r>
      <w:proofErr w:type="spellStart"/>
      <w:r w:rsidRPr="00C86944">
        <w:rPr>
          <w:rFonts w:ascii="Cambria" w:hAnsi="Cambria"/>
        </w:rPr>
        <w:t>mempengaruhi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Hasil </w:t>
      </w:r>
      <w:proofErr w:type="spellStart"/>
      <w:r w:rsidRPr="00C86944">
        <w:rPr>
          <w:rFonts w:ascii="Cambria" w:hAnsi="Cambria"/>
        </w:rPr>
        <w:t>pengkajian</w:t>
      </w:r>
      <w:proofErr w:type="spellEnd"/>
      <w:r w:rsidRPr="00C86944">
        <w:rPr>
          <w:rFonts w:ascii="Cambria" w:hAnsi="Cambria"/>
        </w:rPr>
        <w:t xml:space="preserve"> </w:t>
      </w:r>
      <w:proofErr w:type="spellStart"/>
      <w:r w:rsidRPr="00C86944">
        <w:rPr>
          <w:rFonts w:ascii="Cambria" w:hAnsi="Cambria"/>
        </w:rPr>
        <w:t>tersebut</w:t>
      </w:r>
      <w:proofErr w:type="spellEnd"/>
      <w:r w:rsidRPr="00C86944">
        <w:rPr>
          <w:rFonts w:ascii="Cambria" w:hAnsi="Cambria"/>
        </w:rPr>
        <w:t xml:space="preserve"> </w:t>
      </w:r>
      <w:proofErr w:type="spellStart"/>
      <w:r w:rsidRPr="00C86944">
        <w:rPr>
          <w:rFonts w:ascii="Cambria" w:hAnsi="Cambria"/>
        </w:rPr>
        <w:t>diperkuat</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w:t>
      </w:r>
      <w:proofErr w:type="spellStart"/>
      <w:r w:rsidRPr="00C86944">
        <w:rPr>
          <w:rFonts w:ascii="Cambria" w:hAnsi="Cambria"/>
        </w:rPr>
        <w:t>perhitungan</w:t>
      </w:r>
      <w:proofErr w:type="spellEnd"/>
      <w:r w:rsidRPr="00C86944">
        <w:rPr>
          <w:rFonts w:ascii="Cambria" w:hAnsi="Cambria"/>
        </w:rPr>
        <w:t xml:space="preserve">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determinasi</w:t>
      </w:r>
      <w:proofErr w:type="spellEnd"/>
      <w:r w:rsidRPr="00C86944">
        <w:rPr>
          <w:rFonts w:ascii="Cambria" w:hAnsi="Cambria"/>
        </w:rPr>
        <w:t xml:space="preserve"> </w:t>
      </w:r>
      <w:proofErr w:type="spellStart"/>
      <w:r w:rsidRPr="00C86944">
        <w:rPr>
          <w:rFonts w:ascii="Cambria" w:hAnsi="Cambria"/>
        </w:rPr>
        <w:t>yaitu</w:t>
      </w:r>
      <w:proofErr w:type="spellEnd"/>
      <w:r w:rsidRPr="00C86944">
        <w:rPr>
          <w:rFonts w:ascii="Cambria" w:hAnsi="Cambria"/>
        </w:rPr>
        <w:t xml:space="preserve"> </w:t>
      </w:r>
      <w:proofErr w:type="spellStart"/>
      <w:r w:rsidRPr="00C86944">
        <w:rPr>
          <w:rFonts w:ascii="Cambria" w:hAnsi="Cambria"/>
        </w:rPr>
        <w:t>sebesar</w:t>
      </w:r>
      <w:proofErr w:type="spellEnd"/>
      <w:r w:rsidRPr="00C86944">
        <w:rPr>
          <w:rFonts w:ascii="Cambria" w:hAnsi="Cambria"/>
        </w:rPr>
        <w:t xml:space="preserve"> 60,4% </w:t>
      </w:r>
      <w:proofErr w:type="spellStart"/>
      <w:r w:rsidRPr="00C86944">
        <w:rPr>
          <w:rFonts w:ascii="Cambria" w:hAnsi="Cambria"/>
        </w:rPr>
        <w:t>terhadap</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Y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Sedangkan</w:t>
      </w:r>
      <w:proofErr w:type="spellEnd"/>
      <w:r w:rsidRPr="00C86944">
        <w:rPr>
          <w:rFonts w:ascii="Cambria" w:hAnsi="Cambria"/>
        </w:rPr>
        <w:t xml:space="preserve"> 39,6% </w:t>
      </w:r>
      <w:proofErr w:type="spellStart"/>
      <w:r w:rsidRPr="00C86944">
        <w:rPr>
          <w:rFonts w:ascii="Cambria" w:hAnsi="Cambria"/>
        </w:rPr>
        <w:t>lainnya</w:t>
      </w:r>
      <w:proofErr w:type="spellEnd"/>
      <w:r w:rsidRPr="00C86944">
        <w:rPr>
          <w:rFonts w:ascii="Cambria" w:hAnsi="Cambria"/>
        </w:rPr>
        <w:t xml:space="preserve"> </w:t>
      </w:r>
      <w:proofErr w:type="spellStart"/>
      <w:r w:rsidRPr="00C86944">
        <w:rPr>
          <w:rFonts w:ascii="Cambria" w:hAnsi="Cambria"/>
        </w:rPr>
        <w:t>dipengaruhi</w:t>
      </w:r>
      <w:proofErr w:type="spellEnd"/>
      <w:r w:rsidRPr="00C86944">
        <w:rPr>
          <w:rFonts w:ascii="Cambria" w:hAnsi="Cambria"/>
        </w:rPr>
        <w:t xml:space="preserve"> oleh </w:t>
      </w:r>
      <w:proofErr w:type="spellStart"/>
      <w:r w:rsidRPr="00C86944">
        <w:rPr>
          <w:rFonts w:ascii="Cambria" w:hAnsi="Cambria"/>
        </w:rPr>
        <w:t>faktor</w:t>
      </w:r>
      <w:proofErr w:type="spellEnd"/>
      <w:r w:rsidRPr="00C86944">
        <w:rPr>
          <w:rFonts w:ascii="Cambria" w:hAnsi="Cambria"/>
        </w:rPr>
        <w:t xml:space="preserve"> lain </w:t>
      </w:r>
      <w:proofErr w:type="spellStart"/>
      <w:r w:rsidRPr="00C86944">
        <w:rPr>
          <w:rFonts w:ascii="Cambria" w:hAnsi="Cambria"/>
        </w:rPr>
        <w:t>diluar</w:t>
      </w:r>
      <w:proofErr w:type="spellEnd"/>
      <w:r w:rsidRPr="00C86944">
        <w:rPr>
          <w:rFonts w:ascii="Cambria" w:hAnsi="Cambria"/>
        </w:rPr>
        <w:t xml:space="preserve"> </w:t>
      </w:r>
      <w:proofErr w:type="spellStart"/>
      <w:r w:rsidRPr="00C86944">
        <w:rPr>
          <w:rFonts w:ascii="Cambria" w:hAnsi="Cambria"/>
        </w:rPr>
        <w:t>variabel</w:t>
      </w:r>
      <w:proofErr w:type="spellEnd"/>
      <w:r w:rsidRPr="00C86944">
        <w:rPr>
          <w:rFonts w:ascii="Cambria" w:hAnsi="Cambria"/>
        </w:rPr>
        <w:t xml:space="preserve"> X1 dan X2 (</w:t>
      </w:r>
      <w:proofErr w:type="spellStart"/>
      <w:r w:rsidRPr="00C86944">
        <w:rPr>
          <w:rFonts w:ascii="Cambria" w:hAnsi="Cambria"/>
        </w:rPr>
        <w:t>pengaruh</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baggage conveyor belt). Hal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dibuktikan</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perhitungan</w:t>
      </w:r>
      <w:proofErr w:type="spellEnd"/>
      <w:r w:rsidRPr="00C86944">
        <w:rPr>
          <w:rFonts w:ascii="Cambria" w:hAnsi="Cambria"/>
        </w:rPr>
        <w:t xml:space="preserve"> R Square (</w:t>
      </w:r>
      <w:proofErr w:type="spellStart"/>
      <w:r w:rsidRPr="00C86944">
        <w:rPr>
          <w:rFonts w:ascii="Cambria" w:hAnsi="Cambria"/>
        </w:rPr>
        <w:t>koefisien</w:t>
      </w:r>
      <w:proofErr w:type="spellEnd"/>
      <w:r w:rsidRPr="00C86944">
        <w:rPr>
          <w:rFonts w:ascii="Cambria" w:hAnsi="Cambria"/>
        </w:rPr>
        <w:t xml:space="preserve"> </w:t>
      </w:r>
      <w:proofErr w:type="spellStart"/>
      <w:r w:rsidRPr="00C86944">
        <w:rPr>
          <w:rFonts w:ascii="Cambria" w:hAnsi="Cambria"/>
        </w:rPr>
        <w:t>determinasi</w:t>
      </w:r>
      <w:proofErr w:type="spellEnd"/>
      <w:r w:rsidRPr="00C86944">
        <w:rPr>
          <w:rFonts w:ascii="Cambria" w:hAnsi="Cambria"/>
        </w:rPr>
        <w:t xml:space="preserve">) </w:t>
      </w:r>
      <w:proofErr w:type="spellStart"/>
      <w:r w:rsidRPr="00C86944">
        <w:rPr>
          <w:rFonts w:ascii="Cambria" w:hAnsi="Cambria"/>
        </w:rPr>
        <w:t>sebesar</w:t>
      </w:r>
      <w:proofErr w:type="spellEnd"/>
      <w:r w:rsidRPr="00C86944">
        <w:rPr>
          <w:rFonts w:ascii="Cambria" w:hAnsi="Cambria"/>
        </w:rPr>
        <w:t xml:space="preserve"> 60,4% yang </w:t>
      </w:r>
      <w:proofErr w:type="spellStart"/>
      <w:r w:rsidRPr="00C86944">
        <w:rPr>
          <w:rFonts w:ascii="Cambria" w:hAnsi="Cambria"/>
        </w:rPr>
        <w:t>artinya</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baggage conveyor belt </w:t>
      </w:r>
      <w:proofErr w:type="spellStart"/>
      <w:r w:rsidRPr="00C86944">
        <w:rPr>
          <w:rFonts w:ascii="Cambria" w:hAnsi="Cambria"/>
        </w:rPr>
        <w:t>mempengaruhi</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Pr="00C86944">
        <w:rPr>
          <w:rFonts w:ascii="Cambria" w:hAnsi="Cambria"/>
        </w:rPr>
        <w:t xml:space="preserve"> </w:t>
      </w:r>
      <w:proofErr w:type="spellStart"/>
      <w:r w:rsidRPr="00C86944">
        <w:rPr>
          <w:rFonts w:ascii="Cambria" w:hAnsi="Cambria"/>
        </w:rPr>
        <w:t>sebesar</w:t>
      </w:r>
      <w:proofErr w:type="spellEnd"/>
      <w:r w:rsidRPr="00C86944">
        <w:rPr>
          <w:rFonts w:ascii="Cambria" w:hAnsi="Cambria"/>
        </w:rPr>
        <w:t xml:space="preserve"> 60,4%. </w:t>
      </w:r>
    </w:p>
    <w:p w14:paraId="7FDE24FE" w14:textId="75680D80" w:rsidR="006041F5" w:rsidRPr="00C86944" w:rsidRDefault="006041F5" w:rsidP="00C86944">
      <w:pPr>
        <w:spacing w:after="0" w:line="276" w:lineRule="auto"/>
        <w:jc w:val="both"/>
        <w:rPr>
          <w:rFonts w:ascii="Cambria" w:hAnsi="Cambria"/>
        </w:rPr>
      </w:pPr>
      <w:proofErr w:type="spellStart"/>
      <w:r w:rsidRPr="00C86944">
        <w:rPr>
          <w:rFonts w:ascii="Cambria" w:hAnsi="Cambria"/>
        </w:rPr>
        <w:t>Berdasarkan</w:t>
      </w:r>
      <w:proofErr w:type="spellEnd"/>
      <w:r w:rsidRPr="00C86944">
        <w:rPr>
          <w:rFonts w:ascii="Cambria" w:hAnsi="Cambria"/>
        </w:rPr>
        <w:t xml:space="preserve"> </w:t>
      </w:r>
      <w:proofErr w:type="spellStart"/>
      <w:r w:rsidRPr="00C86944">
        <w:rPr>
          <w:rFonts w:ascii="Cambria" w:hAnsi="Cambria"/>
        </w:rPr>
        <w:t>kesimpulan</w:t>
      </w:r>
      <w:proofErr w:type="spellEnd"/>
      <w:r w:rsidRPr="00C86944">
        <w:rPr>
          <w:rFonts w:ascii="Cambria" w:hAnsi="Cambria"/>
        </w:rPr>
        <w:t xml:space="preserve"> </w:t>
      </w:r>
      <w:proofErr w:type="spellStart"/>
      <w:r w:rsidRPr="00C86944">
        <w:rPr>
          <w:rFonts w:ascii="Cambria" w:hAnsi="Cambria"/>
        </w:rPr>
        <w:t>diatas</w:t>
      </w:r>
      <w:proofErr w:type="spellEnd"/>
      <w:r w:rsidRPr="00C86944">
        <w:rPr>
          <w:rFonts w:ascii="Cambria" w:hAnsi="Cambria"/>
        </w:rPr>
        <w:t xml:space="preserve"> </w:t>
      </w:r>
      <w:proofErr w:type="spellStart"/>
      <w:r w:rsidRPr="00C86944">
        <w:rPr>
          <w:rFonts w:ascii="Cambria" w:hAnsi="Cambria"/>
        </w:rPr>
        <w:t>maka</w:t>
      </w:r>
      <w:proofErr w:type="spellEnd"/>
      <w:r w:rsidRPr="00C86944">
        <w:rPr>
          <w:rFonts w:ascii="Cambria" w:hAnsi="Cambria"/>
        </w:rPr>
        <w:t xml:space="preserve"> </w:t>
      </w:r>
      <w:proofErr w:type="spellStart"/>
      <w:r w:rsidRPr="00C86944">
        <w:rPr>
          <w:rFonts w:ascii="Cambria" w:hAnsi="Cambria"/>
        </w:rPr>
        <w:t>terdapat</w:t>
      </w:r>
      <w:proofErr w:type="spellEnd"/>
      <w:r w:rsidRPr="00C86944">
        <w:rPr>
          <w:rFonts w:ascii="Cambria" w:hAnsi="Cambria"/>
        </w:rPr>
        <w:t xml:space="preserve"> </w:t>
      </w:r>
      <w:proofErr w:type="spellStart"/>
      <w:r w:rsidRPr="00C86944">
        <w:rPr>
          <w:rFonts w:ascii="Cambria" w:hAnsi="Cambria"/>
        </w:rPr>
        <w:t>beberapa</w:t>
      </w:r>
      <w:proofErr w:type="spellEnd"/>
      <w:r w:rsidRPr="00C86944">
        <w:rPr>
          <w:rFonts w:ascii="Cambria" w:hAnsi="Cambria"/>
        </w:rPr>
        <w:t xml:space="preserve"> saran yang </w:t>
      </w:r>
      <w:proofErr w:type="spellStart"/>
      <w:proofErr w:type="gramStart"/>
      <w:r w:rsidRPr="00C86944">
        <w:rPr>
          <w:rFonts w:ascii="Cambria" w:hAnsi="Cambria"/>
        </w:rPr>
        <w:t>penulis</w:t>
      </w:r>
      <w:proofErr w:type="spellEnd"/>
      <w:r w:rsidRPr="00C86944">
        <w:rPr>
          <w:rFonts w:ascii="Cambria" w:hAnsi="Cambria"/>
        </w:rPr>
        <w:t xml:space="preserve">  </w:t>
      </w:r>
      <w:proofErr w:type="spellStart"/>
      <w:r w:rsidRPr="00C86944">
        <w:rPr>
          <w:rFonts w:ascii="Cambria" w:hAnsi="Cambria"/>
        </w:rPr>
        <w:t>harapkan</w:t>
      </w:r>
      <w:proofErr w:type="spellEnd"/>
      <w:proofErr w:type="gram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membangun</w:t>
      </w:r>
      <w:proofErr w:type="spellEnd"/>
      <w:r w:rsidRPr="00C86944">
        <w:rPr>
          <w:rFonts w:ascii="Cambria" w:hAnsi="Cambria"/>
        </w:rPr>
        <w:t xml:space="preserve">  </w:t>
      </w:r>
      <w:proofErr w:type="spellStart"/>
      <w:r w:rsidRPr="00C86944">
        <w:rPr>
          <w:rFonts w:ascii="Cambria" w:hAnsi="Cambria"/>
        </w:rPr>
        <w:t>efek</w:t>
      </w:r>
      <w:proofErr w:type="spellEnd"/>
      <w:r w:rsidRPr="00C86944">
        <w:rPr>
          <w:rFonts w:ascii="Cambria" w:hAnsi="Cambria"/>
        </w:rPr>
        <w:t xml:space="preserve"> </w:t>
      </w:r>
      <w:proofErr w:type="spellStart"/>
      <w:r w:rsidRPr="00C86944">
        <w:rPr>
          <w:rFonts w:ascii="Cambria" w:hAnsi="Cambria"/>
        </w:rPr>
        <w:t>positif</w:t>
      </w:r>
      <w:proofErr w:type="spellEnd"/>
      <w:r w:rsidRPr="00C86944">
        <w:rPr>
          <w:rFonts w:ascii="Cambria" w:hAnsi="Cambria"/>
        </w:rPr>
        <w:t xml:space="preserve"> dan  </w:t>
      </w:r>
      <w:proofErr w:type="spellStart"/>
      <w:r w:rsidRPr="00C86944">
        <w:rPr>
          <w:rFonts w:ascii="Cambria" w:hAnsi="Cambria"/>
        </w:rPr>
        <w:t>diharapkan</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membawa</w:t>
      </w:r>
      <w:proofErr w:type="spellEnd"/>
      <w:r w:rsidRPr="00C86944">
        <w:rPr>
          <w:rFonts w:ascii="Cambria" w:hAnsi="Cambria"/>
        </w:rPr>
        <w:t xml:space="preserve"> </w:t>
      </w:r>
      <w:proofErr w:type="spellStart"/>
      <w:r w:rsidRPr="00C86944">
        <w:rPr>
          <w:rFonts w:ascii="Cambria" w:hAnsi="Cambria"/>
        </w:rPr>
        <w:t>perubahanyang</w:t>
      </w:r>
      <w:proofErr w:type="spellEnd"/>
      <w:r w:rsidRPr="00C86944">
        <w:rPr>
          <w:rFonts w:ascii="Cambria" w:hAnsi="Cambria"/>
        </w:rPr>
        <w:t xml:space="preserve"> </w:t>
      </w:r>
      <w:proofErr w:type="spellStart"/>
      <w:r w:rsidRPr="00C86944">
        <w:rPr>
          <w:rFonts w:ascii="Cambria" w:hAnsi="Cambria"/>
        </w:rPr>
        <w:t>baikkedepannya</w:t>
      </w:r>
      <w:proofErr w:type="spellEnd"/>
      <w:r w:rsidRPr="00C86944">
        <w:rPr>
          <w:rFonts w:ascii="Cambria" w:hAnsi="Cambria"/>
        </w:rPr>
        <w:t xml:space="preserve"> </w:t>
      </w:r>
      <w:proofErr w:type="spellStart"/>
      <w:r w:rsidRPr="00C86944">
        <w:rPr>
          <w:rFonts w:ascii="Cambria" w:hAnsi="Cambria"/>
        </w:rPr>
        <w:t>antara</w:t>
      </w:r>
      <w:proofErr w:type="spellEnd"/>
      <w:r w:rsidRPr="00C86944">
        <w:rPr>
          <w:rFonts w:ascii="Cambria" w:hAnsi="Cambria"/>
        </w:rPr>
        <w:t xml:space="preserve"> lain:</w:t>
      </w:r>
    </w:p>
    <w:p w14:paraId="037D8F31" w14:textId="77777777" w:rsidR="00C86944" w:rsidRDefault="00C86944" w:rsidP="00C86944">
      <w:pPr>
        <w:spacing w:after="0" w:line="276" w:lineRule="auto"/>
        <w:jc w:val="both"/>
        <w:rPr>
          <w:rFonts w:ascii="Cambria" w:hAnsi="Cambria"/>
          <w:lang w:val="id-ID"/>
        </w:rPr>
      </w:pPr>
    </w:p>
    <w:p w14:paraId="4E19C60D" w14:textId="2304FDBB" w:rsidR="006041F5" w:rsidRPr="00C86944" w:rsidRDefault="006041F5" w:rsidP="00C86944">
      <w:pPr>
        <w:spacing w:after="0" w:line="276" w:lineRule="auto"/>
        <w:jc w:val="both"/>
        <w:rPr>
          <w:rFonts w:ascii="Cambria" w:hAnsi="Cambria"/>
        </w:rPr>
      </w:pPr>
      <w:proofErr w:type="spellStart"/>
      <w:r w:rsidRPr="00C86944">
        <w:rPr>
          <w:rFonts w:ascii="Cambria" w:hAnsi="Cambria"/>
        </w:rPr>
        <w:t>Bagi</w:t>
      </w:r>
      <w:proofErr w:type="spellEnd"/>
      <w:r w:rsidRPr="00C86944">
        <w:rPr>
          <w:rFonts w:ascii="Cambria" w:hAnsi="Cambria"/>
        </w:rPr>
        <w:t xml:space="preserve"> Perusahaan</w:t>
      </w:r>
    </w:p>
    <w:p w14:paraId="5AC5C0C7" w14:textId="27F34BB3" w:rsidR="006041F5" w:rsidRPr="00C86944" w:rsidRDefault="00F47F9F" w:rsidP="00C86944">
      <w:pPr>
        <w:spacing w:after="0" w:line="276" w:lineRule="auto"/>
        <w:ind w:firstLine="720"/>
        <w:jc w:val="both"/>
        <w:rPr>
          <w:rFonts w:ascii="Cambria" w:hAnsi="Cambria"/>
        </w:rPr>
      </w:pPr>
      <w:proofErr w:type="spellStart"/>
      <w:r w:rsidRPr="00C86944">
        <w:rPr>
          <w:rFonts w:ascii="Cambria" w:hAnsi="Cambria"/>
        </w:rPr>
        <w:t>Diharapkan</w:t>
      </w:r>
      <w:proofErr w:type="spellEnd"/>
      <w:r w:rsidRPr="00C86944">
        <w:rPr>
          <w:rFonts w:ascii="Cambria" w:hAnsi="Cambria"/>
        </w:rPr>
        <w:t xml:space="preserve"> </w:t>
      </w:r>
      <w:proofErr w:type="spellStart"/>
      <w:r w:rsidRPr="00C86944">
        <w:rPr>
          <w:rFonts w:ascii="Cambria" w:hAnsi="Cambria"/>
        </w:rPr>
        <w:t>hasil</w:t>
      </w:r>
      <w:proofErr w:type="spellEnd"/>
      <w:r w:rsidRPr="00C86944">
        <w:rPr>
          <w:rFonts w:ascii="Cambria" w:hAnsi="Cambria"/>
        </w:rPr>
        <w:t xml:space="preserve">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memberikan</w:t>
      </w:r>
      <w:proofErr w:type="spellEnd"/>
      <w:r w:rsidRPr="00C86944">
        <w:rPr>
          <w:rFonts w:ascii="Cambria" w:hAnsi="Cambria"/>
        </w:rPr>
        <w:t xml:space="preserve"> </w:t>
      </w:r>
      <w:proofErr w:type="spellStart"/>
      <w:r w:rsidRPr="00C86944">
        <w:rPr>
          <w:rFonts w:ascii="Cambria" w:hAnsi="Cambria"/>
        </w:rPr>
        <w:t>masukan</w:t>
      </w:r>
      <w:proofErr w:type="spellEnd"/>
      <w:r w:rsidRPr="00C86944">
        <w:rPr>
          <w:rFonts w:ascii="Cambria" w:hAnsi="Cambria"/>
        </w:rPr>
        <w:t xml:space="preserve">, </w:t>
      </w:r>
      <w:proofErr w:type="spellStart"/>
      <w:r w:rsidRPr="00C86944">
        <w:rPr>
          <w:rFonts w:ascii="Cambria" w:hAnsi="Cambria"/>
        </w:rPr>
        <w:t>sumber</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dan </w:t>
      </w:r>
      <w:proofErr w:type="spellStart"/>
      <w:r w:rsidRPr="00C86944">
        <w:rPr>
          <w:rFonts w:ascii="Cambria" w:hAnsi="Cambria"/>
        </w:rPr>
        <w:t>sebagai</w:t>
      </w:r>
      <w:proofErr w:type="spellEnd"/>
      <w:r w:rsidRPr="00C86944">
        <w:rPr>
          <w:rFonts w:ascii="Cambria" w:hAnsi="Cambria"/>
        </w:rPr>
        <w:t xml:space="preserve"> </w:t>
      </w:r>
      <w:proofErr w:type="spellStart"/>
      <w:r w:rsidRPr="00C86944">
        <w:rPr>
          <w:rFonts w:ascii="Cambria" w:hAnsi="Cambria"/>
        </w:rPr>
        <w:t>bahan</w:t>
      </w:r>
      <w:proofErr w:type="spellEnd"/>
      <w:r w:rsidRPr="00C86944">
        <w:rPr>
          <w:rFonts w:ascii="Cambria" w:hAnsi="Cambria"/>
        </w:rPr>
        <w:t xml:space="preserve"> </w:t>
      </w:r>
      <w:proofErr w:type="spellStart"/>
      <w:r w:rsidRPr="00C86944">
        <w:rPr>
          <w:rFonts w:ascii="Cambria" w:hAnsi="Cambria"/>
        </w:rPr>
        <w:t>pertimbangan</w:t>
      </w:r>
      <w:proofErr w:type="spellEnd"/>
      <w:r w:rsidRPr="00C86944">
        <w:rPr>
          <w:rFonts w:ascii="Cambria" w:hAnsi="Cambria"/>
        </w:rPr>
        <w:t xml:space="preserve"> </w:t>
      </w: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instansi</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maskapai</w:t>
      </w:r>
      <w:proofErr w:type="spellEnd"/>
      <w:r w:rsidRPr="00C86944">
        <w:rPr>
          <w:rFonts w:ascii="Cambria" w:hAnsi="Cambria"/>
        </w:rPr>
        <w:t xml:space="preserve"> </w:t>
      </w:r>
      <w:proofErr w:type="spellStart"/>
      <w:r w:rsidRPr="00C86944">
        <w:rPr>
          <w:rFonts w:ascii="Cambria" w:hAnsi="Cambria"/>
        </w:rPr>
        <w:t>terkait</w:t>
      </w:r>
      <w:proofErr w:type="spellEnd"/>
      <w:r w:rsidRPr="00C86944">
        <w:rPr>
          <w:rFonts w:ascii="Cambria" w:hAnsi="Cambria"/>
        </w:rPr>
        <w:t xml:space="preserve">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mempertahankan</w:t>
      </w:r>
      <w:proofErr w:type="spellEnd"/>
      <w:r w:rsidRPr="00C86944">
        <w:rPr>
          <w:rFonts w:ascii="Cambria" w:hAnsi="Cambria"/>
        </w:rPr>
        <w:t xml:space="preserve"> dan </w:t>
      </w:r>
      <w:proofErr w:type="spellStart"/>
      <w:r w:rsidRPr="00C86944">
        <w:rPr>
          <w:rFonts w:ascii="Cambria" w:hAnsi="Cambria"/>
        </w:rPr>
        <w:t>megoptimalkan</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baggage conveyor belt </w:t>
      </w:r>
      <w:proofErr w:type="spellStart"/>
      <w:r w:rsidRPr="00C86944">
        <w:rPr>
          <w:rFonts w:ascii="Cambria" w:hAnsi="Cambria"/>
        </w:rPr>
        <w:t>untuk</w:t>
      </w:r>
      <w:proofErr w:type="spellEnd"/>
      <w:r w:rsidRPr="00C86944">
        <w:rPr>
          <w:rFonts w:ascii="Cambria" w:hAnsi="Cambria"/>
        </w:rPr>
        <w:t xml:space="preserve"> </w:t>
      </w:r>
      <w:proofErr w:type="spellStart"/>
      <w:r w:rsidRPr="00C86944">
        <w:rPr>
          <w:rFonts w:ascii="Cambria" w:hAnsi="Cambria"/>
        </w:rPr>
        <w:t>mempertahankan</w:t>
      </w:r>
      <w:proofErr w:type="spellEnd"/>
      <w:r w:rsidRPr="00C86944">
        <w:rPr>
          <w:rFonts w:ascii="Cambria" w:hAnsi="Cambria"/>
        </w:rPr>
        <w:t xml:space="preserve">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00086DDF" w:rsidRPr="00C86944">
        <w:rPr>
          <w:rFonts w:ascii="Cambria" w:hAnsi="Cambria"/>
        </w:rPr>
        <w:t>.</w:t>
      </w:r>
    </w:p>
    <w:p w14:paraId="02EAEDF2" w14:textId="77777777" w:rsidR="00C86944" w:rsidRDefault="00C86944" w:rsidP="00C86944">
      <w:pPr>
        <w:spacing w:after="0" w:line="276" w:lineRule="auto"/>
        <w:jc w:val="both"/>
        <w:rPr>
          <w:rFonts w:ascii="Cambria" w:hAnsi="Cambria"/>
          <w:lang w:val="id-ID"/>
        </w:rPr>
      </w:pPr>
    </w:p>
    <w:p w14:paraId="08A965F2" w14:textId="4FF14C93" w:rsidR="006041F5" w:rsidRPr="00C86944" w:rsidRDefault="006041F5" w:rsidP="00C86944">
      <w:pPr>
        <w:spacing w:after="0" w:line="276" w:lineRule="auto"/>
        <w:jc w:val="both"/>
        <w:rPr>
          <w:rFonts w:ascii="Cambria" w:hAnsi="Cambria"/>
        </w:rPr>
      </w:pP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Peneliti</w:t>
      </w:r>
      <w:proofErr w:type="spellEnd"/>
      <w:r w:rsidRPr="00C86944">
        <w:rPr>
          <w:rFonts w:ascii="Cambria" w:hAnsi="Cambria"/>
        </w:rPr>
        <w:t xml:space="preserve"> </w:t>
      </w:r>
      <w:proofErr w:type="spellStart"/>
      <w:r w:rsidR="00086DDF" w:rsidRPr="00C86944">
        <w:rPr>
          <w:rFonts w:ascii="Cambria" w:hAnsi="Cambria"/>
        </w:rPr>
        <w:t>Selanjutnya</w:t>
      </w:r>
      <w:proofErr w:type="spellEnd"/>
    </w:p>
    <w:p w14:paraId="125C40E2" w14:textId="1C89824E" w:rsidR="006041F5" w:rsidRDefault="00F47F9F" w:rsidP="00C86944">
      <w:pPr>
        <w:spacing w:after="0" w:line="276" w:lineRule="auto"/>
        <w:ind w:firstLine="720"/>
        <w:jc w:val="both"/>
        <w:rPr>
          <w:rFonts w:ascii="Cambria" w:hAnsi="Cambria"/>
          <w:lang w:val="id-ID"/>
        </w:rPr>
      </w:pPr>
      <w:r w:rsidRPr="00C86944">
        <w:rPr>
          <w:rFonts w:ascii="Cambria" w:hAnsi="Cambria"/>
        </w:rPr>
        <w:t xml:space="preserve">Hasil </w:t>
      </w:r>
      <w:proofErr w:type="spellStart"/>
      <w:r w:rsidRPr="00C86944">
        <w:rPr>
          <w:rFonts w:ascii="Cambria" w:hAnsi="Cambria"/>
        </w:rPr>
        <w:t>dari</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diharapkan</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memberikan</w:t>
      </w:r>
      <w:proofErr w:type="spellEnd"/>
      <w:r w:rsidRPr="00C86944">
        <w:rPr>
          <w:rFonts w:ascii="Cambria" w:hAnsi="Cambria"/>
        </w:rPr>
        <w:t xml:space="preserve"> </w:t>
      </w:r>
      <w:proofErr w:type="spellStart"/>
      <w:r w:rsidRPr="00C86944">
        <w:rPr>
          <w:rFonts w:ascii="Cambria" w:hAnsi="Cambria"/>
        </w:rPr>
        <w:t>informasi</w:t>
      </w:r>
      <w:proofErr w:type="spellEnd"/>
      <w:r w:rsidRPr="00C86944">
        <w:rPr>
          <w:rFonts w:ascii="Cambria" w:hAnsi="Cambria"/>
        </w:rPr>
        <w:t xml:space="preserve"> </w:t>
      </w:r>
      <w:proofErr w:type="spellStart"/>
      <w:r w:rsidRPr="00C86944">
        <w:rPr>
          <w:rFonts w:ascii="Cambria" w:hAnsi="Cambria"/>
        </w:rPr>
        <w:t>serta</w:t>
      </w:r>
      <w:proofErr w:type="spellEnd"/>
      <w:r w:rsidRPr="00C86944">
        <w:rPr>
          <w:rFonts w:ascii="Cambria" w:hAnsi="Cambria"/>
        </w:rPr>
        <w:t xml:space="preserve"> </w:t>
      </w:r>
      <w:proofErr w:type="spellStart"/>
      <w:r w:rsidRPr="00C86944">
        <w:rPr>
          <w:rFonts w:ascii="Cambria" w:hAnsi="Cambria"/>
        </w:rPr>
        <w:t>mampu</w:t>
      </w:r>
      <w:proofErr w:type="spellEnd"/>
      <w:r w:rsidRPr="00C86944">
        <w:rPr>
          <w:rFonts w:ascii="Cambria" w:hAnsi="Cambria"/>
        </w:rPr>
        <w:t xml:space="preserve"> </w:t>
      </w:r>
      <w:proofErr w:type="spellStart"/>
      <w:r w:rsidRPr="00C86944">
        <w:rPr>
          <w:rFonts w:ascii="Cambria" w:hAnsi="Cambria"/>
        </w:rPr>
        <w:t>menambah</w:t>
      </w:r>
      <w:proofErr w:type="spellEnd"/>
      <w:r w:rsidRPr="00C86944">
        <w:rPr>
          <w:rFonts w:ascii="Cambria" w:hAnsi="Cambria"/>
        </w:rPr>
        <w:t xml:space="preserve"> </w:t>
      </w:r>
      <w:proofErr w:type="spellStart"/>
      <w:r w:rsidRPr="00C86944">
        <w:rPr>
          <w:rFonts w:ascii="Cambria" w:hAnsi="Cambria"/>
        </w:rPr>
        <w:t>wawasan</w:t>
      </w:r>
      <w:proofErr w:type="spellEnd"/>
      <w:r w:rsidRPr="00C86944">
        <w:rPr>
          <w:rFonts w:ascii="Cambria" w:hAnsi="Cambria"/>
        </w:rPr>
        <w:t xml:space="preserve"> dan </w:t>
      </w:r>
      <w:proofErr w:type="spellStart"/>
      <w:r w:rsidRPr="00C86944">
        <w:rPr>
          <w:rFonts w:ascii="Cambria" w:hAnsi="Cambria"/>
        </w:rPr>
        <w:t>ilmu</w:t>
      </w:r>
      <w:proofErr w:type="spellEnd"/>
      <w:r w:rsidRPr="00C86944">
        <w:rPr>
          <w:rFonts w:ascii="Cambria" w:hAnsi="Cambria"/>
        </w:rPr>
        <w:t xml:space="preserve"> </w:t>
      </w:r>
      <w:proofErr w:type="spellStart"/>
      <w:r w:rsidRPr="00C86944">
        <w:rPr>
          <w:rFonts w:ascii="Cambria" w:hAnsi="Cambria"/>
        </w:rPr>
        <w:t>pengetahuan</w:t>
      </w:r>
      <w:proofErr w:type="spellEnd"/>
      <w:r w:rsidRPr="00C86944">
        <w:rPr>
          <w:rFonts w:ascii="Cambria" w:hAnsi="Cambria"/>
        </w:rPr>
        <w:t xml:space="preserve"> </w:t>
      </w:r>
      <w:proofErr w:type="spellStart"/>
      <w:r w:rsidRPr="00C86944">
        <w:rPr>
          <w:rFonts w:ascii="Cambria" w:hAnsi="Cambria"/>
        </w:rPr>
        <w:t>bagi</w:t>
      </w:r>
      <w:proofErr w:type="spellEnd"/>
      <w:r w:rsidRPr="00C86944">
        <w:rPr>
          <w:rFonts w:ascii="Cambria" w:hAnsi="Cambria"/>
        </w:rPr>
        <w:t xml:space="preserve"> </w:t>
      </w:r>
      <w:proofErr w:type="spellStart"/>
      <w:r w:rsidRPr="00C86944">
        <w:rPr>
          <w:rFonts w:ascii="Cambria" w:hAnsi="Cambria"/>
        </w:rPr>
        <w:t>pembaca</w:t>
      </w:r>
      <w:proofErr w:type="spellEnd"/>
      <w:r w:rsidRPr="00C86944">
        <w:rPr>
          <w:rFonts w:ascii="Cambria" w:hAnsi="Cambria"/>
        </w:rPr>
        <w:t xml:space="preserve"> </w:t>
      </w:r>
      <w:proofErr w:type="spellStart"/>
      <w:r w:rsidRPr="00C86944">
        <w:rPr>
          <w:rFonts w:ascii="Cambria" w:hAnsi="Cambria"/>
        </w:rPr>
        <w:t>atau</w:t>
      </w:r>
      <w:proofErr w:type="spellEnd"/>
      <w:r w:rsidRPr="00C86944">
        <w:rPr>
          <w:rFonts w:ascii="Cambria" w:hAnsi="Cambria"/>
        </w:rPr>
        <w:t xml:space="preserve"> </w:t>
      </w:r>
      <w:proofErr w:type="spellStart"/>
      <w:r w:rsidRPr="00C86944">
        <w:rPr>
          <w:rFonts w:ascii="Cambria" w:hAnsi="Cambria"/>
        </w:rPr>
        <w:t>peneliti</w:t>
      </w:r>
      <w:proofErr w:type="spellEnd"/>
      <w:r w:rsidRPr="00C86944">
        <w:rPr>
          <w:rFonts w:ascii="Cambria" w:hAnsi="Cambria"/>
        </w:rPr>
        <w:t xml:space="preserve"> </w:t>
      </w:r>
      <w:proofErr w:type="spellStart"/>
      <w:r w:rsidRPr="00C86944">
        <w:rPr>
          <w:rFonts w:ascii="Cambria" w:hAnsi="Cambria"/>
        </w:rPr>
        <w:t>selanjutnya</w:t>
      </w:r>
      <w:proofErr w:type="spellEnd"/>
      <w:r w:rsidRPr="00C86944">
        <w:rPr>
          <w:rFonts w:ascii="Cambria" w:hAnsi="Cambria"/>
        </w:rPr>
        <w:t xml:space="preserve">, </w:t>
      </w:r>
      <w:proofErr w:type="spellStart"/>
      <w:r w:rsidRPr="00C86944">
        <w:rPr>
          <w:rFonts w:ascii="Cambria" w:hAnsi="Cambria"/>
        </w:rPr>
        <w:t>meskipun</w:t>
      </w:r>
      <w:proofErr w:type="spellEnd"/>
      <w:r w:rsidRPr="00C86944">
        <w:rPr>
          <w:rFonts w:ascii="Cambria" w:hAnsi="Cambria"/>
        </w:rPr>
        <w:t xml:space="preserve"> </w:t>
      </w:r>
      <w:proofErr w:type="spellStart"/>
      <w:r w:rsidRPr="00C86944">
        <w:rPr>
          <w:rFonts w:ascii="Cambria" w:hAnsi="Cambria"/>
        </w:rPr>
        <w:t>dalam</w:t>
      </w:r>
      <w:proofErr w:type="spellEnd"/>
      <w:r w:rsidRPr="00C86944">
        <w:rPr>
          <w:rFonts w:ascii="Cambria" w:hAnsi="Cambria"/>
        </w:rPr>
        <w:t xml:space="preserve"> </w:t>
      </w:r>
      <w:proofErr w:type="spellStart"/>
      <w:r w:rsidRPr="00C86944">
        <w:rPr>
          <w:rFonts w:ascii="Cambria" w:hAnsi="Cambria"/>
        </w:rPr>
        <w:t>penelitian</w:t>
      </w:r>
      <w:proofErr w:type="spellEnd"/>
      <w:r w:rsidRPr="00C86944">
        <w:rPr>
          <w:rFonts w:ascii="Cambria" w:hAnsi="Cambria"/>
        </w:rPr>
        <w:t xml:space="preserve"> </w:t>
      </w:r>
      <w:proofErr w:type="spellStart"/>
      <w:r w:rsidRPr="00C86944">
        <w:rPr>
          <w:rFonts w:ascii="Cambria" w:hAnsi="Cambria"/>
        </w:rPr>
        <w:t>ini</w:t>
      </w:r>
      <w:proofErr w:type="spellEnd"/>
      <w:r w:rsidRPr="00C86944">
        <w:rPr>
          <w:rFonts w:ascii="Cambria" w:hAnsi="Cambria"/>
        </w:rPr>
        <w:t xml:space="preserve"> </w:t>
      </w:r>
      <w:proofErr w:type="spellStart"/>
      <w:r w:rsidRPr="00C86944">
        <w:rPr>
          <w:rFonts w:ascii="Cambria" w:hAnsi="Cambria"/>
        </w:rPr>
        <w:t>masih</w:t>
      </w:r>
      <w:proofErr w:type="spellEnd"/>
      <w:r w:rsidRPr="00C86944">
        <w:rPr>
          <w:rFonts w:ascii="Cambria" w:hAnsi="Cambria"/>
        </w:rPr>
        <w:t xml:space="preserve"> </w:t>
      </w:r>
      <w:proofErr w:type="spellStart"/>
      <w:r w:rsidRPr="00C86944">
        <w:rPr>
          <w:rFonts w:ascii="Cambria" w:hAnsi="Cambria"/>
        </w:rPr>
        <w:t>banyak</w:t>
      </w:r>
      <w:proofErr w:type="spellEnd"/>
      <w:r w:rsidRPr="00C86944">
        <w:rPr>
          <w:rFonts w:ascii="Cambria" w:hAnsi="Cambria"/>
        </w:rPr>
        <w:t xml:space="preserve"> </w:t>
      </w:r>
      <w:proofErr w:type="spellStart"/>
      <w:r w:rsidRPr="00C86944">
        <w:rPr>
          <w:rFonts w:ascii="Cambria" w:hAnsi="Cambria"/>
        </w:rPr>
        <w:t>kekurangan</w:t>
      </w:r>
      <w:proofErr w:type="spellEnd"/>
      <w:r w:rsidRPr="00C86944">
        <w:rPr>
          <w:rFonts w:ascii="Cambria" w:hAnsi="Cambria"/>
        </w:rPr>
        <w:t xml:space="preserve"> pada indicator dan </w:t>
      </w:r>
      <w:proofErr w:type="spellStart"/>
      <w:r w:rsidRPr="00C86944">
        <w:rPr>
          <w:rFonts w:ascii="Cambria" w:hAnsi="Cambria"/>
        </w:rPr>
        <w:t>kuesioner</w:t>
      </w:r>
      <w:proofErr w:type="spellEnd"/>
      <w:r w:rsidRPr="00C86944">
        <w:rPr>
          <w:rFonts w:ascii="Cambria" w:hAnsi="Cambria"/>
        </w:rPr>
        <w:t xml:space="preserve"> yang </w:t>
      </w:r>
      <w:proofErr w:type="spellStart"/>
      <w:r w:rsidRPr="00C86944">
        <w:rPr>
          <w:rFonts w:ascii="Cambria" w:hAnsi="Cambria"/>
        </w:rPr>
        <w:t>perlu</w:t>
      </w:r>
      <w:proofErr w:type="spellEnd"/>
      <w:r w:rsidRPr="00C86944">
        <w:rPr>
          <w:rFonts w:ascii="Cambria" w:hAnsi="Cambria"/>
        </w:rPr>
        <w:t xml:space="preserve"> </w:t>
      </w:r>
      <w:proofErr w:type="spellStart"/>
      <w:r w:rsidRPr="00C86944">
        <w:rPr>
          <w:rFonts w:ascii="Cambria" w:hAnsi="Cambria"/>
        </w:rPr>
        <w:t>diperbaiki</w:t>
      </w:r>
      <w:proofErr w:type="spellEnd"/>
      <w:r w:rsidRPr="00C86944">
        <w:rPr>
          <w:rFonts w:ascii="Cambria" w:hAnsi="Cambria"/>
        </w:rPr>
        <w:t xml:space="preserve">. </w:t>
      </w:r>
      <w:proofErr w:type="spellStart"/>
      <w:r w:rsidRPr="00C86944">
        <w:rPr>
          <w:rFonts w:ascii="Cambria" w:hAnsi="Cambria"/>
        </w:rPr>
        <w:t>Peneliti</w:t>
      </w:r>
      <w:proofErr w:type="spellEnd"/>
      <w:r w:rsidRPr="00C86944">
        <w:rPr>
          <w:rFonts w:ascii="Cambria" w:hAnsi="Cambria"/>
        </w:rPr>
        <w:t xml:space="preserve"> </w:t>
      </w:r>
      <w:proofErr w:type="spellStart"/>
      <w:r w:rsidRPr="00C86944">
        <w:rPr>
          <w:rFonts w:ascii="Cambria" w:hAnsi="Cambria"/>
        </w:rPr>
        <w:t>selanjutnya</w:t>
      </w:r>
      <w:proofErr w:type="spellEnd"/>
      <w:r w:rsidRPr="00C86944">
        <w:rPr>
          <w:rFonts w:ascii="Cambria" w:hAnsi="Cambria"/>
        </w:rPr>
        <w:t xml:space="preserve"> </w:t>
      </w:r>
      <w:proofErr w:type="spellStart"/>
      <w:r w:rsidRPr="00C86944">
        <w:rPr>
          <w:rFonts w:ascii="Cambria" w:hAnsi="Cambria"/>
        </w:rPr>
        <w:t>diharapkan</w:t>
      </w:r>
      <w:proofErr w:type="spellEnd"/>
      <w:r w:rsidRPr="00C86944">
        <w:rPr>
          <w:rFonts w:ascii="Cambria" w:hAnsi="Cambria"/>
        </w:rPr>
        <w:t xml:space="preserve"> </w:t>
      </w:r>
      <w:proofErr w:type="spellStart"/>
      <w:r w:rsidRPr="00C86944">
        <w:rPr>
          <w:rFonts w:ascii="Cambria" w:hAnsi="Cambria"/>
        </w:rPr>
        <w:t>dapat</w:t>
      </w:r>
      <w:proofErr w:type="spellEnd"/>
      <w:r w:rsidRPr="00C86944">
        <w:rPr>
          <w:rFonts w:ascii="Cambria" w:hAnsi="Cambria"/>
        </w:rPr>
        <w:t xml:space="preserve"> </w:t>
      </w:r>
      <w:proofErr w:type="spellStart"/>
      <w:r w:rsidRPr="00C86944">
        <w:rPr>
          <w:rFonts w:ascii="Cambria" w:hAnsi="Cambria"/>
        </w:rPr>
        <w:t>meneliti</w:t>
      </w:r>
      <w:proofErr w:type="spellEnd"/>
      <w:r w:rsidRPr="00C86944">
        <w:rPr>
          <w:rFonts w:ascii="Cambria" w:hAnsi="Cambria"/>
        </w:rPr>
        <w:t xml:space="preserve"> </w:t>
      </w:r>
      <w:proofErr w:type="spellStart"/>
      <w:r w:rsidRPr="00C86944">
        <w:rPr>
          <w:rFonts w:ascii="Cambria" w:hAnsi="Cambria"/>
        </w:rPr>
        <w:t>dengan</w:t>
      </w:r>
      <w:proofErr w:type="spellEnd"/>
      <w:r w:rsidRPr="00C86944">
        <w:rPr>
          <w:rFonts w:ascii="Cambria" w:hAnsi="Cambria"/>
        </w:rPr>
        <w:t xml:space="preserve"> </w:t>
      </w:r>
      <w:proofErr w:type="spellStart"/>
      <w:r w:rsidRPr="00C86944">
        <w:rPr>
          <w:rFonts w:ascii="Cambria" w:hAnsi="Cambria"/>
        </w:rPr>
        <w:t>lebih</w:t>
      </w:r>
      <w:proofErr w:type="spellEnd"/>
      <w:r w:rsidRPr="00C86944">
        <w:rPr>
          <w:rFonts w:ascii="Cambria" w:hAnsi="Cambria"/>
        </w:rPr>
        <w:t xml:space="preserve"> </w:t>
      </w:r>
      <w:proofErr w:type="spellStart"/>
      <w:r w:rsidRPr="00C86944">
        <w:rPr>
          <w:rFonts w:ascii="Cambria" w:hAnsi="Cambria"/>
        </w:rPr>
        <w:t>baik</w:t>
      </w:r>
      <w:proofErr w:type="spellEnd"/>
      <w:r w:rsidRPr="00C86944">
        <w:rPr>
          <w:rFonts w:ascii="Cambria" w:hAnsi="Cambria"/>
        </w:rPr>
        <w:t xml:space="preserve"> dan </w:t>
      </w:r>
      <w:proofErr w:type="spellStart"/>
      <w:r w:rsidRPr="00C86944">
        <w:rPr>
          <w:rFonts w:ascii="Cambria" w:hAnsi="Cambria"/>
        </w:rPr>
        <w:t>lebih</w:t>
      </w:r>
      <w:proofErr w:type="spellEnd"/>
      <w:r w:rsidRPr="00C86944">
        <w:rPr>
          <w:rFonts w:ascii="Cambria" w:hAnsi="Cambria"/>
        </w:rPr>
        <w:t xml:space="preserve"> detail, </w:t>
      </w:r>
      <w:proofErr w:type="spellStart"/>
      <w:r w:rsidRPr="00C86944">
        <w:rPr>
          <w:rFonts w:ascii="Cambria" w:hAnsi="Cambria"/>
        </w:rPr>
        <w:t>terkait</w:t>
      </w:r>
      <w:proofErr w:type="spellEnd"/>
      <w:r w:rsidRPr="00C86944">
        <w:rPr>
          <w:rFonts w:ascii="Cambria" w:hAnsi="Cambria"/>
        </w:rPr>
        <w:t xml:space="preserve"> </w:t>
      </w:r>
      <w:proofErr w:type="spellStart"/>
      <w:r w:rsidRPr="00C86944">
        <w:rPr>
          <w:rFonts w:ascii="Cambria" w:hAnsi="Cambria"/>
        </w:rPr>
        <w:t>pengaruh</w:t>
      </w:r>
      <w:proofErr w:type="spellEnd"/>
      <w:r w:rsidRPr="00C86944">
        <w:rPr>
          <w:rFonts w:ascii="Cambria" w:hAnsi="Cambria"/>
        </w:rPr>
        <w:t xml:space="preserve"> service performance dan </w:t>
      </w:r>
      <w:proofErr w:type="spellStart"/>
      <w:r w:rsidRPr="00C86944">
        <w:rPr>
          <w:rFonts w:ascii="Cambria" w:hAnsi="Cambria"/>
        </w:rPr>
        <w:t>fasilitas</w:t>
      </w:r>
      <w:proofErr w:type="spellEnd"/>
      <w:r w:rsidRPr="00C86944">
        <w:rPr>
          <w:rFonts w:ascii="Cambria" w:hAnsi="Cambria"/>
        </w:rPr>
        <w:t xml:space="preserve"> baggage conveyor belt dan </w:t>
      </w:r>
      <w:proofErr w:type="spellStart"/>
      <w:r w:rsidRPr="00C86944">
        <w:rPr>
          <w:rFonts w:ascii="Cambria" w:hAnsi="Cambria"/>
        </w:rPr>
        <w:t>kepuasan</w:t>
      </w:r>
      <w:proofErr w:type="spellEnd"/>
      <w:r w:rsidRPr="00C86944">
        <w:rPr>
          <w:rFonts w:ascii="Cambria" w:hAnsi="Cambria"/>
        </w:rPr>
        <w:t xml:space="preserve"> </w:t>
      </w:r>
      <w:proofErr w:type="spellStart"/>
      <w:r w:rsidRPr="00C86944">
        <w:rPr>
          <w:rFonts w:ascii="Cambria" w:hAnsi="Cambria"/>
        </w:rPr>
        <w:t>penumpang</w:t>
      </w:r>
      <w:proofErr w:type="spellEnd"/>
      <w:r w:rsidR="00086DDF" w:rsidRPr="00C86944">
        <w:rPr>
          <w:rFonts w:ascii="Cambria" w:hAnsi="Cambria"/>
        </w:rPr>
        <w:t>.</w:t>
      </w:r>
    </w:p>
    <w:p w14:paraId="39F2967A" w14:textId="77777777" w:rsidR="00C86944" w:rsidRPr="00C86944" w:rsidRDefault="00C86944" w:rsidP="00C86944">
      <w:pPr>
        <w:spacing w:after="0" w:line="276" w:lineRule="auto"/>
        <w:jc w:val="both"/>
        <w:rPr>
          <w:rFonts w:ascii="Cambria" w:hAnsi="Cambria"/>
          <w:lang w:val="id-ID"/>
        </w:rPr>
      </w:pPr>
    </w:p>
    <w:p w14:paraId="09B717A9" w14:textId="77777777" w:rsidR="00C86944" w:rsidRDefault="00C86944" w:rsidP="00C86944">
      <w:pPr>
        <w:spacing w:after="0" w:line="276" w:lineRule="auto"/>
        <w:jc w:val="both"/>
        <w:rPr>
          <w:rFonts w:ascii="Cambria" w:hAnsi="Cambria"/>
          <w:b/>
          <w:bCs/>
          <w:lang w:val="id-ID"/>
        </w:rPr>
      </w:pPr>
    </w:p>
    <w:p w14:paraId="50137175" w14:textId="77777777" w:rsidR="00C86944" w:rsidRDefault="00C86944" w:rsidP="00C86944">
      <w:pPr>
        <w:spacing w:after="0" w:line="276" w:lineRule="auto"/>
        <w:jc w:val="both"/>
        <w:rPr>
          <w:rFonts w:ascii="Cambria" w:hAnsi="Cambria"/>
          <w:b/>
          <w:bCs/>
          <w:lang w:val="id-ID"/>
        </w:rPr>
      </w:pPr>
    </w:p>
    <w:p w14:paraId="14F475C8" w14:textId="77777777" w:rsidR="00C86944" w:rsidRDefault="00C86944" w:rsidP="00C86944">
      <w:pPr>
        <w:spacing w:after="0" w:line="276" w:lineRule="auto"/>
        <w:jc w:val="both"/>
        <w:rPr>
          <w:rFonts w:ascii="Cambria" w:hAnsi="Cambria"/>
          <w:b/>
          <w:bCs/>
          <w:lang w:val="id-ID"/>
        </w:rPr>
      </w:pPr>
    </w:p>
    <w:p w14:paraId="5B10A999" w14:textId="1C503311" w:rsidR="00086DDF" w:rsidRPr="00C86944" w:rsidRDefault="00B03235" w:rsidP="00C86944">
      <w:pPr>
        <w:spacing w:after="0" w:line="276" w:lineRule="auto"/>
        <w:jc w:val="both"/>
        <w:rPr>
          <w:rFonts w:ascii="Cambria" w:hAnsi="Cambria"/>
          <w:b/>
          <w:bCs/>
        </w:rPr>
      </w:pPr>
      <w:r w:rsidRPr="00C86944">
        <w:rPr>
          <w:rFonts w:ascii="Cambria" w:hAnsi="Cambria"/>
          <w:b/>
          <w:bCs/>
        </w:rPr>
        <w:lastRenderedPageBreak/>
        <w:t>DAFTAR PUSTAKA</w:t>
      </w:r>
    </w:p>
    <w:p w14:paraId="1509128F" w14:textId="77777777" w:rsidR="00F47F9F" w:rsidRPr="00C86944" w:rsidRDefault="00F47F9F" w:rsidP="00C86944">
      <w:pPr>
        <w:pStyle w:val="NoSpacing"/>
        <w:spacing w:line="360" w:lineRule="auto"/>
        <w:ind w:left="709" w:hanging="709"/>
        <w:jc w:val="both"/>
        <w:rPr>
          <w:rFonts w:ascii="Cambria" w:hAnsi="Cambria" w:cstheme="majorBidi"/>
        </w:rPr>
      </w:pPr>
      <w:r w:rsidRPr="00C86944">
        <w:rPr>
          <w:rFonts w:ascii="Cambria" w:hAnsi="Cambria" w:cstheme="majorBidi"/>
        </w:rPr>
        <w:t xml:space="preserve">Ahmad, F. 2013. </w:t>
      </w:r>
      <w:proofErr w:type="spellStart"/>
      <w:r w:rsidRPr="00C86944">
        <w:rPr>
          <w:rFonts w:ascii="Cambria" w:hAnsi="Cambria" w:cstheme="majorBidi"/>
        </w:rPr>
        <w:t>Pengertian</w:t>
      </w:r>
      <w:proofErr w:type="spellEnd"/>
      <w:r w:rsidRPr="00C86944">
        <w:rPr>
          <w:rFonts w:ascii="Cambria" w:hAnsi="Cambria" w:cstheme="majorBidi"/>
        </w:rPr>
        <w:t xml:space="preserve"> </w:t>
      </w:r>
      <w:proofErr w:type="spellStart"/>
      <w:r w:rsidRPr="00C86944">
        <w:rPr>
          <w:rFonts w:ascii="Cambria" w:hAnsi="Cambria" w:cstheme="majorBidi"/>
        </w:rPr>
        <w:t>Fasilitas</w:t>
      </w:r>
      <w:proofErr w:type="spellEnd"/>
      <w:r w:rsidRPr="00C86944">
        <w:rPr>
          <w:rFonts w:ascii="Cambria" w:hAnsi="Cambria" w:cstheme="majorBidi"/>
        </w:rPr>
        <w:t xml:space="preserve">: </w:t>
      </w:r>
      <w:proofErr w:type="spellStart"/>
      <w:r w:rsidRPr="00C86944">
        <w:rPr>
          <w:rFonts w:ascii="Cambria" w:hAnsi="Cambria" w:cstheme="majorBidi"/>
        </w:rPr>
        <w:t>Macam-Macam</w:t>
      </w:r>
      <w:proofErr w:type="spellEnd"/>
      <w:r w:rsidRPr="00C86944">
        <w:rPr>
          <w:rFonts w:ascii="Cambria" w:hAnsi="Cambria" w:cstheme="majorBidi"/>
        </w:rPr>
        <w:t xml:space="preserve"> dan </w:t>
      </w:r>
      <w:proofErr w:type="spellStart"/>
      <w:r w:rsidRPr="00C86944">
        <w:rPr>
          <w:rFonts w:ascii="Cambria" w:hAnsi="Cambria" w:cstheme="majorBidi"/>
        </w:rPr>
        <w:t>Contohnya</w:t>
      </w:r>
      <w:proofErr w:type="spellEnd"/>
      <w:r w:rsidRPr="00C86944">
        <w:rPr>
          <w:rFonts w:ascii="Cambria" w:hAnsi="Cambria" w:cstheme="majorBidi"/>
        </w:rPr>
        <w:t xml:space="preserve">. </w:t>
      </w:r>
      <w:proofErr w:type="spellStart"/>
      <w:r w:rsidRPr="00C86944">
        <w:rPr>
          <w:rFonts w:ascii="Cambria" w:hAnsi="Cambria" w:cstheme="majorBidi"/>
        </w:rPr>
        <w:t>Diakses</w:t>
      </w:r>
      <w:proofErr w:type="spellEnd"/>
      <w:r w:rsidRPr="00C86944">
        <w:rPr>
          <w:rFonts w:ascii="Cambria" w:hAnsi="Cambria" w:cstheme="majorBidi"/>
        </w:rPr>
        <w:t xml:space="preserve"> pada 29 </w:t>
      </w:r>
      <w:proofErr w:type="spellStart"/>
      <w:r w:rsidRPr="00C86944">
        <w:rPr>
          <w:rFonts w:ascii="Cambria" w:hAnsi="Cambria" w:cstheme="majorBidi"/>
        </w:rPr>
        <w:t>Oktober</w:t>
      </w:r>
      <w:proofErr w:type="spellEnd"/>
      <w:r w:rsidRPr="00C86944">
        <w:rPr>
          <w:rFonts w:ascii="Cambria" w:hAnsi="Cambria" w:cstheme="majorBidi"/>
        </w:rPr>
        <w:t xml:space="preserve"> 2022 </w:t>
      </w:r>
      <w:proofErr w:type="spellStart"/>
      <w:r w:rsidRPr="00C86944">
        <w:rPr>
          <w:rFonts w:ascii="Cambria" w:hAnsi="Cambria" w:cstheme="majorBidi"/>
        </w:rPr>
        <w:t>melalui</w:t>
      </w:r>
      <w:proofErr w:type="spellEnd"/>
      <w:r w:rsidRPr="00C86944">
        <w:rPr>
          <w:rFonts w:ascii="Cambria" w:hAnsi="Cambria" w:cstheme="majorBidi"/>
        </w:rPr>
        <w:t xml:space="preserve"> https://www.amesbostonhotel.com/pengertian-fasilitas/ </w:t>
      </w:r>
    </w:p>
    <w:p w14:paraId="2BCC8688" w14:textId="568C0CF0"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Daradjat</w:t>
      </w:r>
      <w:proofErr w:type="spellEnd"/>
      <w:r w:rsidRPr="00C86944">
        <w:rPr>
          <w:rFonts w:ascii="Cambria" w:hAnsi="Cambria" w:cstheme="majorBidi"/>
        </w:rPr>
        <w:t xml:space="preserve">, Z. 2012. </w:t>
      </w:r>
      <w:proofErr w:type="spellStart"/>
      <w:r w:rsidRPr="00C86944">
        <w:rPr>
          <w:rFonts w:ascii="Cambria" w:hAnsi="Cambria" w:cstheme="majorBidi"/>
        </w:rPr>
        <w:t>Fasilitas</w:t>
      </w:r>
      <w:proofErr w:type="spellEnd"/>
      <w:r w:rsidRPr="00C86944">
        <w:rPr>
          <w:rFonts w:ascii="Cambria" w:hAnsi="Cambria" w:cstheme="majorBidi"/>
        </w:rPr>
        <w:t xml:space="preserve"> </w:t>
      </w:r>
      <w:proofErr w:type="spellStart"/>
      <w:r w:rsidRPr="00C86944">
        <w:rPr>
          <w:rFonts w:ascii="Cambria" w:hAnsi="Cambria" w:cstheme="majorBidi"/>
        </w:rPr>
        <w:t>Transportasi</w:t>
      </w:r>
      <w:proofErr w:type="spellEnd"/>
      <w:r w:rsidRPr="00C86944">
        <w:rPr>
          <w:rFonts w:ascii="Cambria" w:hAnsi="Cambria" w:cstheme="majorBidi"/>
        </w:rPr>
        <w:t xml:space="preserve"> </w:t>
      </w:r>
      <w:proofErr w:type="spellStart"/>
      <w:r w:rsidRPr="00C86944">
        <w:rPr>
          <w:rFonts w:ascii="Cambria" w:hAnsi="Cambria" w:cstheme="majorBidi"/>
        </w:rPr>
        <w:t>Konsumen</w:t>
      </w:r>
      <w:proofErr w:type="spellEnd"/>
      <w:r w:rsidRPr="00C86944">
        <w:rPr>
          <w:rFonts w:ascii="Cambria" w:hAnsi="Cambria" w:cstheme="majorBidi"/>
        </w:rPr>
        <w:t xml:space="preserve">. CV </w:t>
      </w:r>
      <w:proofErr w:type="spellStart"/>
      <w:r w:rsidRPr="00C86944">
        <w:rPr>
          <w:rFonts w:ascii="Cambria" w:hAnsi="Cambria" w:cstheme="majorBidi"/>
        </w:rPr>
        <w:t>Alfabeta</w:t>
      </w:r>
      <w:proofErr w:type="spellEnd"/>
      <w:r w:rsidRPr="00C86944">
        <w:rPr>
          <w:rFonts w:ascii="Cambria" w:hAnsi="Cambria" w:cstheme="majorBidi"/>
        </w:rPr>
        <w:t>. Bandung.</w:t>
      </w:r>
    </w:p>
    <w:p w14:paraId="6051CAAC"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Dharmayanti</w:t>
      </w:r>
      <w:proofErr w:type="spellEnd"/>
      <w:r w:rsidRPr="00C86944">
        <w:rPr>
          <w:rFonts w:ascii="Cambria" w:hAnsi="Cambria" w:cstheme="majorBidi"/>
        </w:rPr>
        <w:t xml:space="preserve">, D. 2006. </w:t>
      </w:r>
      <w:proofErr w:type="spellStart"/>
      <w:r w:rsidRPr="00C86944">
        <w:rPr>
          <w:rFonts w:ascii="Cambria" w:hAnsi="Cambria" w:cstheme="majorBidi"/>
        </w:rPr>
        <w:t>Analisis</w:t>
      </w:r>
      <w:proofErr w:type="spellEnd"/>
      <w:r w:rsidRPr="00C86944">
        <w:rPr>
          <w:rFonts w:ascii="Cambria" w:hAnsi="Cambria" w:cstheme="majorBidi"/>
        </w:rPr>
        <w:t xml:space="preserve"> </w:t>
      </w:r>
      <w:proofErr w:type="spellStart"/>
      <w:r w:rsidRPr="00C86944">
        <w:rPr>
          <w:rFonts w:ascii="Cambria" w:hAnsi="Cambria" w:cstheme="majorBidi"/>
        </w:rPr>
        <w:t>Dampak</w:t>
      </w:r>
      <w:proofErr w:type="spellEnd"/>
      <w:r w:rsidRPr="00C86944">
        <w:rPr>
          <w:rFonts w:ascii="Cambria" w:hAnsi="Cambria" w:cstheme="majorBidi"/>
        </w:rPr>
        <w:t xml:space="preserve"> Service Performance dan </w:t>
      </w:r>
      <w:proofErr w:type="spellStart"/>
      <w:r w:rsidRPr="00C86944">
        <w:rPr>
          <w:rFonts w:ascii="Cambria" w:hAnsi="Cambria" w:cstheme="majorBidi"/>
        </w:rPr>
        <w:t>Kepuasan</w:t>
      </w:r>
      <w:proofErr w:type="spellEnd"/>
      <w:r w:rsidRPr="00C86944">
        <w:rPr>
          <w:rFonts w:ascii="Cambria" w:hAnsi="Cambria" w:cstheme="majorBidi"/>
        </w:rPr>
        <w:t xml:space="preserve"> </w:t>
      </w:r>
      <w:proofErr w:type="spellStart"/>
      <w:r w:rsidRPr="00C86944">
        <w:rPr>
          <w:rFonts w:ascii="Cambria" w:hAnsi="Cambria" w:cstheme="majorBidi"/>
        </w:rPr>
        <w:t>Sebagai</w:t>
      </w:r>
      <w:proofErr w:type="spellEnd"/>
      <w:r w:rsidRPr="00C86944">
        <w:rPr>
          <w:rFonts w:ascii="Cambria" w:hAnsi="Cambria" w:cstheme="majorBidi"/>
        </w:rPr>
        <w:t xml:space="preserve"> Moderating Variable </w:t>
      </w:r>
      <w:proofErr w:type="spellStart"/>
      <w:r w:rsidRPr="00C86944">
        <w:rPr>
          <w:rFonts w:ascii="Cambria" w:hAnsi="Cambria" w:cstheme="majorBidi"/>
        </w:rPr>
        <w:t>Terhadap</w:t>
      </w:r>
      <w:proofErr w:type="spellEnd"/>
      <w:r w:rsidRPr="00C86944">
        <w:rPr>
          <w:rFonts w:ascii="Cambria" w:hAnsi="Cambria" w:cstheme="majorBidi"/>
        </w:rPr>
        <w:t xml:space="preserve"> </w:t>
      </w:r>
      <w:proofErr w:type="spellStart"/>
      <w:r w:rsidRPr="00C86944">
        <w:rPr>
          <w:rFonts w:ascii="Cambria" w:hAnsi="Cambria" w:cstheme="majorBidi"/>
        </w:rPr>
        <w:t>Loyalitas</w:t>
      </w:r>
      <w:proofErr w:type="spellEnd"/>
      <w:r w:rsidRPr="00C86944">
        <w:rPr>
          <w:rFonts w:ascii="Cambria" w:hAnsi="Cambria" w:cstheme="majorBidi"/>
        </w:rPr>
        <w:t xml:space="preserve"> </w:t>
      </w:r>
      <w:proofErr w:type="spellStart"/>
      <w:proofErr w:type="gramStart"/>
      <w:r w:rsidRPr="00C86944">
        <w:rPr>
          <w:rFonts w:ascii="Cambria" w:hAnsi="Cambria" w:cstheme="majorBidi"/>
        </w:rPr>
        <w:t>Nasabah</w:t>
      </w:r>
      <w:proofErr w:type="spellEnd"/>
      <w:r w:rsidRPr="00C86944">
        <w:rPr>
          <w:rFonts w:ascii="Cambria" w:hAnsi="Cambria" w:cstheme="majorBidi"/>
        </w:rPr>
        <w:t>(</w:t>
      </w:r>
      <w:proofErr w:type="spellStart"/>
      <w:proofErr w:type="gramEnd"/>
      <w:r w:rsidRPr="00C86944">
        <w:rPr>
          <w:rFonts w:ascii="Cambria" w:hAnsi="Cambria" w:cstheme="majorBidi"/>
        </w:rPr>
        <w:t>Studi</w:t>
      </w:r>
      <w:proofErr w:type="spellEnd"/>
      <w:r w:rsidRPr="00C86944">
        <w:rPr>
          <w:rFonts w:ascii="Cambria" w:hAnsi="Cambria" w:cstheme="majorBidi"/>
        </w:rPr>
        <w:t xml:space="preserve"> pada </w:t>
      </w:r>
      <w:proofErr w:type="spellStart"/>
      <w:r w:rsidRPr="00C86944">
        <w:rPr>
          <w:rFonts w:ascii="Cambria" w:hAnsi="Cambria" w:cstheme="majorBidi"/>
        </w:rPr>
        <w:t>Nasabah</w:t>
      </w:r>
      <w:proofErr w:type="spellEnd"/>
      <w:r w:rsidRPr="00C86944">
        <w:rPr>
          <w:rFonts w:ascii="Cambria" w:hAnsi="Cambria" w:cstheme="majorBidi"/>
        </w:rPr>
        <w:t xml:space="preserve"> Tabungan Bank </w:t>
      </w:r>
      <w:proofErr w:type="spellStart"/>
      <w:r w:rsidRPr="00C86944">
        <w:rPr>
          <w:rFonts w:ascii="Cambria" w:hAnsi="Cambria" w:cstheme="majorBidi"/>
        </w:rPr>
        <w:t>Mandiri</w:t>
      </w:r>
      <w:proofErr w:type="spellEnd"/>
      <w:r w:rsidRPr="00C86944">
        <w:rPr>
          <w:rFonts w:ascii="Cambria" w:hAnsi="Cambria" w:cstheme="majorBidi"/>
        </w:rPr>
        <w:t xml:space="preserve"> Cabang Surabaya). </w:t>
      </w:r>
      <w:proofErr w:type="spellStart"/>
      <w:r w:rsidRPr="00C86944">
        <w:rPr>
          <w:rFonts w:ascii="Cambria" w:hAnsi="Cambria" w:cstheme="majorBidi"/>
        </w:rPr>
        <w:t>Jurnal</w:t>
      </w:r>
      <w:proofErr w:type="spellEnd"/>
      <w:r w:rsidRPr="00C86944">
        <w:rPr>
          <w:rFonts w:ascii="Cambria" w:hAnsi="Cambria" w:cstheme="majorBidi"/>
        </w:rPr>
        <w:t xml:space="preserve"> </w:t>
      </w:r>
      <w:proofErr w:type="spellStart"/>
      <w:r w:rsidRPr="00C86944">
        <w:rPr>
          <w:rFonts w:ascii="Cambria" w:hAnsi="Cambria" w:cstheme="majorBidi"/>
        </w:rPr>
        <w:t>Manajemen</w:t>
      </w:r>
      <w:proofErr w:type="spellEnd"/>
      <w:r w:rsidRPr="00C86944">
        <w:rPr>
          <w:rFonts w:ascii="Cambria" w:hAnsi="Cambria" w:cstheme="majorBidi"/>
        </w:rPr>
        <w:t xml:space="preserve"> </w:t>
      </w:r>
      <w:proofErr w:type="spellStart"/>
      <w:r w:rsidRPr="00C86944">
        <w:rPr>
          <w:rFonts w:ascii="Cambria" w:hAnsi="Cambria" w:cstheme="majorBidi"/>
        </w:rPr>
        <w:t>Pemasaran</w:t>
      </w:r>
      <w:proofErr w:type="spellEnd"/>
      <w:r w:rsidRPr="00C86944">
        <w:rPr>
          <w:rFonts w:ascii="Cambria" w:hAnsi="Cambria" w:cstheme="majorBidi"/>
        </w:rPr>
        <w:t xml:space="preserve"> 1(1)</w:t>
      </w:r>
    </w:p>
    <w:p w14:paraId="70206EF2" w14:textId="0ACEB29F"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Ghozali</w:t>
      </w:r>
      <w:proofErr w:type="spellEnd"/>
      <w:r w:rsidRPr="00C86944">
        <w:rPr>
          <w:rFonts w:ascii="Cambria" w:hAnsi="Cambria" w:cstheme="majorBidi"/>
        </w:rPr>
        <w:t xml:space="preserve">, I. 2009. </w:t>
      </w:r>
      <w:proofErr w:type="spellStart"/>
      <w:r w:rsidRPr="00C86944">
        <w:rPr>
          <w:rFonts w:ascii="Cambria" w:hAnsi="Cambria" w:cstheme="majorBidi"/>
        </w:rPr>
        <w:t>Aplikasi</w:t>
      </w:r>
      <w:proofErr w:type="spellEnd"/>
      <w:r w:rsidRPr="00C86944">
        <w:rPr>
          <w:rFonts w:ascii="Cambria" w:hAnsi="Cambria" w:cstheme="majorBidi"/>
        </w:rPr>
        <w:t xml:space="preserve"> </w:t>
      </w:r>
      <w:proofErr w:type="spellStart"/>
      <w:r w:rsidRPr="00C86944">
        <w:rPr>
          <w:rFonts w:ascii="Cambria" w:hAnsi="Cambria" w:cstheme="majorBidi"/>
        </w:rPr>
        <w:t>Analisis</w:t>
      </w:r>
      <w:proofErr w:type="spellEnd"/>
      <w:r w:rsidRPr="00C86944">
        <w:rPr>
          <w:rFonts w:ascii="Cambria" w:hAnsi="Cambria" w:cstheme="majorBidi"/>
        </w:rPr>
        <w:t xml:space="preserve"> Multivariate </w:t>
      </w:r>
      <w:proofErr w:type="spellStart"/>
      <w:r w:rsidRPr="00C86944">
        <w:rPr>
          <w:rFonts w:ascii="Cambria" w:hAnsi="Cambria" w:cstheme="majorBidi"/>
        </w:rPr>
        <w:t>dengan</w:t>
      </w:r>
      <w:proofErr w:type="spellEnd"/>
      <w:r w:rsidRPr="00C86944">
        <w:rPr>
          <w:rFonts w:ascii="Cambria" w:hAnsi="Cambria" w:cstheme="majorBidi"/>
        </w:rPr>
        <w:t xml:space="preserve"> Program SPSS. </w:t>
      </w:r>
      <w:proofErr w:type="spellStart"/>
      <w:r w:rsidRPr="00C86944">
        <w:rPr>
          <w:rFonts w:ascii="Cambria" w:hAnsi="Cambria" w:cstheme="majorBidi"/>
        </w:rPr>
        <w:t>Penerbit</w:t>
      </w:r>
      <w:proofErr w:type="spellEnd"/>
      <w:r w:rsidRPr="00C86944">
        <w:rPr>
          <w:rFonts w:ascii="Cambria" w:hAnsi="Cambria" w:cstheme="majorBidi"/>
        </w:rPr>
        <w:t xml:space="preserve"> UNDIP. Semarang.</w:t>
      </w:r>
    </w:p>
    <w:p w14:paraId="274D2F1B"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Ghozali</w:t>
      </w:r>
      <w:proofErr w:type="spellEnd"/>
      <w:r w:rsidRPr="00C86944">
        <w:rPr>
          <w:rFonts w:ascii="Cambria" w:hAnsi="Cambria" w:cstheme="majorBidi"/>
        </w:rPr>
        <w:t xml:space="preserve">. 2018. </w:t>
      </w:r>
      <w:proofErr w:type="spellStart"/>
      <w:r w:rsidRPr="00C86944">
        <w:rPr>
          <w:rFonts w:ascii="Cambria" w:hAnsi="Cambria" w:cstheme="majorBidi"/>
        </w:rPr>
        <w:t>Aplikasi</w:t>
      </w:r>
      <w:proofErr w:type="spellEnd"/>
      <w:r w:rsidRPr="00C86944">
        <w:rPr>
          <w:rFonts w:ascii="Cambria" w:hAnsi="Cambria" w:cstheme="majorBidi"/>
        </w:rPr>
        <w:t xml:space="preserve"> </w:t>
      </w:r>
      <w:proofErr w:type="spellStart"/>
      <w:r w:rsidRPr="00C86944">
        <w:rPr>
          <w:rFonts w:ascii="Cambria" w:hAnsi="Cambria" w:cstheme="majorBidi"/>
        </w:rPr>
        <w:t>Analisis</w:t>
      </w:r>
      <w:proofErr w:type="spellEnd"/>
      <w:r w:rsidRPr="00C86944">
        <w:rPr>
          <w:rFonts w:ascii="Cambria" w:hAnsi="Cambria" w:cstheme="majorBidi"/>
        </w:rPr>
        <w:t xml:space="preserve"> Multivariate </w:t>
      </w:r>
      <w:proofErr w:type="spellStart"/>
      <w:r w:rsidRPr="00C86944">
        <w:rPr>
          <w:rFonts w:ascii="Cambria" w:hAnsi="Cambria" w:cstheme="majorBidi"/>
        </w:rPr>
        <w:t>dengan</w:t>
      </w:r>
      <w:proofErr w:type="spellEnd"/>
      <w:r w:rsidRPr="00C86944">
        <w:rPr>
          <w:rFonts w:ascii="Cambria" w:hAnsi="Cambria" w:cstheme="majorBidi"/>
        </w:rPr>
        <w:t xml:space="preserve"> Program IBM SPSS 25. Badan </w:t>
      </w:r>
      <w:proofErr w:type="spellStart"/>
      <w:r w:rsidRPr="00C86944">
        <w:rPr>
          <w:rFonts w:ascii="Cambria" w:hAnsi="Cambria" w:cstheme="majorBidi"/>
        </w:rPr>
        <w:t>Penerbit</w:t>
      </w:r>
      <w:proofErr w:type="spellEnd"/>
      <w:r w:rsidRPr="00C86944">
        <w:rPr>
          <w:rFonts w:ascii="Cambria" w:hAnsi="Cambria" w:cstheme="majorBidi"/>
        </w:rPr>
        <w:t xml:space="preserve"> Universitas </w:t>
      </w:r>
      <w:proofErr w:type="spellStart"/>
      <w:r w:rsidRPr="00C86944">
        <w:rPr>
          <w:rFonts w:ascii="Cambria" w:hAnsi="Cambria" w:cstheme="majorBidi"/>
        </w:rPr>
        <w:t>Diponegoro</w:t>
      </w:r>
      <w:proofErr w:type="spellEnd"/>
      <w:r w:rsidRPr="00C86944">
        <w:rPr>
          <w:rFonts w:ascii="Cambria" w:hAnsi="Cambria" w:cstheme="majorBidi"/>
        </w:rPr>
        <w:t xml:space="preserve">. Semarang. </w:t>
      </w:r>
    </w:p>
    <w:p w14:paraId="59FEC061" w14:textId="77777777" w:rsidR="00F47F9F" w:rsidRPr="00C86944" w:rsidRDefault="00F47F9F" w:rsidP="00C86944">
      <w:pPr>
        <w:pStyle w:val="NoSpacing"/>
        <w:spacing w:line="360" w:lineRule="auto"/>
        <w:ind w:left="709" w:hanging="709"/>
        <w:jc w:val="both"/>
        <w:rPr>
          <w:rFonts w:ascii="Cambria" w:hAnsi="Cambria" w:cstheme="majorBidi"/>
        </w:rPr>
      </w:pPr>
      <w:r w:rsidRPr="00C86944">
        <w:rPr>
          <w:rFonts w:ascii="Cambria" w:hAnsi="Cambria" w:cstheme="majorBidi"/>
        </w:rPr>
        <w:t xml:space="preserve">IEFA. 2014. </w:t>
      </w:r>
      <w:proofErr w:type="spellStart"/>
      <w:r w:rsidRPr="00C86944">
        <w:rPr>
          <w:rFonts w:ascii="Cambria" w:hAnsi="Cambria" w:cstheme="majorBidi"/>
        </w:rPr>
        <w:t>Fungsi</w:t>
      </w:r>
      <w:proofErr w:type="spellEnd"/>
      <w:r w:rsidRPr="00C86944">
        <w:rPr>
          <w:rFonts w:ascii="Cambria" w:hAnsi="Cambria" w:cstheme="majorBidi"/>
        </w:rPr>
        <w:t xml:space="preserve"> Baggage Conveyor Belt </w:t>
      </w:r>
      <w:proofErr w:type="spellStart"/>
      <w:r w:rsidRPr="00C86944">
        <w:rPr>
          <w:rFonts w:ascii="Cambria" w:hAnsi="Cambria" w:cstheme="majorBidi"/>
        </w:rPr>
        <w:t>diakses</w:t>
      </w:r>
      <w:proofErr w:type="spellEnd"/>
      <w:r w:rsidRPr="00C86944">
        <w:rPr>
          <w:rFonts w:ascii="Cambria" w:hAnsi="Cambria" w:cstheme="majorBidi"/>
        </w:rPr>
        <w:t xml:space="preserve"> pada 29 </w:t>
      </w:r>
      <w:proofErr w:type="spellStart"/>
      <w:r w:rsidRPr="00C86944">
        <w:rPr>
          <w:rFonts w:ascii="Cambria" w:hAnsi="Cambria" w:cstheme="majorBidi"/>
        </w:rPr>
        <w:t>Oktober</w:t>
      </w:r>
      <w:proofErr w:type="spellEnd"/>
      <w:r w:rsidRPr="00C86944">
        <w:rPr>
          <w:rFonts w:ascii="Cambria" w:hAnsi="Cambria" w:cstheme="majorBidi"/>
        </w:rPr>
        <w:t xml:space="preserve"> 2022 </w:t>
      </w:r>
      <w:proofErr w:type="spellStart"/>
      <w:r w:rsidRPr="00C86944">
        <w:rPr>
          <w:rFonts w:ascii="Cambria" w:hAnsi="Cambria" w:cstheme="majorBidi"/>
        </w:rPr>
        <w:t>melalui</w:t>
      </w:r>
      <w:proofErr w:type="spellEnd"/>
      <w:r w:rsidRPr="00C86944">
        <w:rPr>
          <w:rFonts w:ascii="Cambria" w:hAnsi="Cambria" w:cstheme="majorBidi"/>
        </w:rPr>
        <w:t xml:space="preserve"> https://iefasemarang.com/artikel-fungsi-baggage-convoyer/ </w:t>
      </w:r>
    </w:p>
    <w:p w14:paraId="1D2727F3"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Kamus</w:t>
      </w:r>
      <w:proofErr w:type="spellEnd"/>
      <w:r w:rsidRPr="00C86944">
        <w:rPr>
          <w:rFonts w:ascii="Cambria" w:hAnsi="Cambria" w:cstheme="majorBidi"/>
        </w:rPr>
        <w:t xml:space="preserve"> </w:t>
      </w:r>
      <w:proofErr w:type="spellStart"/>
      <w:r w:rsidRPr="00C86944">
        <w:rPr>
          <w:rFonts w:ascii="Cambria" w:hAnsi="Cambria" w:cstheme="majorBidi"/>
        </w:rPr>
        <w:t>Besar</w:t>
      </w:r>
      <w:proofErr w:type="spellEnd"/>
      <w:r w:rsidRPr="00C86944">
        <w:rPr>
          <w:rFonts w:ascii="Cambria" w:hAnsi="Cambria" w:cstheme="majorBidi"/>
        </w:rPr>
        <w:t xml:space="preserve"> Bahasa Indonesia </w:t>
      </w:r>
      <w:proofErr w:type="spellStart"/>
      <w:r w:rsidRPr="00C86944">
        <w:rPr>
          <w:rFonts w:ascii="Cambria" w:hAnsi="Cambria" w:cstheme="majorBidi"/>
        </w:rPr>
        <w:t>Tahun</w:t>
      </w:r>
      <w:proofErr w:type="spellEnd"/>
      <w:r w:rsidRPr="00C86944">
        <w:rPr>
          <w:rFonts w:ascii="Cambria" w:hAnsi="Cambria" w:cstheme="majorBidi"/>
        </w:rPr>
        <w:t xml:space="preserve"> 1994 </w:t>
      </w:r>
      <w:proofErr w:type="spellStart"/>
      <w:r w:rsidRPr="00C86944">
        <w:rPr>
          <w:rFonts w:ascii="Cambria" w:hAnsi="Cambria" w:cstheme="majorBidi"/>
        </w:rPr>
        <w:t>Edisi</w:t>
      </w:r>
      <w:proofErr w:type="spellEnd"/>
      <w:r w:rsidRPr="00C86944">
        <w:rPr>
          <w:rFonts w:ascii="Cambria" w:hAnsi="Cambria" w:cstheme="majorBidi"/>
        </w:rPr>
        <w:t xml:space="preserve"> </w:t>
      </w:r>
      <w:proofErr w:type="spellStart"/>
      <w:r w:rsidRPr="00C86944">
        <w:rPr>
          <w:rFonts w:ascii="Cambria" w:hAnsi="Cambria" w:cstheme="majorBidi"/>
        </w:rPr>
        <w:t>Kedua</w:t>
      </w:r>
      <w:proofErr w:type="spellEnd"/>
      <w:r w:rsidRPr="00C86944">
        <w:rPr>
          <w:rFonts w:ascii="Cambria" w:hAnsi="Cambria" w:cstheme="majorBidi"/>
        </w:rPr>
        <w:t xml:space="preserve"> </w:t>
      </w:r>
      <w:proofErr w:type="spellStart"/>
      <w:r w:rsidRPr="00C86944">
        <w:rPr>
          <w:rFonts w:ascii="Cambria" w:hAnsi="Cambria" w:cstheme="majorBidi"/>
        </w:rPr>
        <w:t>Departemen</w:t>
      </w:r>
      <w:proofErr w:type="spellEnd"/>
      <w:r w:rsidRPr="00C86944">
        <w:rPr>
          <w:rFonts w:ascii="Cambria" w:hAnsi="Cambria" w:cstheme="majorBidi"/>
        </w:rPr>
        <w:t xml:space="preserve"> Pendidikan dan </w:t>
      </w:r>
      <w:proofErr w:type="spellStart"/>
      <w:r w:rsidRPr="00C86944">
        <w:rPr>
          <w:rFonts w:ascii="Cambria" w:hAnsi="Cambria" w:cstheme="majorBidi"/>
        </w:rPr>
        <w:t>Kebudayaan</w:t>
      </w:r>
      <w:proofErr w:type="spellEnd"/>
      <w:r w:rsidRPr="00C86944">
        <w:rPr>
          <w:rFonts w:ascii="Cambria" w:hAnsi="Cambria" w:cstheme="majorBidi"/>
        </w:rPr>
        <w:t xml:space="preserve">. </w:t>
      </w:r>
      <w:proofErr w:type="spellStart"/>
      <w:r w:rsidRPr="00C86944">
        <w:rPr>
          <w:rFonts w:ascii="Cambria" w:hAnsi="Cambria" w:cstheme="majorBidi"/>
        </w:rPr>
        <w:t>Balai</w:t>
      </w:r>
      <w:proofErr w:type="spellEnd"/>
      <w:r w:rsidRPr="00C86944">
        <w:rPr>
          <w:rFonts w:ascii="Cambria" w:hAnsi="Cambria" w:cstheme="majorBidi"/>
        </w:rPr>
        <w:t xml:space="preserve"> Pustaka. Jakarta. </w:t>
      </w:r>
    </w:p>
    <w:p w14:paraId="02345F89" w14:textId="77777777" w:rsidR="00F47F9F" w:rsidRPr="00C86944" w:rsidRDefault="00F47F9F" w:rsidP="00C86944">
      <w:pPr>
        <w:pStyle w:val="NoSpacing"/>
        <w:spacing w:line="360" w:lineRule="auto"/>
        <w:ind w:left="709" w:hanging="709"/>
        <w:jc w:val="both"/>
        <w:rPr>
          <w:rFonts w:ascii="Cambria" w:hAnsi="Cambria" w:cstheme="majorBidi"/>
        </w:rPr>
      </w:pPr>
      <w:r w:rsidRPr="00C86944">
        <w:rPr>
          <w:rFonts w:ascii="Cambria" w:hAnsi="Cambria" w:cstheme="majorBidi"/>
        </w:rPr>
        <w:t xml:space="preserve">Kumala, D. 2022. </w:t>
      </w:r>
      <w:proofErr w:type="spellStart"/>
      <w:r w:rsidRPr="00C86944">
        <w:rPr>
          <w:rFonts w:ascii="Cambria" w:hAnsi="Cambria" w:cstheme="majorBidi"/>
        </w:rPr>
        <w:t>Pengertian</w:t>
      </w:r>
      <w:proofErr w:type="spellEnd"/>
      <w:r w:rsidRPr="00C86944">
        <w:rPr>
          <w:rFonts w:ascii="Cambria" w:hAnsi="Cambria" w:cstheme="majorBidi"/>
        </w:rPr>
        <w:t xml:space="preserve"> </w:t>
      </w:r>
      <w:proofErr w:type="spellStart"/>
      <w:r w:rsidRPr="00C86944">
        <w:rPr>
          <w:rFonts w:ascii="Cambria" w:hAnsi="Cambria" w:cstheme="majorBidi"/>
        </w:rPr>
        <w:t>Bagasi</w:t>
      </w:r>
      <w:proofErr w:type="spellEnd"/>
      <w:r w:rsidRPr="00C86944">
        <w:rPr>
          <w:rFonts w:ascii="Cambria" w:hAnsi="Cambria" w:cstheme="majorBidi"/>
        </w:rPr>
        <w:t xml:space="preserve">. </w:t>
      </w:r>
      <w:proofErr w:type="spellStart"/>
      <w:r w:rsidRPr="00C86944">
        <w:rPr>
          <w:rFonts w:ascii="Cambria" w:hAnsi="Cambria" w:cstheme="majorBidi"/>
        </w:rPr>
        <w:t>Diakses</w:t>
      </w:r>
      <w:proofErr w:type="spellEnd"/>
      <w:r w:rsidRPr="00C86944">
        <w:rPr>
          <w:rFonts w:ascii="Cambria" w:hAnsi="Cambria" w:cstheme="majorBidi"/>
        </w:rPr>
        <w:t xml:space="preserve"> pada 29 </w:t>
      </w:r>
      <w:proofErr w:type="spellStart"/>
      <w:r w:rsidRPr="00C86944">
        <w:rPr>
          <w:rFonts w:ascii="Cambria" w:hAnsi="Cambria" w:cstheme="majorBidi"/>
        </w:rPr>
        <w:t>Oktober</w:t>
      </w:r>
      <w:proofErr w:type="spellEnd"/>
      <w:r w:rsidRPr="00C86944">
        <w:rPr>
          <w:rFonts w:ascii="Cambria" w:hAnsi="Cambria" w:cstheme="majorBidi"/>
        </w:rPr>
        <w:t xml:space="preserve"> 2022 </w:t>
      </w:r>
      <w:proofErr w:type="spellStart"/>
      <w:r w:rsidRPr="00C86944">
        <w:rPr>
          <w:rFonts w:ascii="Cambria" w:hAnsi="Cambria" w:cstheme="majorBidi"/>
        </w:rPr>
        <w:t>melalui</w:t>
      </w:r>
      <w:proofErr w:type="spellEnd"/>
      <w:r w:rsidRPr="00C86944">
        <w:rPr>
          <w:rFonts w:ascii="Cambria" w:hAnsi="Cambria" w:cstheme="majorBidi"/>
        </w:rPr>
        <w:t xml:space="preserve"> https://lionairgroupsupport.freshdesk.com/en/support/solutions/articles/70000464350-definition-of-baggage </w:t>
      </w:r>
    </w:p>
    <w:p w14:paraId="27BBC404"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Mulyatiningsih</w:t>
      </w:r>
      <w:proofErr w:type="spellEnd"/>
      <w:r w:rsidRPr="00C86944">
        <w:rPr>
          <w:rFonts w:ascii="Cambria" w:hAnsi="Cambria" w:cstheme="majorBidi"/>
        </w:rPr>
        <w:t xml:space="preserve">, E. 2011. </w:t>
      </w:r>
      <w:proofErr w:type="spellStart"/>
      <w:r w:rsidRPr="00C86944">
        <w:rPr>
          <w:rFonts w:ascii="Cambria" w:hAnsi="Cambria" w:cstheme="majorBidi"/>
        </w:rPr>
        <w:t>Metode</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Terapan</w:t>
      </w:r>
      <w:proofErr w:type="spellEnd"/>
      <w:r w:rsidRPr="00C86944">
        <w:rPr>
          <w:rFonts w:ascii="Cambria" w:hAnsi="Cambria" w:cstheme="majorBidi"/>
        </w:rPr>
        <w:t xml:space="preserve"> </w:t>
      </w:r>
      <w:proofErr w:type="spellStart"/>
      <w:r w:rsidRPr="00C86944">
        <w:rPr>
          <w:rFonts w:ascii="Cambria" w:hAnsi="Cambria" w:cstheme="majorBidi"/>
        </w:rPr>
        <w:t>Bidang</w:t>
      </w:r>
      <w:proofErr w:type="spellEnd"/>
      <w:r w:rsidRPr="00C86944">
        <w:rPr>
          <w:rFonts w:ascii="Cambria" w:hAnsi="Cambria" w:cstheme="majorBidi"/>
        </w:rPr>
        <w:t xml:space="preserve"> Pendidikan. CV </w:t>
      </w:r>
      <w:proofErr w:type="spellStart"/>
      <w:r w:rsidRPr="00C86944">
        <w:rPr>
          <w:rFonts w:ascii="Cambria" w:hAnsi="Cambria" w:cstheme="majorBidi"/>
        </w:rPr>
        <w:t>Alfabeta</w:t>
      </w:r>
      <w:proofErr w:type="spellEnd"/>
      <w:r w:rsidRPr="00C86944">
        <w:rPr>
          <w:rFonts w:ascii="Cambria" w:hAnsi="Cambria" w:cstheme="majorBidi"/>
        </w:rPr>
        <w:t>. Bandung.</w:t>
      </w:r>
    </w:p>
    <w:p w14:paraId="1378504D"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Parameshwaran</w:t>
      </w:r>
      <w:proofErr w:type="spellEnd"/>
      <w:r w:rsidRPr="00C86944">
        <w:rPr>
          <w:rFonts w:ascii="Cambria" w:hAnsi="Cambria" w:cstheme="majorBidi"/>
        </w:rPr>
        <w:t xml:space="preserve">, R. 2009. Service </w:t>
      </w:r>
      <w:proofErr w:type="gramStart"/>
      <w:r w:rsidRPr="00C86944">
        <w:rPr>
          <w:rFonts w:ascii="Cambria" w:hAnsi="Cambria" w:cstheme="majorBidi"/>
        </w:rPr>
        <w:t>Performance(</w:t>
      </w:r>
      <w:proofErr w:type="gramEnd"/>
      <w:r w:rsidRPr="00C86944">
        <w:rPr>
          <w:rFonts w:ascii="Cambria" w:hAnsi="Cambria" w:cstheme="majorBidi"/>
        </w:rPr>
        <w:t xml:space="preserve">Kinerja </w:t>
      </w:r>
      <w:proofErr w:type="spellStart"/>
      <w:r w:rsidRPr="00C86944">
        <w:rPr>
          <w:rFonts w:ascii="Cambria" w:hAnsi="Cambria" w:cstheme="majorBidi"/>
        </w:rPr>
        <w:t>Pelayanan</w:t>
      </w:r>
      <w:proofErr w:type="spellEnd"/>
      <w:r w:rsidRPr="00C86944">
        <w:rPr>
          <w:rFonts w:ascii="Cambria" w:hAnsi="Cambria" w:cstheme="majorBidi"/>
        </w:rPr>
        <w:t xml:space="preserve">). </w:t>
      </w:r>
      <w:proofErr w:type="spellStart"/>
      <w:r w:rsidRPr="00C86944">
        <w:rPr>
          <w:rFonts w:ascii="Cambria" w:hAnsi="Cambria" w:cstheme="majorBidi"/>
        </w:rPr>
        <w:t>Diakses</w:t>
      </w:r>
      <w:proofErr w:type="spellEnd"/>
      <w:r w:rsidRPr="00C86944">
        <w:rPr>
          <w:rFonts w:ascii="Cambria" w:hAnsi="Cambria" w:cstheme="majorBidi"/>
        </w:rPr>
        <w:t xml:space="preserve"> pada 26 </w:t>
      </w:r>
      <w:proofErr w:type="spellStart"/>
      <w:r w:rsidRPr="00C86944">
        <w:rPr>
          <w:rFonts w:ascii="Cambria" w:hAnsi="Cambria" w:cstheme="majorBidi"/>
        </w:rPr>
        <w:t>Oktober</w:t>
      </w:r>
      <w:proofErr w:type="spellEnd"/>
      <w:r w:rsidRPr="00C86944">
        <w:rPr>
          <w:rFonts w:ascii="Cambria" w:hAnsi="Cambria" w:cstheme="majorBidi"/>
        </w:rPr>
        <w:t xml:space="preserve"> 2022 </w:t>
      </w:r>
      <w:proofErr w:type="spellStart"/>
      <w:r w:rsidRPr="00C86944">
        <w:rPr>
          <w:rFonts w:ascii="Cambria" w:hAnsi="Cambria" w:cstheme="majorBidi"/>
        </w:rPr>
        <w:t>melalui</w:t>
      </w:r>
      <w:proofErr w:type="spellEnd"/>
      <w:r w:rsidRPr="00C86944">
        <w:rPr>
          <w:rFonts w:ascii="Cambria" w:hAnsi="Cambria" w:cstheme="majorBidi"/>
        </w:rPr>
        <w:t xml:space="preserve"> https://www.sarastiana.com/2014/07/service-performance-kinerja-pelayanan.html </w:t>
      </w:r>
    </w:p>
    <w:p w14:paraId="09AD5326"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Peraturan</w:t>
      </w:r>
      <w:proofErr w:type="spellEnd"/>
      <w:r w:rsidRPr="00C86944">
        <w:rPr>
          <w:rFonts w:ascii="Cambria" w:hAnsi="Cambria" w:cstheme="majorBidi"/>
        </w:rPr>
        <w:t xml:space="preserve"> Menteri </w:t>
      </w:r>
      <w:proofErr w:type="spellStart"/>
      <w:r w:rsidRPr="00C86944">
        <w:rPr>
          <w:rFonts w:ascii="Cambria" w:hAnsi="Cambria" w:cstheme="majorBidi"/>
        </w:rPr>
        <w:t>Perhubungan</w:t>
      </w:r>
      <w:proofErr w:type="spellEnd"/>
      <w:r w:rsidRPr="00C86944">
        <w:rPr>
          <w:rFonts w:ascii="Cambria" w:hAnsi="Cambria" w:cstheme="majorBidi"/>
        </w:rPr>
        <w:t xml:space="preserve"> </w:t>
      </w:r>
      <w:proofErr w:type="spellStart"/>
      <w:r w:rsidRPr="00C86944">
        <w:rPr>
          <w:rFonts w:ascii="Cambria" w:hAnsi="Cambria" w:cstheme="majorBidi"/>
        </w:rPr>
        <w:t>Republik</w:t>
      </w:r>
      <w:proofErr w:type="spellEnd"/>
      <w:r w:rsidRPr="00C86944">
        <w:rPr>
          <w:rFonts w:ascii="Cambria" w:hAnsi="Cambria" w:cstheme="majorBidi"/>
        </w:rPr>
        <w:t xml:space="preserve"> Indonesia </w:t>
      </w:r>
      <w:proofErr w:type="spellStart"/>
      <w:r w:rsidRPr="00C86944">
        <w:rPr>
          <w:rFonts w:ascii="Cambria" w:hAnsi="Cambria" w:cstheme="majorBidi"/>
        </w:rPr>
        <w:t>Nomor</w:t>
      </w:r>
      <w:proofErr w:type="spellEnd"/>
      <w:r w:rsidRPr="00C86944">
        <w:rPr>
          <w:rFonts w:ascii="Cambria" w:hAnsi="Cambria" w:cstheme="majorBidi"/>
        </w:rPr>
        <w:t xml:space="preserve"> PM 39 </w:t>
      </w:r>
      <w:proofErr w:type="spellStart"/>
      <w:r w:rsidRPr="00C86944">
        <w:rPr>
          <w:rFonts w:ascii="Cambria" w:hAnsi="Cambria" w:cstheme="majorBidi"/>
        </w:rPr>
        <w:t>Tahun</w:t>
      </w:r>
      <w:proofErr w:type="spellEnd"/>
      <w:r w:rsidRPr="00C86944">
        <w:rPr>
          <w:rFonts w:ascii="Cambria" w:hAnsi="Cambria" w:cstheme="majorBidi"/>
        </w:rPr>
        <w:t xml:space="preserve"> 2019 </w:t>
      </w:r>
      <w:proofErr w:type="spellStart"/>
      <w:r w:rsidRPr="00C86944">
        <w:rPr>
          <w:rFonts w:ascii="Cambria" w:hAnsi="Cambria" w:cstheme="majorBidi"/>
        </w:rPr>
        <w:t>tentang</w:t>
      </w:r>
      <w:proofErr w:type="spellEnd"/>
      <w:r w:rsidRPr="00C86944">
        <w:rPr>
          <w:rFonts w:ascii="Cambria" w:hAnsi="Cambria" w:cstheme="majorBidi"/>
        </w:rPr>
        <w:t xml:space="preserve"> </w:t>
      </w:r>
      <w:proofErr w:type="spellStart"/>
      <w:r w:rsidRPr="00C86944">
        <w:rPr>
          <w:rFonts w:ascii="Cambria" w:hAnsi="Cambria" w:cstheme="majorBidi"/>
        </w:rPr>
        <w:t>Tatanan</w:t>
      </w:r>
      <w:proofErr w:type="spellEnd"/>
      <w:r w:rsidRPr="00C86944">
        <w:rPr>
          <w:rFonts w:ascii="Cambria" w:hAnsi="Cambria" w:cstheme="majorBidi"/>
        </w:rPr>
        <w:t xml:space="preserve"> </w:t>
      </w:r>
      <w:proofErr w:type="spellStart"/>
      <w:r w:rsidRPr="00C86944">
        <w:rPr>
          <w:rFonts w:ascii="Cambria" w:hAnsi="Cambria" w:cstheme="majorBidi"/>
        </w:rPr>
        <w:t>Kebandar</w:t>
      </w:r>
      <w:proofErr w:type="spellEnd"/>
      <w:r w:rsidRPr="00C86944">
        <w:rPr>
          <w:rFonts w:ascii="Cambria" w:hAnsi="Cambria" w:cstheme="majorBidi"/>
        </w:rPr>
        <w:t xml:space="preserve"> </w:t>
      </w:r>
      <w:proofErr w:type="spellStart"/>
      <w:r w:rsidRPr="00C86944">
        <w:rPr>
          <w:rFonts w:ascii="Cambria" w:hAnsi="Cambria" w:cstheme="majorBidi"/>
        </w:rPr>
        <w:t>Udaraan</w:t>
      </w:r>
      <w:proofErr w:type="spellEnd"/>
      <w:r w:rsidRPr="00C86944">
        <w:rPr>
          <w:rFonts w:ascii="Cambria" w:hAnsi="Cambria" w:cstheme="majorBidi"/>
        </w:rPr>
        <w:t xml:space="preserve"> Nasional.</w:t>
      </w:r>
    </w:p>
    <w:p w14:paraId="595B7C9F"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Polancik</w:t>
      </w:r>
      <w:proofErr w:type="spellEnd"/>
      <w:r w:rsidRPr="00C86944">
        <w:rPr>
          <w:rFonts w:ascii="Cambria" w:hAnsi="Cambria" w:cstheme="majorBidi"/>
        </w:rPr>
        <w:t>, G. 2009. Empirical Research Method Poster. Jakarta.</w:t>
      </w:r>
    </w:p>
    <w:p w14:paraId="25C8B2DC"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Ramadhana</w:t>
      </w:r>
      <w:proofErr w:type="spellEnd"/>
      <w:r w:rsidRPr="00C86944">
        <w:rPr>
          <w:rFonts w:ascii="Cambria" w:hAnsi="Cambria" w:cstheme="majorBidi"/>
        </w:rPr>
        <w:t xml:space="preserve">, F. A. 2021. </w:t>
      </w:r>
      <w:proofErr w:type="spellStart"/>
      <w:r w:rsidRPr="00C86944">
        <w:rPr>
          <w:rFonts w:ascii="Cambria" w:hAnsi="Cambria" w:cstheme="majorBidi"/>
        </w:rPr>
        <w:t>Pengaruh</w:t>
      </w:r>
      <w:proofErr w:type="spellEnd"/>
      <w:r w:rsidRPr="00C86944">
        <w:rPr>
          <w:rFonts w:ascii="Cambria" w:hAnsi="Cambria" w:cstheme="majorBidi"/>
        </w:rPr>
        <w:t xml:space="preserve"> </w:t>
      </w:r>
      <w:proofErr w:type="spellStart"/>
      <w:r w:rsidRPr="00C86944">
        <w:rPr>
          <w:rFonts w:ascii="Cambria" w:hAnsi="Cambria" w:cstheme="majorBidi"/>
        </w:rPr>
        <w:t>Kualitas</w:t>
      </w:r>
      <w:proofErr w:type="spellEnd"/>
      <w:r w:rsidRPr="00C86944">
        <w:rPr>
          <w:rFonts w:ascii="Cambria" w:hAnsi="Cambria" w:cstheme="majorBidi"/>
        </w:rPr>
        <w:t xml:space="preserve"> </w:t>
      </w:r>
      <w:proofErr w:type="spellStart"/>
      <w:r w:rsidRPr="00C86944">
        <w:rPr>
          <w:rFonts w:ascii="Cambria" w:hAnsi="Cambria" w:cstheme="majorBidi"/>
        </w:rPr>
        <w:t>Pelayanan</w:t>
      </w:r>
      <w:proofErr w:type="spellEnd"/>
      <w:r w:rsidRPr="00C86944">
        <w:rPr>
          <w:rFonts w:ascii="Cambria" w:hAnsi="Cambria" w:cstheme="majorBidi"/>
        </w:rPr>
        <w:t xml:space="preserve"> </w:t>
      </w:r>
      <w:proofErr w:type="spellStart"/>
      <w:r w:rsidRPr="00C86944">
        <w:rPr>
          <w:rFonts w:ascii="Cambria" w:hAnsi="Cambria" w:cstheme="majorBidi"/>
        </w:rPr>
        <w:t>Terhadap</w:t>
      </w:r>
      <w:proofErr w:type="spellEnd"/>
      <w:r w:rsidRPr="00C86944">
        <w:rPr>
          <w:rFonts w:ascii="Cambria" w:hAnsi="Cambria" w:cstheme="majorBidi"/>
        </w:rPr>
        <w:t xml:space="preserve"> </w:t>
      </w:r>
      <w:proofErr w:type="spellStart"/>
      <w:r w:rsidRPr="00C86944">
        <w:rPr>
          <w:rFonts w:ascii="Cambria" w:hAnsi="Cambria" w:cstheme="majorBidi"/>
        </w:rPr>
        <w:t>Kepuasan</w:t>
      </w:r>
      <w:proofErr w:type="spellEnd"/>
      <w:r w:rsidRPr="00C86944">
        <w:rPr>
          <w:rFonts w:ascii="Cambria" w:hAnsi="Cambria" w:cstheme="majorBidi"/>
        </w:rPr>
        <w:t xml:space="preserve"> </w:t>
      </w:r>
      <w:proofErr w:type="spellStart"/>
      <w:r w:rsidRPr="00C86944">
        <w:rPr>
          <w:rFonts w:ascii="Cambria" w:hAnsi="Cambria" w:cstheme="majorBidi"/>
        </w:rPr>
        <w:t>Pelanggan</w:t>
      </w:r>
      <w:proofErr w:type="spellEnd"/>
      <w:r w:rsidRPr="00C86944">
        <w:rPr>
          <w:rFonts w:ascii="Cambria" w:hAnsi="Cambria" w:cstheme="majorBidi"/>
        </w:rPr>
        <w:t xml:space="preserve"> </w:t>
      </w:r>
      <w:proofErr w:type="spellStart"/>
      <w:r w:rsidRPr="00C86944">
        <w:rPr>
          <w:rFonts w:ascii="Cambria" w:hAnsi="Cambria" w:cstheme="majorBidi"/>
        </w:rPr>
        <w:t>Maskapai</w:t>
      </w:r>
      <w:proofErr w:type="spellEnd"/>
      <w:r w:rsidRPr="00C86944">
        <w:rPr>
          <w:rFonts w:ascii="Cambria" w:hAnsi="Cambria" w:cstheme="majorBidi"/>
        </w:rPr>
        <w:t xml:space="preserve"> Lion Air di Bandar Udara </w:t>
      </w:r>
      <w:proofErr w:type="spellStart"/>
      <w:r w:rsidRPr="00C86944">
        <w:rPr>
          <w:rFonts w:ascii="Cambria" w:hAnsi="Cambria" w:cstheme="majorBidi"/>
        </w:rPr>
        <w:t>Internasional</w:t>
      </w:r>
      <w:proofErr w:type="spellEnd"/>
      <w:r w:rsidRPr="00C86944">
        <w:rPr>
          <w:rFonts w:ascii="Cambria" w:hAnsi="Cambria" w:cstheme="majorBidi"/>
        </w:rPr>
        <w:t xml:space="preserve"> Soekarno Hatta. </w:t>
      </w:r>
      <w:proofErr w:type="spellStart"/>
      <w:r w:rsidRPr="00C86944">
        <w:rPr>
          <w:rFonts w:ascii="Cambria" w:hAnsi="Cambria" w:cstheme="majorBidi"/>
        </w:rPr>
        <w:t>Skripsi</w:t>
      </w:r>
      <w:proofErr w:type="spellEnd"/>
      <w:r w:rsidRPr="00C86944">
        <w:rPr>
          <w:rFonts w:ascii="Cambria" w:hAnsi="Cambria" w:cstheme="majorBidi"/>
        </w:rPr>
        <w:t xml:space="preserve">. </w:t>
      </w:r>
      <w:proofErr w:type="spellStart"/>
      <w:r w:rsidRPr="00C86944">
        <w:rPr>
          <w:rFonts w:ascii="Cambria" w:hAnsi="Cambria" w:cstheme="majorBidi"/>
        </w:rPr>
        <w:t>Sekolah</w:t>
      </w:r>
      <w:proofErr w:type="spellEnd"/>
      <w:r w:rsidRPr="00C86944">
        <w:rPr>
          <w:rFonts w:ascii="Cambria" w:hAnsi="Cambria" w:cstheme="majorBidi"/>
        </w:rPr>
        <w:t xml:space="preserve"> Tinggi </w:t>
      </w:r>
      <w:proofErr w:type="spellStart"/>
      <w:r w:rsidRPr="00C86944">
        <w:rPr>
          <w:rFonts w:ascii="Cambria" w:hAnsi="Cambria" w:cstheme="majorBidi"/>
        </w:rPr>
        <w:t>Teknologi</w:t>
      </w:r>
      <w:proofErr w:type="spellEnd"/>
      <w:r w:rsidRPr="00C86944">
        <w:rPr>
          <w:rFonts w:ascii="Cambria" w:hAnsi="Cambria" w:cstheme="majorBidi"/>
        </w:rPr>
        <w:t xml:space="preserve"> </w:t>
      </w:r>
      <w:proofErr w:type="spellStart"/>
      <w:r w:rsidRPr="00C86944">
        <w:rPr>
          <w:rFonts w:ascii="Cambria" w:hAnsi="Cambria" w:cstheme="majorBidi"/>
        </w:rPr>
        <w:t>Kedirgantaraan</w:t>
      </w:r>
      <w:proofErr w:type="spellEnd"/>
      <w:r w:rsidRPr="00C86944">
        <w:rPr>
          <w:rFonts w:ascii="Cambria" w:hAnsi="Cambria" w:cstheme="majorBidi"/>
        </w:rPr>
        <w:t>. Yogyakarta.</w:t>
      </w:r>
    </w:p>
    <w:p w14:paraId="1F826642"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Ramadhani</w:t>
      </w:r>
      <w:proofErr w:type="spellEnd"/>
      <w:r w:rsidRPr="00C86944">
        <w:rPr>
          <w:rFonts w:ascii="Cambria" w:hAnsi="Cambria" w:cstheme="majorBidi"/>
        </w:rPr>
        <w:t xml:space="preserve">, S. A. 2021. </w:t>
      </w:r>
      <w:proofErr w:type="spellStart"/>
      <w:r w:rsidRPr="00C86944">
        <w:rPr>
          <w:rFonts w:ascii="Cambria" w:hAnsi="Cambria" w:cstheme="majorBidi"/>
        </w:rPr>
        <w:t>Pengaruh</w:t>
      </w:r>
      <w:proofErr w:type="spellEnd"/>
      <w:r w:rsidRPr="00C86944">
        <w:rPr>
          <w:rFonts w:ascii="Cambria" w:hAnsi="Cambria" w:cstheme="majorBidi"/>
        </w:rPr>
        <w:t xml:space="preserve"> </w:t>
      </w:r>
      <w:proofErr w:type="spellStart"/>
      <w:r w:rsidRPr="00C86944">
        <w:rPr>
          <w:rFonts w:ascii="Cambria" w:hAnsi="Cambria" w:cstheme="majorBidi"/>
        </w:rPr>
        <w:t>Kualitas</w:t>
      </w:r>
      <w:proofErr w:type="spellEnd"/>
      <w:r w:rsidRPr="00C86944">
        <w:rPr>
          <w:rFonts w:ascii="Cambria" w:hAnsi="Cambria" w:cstheme="majorBidi"/>
        </w:rPr>
        <w:t xml:space="preserve"> dan Harga </w:t>
      </w:r>
      <w:proofErr w:type="spellStart"/>
      <w:r w:rsidRPr="00C86944">
        <w:rPr>
          <w:rFonts w:ascii="Cambria" w:hAnsi="Cambria" w:cstheme="majorBidi"/>
        </w:rPr>
        <w:t>Terhadap</w:t>
      </w:r>
      <w:proofErr w:type="spellEnd"/>
      <w:r w:rsidRPr="00C86944">
        <w:rPr>
          <w:rFonts w:ascii="Cambria" w:hAnsi="Cambria" w:cstheme="majorBidi"/>
        </w:rPr>
        <w:t xml:space="preserve"> </w:t>
      </w:r>
      <w:proofErr w:type="spellStart"/>
      <w:r w:rsidRPr="00C86944">
        <w:rPr>
          <w:rFonts w:ascii="Cambria" w:hAnsi="Cambria" w:cstheme="majorBidi"/>
        </w:rPr>
        <w:t>Kepuasan</w:t>
      </w:r>
      <w:proofErr w:type="spellEnd"/>
      <w:r w:rsidRPr="00C86944">
        <w:rPr>
          <w:rFonts w:ascii="Cambria" w:hAnsi="Cambria" w:cstheme="majorBidi"/>
        </w:rPr>
        <w:t xml:space="preserve"> </w:t>
      </w:r>
      <w:proofErr w:type="spellStart"/>
      <w:r w:rsidRPr="00C86944">
        <w:rPr>
          <w:rFonts w:ascii="Cambria" w:hAnsi="Cambria" w:cstheme="majorBidi"/>
        </w:rPr>
        <w:t>Pelanggan</w:t>
      </w:r>
      <w:proofErr w:type="spellEnd"/>
      <w:r w:rsidRPr="00C86944">
        <w:rPr>
          <w:rFonts w:ascii="Cambria" w:hAnsi="Cambria" w:cstheme="majorBidi"/>
        </w:rPr>
        <w:t xml:space="preserve"> </w:t>
      </w:r>
      <w:proofErr w:type="spellStart"/>
      <w:r w:rsidRPr="00C86944">
        <w:rPr>
          <w:rFonts w:ascii="Cambria" w:hAnsi="Cambria" w:cstheme="majorBidi"/>
        </w:rPr>
        <w:t>Maskapai</w:t>
      </w:r>
      <w:proofErr w:type="spellEnd"/>
      <w:r w:rsidRPr="00C86944">
        <w:rPr>
          <w:rFonts w:ascii="Cambria" w:hAnsi="Cambria" w:cstheme="majorBidi"/>
        </w:rPr>
        <w:t xml:space="preserve"> Lion. </w:t>
      </w:r>
      <w:proofErr w:type="spellStart"/>
      <w:r w:rsidRPr="00C86944">
        <w:rPr>
          <w:rFonts w:ascii="Cambria" w:hAnsi="Cambria" w:cstheme="majorBidi"/>
        </w:rPr>
        <w:t>Skripsi</w:t>
      </w:r>
      <w:proofErr w:type="spellEnd"/>
      <w:r w:rsidRPr="00C86944">
        <w:rPr>
          <w:rFonts w:ascii="Cambria" w:hAnsi="Cambria" w:cstheme="majorBidi"/>
        </w:rPr>
        <w:t xml:space="preserve">. </w:t>
      </w:r>
      <w:proofErr w:type="spellStart"/>
      <w:r w:rsidRPr="00C86944">
        <w:rPr>
          <w:rFonts w:ascii="Cambria" w:hAnsi="Cambria" w:cstheme="majorBidi"/>
        </w:rPr>
        <w:t>Sekolah</w:t>
      </w:r>
      <w:proofErr w:type="spellEnd"/>
      <w:r w:rsidRPr="00C86944">
        <w:rPr>
          <w:rFonts w:ascii="Cambria" w:hAnsi="Cambria" w:cstheme="majorBidi"/>
        </w:rPr>
        <w:t xml:space="preserve"> Tinggi </w:t>
      </w:r>
      <w:proofErr w:type="spellStart"/>
      <w:r w:rsidRPr="00C86944">
        <w:rPr>
          <w:rFonts w:ascii="Cambria" w:hAnsi="Cambria" w:cstheme="majorBidi"/>
        </w:rPr>
        <w:t>Teknologi</w:t>
      </w:r>
      <w:proofErr w:type="spellEnd"/>
      <w:r w:rsidRPr="00C86944">
        <w:rPr>
          <w:rFonts w:ascii="Cambria" w:hAnsi="Cambria" w:cstheme="majorBidi"/>
        </w:rPr>
        <w:t xml:space="preserve"> </w:t>
      </w:r>
      <w:proofErr w:type="spellStart"/>
      <w:r w:rsidRPr="00C86944">
        <w:rPr>
          <w:rFonts w:ascii="Cambria" w:hAnsi="Cambria" w:cstheme="majorBidi"/>
        </w:rPr>
        <w:t>Kedirgantaraan</w:t>
      </w:r>
      <w:proofErr w:type="spellEnd"/>
      <w:r w:rsidRPr="00C86944">
        <w:rPr>
          <w:rFonts w:ascii="Cambria" w:hAnsi="Cambria" w:cstheme="majorBidi"/>
        </w:rPr>
        <w:t>. Yogyakarta.</w:t>
      </w:r>
    </w:p>
    <w:p w14:paraId="57951437" w14:textId="18BF069D"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lastRenderedPageBreak/>
        <w:t>Sitinjak</w:t>
      </w:r>
      <w:proofErr w:type="spellEnd"/>
      <w:r w:rsidRPr="00C86944">
        <w:rPr>
          <w:rFonts w:ascii="Cambria" w:hAnsi="Cambria" w:cstheme="majorBidi"/>
        </w:rPr>
        <w:t xml:space="preserve">, T. J. R., dan </w:t>
      </w:r>
      <w:proofErr w:type="spellStart"/>
      <w:r w:rsidRPr="00C86944">
        <w:rPr>
          <w:rFonts w:ascii="Cambria" w:hAnsi="Cambria" w:cstheme="majorBidi"/>
        </w:rPr>
        <w:t>Sugiarto</w:t>
      </w:r>
      <w:proofErr w:type="spellEnd"/>
      <w:r w:rsidRPr="00C86944">
        <w:rPr>
          <w:rFonts w:ascii="Cambria" w:hAnsi="Cambria" w:cstheme="majorBidi"/>
        </w:rPr>
        <w:t xml:space="preserve">. 2006. LISREL. </w:t>
      </w:r>
      <w:proofErr w:type="spellStart"/>
      <w:r w:rsidRPr="00C86944">
        <w:rPr>
          <w:rFonts w:ascii="Cambria" w:hAnsi="Cambria" w:cstheme="majorBidi"/>
        </w:rPr>
        <w:t>Graha</w:t>
      </w:r>
      <w:proofErr w:type="spellEnd"/>
      <w:r w:rsidRPr="00C86944">
        <w:rPr>
          <w:rFonts w:ascii="Cambria" w:hAnsi="Cambria" w:cstheme="majorBidi"/>
        </w:rPr>
        <w:t xml:space="preserve"> </w:t>
      </w:r>
      <w:proofErr w:type="spellStart"/>
      <w:r w:rsidRPr="00C86944">
        <w:rPr>
          <w:rFonts w:ascii="Cambria" w:hAnsi="Cambria" w:cstheme="majorBidi"/>
        </w:rPr>
        <w:t>Ilmu</w:t>
      </w:r>
      <w:proofErr w:type="spellEnd"/>
      <w:r w:rsidRPr="00C86944">
        <w:rPr>
          <w:rFonts w:ascii="Cambria" w:hAnsi="Cambria" w:cstheme="majorBidi"/>
        </w:rPr>
        <w:t>. Yogyakarta.</w:t>
      </w:r>
    </w:p>
    <w:p w14:paraId="0D355B13"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Sugiyono</w:t>
      </w:r>
      <w:proofErr w:type="spellEnd"/>
      <w:r w:rsidRPr="00C86944">
        <w:rPr>
          <w:rFonts w:ascii="Cambria" w:hAnsi="Cambria" w:cstheme="majorBidi"/>
        </w:rPr>
        <w:t xml:space="preserve">. 2007. </w:t>
      </w:r>
      <w:proofErr w:type="spellStart"/>
      <w:r w:rsidRPr="00C86944">
        <w:rPr>
          <w:rFonts w:ascii="Cambria" w:hAnsi="Cambria" w:cstheme="majorBidi"/>
        </w:rPr>
        <w:t>Statistika</w:t>
      </w:r>
      <w:proofErr w:type="spellEnd"/>
      <w:r w:rsidRPr="00C86944">
        <w:rPr>
          <w:rFonts w:ascii="Cambria" w:hAnsi="Cambria" w:cstheme="majorBidi"/>
        </w:rPr>
        <w:t xml:space="preserve"> </w:t>
      </w:r>
      <w:proofErr w:type="spellStart"/>
      <w:r w:rsidRPr="00C86944">
        <w:rPr>
          <w:rFonts w:ascii="Cambria" w:hAnsi="Cambria" w:cstheme="majorBidi"/>
        </w:rPr>
        <w:t>Untuk</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Cetakan</w:t>
      </w:r>
      <w:proofErr w:type="spellEnd"/>
      <w:r w:rsidRPr="00C86944">
        <w:rPr>
          <w:rFonts w:ascii="Cambria" w:hAnsi="Cambria" w:cstheme="majorBidi"/>
        </w:rPr>
        <w:t xml:space="preserve"> ke-6. </w:t>
      </w:r>
      <w:proofErr w:type="spellStart"/>
      <w:r w:rsidRPr="00C86944">
        <w:rPr>
          <w:rFonts w:ascii="Cambria" w:hAnsi="Cambria" w:cstheme="majorBidi"/>
        </w:rPr>
        <w:t>Alfabeta</w:t>
      </w:r>
      <w:proofErr w:type="spellEnd"/>
      <w:r w:rsidRPr="00C86944">
        <w:rPr>
          <w:rFonts w:ascii="Cambria" w:hAnsi="Cambria" w:cstheme="majorBidi"/>
        </w:rPr>
        <w:t>. Bandung.</w:t>
      </w:r>
    </w:p>
    <w:p w14:paraId="52F39A41"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Sugiyono</w:t>
      </w:r>
      <w:proofErr w:type="spellEnd"/>
      <w:r w:rsidRPr="00C86944">
        <w:rPr>
          <w:rFonts w:ascii="Cambria" w:hAnsi="Cambria" w:cstheme="majorBidi"/>
        </w:rPr>
        <w:t xml:space="preserve">. 2012. </w:t>
      </w:r>
      <w:proofErr w:type="spellStart"/>
      <w:r w:rsidRPr="00C86944">
        <w:rPr>
          <w:rFonts w:ascii="Cambria" w:hAnsi="Cambria" w:cstheme="majorBidi"/>
        </w:rPr>
        <w:t>Memahami</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Kualitatif</w:t>
      </w:r>
      <w:proofErr w:type="spellEnd"/>
      <w:r w:rsidRPr="00C86944">
        <w:rPr>
          <w:rFonts w:ascii="Cambria" w:hAnsi="Cambria" w:cstheme="majorBidi"/>
        </w:rPr>
        <w:t xml:space="preserve">. </w:t>
      </w:r>
      <w:proofErr w:type="spellStart"/>
      <w:r w:rsidRPr="00C86944">
        <w:rPr>
          <w:rFonts w:ascii="Cambria" w:hAnsi="Cambria" w:cstheme="majorBidi"/>
        </w:rPr>
        <w:t>Alfabeta</w:t>
      </w:r>
      <w:proofErr w:type="spellEnd"/>
      <w:r w:rsidRPr="00C86944">
        <w:rPr>
          <w:rFonts w:ascii="Cambria" w:hAnsi="Cambria" w:cstheme="majorBidi"/>
        </w:rPr>
        <w:t>. Bandung.</w:t>
      </w:r>
    </w:p>
    <w:p w14:paraId="66718BD9"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Sugiyono</w:t>
      </w:r>
      <w:proofErr w:type="spellEnd"/>
      <w:r w:rsidRPr="00C86944">
        <w:rPr>
          <w:rFonts w:ascii="Cambria" w:hAnsi="Cambria" w:cstheme="majorBidi"/>
        </w:rPr>
        <w:t xml:space="preserve">. 2017. </w:t>
      </w:r>
      <w:proofErr w:type="spellStart"/>
      <w:r w:rsidRPr="00C86944">
        <w:rPr>
          <w:rFonts w:ascii="Cambria" w:hAnsi="Cambria" w:cstheme="majorBidi"/>
        </w:rPr>
        <w:t>Metode</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Kuantitatif</w:t>
      </w:r>
      <w:proofErr w:type="spellEnd"/>
      <w:r w:rsidRPr="00C86944">
        <w:rPr>
          <w:rFonts w:ascii="Cambria" w:hAnsi="Cambria" w:cstheme="majorBidi"/>
        </w:rPr>
        <w:t xml:space="preserve">, </w:t>
      </w:r>
      <w:proofErr w:type="spellStart"/>
      <w:r w:rsidRPr="00C86944">
        <w:rPr>
          <w:rFonts w:ascii="Cambria" w:hAnsi="Cambria" w:cstheme="majorBidi"/>
        </w:rPr>
        <w:t>Kualitatif</w:t>
      </w:r>
      <w:proofErr w:type="spellEnd"/>
      <w:r w:rsidRPr="00C86944">
        <w:rPr>
          <w:rFonts w:ascii="Cambria" w:hAnsi="Cambria" w:cstheme="majorBidi"/>
        </w:rPr>
        <w:t xml:space="preserve">, dan R&amp;D. CV </w:t>
      </w:r>
      <w:proofErr w:type="spellStart"/>
      <w:r w:rsidRPr="00C86944">
        <w:rPr>
          <w:rFonts w:ascii="Cambria" w:hAnsi="Cambria" w:cstheme="majorBidi"/>
        </w:rPr>
        <w:t>Alfabeta</w:t>
      </w:r>
      <w:proofErr w:type="spellEnd"/>
      <w:r w:rsidRPr="00C86944">
        <w:rPr>
          <w:rFonts w:ascii="Cambria" w:hAnsi="Cambria" w:cstheme="majorBidi"/>
        </w:rPr>
        <w:t>. Bandung.</w:t>
      </w:r>
    </w:p>
    <w:p w14:paraId="2D0EF4AD"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Sugiyono</w:t>
      </w:r>
      <w:proofErr w:type="spellEnd"/>
      <w:r w:rsidRPr="00C86944">
        <w:rPr>
          <w:rFonts w:ascii="Cambria" w:hAnsi="Cambria" w:cstheme="majorBidi"/>
        </w:rPr>
        <w:t xml:space="preserve">. 2018. </w:t>
      </w:r>
      <w:proofErr w:type="spellStart"/>
      <w:r w:rsidRPr="00C86944">
        <w:rPr>
          <w:rFonts w:ascii="Cambria" w:hAnsi="Cambria" w:cstheme="majorBidi"/>
        </w:rPr>
        <w:t>Metode</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Kuantitatif</w:t>
      </w:r>
      <w:proofErr w:type="spellEnd"/>
      <w:r w:rsidRPr="00C86944">
        <w:rPr>
          <w:rFonts w:ascii="Cambria" w:hAnsi="Cambria" w:cstheme="majorBidi"/>
        </w:rPr>
        <w:t xml:space="preserve">. </w:t>
      </w:r>
      <w:proofErr w:type="spellStart"/>
      <w:r w:rsidRPr="00C86944">
        <w:rPr>
          <w:rFonts w:ascii="Cambria" w:hAnsi="Cambria" w:cstheme="majorBidi"/>
        </w:rPr>
        <w:t>Alfabeta</w:t>
      </w:r>
      <w:proofErr w:type="spellEnd"/>
      <w:r w:rsidRPr="00C86944">
        <w:rPr>
          <w:rFonts w:ascii="Cambria" w:hAnsi="Cambria" w:cstheme="majorBidi"/>
        </w:rPr>
        <w:t>. Bandung.</w:t>
      </w:r>
    </w:p>
    <w:p w14:paraId="31CD5974"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Suherman</w:t>
      </w:r>
      <w:proofErr w:type="spellEnd"/>
      <w:r w:rsidRPr="00C86944">
        <w:rPr>
          <w:rFonts w:ascii="Cambria" w:hAnsi="Cambria" w:cstheme="majorBidi"/>
        </w:rPr>
        <w:t xml:space="preserve">, E. 2012. Hukum Udara Indonesia Dan </w:t>
      </w:r>
      <w:proofErr w:type="spellStart"/>
      <w:r w:rsidRPr="00C86944">
        <w:rPr>
          <w:rFonts w:ascii="Cambria" w:hAnsi="Cambria" w:cstheme="majorBidi"/>
        </w:rPr>
        <w:t>Internasional</w:t>
      </w:r>
      <w:proofErr w:type="spellEnd"/>
      <w:r w:rsidRPr="00C86944">
        <w:rPr>
          <w:rFonts w:ascii="Cambria" w:hAnsi="Cambria" w:cstheme="majorBidi"/>
        </w:rPr>
        <w:t>. Cetakan-3. Bandung.</w:t>
      </w:r>
    </w:p>
    <w:p w14:paraId="2DED915B"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Sujarweni</w:t>
      </w:r>
      <w:proofErr w:type="spellEnd"/>
      <w:r w:rsidRPr="00C86944">
        <w:rPr>
          <w:rFonts w:ascii="Cambria" w:hAnsi="Cambria" w:cstheme="majorBidi"/>
        </w:rPr>
        <w:t xml:space="preserve">. 2015. </w:t>
      </w:r>
      <w:proofErr w:type="spellStart"/>
      <w:r w:rsidRPr="00C86944">
        <w:rPr>
          <w:rFonts w:ascii="Cambria" w:hAnsi="Cambria" w:cstheme="majorBidi"/>
        </w:rPr>
        <w:t>Metodologi</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Bisnis</w:t>
      </w:r>
      <w:proofErr w:type="spellEnd"/>
      <w:r w:rsidRPr="00C86944">
        <w:rPr>
          <w:rFonts w:ascii="Cambria" w:hAnsi="Cambria" w:cstheme="majorBidi"/>
        </w:rPr>
        <w:t xml:space="preserve"> dan Ekonomi. </w:t>
      </w:r>
      <w:proofErr w:type="spellStart"/>
      <w:r w:rsidRPr="00C86944">
        <w:rPr>
          <w:rFonts w:ascii="Cambria" w:hAnsi="Cambria" w:cstheme="majorBidi"/>
        </w:rPr>
        <w:t>Cetakan</w:t>
      </w:r>
      <w:proofErr w:type="spellEnd"/>
      <w:r w:rsidRPr="00C86944">
        <w:rPr>
          <w:rFonts w:ascii="Cambria" w:hAnsi="Cambria" w:cstheme="majorBidi"/>
        </w:rPr>
        <w:t xml:space="preserve"> ke-33. Pustaka </w:t>
      </w:r>
      <w:proofErr w:type="spellStart"/>
      <w:r w:rsidRPr="00C86944">
        <w:rPr>
          <w:rFonts w:ascii="Cambria" w:hAnsi="Cambria" w:cstheme="majorBidi"/>
        </w:rPr>
        <w:t>Baru</w:t>
      </w:r>
      <w:proofErr w:type="spellEnd"/>
      <w:r w:rsidRPr="00C86944">
        <w:rPr>
          <w:rFonts w:ascii="Cambria" w:hAnsi="Cambria" w:cstheme="majorBidi"/>
        </w:rPr>
        <w:t xml:space="preserve"> Press. Yogyakarta.</w:t>
      </w:r>
    </w:p>
    <w:p w14:paraId="0DEE1E36"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Supardi</w:t>
      </w:r>
      <w:proofErr w:type="spellEnd"/>
      <w:r w:rsidRPr="00C86944">
        <w:rPr>
          <w:rFonts w:ascii="Cambria" w:hAnsi="Cambria" w:cstheme="majorBidi"/>
        </w:rPr>
        <w:t xml:space="preserve">. 1993. </w:t>
      </w:r>
      <w:proofErr w:type="spellStart"/>
      <w:r w:rsidRPr="00C86944">
        <w:rPr>
          <w:rFonts w:ascii="Cambria" w:hAnsi="Cambria" w:cstheme="majorBidi"/>
        </w:rPr>
        <w:t>Populasi</w:t>
      </w:r>
      <w:proofErr w:type="spellEnd"/>
      <w:r w:rsidRPr="00C86944">
        <w:rPr>
          <w:rFonts w:ascii="Cambria" w:hAnsi="Cambria" w:cstheme="majorBidi"/>
        </w:rPr>
        <w:t xml:space="preserve"> dan </w:t>
      </w:r>
      <w:proofErr w:type="spellStart"/>
      <w:r w:rsidRPr="00C86944">
        <w:rPr>
          <w:rFonts w:ascii="Cambria" w:hAnsi="Cambria" w:cstheme="majorBidi"/>
        </w:rPr>
        <w:t>Sampel</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Jurnal</w:t>
      </w:r>
      <w:proofErr w:type="spellEnd"/>
      <w:r w:rsidRPr="00C86944">
        <w:rPr>
          <w:rFonts w:ascii="Cambria" w:hAnsi="Cambria" w:cstheme="majorBidi"/>
        </w:rPr>
        <w:t xml:space="preserve"> UNISIA No. 17 </w:t>
      </w:r>
      <w:proofErr w:type="spellStart"/>
      <w:r w:rsidRPr="00C86944">
        <w:rPr>
          <w:rFonts w:ascii="Cambria" w:hAnsi="Cambria" w:cstheme="majorBidi"/>
        </w:rPr>
        <w:t>Tahun</w:t>
      </w:r>
      <w:proofErr w:type="spellEnd"/>
      <w:r w:rsidRPr="00C86944">
        <w:rPr>
          <w:rFonts w:ascii="Cambria" w:hAnsi="Cambria" w:cstheme="majorBidi"/>
        </w:rPr>
        <w:t xml:space="preserve"> XIII </w:t>
      </w:r>
      <w:proofErr w:type="spellStart"/>
      <w:r w:rsidRPr="00C86944">
        <w:rPr>
          <w:rFonts w:ascii="Cambria" w:hAnsi="Cambria" w:cstheme="majorBidi"/>
        </w:rPr>
        <w:t>Triwulan</w:t>
      </w:r>
      <w:proofErr w:type="spellEnd"/>
      <w:r w:rsidRPr="00C86944">
        <w:rPr>
          <w:rFonts w:ascii="Cambria" w:hAnsi="Cambria" w:cstheme="majorBidi"/>
        </w:rPr>
        <w:t xml:space="preserve"> VI-1993.</w:t>
      </w:r>
    </w:p>
    <w:p w14:paraId="2873B985"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Tjiptono</w:t>
      </w:r>
      <w:proofErr w:type="spellEnd"/>
      <w:r w:rsidRPr="00C86944">
        <w:rPr>
          <w:rFonts w:ascii="Cambria" w:hAnsi="Cambria" w:cstheme="majorBidi"/>
        </w:rPr>
        <w:t xml:space="preserve">, F. 2011. Service Management </w:t>
      </w:r>
      <w:proofErr w:type="spellStart"/>
      <w:r w:rsidRPr="00C86944">
        <w:rPr>
          <w:rFonts w:ascii="Cambria" w:hAnsi="Cambria" w:cstheme="majorBidi"/>
        </w:rPr>
        <w:t>Mewujudkan</w:t>
      </w:r>
      <w:proofErr w:type="spellEnd"/>
      <w:r w:rsidRPr="00C86944">
        <w:rPr>
          <w:rFonts w:ascii="Cambria" w:hAnsi="Cambria" w:cstheme="majorBidi"/>
        </w:rPr>
        <w:t xml:space="preserve"> </w:t>
      </w:r>
      <w:proofErr w:type="spellStart"/>
      <w:r w:rsidRPr="00C86944">
        <w:rPr>
          <w:rFonts w:ascii="Cambria" w:hAnsi="Cambria" w:cstheme="majorBidi"/>
        </w:rPr>
        <w:t>Layanan</w:t>
      </w:r>
      <w:proofErr w:type="spellEnd"/>
      <w:r w:rsidRPr="00C86944">
        <w:rPr>
          <w:rFonts w:ascii="Cambria" w:hAnsi="Cambria" w:cstheme="majorBidi"/>
        </w:rPr>
        <w:t xml:space="preserve"> Prima. </w:t>
      </w:r>
      <w:proofErr w:type="spellStart"/>
      <w:r w:rsidRPr="00C86944">
        <w:rPr>
          <w:rFonts w:ascii="Cambria" w:hAnsi="Cambria" w:cstheme="majorBidi"/>
        </w:rPr>
        <w:t>Edisi</w:t>
      </w:r>
      <w:proofErr w:type="spellEnd"/>
      <w:r w:rsidRPr="00C86944">
        <w:rPr>
          <w:rFonts w:ascii="Cambria" w:hAnsi="Cambria" w:cstheme="majorBidi"/>
        </w:rPr>
        <w:t xml:space="preserve"> 2. Andi. Yogyakarta.</w:t>
      </w:r>
    </w:p>
    <w:p w14:paraId="085CE6EA" w14:textId="77777777" w:rsidR="00F47F9F" w:rsidRPr="00C86944" w:rsidRDefault="00F47F9F" w:rsidP="00C86944">
      <w:pPr>
        <w:pStyle w:val="NoSpacing"/>
        <w:spacing w:line="360" w:lineRule="auto"/>
        <w:ind w:left="709" w:hanging="709"/>
        <w:jc w:val="both"/>
        <w:rPr>
          <w:rFonts w:ascii="Cambria" w:hAnsi="Cambria" w:cstheme="majorBidi"/>
        </w:rPr>
      </w:pPr>
      <w:proofErr w:type="spellStart"/>
      <w:r w:rsidRPr="00C86944">
        <w:rPr>
          <w:rFonts w:ascii="Cambria" w:hAnsi="Cambria" w:cstheme="majorBidi"/>
        </w:rPr>
        <w:t>Walizer</w:t>
      </w:r>
      <w:proofErr w:type="spellEnd"/>
      <w:r w:rsidRPr="00C86944">
        <w:rPr>
          <w:rFonts w:ascii="Cambria" w:hAnsi="Cambria" w:cstheme="majorBidi"/>
        </w:rPr>
        <w:t xml:space="preserve">, M. 1987. </w:t>
      </w:r>
      <w:proofErr w:type="spellStart"/>
      <w:r w:rsidRPr="00C86944">
        <w:rPr>
          <w:rFonts w:ascii="Cambria" w:hAnsi="Cambria" w:cstheme="majorBidi"/>
        </w:rPr>
        <w:t>Metode</w:t>
      </w:r>
      <w:proofErr w:type="spellEnd"/>
      <w:r w:rsidRPr="00C86944">
        <w:rPr>
          <w:rFonts w:ascii="Cambria" w:hAnsi="Cambria" w:cstheme="majorBidi"/>
        </w:rPr>
        <w:t xml:space="preserve"> dan </w:t>
      </w:r>
      <w:proofErr w:type="spellStart"/>
      <w:r w:rsidRPr="00C86944">
        <w:rPr>
          <w:rFonts w:ascii="Cambria" w:hAnsi="Cambria" w:cstheme="majorBidi"/>
        </w:rPr>
        <w:t>Analisis</w:t>
      </w:r>
      <w:proofErr w:type="spellEnd"/>
      <w:r w:rsidRPr="00C86944">
        <w:rPr>
          <w:rFonts w:ascii="Cambria" w:hAnsi="Cambria" w:cstheme="majorBidi"/>
        </w:rPr>
        <w:t xml:space="preserve"> </w:t>
      </w:r>
      <w:proofErr w:type="spellStart"/>
      <w:r w:rsidRPr="00C86944">
        <w:rPr>
          <w:rFonts w:ascii="Cambria" w:hAnsi="Cambria" w:cstheme="majorBidi"/>
        </w:rPr>
        <w:t>Penelitian</w:t>
      </w:r>
      <w:proofErr w:type="spellEnd"/>
      <w:r w:rsidRPr="00C86944">
        <w:rPr>
          <w:rFonts w:ascii="Cambria" w:hAnsi="Cambria" w:cstheme="majorBidi"/>
        </w:rPr>
        <w:t xml:space="preserve">. </w:t>
      </w:r>
      <w:proofErr w:type="spellStart"/>
      <w:r w:rsidRPr="00C86944">
        <w:rPr>
          <w:rFonts w:ascii="Cambria" w:hAnsi="Cambria" w:cstheme="majorBidi"/>
        </w:rPr>
        <w:t>Erlangga</w:t>
      </w:r>
      <w:proofErr w:type="spellEnd"/>
      <w:r w:rsidRPr="00C86944">
        <w:rPr>
          <w:rFonts w:ascii="Cambria" w:hAnsi="Cambria" w:cstheme="majorBidi"/>
        </w:rPr>
        <w:t>. Jakarta.</w:t>
      </w:r>
    </w:p>
    <w:p w14:paraId="6F1359F9" w14:textId="77777777" w:rsidR="00F47F9F" w:rsidRPr="00C86944" w:rsidRDefault="00F47F9F" w:rsidP="00C86944">
      <w:pPr>
        <w:pStyle w:val="NoSpacing"/>
        <w:spacing w:line="360" w:lineRule="auto"/>
        <w:ind w:left="709" w:hanging="709"/>
        <w:jc w:val="both"/>
        <w:rPr>
          <w:rFonts w:ascii="Cambria" w:hAnsi="Cambria" w:cstheme="majorBidi"/>
        </w:rPr>
      </w:pPr>
      <w:r w:rsidRPr="00C86944">
        <w:rPr>
          <w:rFonts w:ascii="Cambria" w:hAnsi="Cambria" w:cstheme="majorBidi"/>
        </w:rPr>
        <w:t xml:space="preserve">Walpole. 1995. </w:t>
      </w:r>
      <w:proofErr w:type="spellStart"/>
      <w:r w:rsidRPr="00C86944">
        <w:rPr>
          <w:rFonts w:ascii="Cambria" w:hAnsi="Cambria" w:cstheme="majorBidi"/>
        </w:rPr>
        <w:t>Ilmu</w:t>
      </w:r>
      <w:proofErr w:type="spellEnd"/>
      <w:r w:rsidRPr="00C86944">
        <w:rPr>
          <w:rFonts w:ascii="Cambria" w:hAnsi="Cambria" w:cstheme="majorBidi"/>
        </w:rPr>
        <w:t xml:space="preserve"> </w:t>
      </w:r>
      <w:proofErr w:type="spellStart"/>
      <w:r w:rsidRPr="00C86944">
        <w:rPr>
          <w:rFonts w:ascii="Cambria" w:hAnsi="Cambria" w:cstheme="majorBidi"/>
        </w:rPr>
        <w:t>Peluang</w:t>
      </w:r>
      <w:proofErr w:type="spellEnd"/>
      <w:r w:rsidRPr="00C86944">
        <w:rPr>
          <w:rFonts w:ascii="Cambria" w:hAnsi="Cambria" w:cstheme="majorBidi"/>
        </w:rPr>
        <w:t xml:space="preserve"> Dan </w:t>
      </w:r>
      <w:proofErr w:type="spellStart"/>
      <w:r w:rsidRPr="00C86944">
        <w:rPr>
          <w:rFonts w:ascii="Cambria" w:hAnsi="Cambria" w:cstheme="majorBidi"/>
        </w:rPr>
        <w:t>Statistika</w:t>
      </w:r>
      <w:proofErr w:type="spellEnd"/>
      <w:r w:rsidRPr="00C86944">
        <w:rPr>
          <w:rFonts w:ascii="Cambria" w:hAnsi="Cambria" w:cstheme="majorBidi"/>
        </w:rPr>
        <w:t xml:space="preserve"> </w:t>
      </w:r>
      <w:proofErr w:type="spellStart"/>
      <w:r w:rsidRPr="00C86944">
        <w:rPr>
          <w:rFonts w:ascii="Cambria" w:hAnsi="Cambria" w:cstheme="majorBidi"/>
        </w:rPr>
        <w:t>Untuk</w:t>
      </w:r>
      <w:proofErr w:type="spellEnd"/>
      <w:r w:rsidRPr="00C86944">
        <w:rPr>
          <w:rFonts w:ascii="Cambria" w:hAnsi="Cambria" w:cstheme="majorBidi"/>
        </w:rPr>
        <w:t xml:space="preserve"> </w:t>
      </w:r>
      <w:proofErr w:type="spellStart"/>
      <w:r w:rsidRPr="00C86944">
        <w:rPr>
          <w:rFonts w:ascii="Cambria" w:hAnsi="Cambria" w:cstheme="majorBidi"/>
        </w:rPr>
        <w:t>Insinyur</w:t>
      </w:r>
      <w:proofErr w:type="spellEnd"/>
      <w:r w:rsidRPr="00C86944">
        <w:rPr>
          <w:rFonts w:ascii="Cambria" w:hAnsi="Cambria" w:cstheme="majorBidi"/>
        </w:rPr>
        <w:t xml:space="preserve"> Dan </w:t>
      </w:r>
      <w:proofErr w:type="spellStart"/>
      <w:r w:rsidRPr="00C86944">
        <w:rPr>
          <w:rFonts w:ascii="Cambria" w:hAnsi="Cambria" w:cstheme="majorBidi"/>
        </w:rPr>
        <w:t>Ilmuwan</w:t>
      </w:r>
      <w:proofErr w:type="spellEnd"/>
      <w:r w:rsidRPr="00C86944">
        <w:rPr>
          <w:rFonts w:ascii="Cambria" w:hAnsi="Cambria" w:cstheme="majorBidi"/>
        </w:rPr>
        <w:t xml:space="preserve">. </w:t>
      </w:r>
      <w:proofErr w:type="spellStart"/>
      <w:r w:rsidRPr="00C86944">
        <w:rPr>
          <w:rFonts w:ascii="Cambria" w:hAnsi="Cambria" w:cstheme="majorBidi"/>
        </w:rPr>
        <w:t>Terbitan</w:t>
      </w:r>
      <w:proofErr w:type="spellEnd"/>
      <w:r w:rsidRPr="00C86944">
        <w:rPr>
          <w:rFonts w:ascii="Cambria" w:hAnsi="Cambria" w:cstheme="majorBidi"/>
        </w:rPr>
        <w:t xml:space="preserve"> ke-2. </w:t>
      </w:r>
      <w:proofErr w:type="spellStart"/>
      <w:r w:rsidRPr="00C86944">
        <w:rPr>
          <w:rFonts w:ascii="Cambria" w:hAnsi="Cambria" w:cstheme="majorBidi"/>
        </w:rPr>
        <w:t>Penerbit</w:t>
      </w:r>
      <w:proofErr w:type="spellEnd"/>
      <w:r w:rsidRPr="00C86944">
        <w:rPr>
          <w:rFonts w:ascii="Cambria" w:hAnsi="Cambria" w:cstheme="majorBidi"/>
        </w:rPr>
        <w:t xml:space="preserve"> </w:t>
      </w:r>
      <w:proofErr w:type="spellStart"/>
      <w:r w:rsidRPr="00C86944">
        <w:rPr>
          <w:rFonts w:ascii="Cambria" w:hAnsi="Cambria" w:cstheme="majorBidi"/>
        </w:rPr>
        <w:t>Institusi</w:t>
      </w:r>
      <w:proofErr w:type="spellEnd"/>
      <w:r w:rsidRPr="00C86944">
        <w:rPr>
          <w:rFonts w:ascii="Cambria" w:hAnsi="Cambria" w:cstheme="majorBidi"/>
        </w:rPr>
        <w:t xml:space="preserve"> </w:t>
      </w:r>
      <w:proofErr w:type="spellStart"/>
      <w:r w:rsidRPr="00C86944">
        <w:rPr>
          <w:rFonts w:ascii="Cambria" w:hAnsi="Cambria" w:cstheme="majorBidi"/>
        </w:rPr>
        <w:t>Teknologi</w:t>
      </w:r>
      <w:proofErr w:type="spellEnd"/>
      <w:r w:rsidRPr="00C86944">
        <w:rPr>
          <w:rFonts w:ascii="Cambria" w:hAnsi="Cambria" w:cstheme="majorBidi"/>
        </w:rPr>
        <w:t xml:space="preserve"> Bandung. Bandung. </w:t>
      </w:r>
    </w:p>
    <w:p w14:paraId="53906A08" w14:textId="736D83A2" w:rsidR="00372BF0" w:rsidRPr="00C86944" w:rsidRDefault="00372BF0" w:rsidP="00C86944">
      <w:pPr>
        <w:pStyle w:val="NoSpacing"/>
        <w:spacing w:line="276" w:lineRule="auto"/>
        <w:ind w:left="539" w:hanging="539"/>
        <w:jc w:val="both"/>
        <w:rPr>
          <w:rFonts w:ascii="Cambria" w:hAnsi="Cambria"/>
        </w:rPr>
      </w:pPr>
    </w:p>
    <w:sectPr w:rsidR="00372BF0" w:rsidRPr="00C86944" w:rsidSect="00C86944">
      <w:headerReference w:type="default" r:id="rId9"/>
      <w:footerReference w:type="default" r:id="rId10"/>
      <w:pgSz w:w="12240" w:h="15840"/>
      <w:pgMar w:top="1701" w:right="1701" w:bottom="1701" w:left="2268" w:header="720" w:footer="720" w:gutter="0"/>
      <w:pgNumType w:start="2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4CC3" w14:textId="77777777" w:rsidR="00AB3F4D" w:rsidRDefault="00AB3F4D" w:rsidP="00A674BA">
      <w:pPr>
        <w:spacing w:after="0" w:line="240" w:lineRule="auto"/>
      </w:pPr>
      <w:r>
        <w:separator/>
      </w:r>
    </w:p>
  </w:endnote>
  <w:endnote w:type="continuationSeparator" w:id="0">
    <w:p w14:paraId="3A8D18B4" w14:textId="77777777" w:rsidR="00AB3F4D" w:rsidRDefault="00AB3F4D" w:rsidP="00A6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834780"/>
      <w:docPartObj>
        <w:docPartGallery w:val="Page Numbers (Bottom of Page)"/>
        <w:docPartUnique/>
      </w:docPartObj>
    </w:sdtPr>
    <w:sdtEndPr>
      <w:rPr>
        <w:color w:val="808080" w:themeColor="background1" w:themeShade="80"/>
        <w:spacing w:val="60"/>
      </w:rPr>
    </w:sdtEndPr>
    <w:sdtContent>
      <w:p w14:paraId="0AB6B320" w14:textId="6AB6AB6A" w:rsidR="00C86944" w:rsidRDefault="00C8694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86944">
          <w:rPr>
            <w:b/>
            <w:bCs/>
            <w:noProof/>
          </w:rPr>
          <w:t>224</w:t>
        </w:r>
        <w:r>
          <w:rPr>
            <w:b/>
            <w:bCs/>
            <w:noProof/>
          </w:rPr>
          <w:fldChar w:fldCharType="end"/>
        </w:r>
        <w:r>
          <w:rPr>
            <w:b/>
            <w:bCs/>
          </w:rPr>
          <w:t xml:space="preserve"> | </w:t>
        </w:r>
        <w:r>
          <w:rPr>
            <w:color w:val="808080" w:themeColor="background1" w:themeShade="80"/>
            <w:spacing w:val="60"/>
            <w:lang w:val="id-ID"/>
          </w:rPr>
          <w:t xml:space="preserve">Volume 5 Nomor </w:t>
        </w:r>
        <w:proofErr w:type="gramStart"/>
        <w:r>
          <w:rPr>
            <w:color w:val="808080" w:themeColor="background1" w:themeShade="80"/>
            <w:spacing w:val="60"/>
            <w:lang w:val="id-ID"/>
          </w:rPr>
          <w:t>1  2024</w:t>
        </w:r>
        <w:proofErr w:type="gramEnd"/>
      </w:p>
    </w:sdtContent>
  </w:sdt>
  <w:p w14:paraId="308E0769" w14:textId="77777777" w:rsidR="00A674BA" w:rsidRDefault="00A6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4B1A" w14:textId="77777777" w:rsidR="00AB3F4D" w:rsidRDefault="00AB3F4D" w:rsidP="00A674BA">
      <w:pPr>
        <w:spacing w:after="0" w:line="240" w:lineRule="auto"/>
      </w:pPr>
      <w:r>
        <w:separator/>
      </w:r>
    </w:p>
  </w:footnote>
  <w:footnote w:type="continuationSeparator" w:id="0">
    <w:p w14:paraId="29FD7A1D" w14:textId="77777777" w:rsidR="00AB3F4D" w:rsidRDefault="00AB3F4D" w:rsidP="00A6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F9AB" w14:textId="0623AC1F" w:rsidR="00A674BA" w:rsidRPr="00EE1C81" w:rsidRDefault="00A674BA" w:rsidP="00A674BA">
    <w:pPr>
      <w:pStyle w:val="Header"/>
      <w:tabs>
        <w:tab w:val="left" w:pos="709"/>
      </w:tabs>
      <w:jc w:val="center"/>
      <w:rPr>
        <w:b/>
        <w:bCs/>
      </w:rPr>
    </w:pPr>
    <w:r>
      <w:rPr>
        <w:b/>
        <w:noProof/>
      </w:rPr>
      <w:drawing>
        <wp:inline distT="0" distB="0" distL="0" distR="0" wp14:anchorId="35E00CBF" wp14:editId="6F55D66C">
          <wp:extent cx="437197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4A79030A" w14:textId="36B925C5" w:rsidR="00A674BA" w:rsidRPr="004F670B" w:rsidRDefault="00A674BA" w:rsidP="00A674BA">
    <w:pPr>
      <w:pStyle w:val="NoSpacing"/>
      <w:tabs>
        <w:tab w:val="left" w:pos="709"/>
        <w:tab w:val="right" w:pos="9360"/>
      </w:tabs>
      <w:jc w:val="center"/>
      <w:rPr>
        <w:rFonts w:ascii="Cambria" w:hAnsi="Cambria"/>
        <w:b/>
        <w:bCs/>
        <w:color w:val="000000"/>
      </w:rPr>
    </w:pPr>
    <w:r w:rsidRPr="004F670B">
      <w:rPr>
        <w:rFonts w:ascii="Cambria" w:hAnsi="Cambria"/>
        <w:b/>
        <w:bCs/>
        <w:color w:val="000000"/>
        <w:spacing w:val="-1"/>
        <w:szCs w:val="24"/>
      </w:rPr>
      <w:t>V</w:t>
    </w:r>
    <w:r w:rsidRPr="004F670B">
      <w:rPr>
        <w:rFonts w:ascii="Cambria" w:hAnsi="Cambria"/>
        <w:b/>
        <w:bCs/>
        <w:color w:val="000000"/>
        <w:szCs w:val="24"/>
      </w:rPr>
      <w:t xml:space="preserve">ol </w:t>
    </w:r>
    <w:r>
      <w:rPr>
        <w:rFonts w:ascii="Cambria" w:hAnsi="Cambria"/>
        <w:b/>
        <w:bCs/>
        <w:color w:val="000000"/>
        <w:szCs w:val="24"/>
      </w:rPr>
      <w:t>5</w:t>
    </w:r>
    <w:r w:rsidRPr="004F670B">
      <w:rPr>
        <w:rFonts w:ascii="Cambria" w:hAnsi="Cambria"/>
        <w:b/>
        <w:bCs/>
        <w:color w:val="000000"/>
        <w:spacing w:val="-1"/>
        <w:szCs w:val="24"/>
      </w:rPr>
      <w:t xml:space="preserve"> </w:t>
    </w:r>
    <w:r w:rsidRPr="004F670B">
      <w:rPr>
        <w:rFonts w:ascii="Cambria" w:hAnsi="Cambria"/>
        <w:b/>
        <w:bCs/>
        <w:color w:val="000000"/>
        <w:szCs w:val="24"/>
      </w:rPr>
      <w:t>No</w:t>
    </w:r>
    <w:r w:rsidRPr="004F670B">
      <w:rPr>
        <w:rFonts w:ascii="Cambria" w:hAnsi="Cambria"/>
        <w:b/>
        <w:bCs/>
        <w:color w:val="000000"/>
        <w:spacing w:val="2"/>
        <w:szCs w:val="24"/>
      </w:rPr>
      <w:t xml:space="preserve"> </w:t>
    </w:r>
    <w:r w:rsidR="00C86944">
      <w:rPr>
        <w:rFonts w:ascii="Cambria" w:hAnsi="Cambria"/>
        <w:b/>
        <w:bCs/>
        <w:color w:val="000000"/>
        <w:spacing w:val="2"/>
        <w:szCs w:val="24"/>
        <w:lang w:val="id-ID"/>
      </w:rPr>
      <w:t>1</w:t>
    </w:r>
    <w:r w:rsidRPr="004F670B">
      <w:rPr>
        <w:rFonts w:ascii="Cambria" w:hAnsi="Cambria"/>
        <w:b/>
        <w:bCs/>
        <w:color w:val="000000"/>
        <w:spacing w:val="-1"/>
        <w:szCs w:val="24"/>
      </w:rPr>
      <w:t xml:space="preserve"> (2</w:t>
    </w:r>
    <w:r w:rsidRPr="004F670B">
      <w:rPr>
        <w:rFonts w:ascii="Cambria" w:hAnsi="Cambria"/>
        <w:b/>
        <w:bCs/>
        <w:color w:val="000000"/>
        <w:spacing w:val="1"/>
        <w:szCs w:val="24"/>
      </w:rPr>
      <w:t>0</w:t>
    </w:r>
    <w:r w:rsidRPr="004F670B">
      <w:rPr>
        <w:rFonts w:ascii="Cambria" w:hAnsi="Cambria"/>
        <w:b/>
        <w:bCs/>
        <w:color w:val="000000"/>
        <w:spacing w:val="-1"/>
        <w:szCs w:val="24"/>
      </w:rPr>
      <w:t xml:space="preserve">24) </w:t>
    </w:r>
    <w:r w:rsidRPr="004F670B">
      <w:rPr>
        <w:rFonts w:ascii="Cambria" w:hAnsi="Cambria"/>
        <w:b/>
        <w:bCs/>
        <w:color w:val="000000"/>
        <w:szCs w:val="24"/>
      </w:rPr>
      <w:t xml:space="preserve">  </w:t>
    </w:r>
    <w:r w:rsidR="00C86944">
      <w:rPr>
        <w:rFonts w:ascii="Cambria" w:hAnsi="Cambria"/>
        <w:b/>
        <w:bCs/>
        <w:color w:val="000000"/>
        <w:szCs w:val="24"/>
        <w:lang w:val="id-ID"/>
      </w:rPr>
      <w:t>224</w:t>
    </w:r>
    <w:r w:rsidR="00C86944">
      <w:rPr>
        <w:rFonts w:ascii="Cambria" w:hAnsi="Cambria"/>
        <w:b/>
        <w:bCs/>
        <w:color w:val="000000"/>
        <w:spacing w:val="3"/>
        <w:szCs w:val="24"/>
      </w:rPr>
      <w:t>-</w:t>
    </w:r>
    <w:r w:rsidR="00C86944">
      <w:rPr>
        <w:rFonts w:ascii="Cambria" w:hAnsi="Cambria"/>
        <w:b/>
        <w:bCs/>
        <w:color w:val="000000"/>
        <w:spacing w:val="3"/>
        <w:szCs w:val="24"/>
        <w:lang w:val="id-ID"/>
      </w:rPr>
      <w:t>242</w:t>
    </w:r>
    <w:r>
      <w:rPr>
        <w:rFonts w:ascii="Cambria" w:hAnsi="Cambria"/>
        <w:b/>
        <w:bCs/>
        <w:color w:val="000000"/>
        <w:spacing w:val="3"/>
        <w:szCs w:val="24"/>
      </w:rPr>
      <w:t xml:space="preserve">  </w:t>
    </w:r>
    <w:r w:rsidR="00C86944">
      <w:rPr>
        <w:rFonts w:ascii="Cambria" w:hAnsi="Cambria"/>
        <w:b/>
        <w:bCs/>
        <w:color w:val="000000"/>
        <w:szCs w:val="24"/>
      </w:rPr>
      <w:t xml:space="preserve"> </w:t>
    </w:r>
    <w:r w:rsidRPr="004F670B">
      <w:rPr>
        <w:rFonts w:ascii="Cambria" w:hAnsi="Cambria"/>
        <w:b/>
        <w:bCs/>
        <w:color w:val="000000"/>
        <w:spacing w:val="1"/>
        <w:szCs w:val="24"/>
      </w:rPr>
      <w:t>P</w:t>
    </w:r>
    <w:r w:rsidRPr="004F670B">
      <w:rPr>
        <w:rFonts w:ascii="Cambria" w:hAnsi="Cambria"/>
        <w:b/>
        <w:bCs/>
        <w:color w:val="000000"/>
        <w:szCs w:val="24"/>
      </w:rPr>
      <w:t>-</w:t>
    </w:r>
    <w:r w:rsidRPr="004F670B">
      <w:rPr>
        <w:rFonts w:ascii="Cambria" w:hAnsi="Cambria"/>
        <w:b/>
        <w:bCs/>
        <w:color w:val="000000"/>
        <w:spacing w:val="-1"/>
        <w:szCs w:val="24"/>
      </w:rPr>
      <w:t>I</w:t>
    </w:r>
    <w:r w:rsidRPr="004F670B">
      <w:rPr>
        <w:rFonts w:ascii="Cambria" w:hAnsi="Cambria"/>
        <w:b/>
        <w:bCs/>
        <w:color w:val="000000"/>
        <w:spacing w:val="1"/>
        <w:szCs w:val="24"/>
      </w:rPr>
      <w:t>SS</w:t>
    </w:r>
    <w:r w:rsidRPr="004F670B">
      <w:rPr>
        <w:rFonts w:ascii="Cambria" w:hAnsi="Cambria"/>
        <w:b/>
        <w:bCs/>
        <w:color w:val="000000"/>
        <w:szCs w:val="24"/>
      </w:rPr>
      <w:t xml:space="preserve">N </w:t>
    </w:r>
    <w:r w:rsidRPr="004F670B">
      <w:rPr>
        <w:rFonts w:ascii="Cambria" w:hAnsi="Cambria"/>
        <w:b/>
        <w:bCs/>
        <w:color w:val="000000"/>
        <w:spacing w:val="-1"/>
        <w:szCs w:val="24"/>
      </w:rPr>
      <w:t>262</w:t>
    </w:r>
    <w:r w:rsidRPr="004F670B">
      <w:rPr>
        <w:rFonts w:ascii="Cambria" w:hAnsi="Cambria"/>
        <w:b/>
        <w:bCs/>
        <w:color w:val="000000"/>
        <w:szCs w:val="24"/>
      </w:rPr>
      <w:t>0</w:t>
    </w:r>
    <w:r w:rsidRPr="004F670B">
      <w:rPr>
        <w:rFonts w:ascii="Cambria" w:hAnsi="Cambria"/>
        <w:b/>
        <w:bCs/>
        <w:color w:val="000000"/>
        <w:spacing w:val="2"/>
        <w:szCs w:val="24"/>
      </w:rPr>
      <w:t>-</w:t>
    </w:r>
    <w:r w:rsidRPr="004F670B">
      <w:rPr>
        <w:rFonts w:ascii="Cambria" w:hAnsi="Cambria"/>
        <w:b/>
        <w:bCs/>
        <w:color w:val="000000"/>
        <w:spacing w:val="-1"/>
        <w:szCs w:val="24"/>
      </w:rPr>
      <w:t>2</w:t>
    </w:r>
    <w:r w:rsidRPr="004F670B">
      <w:rPr>
        <w:rFonts w:ascii="Cambria" w:hAnsi="Cambria"/>
        <w:b/>
        <w:bCs/>
        <w:color w:val="000000"/>
        <w:spacing w:val="1"/>
        <w:szCs w:val="24"/>
      </w:rPr>
      <w:t>9</w:t>
    </w:r>
    <w:r w:rsidRPr="004F670B">
      <w:rPr>
        <w:rFonts w:ascii="Cambria" w:hAnsi="Cambria"/>
        <w:b/>
        <w:bCs/>
        <w:color w:val="000000"/>
        <w:szCs w:val="24"/>
      </w:rPr>
      <w:t>5</w:t>
    </w:r>
    <w:r w:rsidRPr="004F670B">
      <w:rPr>
        <w:rFonts w:ascii="Cambria" w:hAnsi="Cambria"/>
        <w:b/>
        <w:bCs/>
        <w:color w:val="000000"/>
        <w:spacing w:val="-1"/>
        <w:szCs w:val="24"/>
      </w:rPr>
      <w:t xml:space="preserve"> </w:t>
    </w:r>
    <w:r w:rsidRPr="004F670B">
      <w:rPr>
        <w:rFonts w:ascii="Cambria" w:hAnsi="Cambria"/>
        <w:b/>
        <w:bCs/>
        <w:color w:val="000000"/>
        <w:spacing w:val="1"/>
      </w:rPr>
      <w:t>E</w:t>
    </w:r>
    <w:r w:rsidRPr="004F670B">
      <w:rPr>
        <w:rFonts w:ascii="Cambria" w:hAnsi="Cambria"/>
        <w:b/>
        <w:bCs/>
        <w:color w:val="000000"/>
      </w:rPr>
      <w:t>-</w:t>
    </w:r>
    <w:r w:rsidRPr="004F670B">
      <w:rPr>
        <w:rFonts w:ascii="Cambria" w:hAnsi="Cambria"/>
        <w:b/>
        <w:bCs/>
        <w:color w:val="000000"/>
        <w:spacing w:val="-1"/>
      </w:rPr>
      <w:t>I</w:t>
    </w:r>
    <w:r w:rsidRPr="004F670B">
      <w:rPr>
        <w:rFonts w:ascii="Cambria" w:hAnsi="Cambria"/>
        <w:b/>
        <w:bCs/>
        <w:color w:val="000000"/>
        <w:spacing w:val="1"/>
      </w:rPr>
      <w:t>SS</w:t>
    </w:r>
    <w:r w:rsidRPr="004F670B">
      <w:rPr>
        <w:rFonts w:ascii="Cambria" w:hAnsi="Cambria"/>
        <w:b/>
        <w:bCs/>
        <w:color w:val="000000"/>
      </w:rPr>
      <w:t xml:space="preserve">N </w:t>
    </w:r>
    <w:r w:rsidRPr="004F670B">
      <w:rPr>
        <w:rFonts w:ascii="Cambria" w:hAnsi="Cambria"/>
        <w:b/>
        <w:bCs/>
        <w:color w:val="000000"/>
        <w:spacing w:val="-1"/>
      </w:rPr>
      <w:t>27</w:t>
    </w:r>
    <w:r w:rsidRPr="004F670B">
      <w:rPr>
        <w:rFonts w:ascii="Cambria" w:hAnsi="Cambria"/>
        <w:b/>
        <w:bCs/>
        <w:color w:val="000000"/>
        <w:spacing w:val="1"/>
      </w:rPr>
      <w:t>4</w:t>
    </w:r>
    <w:r w:rsidRPr="004F670B">
      <w:rPr>
        <w:rFonts w:ascii="Cambria" w:hAnsi="Cambria"/>
        <w:b/>
        <w:bCs/>
        <w:color w:val="000000"/>
      </w:rPr>
      <w:t>7-</w:t>
    </w:r>
    <w:r w:rsidRPr="004F670B">
      <w:rPr>
        <w:rFonts w:ascii="Cambria" w:hAnsi="Cambria"/>
        <w:b/>
        <w:bCs/>
        <w:color w:val="000000"/>
        <w:spacing w:val="1"/>
      </w:rPr>
      <w:t>0</w:t>
    </w:r>
    <w:r w:rsidRPr="004F670B">
      <w:rPr>
        <w:rFonts w:ascii="Cambria" w:hAnsi="Cambria"/>
        <w:b/>
        <w:bCs/>
        <w:color w:val="000000"/>
        <w:spacing w:val="-1"/>
      </w:rPr>
      <w:t>49</w:t>
    </w:r>
    <w:r w:rsidRPr="004F670B">
      <w:rPr>
        <w:rFonts w:ascii="Cambria" w:hAnsi="Cambria"/>
        <w:b/>
        <w:bCs/>
        <w:color w:val="000000"/>
      </w:rPr>
      <w:t>0</w:t>
    </w:r>
  </w:p>
  <w:p w14:paraId="2E1E2939" w14:textId="05739BCF" w:rsidR="000A504A" w:rsidRPr="00BB711A" w:rsidRDefault="000A504A" w:rsidP="000A504A">
    <w:pPr>
      <w:pStyle w:val="NoSpacing"/>
      <w:jc w:val="center"/>
      <w:rPr>
        <w:rStyle w:val="Hyperlink"/>
        <w:rFonts w:eastAsia="SimSun" w:cs="Cambria"/>
        <w:b/>
        <w:color w:val="000000" w:themeColor="text1"/>
        <w:u w:val="none"/>
      </w:rPr>
    </w:pPr>
    <w:r w:rsidRPr="00BB711A">
      <w:rPr>
        <w:rFonts w:ascii="Cambria" w:hAnsi="Cambria" w:cs="Times New Roman"/>
        <w:b/>
        <w:color w:val="000000" w:themeColor="text1"/>
        <w:szCs w:val="20"/>
        <w:lang w:val="id"/>
      </w:rPr>
      <w:fldChar w:fldCharType="begin"/>
    </w:r>
    <w:r w:rsidR="009D521F">
      <w:rPr>
        <w:rFonts w:ascii="Cambria" w:hAnsi="Cambria" w:cs="Times New Roman"/>
        <w:b/>
        <w:color w:val="000000" w:themeColor="text1"/>
        <w:szCs w:val="20"/>
        <w:lang w:val="id"/>
      </w:rPr>
      <w:instrText>HYPERLINK "http://journal-laaroiba.com/ojs/index.php/elmal/article/view/349"</w:instrText>
    </w:r>
    <w:r w:rsidR="009D521F" w:rsidRPr="00BB711A">
      <w:rPr>
        <w:rFonts w:ascii="Cambria" w:hAnsi="Cambria" w:cs="Times New Roman"/>
        <w:b/>
        <w:color w:val="000000" w:themeColor="text1"/>
        <w:szCs w:val="20"/>
        <w:lang w:val="id"/>
      </w:rPr>
    </w:r>
    <w:r w:rsidRPr="00BB711A">
      <w:rPr>
        <w:rFonts w:ascii="Cambria" w:hAnsi="Cambria" w:cs="Times New Roman"/>
        <w:b/>
        <w:color w:val="000000" w:themeColor="text1"/>
        <w:szCs w:val="20"/>
        <w:lang w:val="id"/>
      </w:rPr>
      <w:fldChar w:fldCharType="separate"/>
    </w:r>
    <w:r w:rsidRPr="00BB711A">
      <w:rPr>
        <w:rStyle w:val="Hyperlink"/>
        <w:rFonts w:ascii="Cambria" w:eastAsia="SimSun" w:hAnsi="Cambria"/>
        <w:b/>
        <w:color w:val="000000" w:themeColor="text1"/>
        <w:u w:val="none"/>
      </w:rPr>
      <w:t>DOI:</w:t>
    </w:r>
    <w:r w:rsidRPr="00BB711A">
      <w:rPr>
        <w:rStyle w:val="Hyperlink"/>
        <w:rFonts w:ascii="Cambria" w:eastAsia="SimSun" w:hAnsi="Cambria"/>
        <w:b/>
        <w:color w:val="000000" w:themeColor="text1"/>
        <w:spacing w:val="1"/>
        <w:u w:val="none"/>
      </w:rPr>
      <w:t xml:space="preserve"> </w:t>
    </w:r>
    <w:r w:rsidRPr="00BB711A">
      <w:rPr>
        <w:rStyle w:val="Hyperlink"/>
        <w:rFonts w:ascii="Cambria" w:eastAsia="SimSun" w:hAnsi="Cambria" w:cs="Cambria"/>
        <w:b/>
        <w:color w:val="000000" w:themeColor="text1"/>
        <w:u w:val="none"/>
      </w:rPr>
      <w:t>10</w:t>
    </w:r>
    <w:r w:rsidRPr="00BB711A">
      <w:rPr>
        <w:rStyle w:val="Hyperlink"/>
        <w:rFonts w:ascii="Cambria" w:eastAsia="SimSun" w:hAnsi="Cambria" w:cs="Cambria"/>
        <w:b/>
        <w:color w:val="000000" w:themeColor="text1"/>
        <w:spacing w:val="1"/>
        <w:u w:val="none"/>
      </w:rPr>
      <w:t>4</w:t>
    </w:r>
    <w:r w:rsidRPr="00BB711A">
      <w:rPr>
        <w:rStyle w:val="Hyperlink"/>
        <w:rFonts w:ascii="Cambria" w:eastAsia="SimSun" w:hAnsi="Cambria" w:cs="Cambria"/>
        <w:b/>
        <w:color w:val="000000" w:themeColor="text1"/>
        <w:u w:val="none"/>
      </w:rPr>
      <w:t>7</w:t>
    </w:r>
    <w:r w:rsidRPr="00BB711A">
      <w:rPr>
        <w:rStyle w:val="Hyperlink"/>
        <w:rFonts w:ascii="Cambria" w:eastAsia="SimSun" w:hAnsi="Cambria" w:cs="Cambria"/>
        <w:b/>
        <w:color w:val="000000" w:themeColor="text1"/>
        <w:spacing w:val="1"/>
        <w:u w:val="none"/>
      </w:rPr>
      <w:t>4</w:t>
    </w:r>
    <w:r w:rsidRPr="00BB711A">
      <w:rPr>
        <w:rStyle w:val="Hyperlink"/>
        <w:rFonts w:ascii="Cambria" w:eastAsia="SimSun" w:hAnsi="Cambria" w:cs="Cambria"/>
        <w:b/>
        <w:color w:val="000000" w:themeColor="text1"/>
        <w:u w:val="none"/>
      </w:rPr>
      <w:t>67/</w:t>
    </w:r>
    <w:proofErr w:type="gramStart"/>
    <w:r w:rsidRPr="00BB711A">
      <w:rPr>
        <w:rStyle w:val="Hyperlink"/>
        <w:rFonts w:ascii="Cambria" w:eastAsia="SimSun" w:hAnsi="Cambria" w:cs="Cambria"/>
        <w:b/>
        <w:color w:val="000000" w:themeColor="text1"/>
        <w:u w:val="none"/>
      </w:rPr>
      <w:t>elmal</w:t>
    </w:r>
    <w:r w:rsidRPr="00BB711A">
      <w:rPr>
        <w:rStyle w:val="Hyperlink"/>
        <w:rFonts w:ascii="Cambria" w:eastAsia="SimSun" w:hAnsi="Cambria" w:cs="Cambria"/>
        <w:b/>
        <w:color w:val="000000" w:themeColor="text1"/>
        <w:spacing w:val="1"/>
        <w:u w:val="none"/>
      </w:rPr>
      <w:t>.</w:t>
    </w:r>
    <w:r w:rsidRPr="00BB711A">
      <w:rPr>
        <w:rStyle w:val="Hyperlink"/>
        <w:rFonts w:ascii="Cambria" w:eastAsia="SimSun" w:hAnsi="Cambria" w:cs="Cambria"/>
        <w:b/>
        <w:color w:val="000000" w:themeColor="text1"/>
        <w:u w:val="none"/>
      </w:rPr>
      <w:t>v</w:t>
    </w:r>
    <w:proofErr w:type="gramEnd"/>
    <w:r w:rsidRPr="00BB711A">
      <w:rPr>
        <w:rStyle w:val="Hyperlink"/>
        <w:rFonts w:ascii="Cambria" w:eastAsia="SimSun" w:hAnsi="Cambria" w:cs="Cambria"/>
        <w:b/>
        <w:color w:val="000000" w:themeColor="text1"/>
        <w:u w:val="none"/>
      </w:rPr>
      <w:t>5i1.34</w:t>
    </w:r>
    <w:r w:rsidR="00CC4AB3">
      <w:rPr>
        <w:rStyle w:val="Hyperlink"/>
        <w:rFonts w:ascii="Cambria" w:eastAsia="SimSun" w:hAnsi="Cambria" w:cs="Cambria"/>
        <w:b/>
        <w:color w:val="000000" w:themeColor="text1"/>
        <w:u w:val="none"/>
      </w:rPr>
      <w:t>9</w:t>
    </w:r>
  </w:p>
  <w:p w14:paraId="339CE6E2" w14:textId="337978DD" w:rsidR="00A674BA" w:rsidRDefault="000A504A">
    <w:pPr>
      <w:pStyle w:val="Header"/>
    </w:pPr>
    <w:r w:rsidRPr="00BB711A">
      <w:rPr>
        <w:rFonts w:ascii="Cambria" w:hAnsi="Cambria" w:cs="Arial"/>
        <w:b/>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40E46F5"/>
    <w:multiLevelType w:val="hybridMultilevel"/>
    <w:tmpl w:val="BDD08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725042"/>
    <w:multiLevelType w:val="hybridMultilevel"/>
    <w:tmpl w:val="70AE1B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E865E1"/>
    <w:multiLevelType w:val="hybridMultilevel"/>
    <w:tmpl w:val="31E8DF36"/>
    <w:lvl w:ilvl="0" w:tplc="0DE6ADD4">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4" w15:restartNumberingAfterBreak="0">
    <w:nsid w:val="39012AC5"/>
    <w:multiLevelType w:val="hybridMultilevel"/>
    <w:tmpl w:val="B73278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64D44A8"/>
    <w:multiLevelType w:val="hybridMultilevel"/>
    <w:tmpl w:val="6AD877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97C6F5B"/>
    <w:multiLevelType w:val="hybridMultilevel"/>
    <w:tmpl w:val="75C0D5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B4D1776"/>
    <w:multiLevelType w:val="hybridMultilevel"/>
    <w:tmpl w:val="990E36DA"/>
    <w:lvl w:ilvl="0" w:tplc="E7262F3C">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8" w15:restartNumberingAfterBreak="0">
    <w:nsid w:val="57617989"/>
    <w:multiLevelType w:val="hybridMultilevel"/>
    <w:tmpl w:val="D6D89D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93D4C7F"/>
    <w:multiLevelType w:val="hybridMultilevel"/>
    <w:tmpl w:val="41665BFA"/>
    <w:lvl w:ilvl="0" w:tplc="6ADCEF6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B65DB7"/>
    <w:multiLevelType w:val="hybridMultilevel"/>
    <w:tmpl w:val="1FD0F5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2C838E3"/>
    <w:multiLevelType w:val="hybridMultilevel"/>
    <w:tmpl w:val="49CED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AF1477F"/>
    <w:multiLevelType w:val="hybridMultilevel"/>
    <w:tmpl w:val="4AC4A4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97216244">
    <w:abstractNumId w:val="6"/>
  </w:num>
  <w:num w:numId="2" w16cid:durableId="265845817">
    <w:abstractNumId w:val="2"/>
  </w:num>
  <w:num w:numId="3" w16cid:durableId="1649243388">
    <w:abstractNumId w:val="12"/>
  </w:num>
  <w:num w:numId="4" w16cid:durableId="1499078571">
    <w:abstractNumId w:val="9"/>
  </w:num>
  <w:num w:numId="5" w16cid:durableId="263810224">
    <w:abstractNumId w:val="5"/>
  </w:num>
  <w:num w:numId="6" w16cid:durableId="1548109340">
    <w:abstractNumId w:val="1"/>
  </w:num>
  <w:num w:numId="7" w16cid:durableId="1627002595">
    <w:abstractNumId w:val="3"/>
  </w:num>
  <w:num w:numId="8" w16cid:durableId="1348487925">
    <w:abstractNumId w:val="7"/>
  </w:num>
  <w:num w:numId="9" w16cid:durableId="385762244">
    <w:abstractNumId w:val="8"/>
  </w:num>
  <w:num w:numId="10" w16cid:durableId="1691371048">
    <w:abstractNumId w:val="4"/>
  </w:num>
  <w:num w:numId="11" w16cid:durableId="1508252061">
    <w:abstractNumId w:val="10"/>
  </w:num>
  <w:num w:numId="12" w16cid:durableId="1224373492">
    <w:abstractNumId w:val="11"/>
  </w:num>
  <w:num w:numId="13" w16cid:durableId="1570923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B0"/>
    <w:rsid w:val="000035E4"/>
    <w:rsid w:val="00010FAD"/>
    <w:rsid w:val="00056742"/>
    <w:rsid w:val="0006232E"/>
    <w:rsid w:val="00074790"/>
    <w:rsid w:val="00086DDF"/>
    <w:rsid w:val="000A504A"/>
    <w:rsid w:val="000B0EA8"/>
    <w:rsid w:val="000B4D51"/>
    <w:rsid w:val="000F5988"/>
    <w:rsid w:val="00120A18"/>
    <w:rsid w:val="00124174"/>
    <w:rsid w:val="00153913"/>
    <w:rsid w:val="00171AEF"/>
    <w:rsid w:val="001853BD"/>
    <w:rsid w:val="00197D64"/>
    <w:rsid w:val="001B4DCE"/>
    <w:rsid w:val="001E15C8"/>
    <w:rsid w:val="00262CE1"/>
    <w:rsid w:val="002B3562"/>
    <w:rsid w:val="002C7EA2"/>
    <w:rsid w:val="003054B6"/>
    <w:rsid w:val="00362A98"/>
    <w:rsid w:val="00363275"/>
    <w:rsid w:val="00372BF0"/>
    <w:rsid w:val="0037516E"/>
    <w:rsid w:val="00377E8D"/>
    <w:rsid w:val="0038297F"/>
    <w:rsid w:val="0038520C"/>
    <w:rsid w:val="0039069A"/>
    <w:rsid w:val="003B241E"/>
    <w:rsid w:val="003F1978"/>
    <w:rsid w:val="00460C24"/>
    <w:rsid w:val="00474218"/>
    <w:rsid w:val="00476592"/>
    <w:rsid w:val="0047702A"/>
    <w:rsid w:val="00481059"/>
    <w:rsid w:val="00482FF7"/>
    <w:rsid w:val="00490ABF"/>
    <w:rsid w:val="00494337"/>
    <w:rsid w:val="004E5675"/>
    <w:rsid w:val="004F71E1"/>
    <w:rsid w:val="00510CA3"/>
    <w:rsid w:val="005175FE"/>
    <w:rsid w:val="005248B6"/>
    <w:rsid w:val="005321FA"/>
    <w:rsid w:val="005438FC"/>
    <w:rsid w:val="005735B0"/>
    <w:rsid w:val="00584B9E"/>
    <w:rsid w:val="005A533A"/>
    <w:rsid w:val="005B23D7"/>
    <w:rsid w:val="005D5E11"/>
    <w:rsid w:val="006041F5"/>
    <w:rsid w:val="006115E5"/>
    <w:rsid w:val="00620C05"/>
    <w:rsid w:val="00647172"/>
    <w:rsid w:val="006703A7"/>
    <w:rsid w:val="00686FA7"/>
    <w:rsid w:val="006A2204"/>
    <w:rsid w:val="006B039A"/>
    <w:rsid w:val="006B4315"/>
    <w:rsid w:val="006C7FC5"/>
    <w:rsid w:val="00700085"/>
    <w:rsid w:val="0070422B"/>
    <w:rsid w:val="00734ACC"/>
    <w:rsid w:val="00746CD7"/>
    <w:rsid w:val="00794834"/>
    <w:rsid w:val="007A3684"/>
    <w:rsid w:val="007B143E"/>
    <w:rsid w:val="007C1FDB"/>
    <w:rsid w:val="007D1BD0"/>
    <w:rsid w:val="007D4F77"/>
    <w:rsid w:val="007E2AB3"/>
    <w:rsid w:val="007F1EB5"/>
    <w:rsid w:val="007F2B8B"/>
    <w:rsid w:val="007F431E"/>
    <w:rsid w:val="00801A11"/>
    <w:rsid w:val="0081509D"/>
    <w:rsid w:val="0082132B"/>
    <w:rsid w:val="008A2E05"/>
    <w:rsid w:val="008B7210"/>
    <w:rsid w:val="008D19E5"/>
    <w:rsid w:val="008E6503"/>
    <w:rsid w:val="008E7C2D"/>
    <w:rsid w:val="009009DD"/>
    <w:rsid w:val="00901236"/>
    <w:rsid w:val="0090399D"/>
    <w:rsid w:val="00947A34"/>
    <w:rsid w:val="0095148F"/>
    <w:rsid w:val="00963A3E"/>
    <w:rsid w:val="009745D4"/>
    <w:rsid w:val="00986482"/>
    <w:rsid w:val="009C459F"/>
    <w:rsid w:val="009C63D9"/>
    <w:rsid w:val="009D0C65"/>
    <w:rsid w:val="009D521F"/>
    <w:rsid w:val="00A42BA7"/>
    <w:rsid w:val="00A4316A"/>
    <w:rsid w:val="00A65635"/>
    <w:rsid w:val="00A674BA"/>
    <w:rsid w:val="00A744B7"/>
    <w:rsid w:val="00A778B5"/>
    <w:rsid w:val="00A97DE8"/>
    <w:rsid w:val="00AB3F4D"/>
    <w:rsid w:val="00AF3B27"/>
    <w:rsid w:val="00B03235"/>
    <w:rsid w:val="00B065FF"/>
    <w:rsid w:val="00B142E4"/>
    <w:rsid w:val="00BA64A7"/>
    <w:rsid w:val="00BD63BE"/>
    <w:rsid w:val="00BE22E2"/>
    <w:rsid w:val="00C01108"/>
    <w:rsid w:val="00C01965"/>
    <w:rsid w:val="00C725CC"/>
    <w:rsid w:val="00C86944"/>
    <w:rsid w:val="00CA5E7A"/>
    <w:rsid w:val="00CC1A45"/>
    <w:rsid w:val="00CC1F58"/>
    <w:rsid w:val="00CC4AB3"/>
    <w:rsid w:val="00CD3B92"/>
    <w:rsid w:val="00CE3E5F"/>
    <w:rsid w:val="00CE433E"/>
    <w:rsid w:val="00D11CDD"/>
    <w:rsid w:val="00D20A77"/>
    <w:rsid w:val="00D22FE5"/>
    <w:rsid w:val="00D267FE"/>
    <w:rsid w:val="00D647A9"/>
    <w:rsid w:val="00D940E0"/>
    <w:rsid w:val="00DA63E8"/>
    <w:rsid w:val="00DB2AA8"/>
    <w:rsid w:val="00DE4B60"/>
    <w:rsid w:val="00E00020"/>
    <w:rsid w:val="00E07B3F"/>
    <w:rsid w:val="00E178C2"/>
    <w:rsid w:val="00E257C0"/>
    <w:rsid w:val="00E51B64"/>
    <w:rsid w:val="00E90AC4"/>
    <w:rsid w:val="00EC0BEF"/>
    <w:rsid w:val="00ED43BC"/>
    <w:rsid w:val="00F110C9"/>
    <w:rsid w:val="00F47F9F"/>
    <w:rsid w:val="00F625A6"/>
    <w:rsid w:val="00F661D6"/>
    <w:rsid w:val="00F726EE"/>
    <w:rsid w:val="00FC4781"/>
    <w:rsid w:val="00FD5A96"/>
    <w:rsid w:val="00FF07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A6EB"/>
  <w15:docId w15:val="{43D35469-64D3-814C-90D5-98A4BEAB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10"/>
  </w:style>
  <w:style w:type="paragraph" w:styleId="Heading1">
    <w:name w:val="heading 1"/>
    <w:basedOn w:val="Normal"/>
    <w:next w:val="Normal"/>
    <w:link w:val="Heading1Char"/>
    <w:uiPriority w:val="9"/>
    <w:qFormat/>
    <w:rsid w:val="00A674BA"/>
    <w:pPr>
      <w:keepNext/>
      <w:keepLines/>
      <w:numPr>
        <w:numId w:val="13"/>
      </w:numPr>
      <w:spacing w:after="0" w:line="480" w:lineRule="auto"/>
      <w:jc w:val="center"/>
      <w:outlineLvl w:val="0"/>
    </w:pPr>
    <w:rPr>
      <w:rFonts w:ascii="Times New Roman" w:eastAsia="SimSun" w:hAnsi="Times New Roman" w:cs="SimSun"/>
      <w:b/>
      <w:color w:val="000000"/>
      <w:sz w:val="24"/>
      <w:szCs w:val="32"/>
    </w:rPr>
  </w:style>
  <w:style w:type="paragraph" w:styleId="Heading2">
    <w:name w:val="heading 2"/>
    <w:basedOn w:val="Normal"/>
    <w:next w:val="Normal"/>
    <w:link w:val="Heading2Char"/>
    <w:uiPriority w:val="9"/>
    <w:unhideWhenUsed/>
    <w:qFormat/>
    <w:rsid w:val="00A674BA"/>
    <w:pPr>
      <w:keepNext/>
      <w:keepLines/>
      <w:numPr>
        <w:ilvl w:val="1"/>
        <w:numId w:val="13"/>
      </w:numPr>
      <w:spacing w:before="240" w:after="0" w:line="480" w:lineRule="auto"/>
      <w:ind w:left="578" w:hanging="578"/>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semiHidden/>
    <w:unhideWhenUsed/>
    <w:qFormat/>
    <w:rsid w:val="00A674BA"/>
    <w:pPr>
      <w:keepNext/>
      <w:keepLines/>
      <w:numPr>
        <w:ilvl w:val="2"/>
        <w:numId w:val="13"/>
      </w:numPr>
      <w:spacing w:after="0" w:line="480" w:lineRule="auto"/>
      <w:outlineLvl w:val="2"/>
    </w:pPr>
    <w:rPr>
      <w:rFonts w:ascii="Times New Roman" w:eastAsia="SimSun" w:hAnsi="Times New Roman" w:cs="SimSun"/>
      <w:b/>
      <w:color w:val="000000"/>
      <w:sz w:val="24"/>
      <w:szCs w:val="24"/>
    </w:rPr>
  </w:style>
  <w:style w:type="paragraph" w:styleId="Heading4">
    <w:name w:val="heading 4"/>
    <w:basedOn w:val="Normal"/>
    <w:next w:val="Normal"/>
    <w:link w:val="Heading4Char"/>
    <w:uiPriority w:val="9"/>
    <w:semiHidden/>
    <w:unhideWhenUsed/>
    <w:qFormat/>
    <w:rsid w:val="00A674BA"/>
    <w:pPr>
      <w:keepNext/>
      <w:keepLines/>
      <w:numPr>
        <w:ilvl w:val="3"/>
        <w:numId w:val="13"/>
      </w:numPr>
      <w:spacing w:after="0" w:line="480" w:lineRule="auto"/>
      <w:outlineLvl w:val="3"/>
    </w:pPr>
    <w:rPr>
      <w:rFonts w:ascii="Times New Roman" w:eastAsia="SimSun" w:hAnsi="Times New Roman" w:cs="SimSun"/>
      <w:b/>
      <w:iCs/>
      <w:color w:val="000000"/>
      <w:sz w:val="24"/>
    </w:rPr>
  </w:style>
  <w:style w:type="paragraph" w:styleId="Heading5">
    <w:name w:val="heading 5"/>
    <w:basedOn w:val="Normal"/>
    <w:next w:val="Normal"/>
    <w:link w:val="Heading5Char"/>
    <w:uiPriority w:val="9"/>
    <w:semiHidden/>
    <w:unhideWhenUsed/>
    <w:qFormat/>
    <w:rsid w:val="00A674BA"/>
    <w:pPr>
      <w:keepNext/>
      <w:keepLines/>
      <w:numPr>
        <w:ilvl w:val="4"/>
        <w:numId w:val="13"/>
      </w:numPr>
      <w:spacing w:before="40" w:after="0" w:line="480" w:lineRule="auto"/>
      <w:outlineLvl w:val="4"/>
    </w:pPr>
    <w:rPr>
      <w:rFonts w:ascii="Calibri Light" w:eastAsia="SimSun" w:hAnsi="Calibri Light" w:cs="SimSun"/>
      <w:color w:val="2E74B5"/>
      <w:sz w:val="24"/>
    </w:rPr>
  </w:style>
  <w:style w:type="paragraph" w:styleId="Heading6">
    <w:name w:val="heading 6"/>
    <w:basedOn w:val="Normal"/>
    <w:next w:val="Normal"/>
    <w:link w:val="Heading6Char"/>
    <w:uiPriority w:val="9"/>
    <w:semiHidden/>
    <w:unhideWhenUsed/>
    <w:qFormat/>
    <w:rsid w:val="00A674BA"/>
    <w:pPr>
      <w:keepNext/>
      <w:keepLines/>
      <w:numPr>
        <w:ilvl w:val="5"/>
        <w:numId w:val="13"/>
      </w:numPr>
      <w:spacing w:before="40" w:after="0" w:line="480" w:lineRule="auto"/>
      <w:outlineLvl w:val="5"/>
    </w:pPr>
    <w:rPr>
      <w:rFonts w:ascii="Calibri Light" w:eastAsia="SimSun" w:hAnsi="Calibri Light" w:cs="SimSun"/>
      <w:color w:val="1F4D78"/>
      <w:sz w:val="24"/>
    </w:rPr>
  </w:style>
  <w:style w:type="paragraph" w:styleId="Heading7">
    <w:name w:val="heading 7"/>
    <w:basedOn w:val="Normal"/>
    <w:next w:val="Normal"/>
    <w:link w:val="Heading7Char"/>
    <w:uiPriority w:val="9"/>
    <w:semiHidden/>
    <w:unhideWhenUsed/>
    <w:qFormat/>
    <w:rsid w:val="00A674BA"/>
    <w:pPr>
      <w:keepNext/>
      <w:keepLines/>
      <w:numPr>
        <w:ilvl w:val="6"/>
        <w:numId w:val="13"/>
      </w:numPr>
      <w:spacing w:before="40" w:after="0" w:line="480" w:lineRule="auto"/>
      <w:outlineLvl w:val="6"/>
    </w:pPr>
    <w:rPr>
      <w:rFonts w:ascii="Calibri Light" w:eastAsia="SimSun" w:hAnsi="Calibri Light" w:cs="SimSun"/>
      <w:i/>
      <w:iCs/>
      <w:color w:val="1F4D78"/>
      <w:sz w:val="24"/>
    </w:rPr>
  </w:style>
  <w:style w:type="paragraph" w:styleId="Heading8">
    <w:name w:val="heading 8"/>
    <w:basedOn w:val="Normal"/>
    <w:next w:val="Normal"/>
    <w:link w:val="Heading8Char"/>
    <w:uiPriority w:val="9"/>
    <w:semiHidden/>
    <w:unhideWhenUsed/>
    <w:qFormat/>
    <w:rsid w:val="00A674BA"/>
    <w:pPr>
      <w:keepNext/>
      <w:keepLines/>
      <w:numPr>
        <w:ilvl w:val="7"/>
        <w:numId w:val="13"/>
      </w:numPr>
      <w:spacing w:before="40" w:after="0" w:line="480" w:lineRule="auto"/>
      <w:outlineLvl w:val="7"/>
    </w:pPr>
    <w:rPr>
      <w:rFonts w:ascii="Calibri Light" w:eastAsia="SimSun" w:hAnsi="Calibri Light" w:cs="SimSun"/>
      <w:color w:val="272727"/>
      <w:sz w:val="21"/>
      <w:szCs w:val="21"/>
    </w:rPr>
  </w:style>
  <w:style w:type="paragraph" w:styleId="Heading9">
    <w:name w:val="heading 9"/>
    <w:basedOn w:val="Normal"/>
    <w:next w:val="Normal"/>
    <w:link w:val="Heading9Char"/>
    <w:uiPriority w:val="9"/>
    <w:semiHidden/>
    <w:unhideWhenUsed/>
    <w:qFormat/>
    <w:rsid w:val="00A674BA"/>
    <w:pPr>
      <w:keepNext/>
      <w:keepLines/>
      <w:numPr>
        <w:ilvl w:val="8"/>
        <w:numId w:val="13"/>
      </w:numPr>
      <w:spacing w:before="40" w:after="0" w:line="480" w:lineRule="auto"/>
      <w:outlineLvl w:val="8"/>
    </w:pPr>
    <w:rPr>
      <w:rFonts w:ascii="Calibri Light" w:eastAsia="SimSun" w:hAnsi="Calibri Light" w:cs="SimSun"/>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qFormat/>
    <w:locked/>
    <w:rsid w:val="00794834"/>
  </w:style>
  <w:style w:type="paragraph" w:styleId="ListParagraph">
    <w:name w:val="List Paragraph"/>
    <w:basedOn w:val="Normal"/>
    <w:uiPriority w:val="34"/>
    <w:qFormat/>
    <w:rsid w:val="0037516E"/>
    <w:pPr>
      <w:ind w:left="720"/>
      <w:contextualSpacing/>
    </w:pPr>
  </w:style>
  <w:style w:type="character" w:styleId="Hyperlink">
    <w:name w:val="Hyperlink"/>
    <w:basedOn w:val="DefaultParagraphFont"/>
    <w:uiPriority w:val="99"/>
    <w:unhideWhenUsed/>
    <w:qFormat/>
    <w:rsid w:val="006041F5"/>
    <w:rPr>
      <w:color w:val="0563C1" w:themeColor="hyperlink"/>
      <w:u w:val="single"/>
    </w:rPr>
  </w:style>
  <w:style w:type="character" w:customStyle="1" w:styleId="UnresolvedMention1">
    <w:name w:val="Unresolved Mention1"/>
    <w:basedOn w:val="DefaultParagraphFont"/>
    <w:uiPriority w:val="99"/>
    <w:semiHidden/>
    <w:unhideWhenUsed/>
    <w:rsid w:val="006041F5"/>
    <w:rPr>
      <w:color w:val="605E5C"/>
      <w:shd w:val="clear" w:color="auto" w:fill="E1DFDD"/>
    </w:rPr>
  </w:style>
  <w:style w:type="table" w:styleId="TableGrid">
    <w:name w:val="Table Grid"/>
    <w:basedOn w:val="TableNormal"/>
    <w:uiPriority w:val="39"/>
    <w:rsid w:val="0094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47A34"/>
    <w:pPr>
      <w:widowControl w:val="0"/>
      <w:autoSpaceDE w:val="0"/>
      <w:autoSpaceDN w:val="0"/>
      <w:spacing w:after="0" w:line="240" w:lineRule="auto"/>
    </w:pPr>
    <w:rPr>
      <w:rFonts w:ascii="Times New Roman" w:eastAsia="Times New Roman" w:hAnsi="Times New Roman" w:cs="Times New Roman"/>
      <w:lang w:val="en-ID"/>
    </w:rPr>
  </w:style>
  <w:style w:type="paragraph" w:customStyle="1" w:styleId="Style1">
    <w:name w:val="Style 1"/>
    <w:basedOn w:val="ListParagraph"/>
    <w:link w:val="Style1Char"/>
    <w:qFormat/>
    <w:rsid w:val="007C1FDB"/>
    <w:pPr>
      <w:spacing w:after="0" w:line="480" w:lineRule="auto"/>
      <w:ind w:left="425" w:firstLine="720"/>
      <w:contextualSpacing w:val="0"/>
      <w:jc w:val="both"/>
    </w:pPr>
    <w:rPr>
      <w:rFonts w:ascii="Times New Roman" w:hAnsi="Times New Roman" w:cs="Times New Roman"/>
      <w:bCs/>
      <w:color w:val="202122"/>
      <w:sz w:val="24"/>
      <w:szCs w:val="24"/>
      <w:lang w:val="id-ID"/>
    </w:rPr>
  </w:style>
  <w:style w:type="character" w:customStyle="1" w:styleId="Style1Char">
    <w:name w:val="Style 1 Char"/>
    <w:basedOn w:val="DefaultParagraphFont"/>
    <w:link w:val="Style1"/>
    <w:rsid w:val="007C1FDB"/>
    <w:rPr>
      <w:rFonts w:ascii="Times New Roman" w:hAnsi="Times New Roman" w:cs="Times New Roman"/>
      <w:bCs/>
      <w:color w:val="202122"/>
      <w:sz w:val="24"/>
      <w:szCs w:val="24"/>
      <w:lang w:val="id-ID"/>
    </w:rPr>
  </w:style>
  <w:style w:type="paragraph" w:styleId="Header">
    <w:name w:val="header"/>
    <w:basedOn w:val="Normal"/>
    <w:link w:val="HeaderChar"/>
    <w:uiPriority w:val="99"/>
    <w:unhideWhenUsed/>
    <w:qFormat/>
    <w:rsid w:val="00A674B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674BA"/>
  </w:style>
  <w:style w:type="paragraph" w:styleId="Footer">
    <w:name w:val="footer"/>
    <w:basedOn w:val="Normal"/>
    <w:link w:val="FooterChar"/>
    <w:uiPriority w:val="99"/>
    <w:unhideWhenUsed/>
    <w:rsid w:val="00A6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4BA"/>
  </w:style>
  <w:style w:type="paragraph" w:styleId="BalloonText">
    <w:name w:val="Balloon Text"/>
    <w:basedOn w:val="Normal"/>
    <w:link w:val="BalloonTextChar"/>
    <w:uiPriority w:val="99"/>
    <w:semiHidden/>
    <w:unhideWhenUsed/>
    <w:rsid w:val="00A67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BA"/>
    <w:rPr>
      <w:rFonts w:ascii="Tahoma" w:hAnsi="Tahoma" w:cs="Tahoma"/>
      <w:sz w:val="16"/>
      <w:szCs w:val="16"/>
    </w:rPr>
  </w:style>
  <w:style w:type="character" w:customStyle="1" w:styleId="Heading1Char">
    <w:name w:val="Heading 1 Char"/>
    <w:basedOn w:val="DefaultParagraphFont"/>
    <w:link w:val="Heading1"/>
    <w:uiPriority w:val="9"/>
    <w:qFormat/>
    <w:rsid w:val="00A674BA"/>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sid w:val="00A674BA"/>
    <w:rPr>
      <w:rFonts w:ascii="Times New Roman" w:eastAsia="SimSun" w:hAnsi="Times New Roman" w:cs="SimSun"/>
      <w:b/>
      <w:color w:val="000000"/>
      <w:sz w:val="24"/>
      <w:szCs w:val="26"/>
    </w:rPr>
  </w:style>
  <w:style w:type="character" w:customStyle="1" w:styleId="Heading3Char">
    <w:name w:val="Heading 3 Char"/>
    <w:basedOn w:val="DefaultParagraphFont"/>
    <w:link w:val="Heading3"/>
    <w:uiPriority w:val="9"/>
    <w:semiHidden/>
    <w:rsid w:val="00A674BA"/>
    <w:rPr>
      <w:rFonts w:ascii="Times New Roman" w:eastAsia="SimSun" w:hAnsi="Times New Roman" w:cs="SimSun"/>
      <w:b/>
      <w:color w:val="000000"/>
      <w:sz w:val="24"/>
      <w:szCs w:val="24"/>
    </w:rPr>
  </w:style>
  <w:style w:type="character" w:customStyle="1" w:styleId="Heading4Char">
    <w:name w:val="Heading 4 Char"/>
    <w:basedOn w:val="DefaultParagraphFont"/>
    <w:link w:val="Heading4"/>
    <w:uiPriority w:val="9"/>
    <w:semiHidden/>
    <w:rsid w:val="00A674BA"/>
    <w:rPr>
      <w:rFonts w:ascii="Times New Roman" w:eastAsia="SimSun" w:hAnsi="Times New Roman" w:cs="SimSun"/>
      <w:b/>
      <w:iCs/>
      <w:color w:val="000000"/>
      <w:sz w:val="24"/>
    </w:rPr>
  </w:style>
  <w:style w:type="character" w:customStyle="1" w:styleId="Heading5Char">
    <w:name w:val="Heading 5 Char"/>
    <w:basedOn w:val="DefaultParagraphFont"/>
    <w:link w:val="Heading5"/>
    <w:uiPriority w:val="9"/>
    <w:semiHidden/>
    <w:rsid w:val="00A674BA"/>
    <w:rPr>
      <w:rFonts w:ascii="Calibri Light" w:eastAsia="SimSun" w:hAnsi="Calibri Light" w:cs="SimSun"/>
      <w:color w:val="2E74B5"/>
      <w:sz w:val="24"/>
    </w:rPr>
  </w:style>
  <w:style w:type="character" w:customStyle="1" w:styleId="Heading6Char">
    <w:name w:val="Heading 6 Char"/>
    <w:basedOn w:val="DefaultParagraphFont"/>
    <w:link w:val="Heading6"/>
    <w:uiPriority w:val="9"/>
    <w:semiHidden/>
    <w:rsid w:val="00A674BA"/>
    <w:rPr>
      <w:rFonts w:ascii="Calibri Light" w:eastAsia="SimSun" w:hAnsi="Calibri Light" w:cs="SimSun"/>
      <w:color w:val="1F4D78"/>
      <w:sz w:val="24"/>
    </w:rPr>
  </w:style>
  <w:style w:type="character" w:customStyle="1" w:styleId="Heading7Char">
    <w:name w:val="Heading 7 Char"/>
    <w:basedOn w:val="DefaultParagraphFont"/>
    <w:link w:val="Heading7"/>
    <w:uiPriority w:val="9"/>
    <w:semiHidden/>
    <w:rsid w:val="00A674BA"/>
    <w:rPr>
      <w:rFonts w:ascii="Calibri Light" w:eastAsia="SimSun" w:hAnsi="Calibri Light" w:cs="SimSun"/>
      <w:i/>
      <w:iCs/>
      <w:color w:val="1F4D78"/>
      <w:sz w:val="24"/>
    </w:rPr>
  </w:style>
  <w:style w:type="character" w:customStyle="1" w:styleId="Heading8Char">
    <w:name w:val="Heading 8 Char"/>
    <w:basedOn w:val="DefaultParagraphFont"/>
    <w:link w:val="Heading8"/>
    <w:uiPriority w:val="9"/>
    <w:semiHidden/>
    <w:rsid w:val="00A674BA"/>
    <w:rPr>
      <w:rFonts w:ascii="Calibri Light" w:eastAsia="SimSun" w:hAnsi="Calibri Light" w:cs="SimSun"/>
      <w:color w:val="272727"/>
      <w:sz w:val="21"/>
      <w:szCs w:val="21"/>
    </w:rPr>
  </w:style>
  <w:style w:type="character" w:customStyle="1" w:styleId="Heading9Char">
    <w:name w:val="Heading 9 Char"/>
    <w:basedOn w:val="DefaultParagraphFont"/>
    <w:link w:val="Heading9"/>
    <w:uiPriority w:val="9"/>
    <w:semiHidden/>
    <w:rsid w:val="00A674BA"/>
    <w:rPr>
      <w:rFonts w:ascii="Calibri Light" w:eastAsia="SimSun" w:hAnsi="Calibri Light" w:cs="SimSu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yda.fatmayati@sttkd.ac.id2" TargetMode="External"/><Relationship Id="rId3" Type="http://schemas.openxmlformats.org/officeDocument/2006/relationships/settings" Target="settings.xml"/><Relationship Id="rId7" Type="http://schemas.openxmlformats.org/officeDocument/2006/relationships/hyperlink" Target="mailto:%20190509189@students.sttkd.ac.i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6651</Words>
  <Characters>37911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2</cp:revision>
  <dcterms:created xsi:type="dcterms:W3CDTF">2023-10-29T03:23:00Z</dcterms:created>
  <dcterms:modified xsi:type="dcterms:W3CDTF">2023-10-29T03:23:00Z</dcterms:modified>
</cp:coreProperties>
</file>