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36B5" w14:textId="2FFE4CA9" w:rsidR="00C50048" w:rsidRPr="004C3B52" w:rsidRDefault="00DE7B13" w:rsidP="004C3B52">
      <w:pPr>
        <w:spacing w:after="0" w:line="276" w:lineRule="auto"/>
        <w:jc w:val="center"/>
        <w:rPr>
          <w:rFonts w:ascii="Cambria" w:hAnsi="Cambria" w:cs="Times New Roman"/>
          <w:b/>
          <w:sz w:val="24"/>
          <w:szCs w:val="24"/>
          <w:lang w:val="id-ID"/>
        </w:rPr>
      </w:pPr>
      <w:bookmarkStart w:id="0" w:name="_Hlk197433553"/>
      <w:r w:rsidRPr="004C3B52">
        <w:rPr>
          <w:rFonts w:ascii="Cambria" w:hAnsi="Cambria" w:cs="Times New Roman"/>
          <w:b/>
          <w:sz w:val="24"/>
          <w:szCs w:val="24"/>
          <w:lang w:val="id-ID"/>
        </w:rPr>
        <w:t xml:space="preserve">Strategi Pengembangan Sektor Pariwisata </w:t>
      </w:r>
      <w:r w:rsidR="007A0076">
        <w:rPr>
          <w:rFonts w:ascii="Cambria" w:hAnsi="Cambria" w:cs="Times New Roman"/>
          <w:b/>
          <w:sz w:val="24"/>
          <w:szCs w:val="24"/>
          <w:lang w:val="id-ID"/>
        </w:rPr>
        <w:t xml:space="preserve">Pantai </w:t>
      </w:r>
      <w:proofErr w:type="spellStart"/>
      <w:r w:rsidR="007A0076">
        <w:rPr>
          <w:rFonts w:ascii="Cambria" w:hAnsi="Cambria" w:cs="Times New Roman"/>
          <w:b/>
          <w:sz w:val="24"/>
          <w:szCs w:val="24"/>
          <w:lang w:val="id-ID"/>
        </w:rPr>
        <w:t>Mantau</w:t>
      </w:r>
      <w:proofErr w:type="spellEnd"/>
      <w:r w:rsidRPr="004C3B52">
        <w:rPr>
          <w:rFonts w:ascii="Cambria" w:hAnsi="Cambria" w:cs="Times New Roman"/>
          <w:b/>
          <w:sz w:val="24"/>
          <w:szCs w:val="24"/>
          <w:lang w:val="id-ID"/>
        </w:rPr>
        <w:t xml:space="preserve"> dalam</w:t>
      </w:r>
      <w:r w:rsidR="001C15CD" w:rsidRPr="004C3B52">
        <w:rPr>
          <w:rFonts w:ascii="Cambria" w:hAnsi="Cambria" w:cs="Times New Roman"/>
          <w:b/>
          <w:sz w:val="24"/>
          <w:szCs w:val="24"/>
          <w:lang w:val="id-ID"/>
        </w:rPr>
        <w:t xml:space="preserve"> </w:t>
      </w:r>
      <w:r w:rsidRPr="004C3B52">
        <w:rPr>
          <w:rFonts w:ascii="Cambria" w:hAnsi="Cambria" w:cs="Times New Roman"/>
          <w:b/>
          <w:sz w:val="24"/>
          <w:szCs w:val="24"/>
          <w:lang w:val="id-ID"/>
        </w:rPr>
        <w:t xml:space="preserve">Meningkatkan Kesejahteraan Masyarakat Ditinjau dalam Perspektif Ekonomi Syariah: Studi Kasus </w:t>
      </w:r>
      <w:r w:rsidR="004C3B52" w:rsidRPr="004C3B52">
        <w:rPr>
          <w:rFonts w:ascii="Cambria" w:hAnsi="Cambria" w:cs="Times New Roman"/>
          <w:b/>
          <w:sz w:val="24"/>
          <w:szCs w:val="24"/>
          <w:lang w:val="id-ID"/>
        </w:rPr>
        <w:t>Pariwisata</w:t>
      </w:r>
      <w:r w:rsidRPr="004C3B52">
        <w:rPr>
          <w:rFonts w:ascii="Cambria" w:hAnsi="Cambria" w:cs="Times New Roman"/>
          <w:b/>
          <w:sz w:val="24"/>
          <w:szCs w:val="24"/>
          <w:lang w:val="id-ID"/>
        </w:rPr>
        <w:t xml:space="preserve"> </w:t>
      </w:r>
      <w:r w:rsidR="007A0076">
        <w:rPr>
          <w:rFonts w:ascii="Cambria" w:hAnsi="Cambria" w:cs="Times New Roman"/>
          <w:b/>
          <w:sz w:val="24"/>
          <w:szCs w:val="24"/>
          <w:lang w:val="id-ID"/>
        </w:rPr>
        <w:t xml:space="preserve">Pantai </w:t>
      </w:r>
      <w:proofErr w:type="spellStart"/>
      <w:r w:rsidR="007A0076">
        <w:rPr>
          <w:rFonts w:ascii="Cambria" w:hAnsi="Cambria" w:cs="Times New Roman"/>
          <w:b/>
          <w:sz w:val="24"/>
          <w:szCs w:val="24"/>
          <w:lang w:val="id-ID"/>
        </w:rPr>
        <w:t>Mantau</w:t>
      </w:r>
      <w:proofErr w:type="spellEnd"/>
      <w:r w:rsidRPr="004C3B52">
        <w:rPr>
          <w:rFonts w:ascii="Cambria" w:hAnsi="Cambria" w:cs="Times New Roman"/>
          <w:b/>
          <w:sz w:val="24"/>
          <w:szCs w:val="24"/>
          <w:lang w:val="id-ID"/>
        </w:rPr>
        <w:t xml:space="preserve"> di </w:t>
      </w:r>
      <w:r w:rsidR="007A0076">
        <w:rPr>
          <w:rFonts w:ascii="Cambria" w:hAnsi="Cambria" w:cs="Times New Roman"/>
          <w:b/>
          <w:sz w:val="24"/>
          <w:szCs w:val="24"/>
          <w:lang w:val="id-ID"/>
        </w:rPr>
        <w:t>Desa Nanga Wera</w:t>
      </w:r>
      <w:r w:rsidRPr="004C3B52">
        <w:rPr>
          <w:rFonts w:ascii="Cambria" w:hAnsi="Cambria" w:cs="Times New Roman"/>
          <w:b/>
          <w:sz w:val="24"/>
          <w:szCs w:val="24"/>
          <w:lang w:val="id-ID"/>
        </w:rPr>
        <w:t xml:space="preserve"> Kec. Wera Kab. Bima</w:t>
      </w:r>
    </w:p>
    <w:p w14:paraId="1634F968" w14:textId="77777777" w:rsidR="00DE7B13" w:rsidRPr="004C3B52" w:rsidRDefault="00DE7B13" w:rsidP="004C3B52">
      <w:pPr>
        <w:spacing w:after="0" w:line="276" w:lineRule="auto"/>
        <w:jc w:val="center"/>
        <w:rPr>
          <w:rFonts w:ascii="Cambria" w:hAnsi="Cambria" w:cs="Times New Roman"/>
          <w:b/>
          <w:sz w:val="24"/>
          <w:szCs w:val="24"/>
          <w:lang w:val="id-ID"/>
        </w:rPr>
      </w:pPr>
    </w:p>
    <w:p w14:paraId="42787414" w14:textId="77777777" w:rsidR="00C50048" w:rsidRPr="004C3B52" w:rsidRDefault="00C50048" w:rsidP="00932887">
      <w:pPr>
        <w:pBdr>
          <w:top w:val="nil"/>
          <w:left w:val="nil"/>
          <w:bottom w:val="nil"/>
          <w:right w:val="nil"/>
          <w:between w:val="nil"/>
        </w:pBdr>
        <w:spacing w:after="0" w:line="276" w:lineRule="auto"/>
        <w:jc w:val="center"/>
        <w:rPr>
          <w:rFonts w:ascii="Cambria" w:eastAsia="Cambria" w:hAnsi="Cambria" w:cs="Cambria"/>
          <w:b/>
          <w:lang w:val="id-ID"/>
        </w:rPr>
      </w:pPr>
      <w:r w:rsidRPr="004C3B52">
        <w:rPr>
          <w:rFonts w:ascii="Cambria" w:eastAsia="Cambria" w:hAnsi="Cambria" w:cs="Cambria"/>
          <w:b/>
          <w:vertAlign w:val="superscript"/>
          <w:lang w:val="id-ID"/>
        </w:rPr>
        <w:t>1</w:t>
      </w:r>
      <w:r w:rsidRPr="004C3B52">
        <w:rPr>
          <w:rFonts w:ascii="Cambria" w:eastAsia="Cambria" w:hAnsi="Cambria" w:cs="Cambria"/>
          <w:b/>
          <w:lang w:val="id-ID"/>
        </w:rPr>
        <w:t xml:space="preserve">Jumiati, </w:t>
      </w:r>
      <w:r w:rsidRPr="004C3B52">
        <w:rPr>
          <w:rFonts w:ascii="Cambria" w:eastAsia="Cambria" w:hAnsi="Cambria" w:cs="Cambria"/>
          <w:b/>
          <w:vertAlign w:val="superscript"/>
          <w:lang w:val="id-ID"/>
        </w:rPr>
        <w:t>2</w:t>
      </w:r>
      <w:r w:rsidRPr="004C3B52">
        <w:rPr>
          <w:rFonts w:ascii="Cambria" w:eastAsia="Cambria" w:hAnsi="Cambria" w:cs="Cambria"/>
          <w:b/>
          <w:lang w:val="id-ID"/>
        </w:rPr>
        <w:t xml:space="preserve">Rafiuddin, </w:t>
      </w:r>
      <w:r w:rsidRPr="004C3B52">
        <w:rPr>
          <w:rFonts w:ascii="Cambria" w:eastAsia="Cambria" w:hAnsi="Cambria" w:cs="Cambria"/>
          <w:b/>
          <w:vertAlign w:val="superscript"/>
          <w:lang w:val="id-ID"/>
        </w:rPr>
        <w:t>3</w:t>
      </w:r>
      <w:r w:rsidRPr="004C3B52">
        <w:rPr>
          <w:rFonts w:ascii="Cambria" w:eastAsia="Cambria" w:hAnsi="Cambria" w:cs="Cambria"/>
          <w:b/>
          <w:lang w:val="id-ID"/>
        </w:rPr>
        <w:t>Dinah Husniah</w:t>
      </w:r>
    </w:p>
    <w:p w14:paraId="2209F131" w14:textId="77777777" w:rsidR="00C50048" w:rsidRPr="004C3B52" w:rsidRDefault="00C50048" w:rsidP="00932887">
      <w:pPr>
        <w:pBdr>
          <w:top w:val="nil"/>
          <w:left w:val="nil"/>
          <w:bottom w:val="nil"/>
          <w:right w:val="nil"/>
          <w:between w:val="nil"/>
        </w:pBdr>
        <w:spacing w:after="0" w:line="276" w:lineRule="auto"/>
        <w:jc w:val="center"/>
        <w:rPr>
          <w:rFonts w:ascii="Cambria" w:eastAsia="Cambria" w:hAnsi="Cambria" w:cs="Cambria"/>
          <w:bCs/>
          <w:lang w:val="id-ID"/>
        </w:rPr>
      </w:pPr>
      <w:r w:rsidRPr="004C3B52">
        <w:rPr>
          <w:rFonts w:ascii="Cambria" w:eastAsia="Cambria" w:hAnsi="Cambria" w:cs="Cambria"/>
          <w:bCs/>
          <w:lang w:val="id-ID"/>
        </w:rPr>
        <w:t>Universitas Muhammadiyah Bima</w:t>
      </w:r>
    </w:p>
    <w:p w14:paraId="7276BB0A" w14:textId="77777777" w:rsidR="00C50048" w:rsidRPr="004C3B52" w:rsidRDefault="00C50048" w:rsidP="00932887">
      <w:pPr>
        <w:pBdr>
          <w:top w:val="nil"/>
          <w:left w:val="nil"/>
          <w:bottom w:val="nil"/>
          <w:right w:val="nil"/>
          <w:between w:val="nil"/>
        </w:pBdr>
        <w:spacing w:after="0" w:line="276" w:lineRule="auto"/>
        <w:jc w:val="center"/>
        <w:rPr>
          <w:rFonts w:ascii="Cambria" w:eastAsia="Cambria" w:hAnsi="Cambria" w:cs="Cambria"/>
          <w:bCs/>
          <w:lang w:val="id-ID"/>
        </w:rPr>
      </w:pPr>
      <w:hyperlink r:id="rId9" w:history="1">
        <w:r w:rsidRPr="004C3B52">
          <w:rPr>
            <w:rStyle w:val="Hyperlink"/>
            <w:rFonts w:ascii="Cambria" w:eastAsia="Cambria" w:hAnsi="Cambria" w:cs="Cambria"/>
            <w:bCs/>
            <w:color w:val="auto"/>
            <w:u w:val="none"/>
            <w:lang w:val="id-ID"/>
          </w:rPr>
          <w:t>jumiatijum992@gmail.com</w:t>
        </w:r>
      </w:hyperlink>
      <w:r w:rsidRPr="004C3B52">
        <w:rPr>
          <w:rFonts w:ascii="Cambria" w:eastAsia="Cambria" w:hAnsi="Cambria" w:cs="Cambria"/>
          <w:bCs/>
          <w:lang w:val="id-ID"/>
        </w:rPr>
        <w:t xml:space="preserve"> </w:t>
      </w:r>
    </w:p>
    <w:bookmarkEnd w:id="0"/>
    <w:p w14:paraId="57E79FC5" w14:textId="77777777" w:rsidR="00DE7B13" w:rsidRPr="004C3B52" w:rsidRDefault="00DE7B13" w:rsidP="00932887">
      <w:pPr>
        <w:spacing w:line="276" w:lineRule="auto"/>
        <w:jc w:val="both"/>
        <w:rPr>
          <w:rFonts w:ascii="Cambria" w:eastAsia="Cambria" w:hAnsi="Cambria" w:cs="Cambria"/>
          <w:b/>
          <w:i/>
          <w:lang w:val="id-ID"/>
        </w:rPr>
      </w:pPr>
    </w:p>
    <w:p w14:paraId="22F7750A" w14:textId="672A2C05" w:rsidR="00C50048" w:rsidRPr="00E73DB8" w:rsidRDefault="00C50048" w:rsidP="007A0076">
      <w:pPr>
        <w:spacing w:line="276" w:lineRule="auto"/>
        <w:jc w:val="both"/>
        <w:rPr>
          <w:rFonts w:ascii="Cambria" w:eastAsia="Cambria" w:hAnsi="Cambria" w:cs="Cambria"/>
          <w:b/>
          <w:i/>
        </w:rPr>
      </w:pPr>
      <w:r w:rsidRPr="00E73DB8">
        <w:rPr>
          <w:rFonts w:ascii="Cambria" w:eastAsia="Cambria" w:hAnsi="Cambria" w:cs="Cambria"/>
          <w:b/>
          <w:i/>
        </w:rPr>
        <w:t>ABSTRACT</w:t>
      </w:r>
    </w:p>
    <w:p w14:paraId="0A51CAD1" w14:textId="10A5DE12" w:rsidR="00C50048" w:rsidRPr="00E73DB8" w:rsidRDefault="00C50048" w:rsidP="007A0076">
      <w:pPr>
        <w:spacing w:line="276" w:lineRule="auto"/>
        <w:ind w:firstLine="720"/>
        <w:jc w:val="both"/>
        <w:rPr>
          <w:rFonts w:ascii="Cambria" w:eastAsia="Cambria" w:hAnsi="Cambria" w:cs="Cambria"/>
          <w:bCs/>
          <w:i/>
          <w:sz w:val="20"/>
          <w:szCs w:val="20"/>
        </w:rPr>
      </w:pPr>
      <w:r w:rsidRPr="00E73DB8">
        <w:rPr>
          <w:rFonts w:ascii="Cambria" w:eastAsia="Cambria" w:hAnsi="Cambria" w:cs="Cambria"/>
          <w:bCs/>
          <w:i/>
          <w:sz w:val="20"/>
          <w:szCs w:val="20"/>
        </w:rPr>
        <w:t xml:space="preserve">At </w:t>
      </w:r>
      <w:proofErr w:type="spellStart"/>
      <w:r w:rsidRPr="00E73DB8">
        <w:rPr>
          <w:rFonts w:ascii="Cambria" w:eastAsia="Cambria" w:hAnsi="Cambria" w:cs="Cambria"/>
          <w:bCs/>
          <w:i/>
          <w:sz w:val="20"/>
          <w:szCs w:val="20"/>
        </w:rPr>
        <w:t>Mantau</w:t>
      </w:r>
      <w:proofErr w:type="spellEnd"/>
      <w:r w:rsidRPr="00E73DB8">
        <w:rPr>
          <w:rFonts w:ascii="Cambria" w:eastAsia="Cambria" w:hAnsi="Cambria" w:cs="Cambria"/>
          <w:bCs/>
          <w:i/>
          <w:sz w:val="20"/>
          <w:szCs w:val="20"/>
        </w:rPr>
        <w:t xml:space="preserve"> Beach there are many problems due to the lack of attention from the local government causing </w:t>
      </w:r>
      <w:proofErr w:type="spellStart"/>
      <w:r w:rsidRPr="00E73DB8">
        <w:rPr>
          <w:rFonts w:ascii="Cambria" w:eastAsia="Cambria" w:hAnsi="Cambria" w:cs="Cambria"/>
          <w:bCs/>
          <w:i/>
          <w:sz w:val="20"/>
          <w:szCs w:val="20"/>
        </w:rPr>
        <w:t>Mantau</w:t>
      </w:r>
      <w:proofErr w:type="spellEnd"/>
      <w:r w:rsidRPr="00E73DB8">
        <w:rPr>
          <w:rFonts w:ascii="Cambria" w:eastAsia="Cambria" w:hAnsi="Cambria" w:cs="Cambria"/>
          <w:bCs/>
          <w:i/>
          <w:sz w:val="20"/>
          <w:szCs w:val="20"/>
        </w:rPr>
        <w:t xml:space="preserve"> Beach to not be a promising tourist attraction for the region. </w:t>
      </w:r>
      <w:proofErr w:type="gramStart"/>
      <w:r w:rsidRPr="00E73DB8">
        <w:rPr>
          <w:rFonts w:ascii="Cambria" w:eastAsia="Cambria" w:hAnsi="Cambria" w:cs="Cambria"/>
          <w:bCs/>
          <w:i/>
          <w:sz w:val="20"/>
          <w:szCs w:val="20"/>
        </w:rPr>
        <w:t>So</w:t>
      </w:r>
      <w:proofErr w:type="gramEnd"/>
      <w:r w:rsidRPr="00E73DB8">
        <w:rPr>
          <w:rFonts w:ascii="Cambria" w:eastAsia="Cambria" w:hAnsi="Cambria" w:cs="Cambria"/>
          <w:bCs/>
          <w:i/>
          <w:sz w:val="20"/>
          <w:szCs w:val="20"/>
        </w:rPr>
        <w:t xml:space="preserve"> this research aims to find out the views of the local community about the application of sharia economic principles in developing tourism on </w:t>
      </w:r>
      <w:proofErr w:type="spellStart"/>
      <w:r w:rsidRPr="00E73DB8">
        <w:rPr>
          <w:rFonts w:ascii="Cambria" w:eastAsia="Cambria" w:hAnsi="Cambria" w:cs="Cambria"/>
          <w:bCs/>
          <w:i/>
          <w:sz w:val="20"/>
          <w:szCs w:val="20"/>
        </w:rPr>
        <w:t>mantau</w:t>
      </w:r>
      <w:proofErr w:type="spellEnd"/>
      <w:r w:rsidRPr="00E73DB8">
        <w:rPr>
          <w:rFonts w:ascii="Cambria" w:eastAsia="Cambria" w:hAnsi="Cambria" w:cs="Cambria"/>
          <w:bCs/>
          <w:i/>
          <w:sz w:val="20"/>
          <w:szCs w:val="20"/>
        </w:rPr>
        <w:t xml:space="preserve"> beach and the development strategy of the </w:t>
      </w:r>
      <w:proofErr w:type="spellStart"/>
      <w:r w:rsidR="00255488" w:rsidRPr="00E73DB8">
        <w:rPr>
          <w:rFonts w:ascii="Cambria" w:eastAsia="Cambria" w:hAnsi="Cambria" w:cs="Cambria"/>
          <w:bCs/>
          <w:i/>
          <w:sz w:val="20"/>
          <w:szCs w:val="20"/>
        </w:rPr>
        <w:t>Mantau</w:t>
      </w:r>
      <w:proofErr w:type="spellEnd"/>
      <w:r w:rsidR="00255488" w:rsidRPr="00E73DB8">
        <w:rPr>
          <w:rFonts w:ascii="Cambria" w:eastAsia="Cambria" w:hAnsi="Cambria" w:cs="Cambria"/>
          <w:bCs/>
          <w:i/>
          <w:sz w:val="20"/>
          <w:szCs w:val="20"/>
        </w:rPr>
        <w:t xml:space="preserve"> Beac</w:t>
      </w:r>
      <w:r w:rsidRPr="00E73DB8">
        <w:rPr>
          <w:rFonts w:ascii="Cambria" w:eastAsia="Cambria" w:hAnsi="Cambria" w:cs="Cambria"/>
          <w:bCs/>
          <w:i/>
          <w:sz w:val="20"/>
          <w:szCs w:val="20"/>
        </w:rPr>
        <w:t xml:space="preserve">h tourism sector can improve the welfare of the </w:t>
      </w:r>
      <w:r w:rsidR="00255488" w:rsidRPr="00E73DB8">
        <w:rPr>
          <w:rFonts w:ascii="Cambria" w:eastAsia="Cambria" w:hAnsi="Cambria" w:cs="Cambria"/>
          <w:bCs/>
          <w:i/>
          <w:sz w:val="20"/>
          <w:szCs w:val="20"/>
        </w:rPr>
        <w:t xml:space="preserve">Nanga Wera Village </w:t>
      </w:r>
      <w:r w:rsidRPr="00E73DB8">
        <w:rPr>
          <w:rFonts w:ascii="Cambria" w:eastAsia="Cambria" w:hAnsi="Cambria" w:cs="Cambria"/>
          <w:bCs/>
          <w:i/>
          <w:sz w:val="20"/>
          <w:szCs w:val="20"/>
        </w:rPr>
        <w:t xml:space="preserve">community with sharia economic principles. This research will be conducted in Nanga Village, Wera District, Bima Regency, West Nusa Tenggara. This research uses Qualitative Research with a Case Study Approach. Data Collection Techniques are Observation and Interview. Data Analysis Techniques are Data Reduction, Data Presentation and Conclusion Drawing. Based on the results of this study that the local community has a very positive view of the application of sharia economic principles in the development of the </w:t>
      </w:r>
      <w:proofErr w:type="spellStart"/>
      <w:r w:rsidRPr="00E73DB8">
        <w:rPr>
          <w:rFonts w:ascii="Cambria" w:eastAsia="Cambria" w:hAnsi="Cambria" w:cs="Cambria"/>
          <w:bCs/>
          <w:i/>
          <w:sz w:val="20"/>
          <w:szCs w:val="20"/>
        </w:rPr>
        <w:t>Mantau</w:t>
      </w:r>
      <w:proofErr w:type="spellEnd"/>
      <w:r w:rsidRPr="00E73DB8">
        <w:rPr>
          <w:rFonts w:ascii="Cambria" w:eastAsia="Cambria" w:hAnsi="Cambria" w:cs="Cambria"/>
          <w:bCs/>
          <w:i/>
          <w:sz w:val="20"/>
          <w:szCs w:val="20"/>
        </w:rPr>
        <w:t xml:space="preserve"> Beach tourism sector and the </w:t>
      </w:r>
      <w:proofErr w:type="spellStart"/>
      <w:r w:rsidRPr="00E73DB8">
        <w:rPr>
          <w:rFonts w:ascii="Cambria" w:eastAsia="Cambria" w:hAnsi="Cambria" w:cs="Cambria"/>
          <w:bCs/>
          <w:i/>
          <w:sz w:val="20"/>
          <w:szCs w:val="20"/>
        </w:rPr>
        <w:t>Mantau</w:t>
      </w:r>
      <w:proofErr w:type="spellEnd"/>
      <w:r w:rsidRPr="00E73DB8">
        <w:rPr>
          <w:rFonts w:ascii="Cambria" w:eastAsia="Cambria" w:hAnsi="Cambria" w:cs="Cambria"/>
          <w:bCs/>
          <w:i/>
          <w:sz w:val="20"/>
          <w:szCs w:val="20"/>
        </w:rPr>
        <w:t xml:space="preserve"> Beach tourism sector development strategy in Nanga Wera Village based on sharia economic principles is an approach that is not only oriented towards economic growth, but also emphasizes the importance of justice, blessings, and Islamic values in every economic activity.</w:t>
      </w:r>
    </w:p>
    <w:p w14:paraId="7EDE60A8" w14:textId="77777777" w:rsidR="00C50048" w:rsidRPr="00E73DB8" w:rsidRDefault="00C50048" w:rsidP="001C2333">
      <w:pPr>
        <w:spacing w:after="0" w:line="276" w:lineRule="auto"/>
        <w:jc w:val="both"/>
        <w:rPr>
          <w:rFonts w:ascii="Cambria" w:eastAsia="Cambria" w:hAnsi="Cambria" w:cs="Cambria"/>
          <w:bCs/>
          <w:i/>
          <w:sz w:val="20"/>
          <w:szCs w:val="20"/>
        </w:rPr>
      </w:pPr>
      <w:r w:rsidRPr="00E73DB8">
        <w:rPr>
          <w:rFonts w:ascii="Cambria" w:eastAsia="Cambria" w:hAnsi="Cambria" w:cs="Cambria"/>
          <w:b/>
          <w:i/>
          <w:sz w:val="20"/>
          <w:szCs w:val="20"/>
        </w:rPr>
        <w:t xml:space="preserve">Keywords: </w:t>
      </w:r>
      <w:r w:rsidRPr="00E73DB8">
        <w:rPr>
          <w:rFonts w:ascii="Cambria" w:eastAsia="Cambria" w:hAnsi="Cambria" w:cs="Cambria"/>
          <w:bCs/>
          <w:i/>
          <w:sz w:val="20"/>
          <w:szCs w:val="20"/>
        </w:rPr>
        <w:t>Tourism Sector, Community Welfare</w:t>
      </w:r>
    </w:p>
    <w:p w14:paraId="71EF3B98" w14:textId="77777777" w:rsidR="00743A77" w:rsidRPr="00743A77" w:rsidRDefault="00743A77" w:rsidP="001C2333">
      <w:pPr>
        <w:spacing w:after="0" w:line="276" w:lineRule="auto"/>
        <w:jc w:val="both"/>
        <w:rPr>
          <w:rFonts w:ascii="Cambria" w:eastAsia="Cambria" w:hAnsi="Cambria" w:cs="Cambria"/>
          <w:bCs/>
          <w:i/>
          <w:lang w:val="id-ID"/>
        </w:rPr>
      </w:pPr>
    </w:p>
    <w:p w14:paraId="342EF7BB" w14:textId="7DEE734F" w:rsidR="00C50048" w:rsidRPr="00743A77" w:rsidRDefault="00C50048" w:rsidP="007A0076">
      <w:pPr>
        <w:spacing w:line="276" w:lineRule="auto"/>
        <w:jc w:val="both"/>
        <w:rPr>
          <w:rFonts w:ascii="Cambria" w:eastAsia="Cambria" w:hAnsi="Cambria" w:cs="Cambria"/>
          <w:b/>
          <w:lang w:val="id-ID"/>
        </w:rPr>
      </w:pPr>
      <w:r w:rsidRPr="00743A77">
        <w:rPr>
          <w:rFonts w:ascii="Cambria" w:eastAsia="Cambria" w:hAnsi="Cambria" w:cs="Cambria"/>
          <w:b/>
          <w:lang w:val="id-ID"/>
        </w:rPr>
        <w:t>ABSTRAK</w:t>
      </w:r>
    </w:p>
    <w:p w14:paraId="08E28D97" w14:textId="3F6E4240" w:rsidR="00C50048" w:rsidRPr="004C3B52" w:rsidRDefault="00C50048" w:rsidP="007A0076">
      <w:pPr>
        <w:spacing w:line="276" w:lineRule="auto"/>
        <w:ind w:firstLine="720"/>
        <w:jc w:val="both"/>
        <w:rPr>
          <w:rFonts w:ascii="Cambria" w:eastAsia="Times New Roman" w:hAnsi="Cambria" w:cstheme="majorBidi"/>
          <w:sz w:val="20"/>
          <w:szCs w:val="20"/>
          <w:lang w:val="id-ID" w:eastAsia="id-ID"/>
        </w:rPr>
      </w:pPr>
      <w:r w:rsidRPr="004C3B52">
        <w:rPr>
          <w:rFonts w:ascii="Cambria" w:hAnsi="Cambria"/>
          <w:sz w:val="20"/>
          <w:szCs w:val="20"/>
          <w:lang w:val="id-ID"/>
        </w:rPr>
        <w:t xml:space="preserve">Di </w:t>
      </w:r>
      <w:r w:rsidR="007A0076">
        <w:rPr>
          <w:rFonts w:ascii="Cambria" w:hAnsi="Cambria"/>
          <w:sz w:val="20"/>
          <w:szCs w:val="20"/>
          <w:lang w:val="id-ID"/>
        </w:rPr>
        <w:t xml:space="preserve">Pantai </w:t>
      </w:r>
      <w:proofErr w:type="spellStart"/>
      <w:r w:rsidR="007A0076">
        <w:rPr>
          <w:rFonts w:ascii="Cambria" w:hAnsi="Cambria"/>
          <w:sz w:val="20"/>
          <w:szCs w:val="20"/>
          <w:lang w:val="id-ID"/>
        </w:rPr>
        <w:t>Mantau</w:t>
      </w:r>
      <w:proofErr w:type="spellEnd"/>
      <w:r w:rsidRPr="004C3B52">
        <w:rPr>
          <w:rFonts w:ascii="Cambria" w:hAnsi="Cambria"/>
          <w:sz w:val="20"/>
          <w:szCs w:val="20"/>
          <w:lang w:val="id-ID"/>
        </w:rPr>
        <w:t xml:space="preserve"> terdapat banyak masalah karena kurangnya perhatian dari pemerintah daerah setempat menyebabkan </w:t>
      </w:r>
      <w:r w:rsidR="007A0076">
        <w:rPr>
          <w:rFonts w:ascii="Cambria" w:hAnsi="Cambria"/>
          <w:sz w:val="20"/>
          <w:szCs w:val="20"/>
          <w:lang w:val="id-ID"/>
        </w:rPr>
        <w:t xml:space="preserve">Pantai </w:t>
      </w:r>
      <w:proofErr w:type="spellStart"/>
      <w:r w:rsidR="007A0076">
        <w:rPr>
          <w:rFonts w:ascii="Cambria" w:hAnsi="Cambria"/>
          <w:sz w:val="20"/>
          <w:szCs w:val="20"/>
          <w:lang w:val="id-ID"/>
        </w:rPr>
        <w:t>Mantau</w:t>
      </w:r>
      <w:proofErr w:type="spellEnd"/>
      <w:r w:rsidRPr="004C3B52">
        <w:rPr>
          <w:rFonts w:ascii="Cambria" w:hAnsi="Cambria"/>
          <w:sz w:val="20"/>
          <w:szCs w:val="20"/>
          <w:lang w:val="id-ID"/>
        </w:rPr>
        <w:t xml:space="preserve"> tidak bisa menjadi objek wisata yang cukup menjanjikan untuk wilayah tersebut</w:t>
      </w:r>
      <w:r w:rsidRPr="004C3B52">
        <w:rPr>
          <w:rFonts w:ascii="Cambria" w:hAnsi="Cambria" w:cstheme="majorBidi"/>
          <w:sz w:val="20"/>
          <w:szCs w:val="20"/>
          <w:lang w:val="id-ID"/>
        </w:rPr>
        <w:t xml:space="preserve">. Sehingga penelitian ini bertujuan untuk mengetahui </w:t>
      </w:r>
      <w:r w:rsidRPr="004C3B52">
        <w:rPr>
          <w:rFonts w:ascii="Cambria" w:hAnsi="Cambria"/>
          <w:sz w:val="20"/>
          <w:szCs w:val="20"/>
          <w:lang w:val="id-ID"/>
        </w:rPr>
        <w:t xml:space="preserve">pandangan masyarakat setempat tentang penerapan prinsip ekonomi syariah dalam mengembangkan pariwisata di </w:t>
      </w:r>
      <w:r w:rsidR="007A0076">
        <w:rPr>
          <w:rFonts w:ascii="Cambria" w:hAnsi="Cambria"/>
          <w:sz w:val="20"/>
          <w:szCs w:val="20"/>
          <w:lang w:val="id-ID"/>
        </w:rPr>
        <w:t xml:space="preserve">Pantai </w:t>
      </w:r>
      <w:proofErr w:type="spellStart"/>
      <w:r w:rsidR="007A0076">
        <w:rPr>
          <w:rFonts w:ascii="Cambria" w:hAnsi="Cambria"/>
          <w:sz w:val="20"/>
          <w:szCs w:val="20"/>
          <w:lang w:val="id-ID"/>
        </w:rPr>
        <w:t>Mantau</w:t>
      </w:r>
      <w:proofErr w:type="spellEnd"/>
      <w:r w:rsidRPr="004C3B52">
        <w:rPr>
          <w:rFonts w:ascii="Cambria" w:hAnsi="Cambria"/>
          <w:sz w:val="20"/>
          <w:szCs w:val="20"/>
          <w:lang w:val="id-ID"/>
        </w:rPr>
        <w:t xml:space="preserve"> dan strategi perkembangan sektor pariwisata </w:t>
      </w:r>
      <w:r w:rsidR="007A0076">
        <w:rPr>
          <w:rFonts w:ascii="Cambria" w:hAnsi="Cambria"/>
          <w:sz w:val="20"/>
          <w:szCs w:val="20"/>
          <w:lang w:val="id-ID"/>
        </w:rPr>
        <w:t xml:space="preserve">Pantai </w:t>
      </w:r>
      <w:proofErr w:type="spellStart"/>
      <w:r w:rsidR="007A0076">
        <w:rPr>
          <w:rFonts w:ascii="Cambria" w:hAnsi="Cambria"/>
          <w:sz w:val="20"/>
          <w:szCs w:val="20"/>
          <w:lang w:val="id-ID"/>
        </w:rPr>
        <w:t>Mantau</w:t>
      </w:r>
      <w:proofErr w:type="spellEnd"/>
      <w:r w:rsidRPr="004C3B52">
        <w:rPr>
          <w:rFonts w:ascii="Cambria" w:hAnsi="Cambria"/>
          <w:sz w:val="20"/>
          <w:szCs w:val="20"/>
          <w:lang w:val="id-ID"/>
        </w:rPr>
        <w:t xml:space="preserve"> dapat   meningkatkan kesejahteraan masyarakat </w:t>
      </w:r>
      <w:r w:rsidR="007A0076">
        <w:rPr>
          <w:rFonts w:ascii="Cambria" w:hAnsi="Cambria"/>
          <w:sz w:val="20"/>
          <w:szCs w:val="20"/>
          <w:lang w:val="id-ID"/>
        </w:rPr>
        <w:t>Desa Nanga Wera</w:t>
      </w:r>
      <w:r w:rsidRPr="004C3B52">
        <w:rPr>
          <w:rFonts w:ascii="Cambria" w:hAnsi="Cambria"/>
          <w:sz w:val="20"/>
          <w:szCs w:val="20"/>
          <w:lang w:val="id-ID"/>
        </w:rPr>
        <w:t xml:space="preserve"> dengan prinsip ekonomi syariah</w:t>
      </w:r>
      <w:r w:rsidRPr="004C3B52">
        <w:rPr>
          <w:rFonts w:ascii="Cambria" w:hAnsi="Cambria" w:cstheme="majorBidi"/>
          <w:sz w:val="20"/>
          <w:szCs w:val="20"/>
          <w:lang w:val="id-ID"/>
        </w:rPr>
        <w:t xml:space="preserve">. Penelitian ini akan dilakukan di Desa Nanga Kecamatan Wera Kabupaten Bima Nusa Tenggara Barat. Penelitian ini menggunakan Penelitian Kualitatif dengan Pendekatan Studi Kasus. Teknik Pengumpulan Data yaitu Observasi dan Wawancara. Teknik Analisis Data yaitu Reduksi Data, Penyajian Data dan Penarikan Kesimpulan. Berdasarkan hasil penelitian ini </w:t>
      </w:r>
      <w:r w:rsidRPr="004C3B52">
        <w:rPr>
          <w:rFonts w:ascii="Cambria" w:eastAsia="Cambria" w:hAnsi="Cambria" w:cs="Cambria"/>
          <w:bCs/>
          <w:sz w:val="20"/>
          <w:szCs w:val="20"/>
          <w:lang w:val="id-ID"/>
        </w:rPr>
        <w:t xml:space="preserve">bahwa masyarakat setempat memiliki pandangan yang sangat positif terhadap penerapan prinsip ekonomi syariah dalam pengembangan sektor pariwisata </w:t>
      </w:r>
      <w:r w:rsidR="007A0076">
        <w:rPr>
          <w:rFonts w:ascii="Cambria" w:eastAsia="Cambria" w:hAnsi="Cambria" w:cs="Cambria"/>
          <w:bCs/>
          <w:sz w:val="20"/>
          <w:szCs w:val="20"/>
          <w:lang w:val="id-ID"/>
        </w:rPr>
        <w:t xml:space="preserve">Pantai </w:t>
      </w:r>
      <w:proofErr w:type="spellStart"/>
      <w:r w:rsidR="007A0076">
        <w:rPr>
          <w:rFonts w:ascii="Cambria" w:eastAsia="Cambria" w:hAnsi="Cambria" w:cs="Cambria"/>
          <w:bCs/>
          <w:sz w:val="20"/>
          <w:szCs w:val="20"/>
          <w:lang w:val="id-ID"/>
        </w:rPr>
        <w:t>Mantau</w:t>
      </w:r>
      <w:proofErr w:type="spellEnd"/>
      <w:r w:rsidRPr="004C3B52">
        <w:rPr>
          <w:rFonts w:ascii="Cambria" w:eastAsia="Times New Roman" w:hAnsi="Cambria" w:cs="Times New Roman"/>
          <w:sz w:val="20"/>
          <w:szCs w:val="20"/>
          <w:lang w:val="id-ID" w:eastAsia="id-ID"/>
        </w:rPr>
        <w:t xml:space="preserve"> dan </w:t>
      </w:r>
      <w:r w:rsidRPr="004C3B52">
        <w:rPr>
          <w:rFonts w:ascii="Cambria" w:eastAsia="Cambria" w:hAnsi="Cambria" w:cs="Cambria"/>
          <w:bCs/>
          <w:sz w:val="20"/>
          <w:szCs w:val="20"/>
          <w:lang w:val="id-ID"/>
        </w:rPr>
        <w:t xml:space="preserve">Strategi pengembangan sektor pariwisata </w:t>
      </w:r>
      <w:r w:rsidR="007A0076">
        <w:rPr>
          <w:rFonts w:ascii="Cambria" w:eastAsia="Cambria" w:hAnsi="Cambria" w:cs="Cambria"/>
          <w:bCs/>
          <w:sz w:val="20"/>
          <w:szCs w:val="20"/>
          <w:lang w:val="id-ID"/>
        </w:rPr>
        <w:t xml:space="preserve">Pantai </w:t>
      </w:r>
      <w:proofErr w:type="spellStart"/>
      <w:r w:rsidR="007A0076">
        <w:rPr>
          <w:rFonts w:ascii="Cambria" w:eastAsia="Cambria" w:hAnsi="Cambria" w:cs="Cambria"/>
          <w:bCs/>
          <w:sz w:val="20"/>
          <w:szCs w:val="20"/>
          <w:lang w:val="id-ID"/>
        </w:rPr>
        <w:t>Mantau</w:t>
      </w:r>
      <w:proofErr w:type="spellEnd"/>
      <w:r w:rsidRPr="004C3B52">
        <w:rPr>
          <w:rFonts w:ascii="Cambria" w:eastAsia="Cambria" w:hAnsi="Cambria" w:cs="Cambria"/>
          <w:bCs/>
          <w:sz w:val="20"/>
          <w:szCs w:val="20"/>
          <w:lang w:val="id-ID"/>
        </w:rPr>
        <w:t xml:space="preserve"> di </w:t>
      </w:r>
      <w:r w:rsidR="007A0076">
        <w:rPr>
          <w:rFonts w:ascii="Cambria" w:eastAsia="Cambria" w:hAnsi="Cambria" w:cs="Cambria"/>
          <w:bCs/>
          <w:sz w:val="20"/>
          <w:szCs w:val="20"/>
          <w:lang w:val="id-ID"/>
        </w:rPr>
        <w:t>Desa Nanga Wera</w:t>
      </w:r>
      <w:r w:rsidRPr="004C3B52">
        <w:rPr>
          <w:rFonts w:ascii="Cambria" w:eastAsia="Cambria" w:hAnsi="Cambria" w:cs="Cambria"/>
          <w:bCs/>
          <w:sz w:val="20"/>
          <w:szCs w:val="20"/>
          <w:lang w:val="id-ID"/>
        </w:rPr>
        <w:t xml:space="preserve"> yang berbasis pada prinsip ekonomi syariah merupakan pendekatan yang tidak hanya berorientasi pada pertumbuhan ekonomi, tetapi juga menekankan pentingnya keadilan, keberkahan, dan nilai-nilai Islam dalam setiap aktivitas ekonomi.</w:t>
      </w:r>
    </w:p>
    <w:p w14:paraId="203FCDDC" w14:textId="25641A3B" w:rsidR="00C50048" w:rsidRDefault="00C50048" w:rsidP="001C2333">
      <w:pPr>
        <w:spacing w:after="0" w:line="276" w:lineRule="auto"/>
        <w:jc w:val="both"/>
        <w:rPr>
          <w:rFonts w:ascii="Cambria" w:eastAsia="Cambria" w:hAnsi="Cambria" w:cs="Cambria"/>
          <w:bCs/>
          <w:sz w:val="20"/>
          <w:szCs w:val="20"/>
          <w:lang w:val="id-ID"/>
        </w:rPr>
      </w:pPr>
      <w:r w:rsidRPr="004C3B52">
        <w:rPr>
          <w:rFonts w:ascii="Cambria" w:eastAsia="Cambria" w:hAnsi="Cambria" w:cs="Cambria"/>
          <w:b/>
          <w:sz w:val="20"/>
          <w:szCs w:val="20"/>
          <w:lang w:val="id-ID"/>
        </w:rPr>
        <w:lastRenderedPageBreak/>
        <w:t xml:space="preserve">Kata kunci: </w:t>
      </w:r>
      <w:r w:rsidRPr="001C2333">
        <w:rPr>
          <w:rFonts w:ascii="Cambria" w:eastAsia="Cambria" w:hAnsi="Cambria" w:cs="Cambria"/>
          <w:bCs/>
          <w:sz w:val="20"/>
          <w:szCs w:val="20"/>
          <w:lang w:val="id-ID"/>
        </w:rPr>
        <w:t>Sektor Pariwisata, Kesejahteraan Masyarakat</w:t>
      </w:r>
    </w:p>
    <w:p w14:paraId="258BA415" w14:textId="77777777" w:rsidR="0038036F" w:rsidRPr="0038036F" w:rsidRDefault="0038036F" w:rsidP="001C2333">
      <w:pPr>
        <w:spacing w:after="0" w:line="276" w:lineRule="auto"/>
        <w:jc w:val="both"/>
        <w:rPr>
          <w:rFonts w:ascii="Cambria" w:eastAsia="Cambria" w:hAnsi="Cambria" w:cs="Cambria"/>
          <w:bCs/>
          <w:lang w:val="id-ID"/>
        </w:rPr>
      </w:pPr>
    </w:p>
    <w:p w14:paraId="4AC92346" w14:textId="77777777" w:rsidR="00C50048" w:rsidRPr="004C3B52" w:rsidRDefault="00C50048" w:rsidP="00932887">
      <w:pPr>
        <w:spacing w:line="276" w:lineRule="auto"/>
        <w:jc w:val="both"/>
        <w:rPr>
          <w:rFonts w:ascii="Cambria" w:eastAsia="Cambria" w:hAnsi="Cambria" w:cs="Cambria"/>
          <w:b/>
          <w:lang w:val="id-ID"/>
        </w:rPr>
      </w:pPr>
      <w:r w:rsidRPr="004C3B52">
        <w:rPr>
          <w:rFonts w:ascii="Cambria" w:eastAsia="Cambria" w:hAnsi="Cambria" w:cs="Cambria"/>
          <w:b/>
          <w:lang w:val="id-ID"/>
        </w:rPr>
        <w:t>PENDAHULUAN</w:t>
      </w:r>
    </w:p>
    <w:p w14:paraId="215B10AB" w14:textId="38CDA243" w:rsidR="00C50048" w:rsidRPr="004C3B52" w:rsidRDefault="00C50048" w:rsidP="008E132C">
      <w:pPr>
        <w:pStyle w:val="ListParagraph"/>
        <w:spacing w:after="0" w:line="276" w:lineRule="auto"/>
        <w:ind w:left="0" w:right="-3" w:firstLine="709"/>
        <w:jc w:val="both"/>
        <w:rPr>
          <w:rFonts w:ascii="Cambria" w:hAnsi="Cambria" w:cs="Times New Roman"/>
          <w:lang w:val="id-ID"/>
        </w:rPr>
      </w:pPr>
      <w:r w:rsidRPr="004C3B52">
        <w:rPr>
          <w:rFonts w:ascii="Cambria" w:hAnsi="Cambria" w:cs="Times New Roman"/>
          <w:lang w:val="id-ID"/>
        </w:rPr>
        <w:t xml:space="preserve">Pariwisata pantai merupakan salah satu sektor yang memiliki potensi besar dalam meningkatkan perekonomian daerah, khususnya di wilayah pesisir. </w:t>
      </w:r>
      <w:r w:rsidR="007A0076">
        <w:rPr>
          <w:rFonts w:ascii="Cambria" w:hAnsi="Cambria" w:cs="Times New Roman"/>
          <w:lang w:val="id-ID"/>
        </w:rPr>
        <w:t xml:space="preserve">Pantai </w:t>
      </w:r>
      <w:proofErr w:type="spellStart"/>
      <w:r w:rsidR="007A0076">
        <w:rPr>
          <w:rFonts w:ascii="Cambria" w:hAnsi="Cambria" w:cs="Times New Roman"/>
          <w:lang w:val="id-ID"/>
        </w:rPr>
        <w:t>Mantau</w:t>
      </w:r>
      <w:proofErr w:type="spellEnd"/>
      <w:r w:rsidRPr="004C3B52">
        <w:rPr>
          <w:rFonts w:ascii="Cambria" w:hAnsi="Cambria" w:cs="Times New Roman"/>
          <w:lang w:val="id-ID"/>
        </w:rPr>
        <w:t xml:space="preserve"> yang terletak di Kecamatan Wera memiliki keindahan alam yang cukup memadai untuk dikembangkan sebagai destinasi wisata yang menarik, namun potensi tersebut masih belum sepenuhnya dimanfaatkan secara optimal. Banyak faktor yang mempengaruhi tingkat pengembangan sektor pariwisata di daerah ini, termasuk infrastruktur yang belum memadai, kurangnya pemberdayaan masyarakat lokal, serta minimnya pengetahuan dan keterampilan dalam mengelola pariwisata yang sesuai dengan prinsip-prinsip ekonomi syariah</w:t>
      </w:r>
      <w:sdt>
        <w:sdtPr>
          <w:rPr>
            <w:rFonts w:ascii="Cambria" w:hAnsi="Cambria" w:cs="Times New Roman"/>
            <w:lang w:val="id-ID"/>
          </w:rPr>
          <w:id w:val="-1674022889"/>
          <w:citation/>
        </w:sdtPr>
        <w:sdtContent>
          <w:r w:rsidRPr="004C3B52">
            <w:rPr>
              <w:rFonts w:ascii="Cambria" w:hAnsi="Cambria" w:cs="Times New Roman"/>
              <w:lang w:val="id-ID"/>
            </w:rPr>
            <w:fldChar w:fldCharType="begin"/>
          </w:r>
          <w:r w:rsidRPr="004C3B52">
            <w:rPr>
              <w:rFonts w:ascii="Cambria" w:hAnsi="Cambria" w:cs="Times New Roman"/>
              <w:lang w:val="id-ID"/>
            </w:rPr>
            <w:instrText xml:space="preserve"> CITATION Yus21 \l 1033 </w:instrText>
          </w:r>
          <w:r w:rsidRPr="004C3B52">
            <w:rPr>
              <w:rFonts w:ascii="Cambria" w:hAnsi="Cambria" w:cs="Times New Roman"/>
              <w:lang w:val="id-ID"/>
            </w:rPr>
            <w:fldChar w:fldCharType="separate"/>
          </w:r>
          <w:r w:rsidRPr="004C3B52">
            <w:rPr>
              <w:rFonts w:ascii="Cambria" w:hAnsi="Cambria" w:cs="Times New Roman"/>
              <w:noProof/>
              <w:lang w:val="id-ID"/>
            </w:rPr>
            <w:t xml:space="preserve"> (Yustisia &amp; Theodosia, 2021)</w:t>
          </w:r>
          <w:r w:rsidRPr="004C3B52">
            <w:rPr>
              <w:rFonts w:ascii="Cambria" w:hAnsi="Cambria" w:cs="Times New Roman"/>
              <w:lang w:val="id-ID"/>
            </w:rPr>
            <w:fldChar w:fldCharType="end"/>
          </w:r>
        </w:sdtContent>
      </w:sdt>
      <w:r w:rsidRPr="004C3B52">
        <w:rPr>
          <w:rFonts w:ascii="Cambria" w:hAnsi="Cambria" w:cs="Times New Roman"/>
          <w:lang w:val="id-ID"/>
        </w:rPr>
        <w:t xml:space="preserve">. </w:t>
      </w:r>
    </w:p>
    <w:p w14:paraId="3D9B3A9A" w14:textId="12EAD9EF" w:rsidR="00C50048" w:rsidRPr="004C3B52" w:rsidRDefault="00C50048" w:rsidP="008E132C">
      <w:pPr>
        <w:pStyle w:val="ListParagraph"/>
        <w:spacing w:after="0" w:line="276" w:lineRule="auto"/>
        <w:ind w:left="0" w:right="-3" w:firstLine="709"/>
        <w:jc w:val="both"/>
        <w:rPr>
          <w:rFonts w:ascii="Cambria" w:hAnsi="Cambria" w:cs="Times New Roman"/>
          <w:b/>
          <w:lang w:val="id-ID"/>
        </w:rPr>
      </w:pPr>
      <w:r w:rsidRPr="004C3B52">
        <w:rPr>
          <w:rFonts w:ascii="Cambria" w:hAnsi="Cambria" w:cs="Times New Roman"/>
          <w:lang w:val="id-ID"/>
        </w:rPr>
        <w:t xml:space="preserve">Selain itu, banyak sektor pariwisata di Indonesia, termasuk di </w:t>
      </w:r>
      <w:r w:rsidR="007A0076">
        <w:rPr>
          <w:rFonts w:ascii="Cambria" w:hAnsi="Cambria" w:cs="Times New Roman"/>
          <w:lang w:val="id-ID"/>
        </w:rPr>
        <w:t xml:space="preserve">Pantai </w:t>
      </w:r>
      <w:proofErr w:type="spellStart"/>
      <w:r w:rsidR="007A0076">
        <w:rPr>
          <w:rFonts w:ascii="Cambria" w:hAnsi="Cambria" w:cs="Times New Roman"/>
          <w:lang w:val="id-ID"/>
        </w:rPr>
        <w:t>Mantau</w:t>
      </w:r>
      <w:proofErr w:type="spellEnd"/>
      <w:r w:rsidRPr="004C3B52">
        <w:rPr>
          <w:rFonts w:ascii="Cambria" w:hAnsi="Cambria" w:cs="Times New Roman"/>
          <w:lang w:val="id-ID"/>
        </w:rPr>
        <w:t xml:space="preserve">, cenderung mengabaikan keberlanjutan lingkungan dan kesejahteraan masyarakat lokal. Hal ini </w:t>
      </w:r>
      <w:r w:rsidR="00255488" w:rsidRPr="004C3B52">
        <w:rPr>
          <w:rFonts w:ascii="Cambria" w:hAnsi="Cambria" w:cs="Times New Roman"/>
          <w:lang w:val="id-ID"/>
        </w:rPr>
        <w:t>sering kali</w:t>
      </w:r>
      <w:r w:rsidRPr="004C3B52">
        <w:rPr>
          <w:rFonts w:ascii="Cambria" w:hAnsi="Cambria" w:cs="Times New Roman"/>
          <w:lang w:val="id-ID"/>
        </w:rPr>
        <w:t xml:space="preserve"> mengarah pada ketimpangan ekonomi, di mana sebagian kecil pihak mendapatkan manfaat besar dari perkembangan sektor pariwisata, sementara sebagian besar masyarakat lokal tidak memperoleh manfaat yang signifikan. Oleh karena itu, diperlukan pendekatan yang lebih inklusif dan berkelanjutan dalam pengembangan sektor pariwisata, dengan memperhatikan prinsip-prinsip ekonomi syariah yang mengutamakan keadilan, kesejahteraan, dan keberlanjutan.</w:t>
      </w:r>
      <w:r w:rsidRPr="004C3B52">
        <w:rPr>
          <w:rFonts w:ascii="Cambria" w:hAnsi="Cambria"/>
          <w:lang w:val="id-ID"/>
        </w:rPr>
        <w:fldChar w:fldCharType="begin"/>
      </w:r>
      <w:r w:rsidRPr="004C3B52">
        <w:rPr>
          <w:rFonts w:ascii="Cambria" w:hAnsi="Cambria" w:cs="Times New Roman"/>
          <w:lang w:val="id-ID"/>
        </w:rPr>
        <w:instrText>ADDIN CSL_CITATION {"citationItems":[{"id":"ITEM-1","itemData":{"author":[{"dropping-particle":"","family":"Firdaus, M. &amp; Hidayah","given":"S","non-dropping-particle":"","parse-names":false,"suffix":""}],"container-title":"Jurnal Ekonomi Syariah","id":"ITEM-1","issue":"211-225.","issued":{"date-parts":[["2021"]]},"title":"Penerapan Prinsip Ekonomi Syariah dalam Pengembangan Sektor Pariwisata Berkelanjutan di Indonesia","type":"article-journal","volume":"15(3),"},"uris":["http://www.mendeley.com/documents/?uuid=4b549aa0-d5ac-4d72-88f1-84e945c63026"]}],"mendeley":{"formattedCitation":"(Firdaus, M. &amp; Hidayah 2021)","plainTextFormattedCitation":"(Firdaus, M. &amp; Hidayah 2021)","previouslyFormattedCitation":"S Firdaus, M. &amp; Hidayah, “Penerapan Prinsip Ekonomi Syariah Dalam Pengembangan Sektor Pariwisata Berkelanjutan Di Indonesia,” &lt;i&gt;Jurnal Ekonomi Syariah&lt;/i&gt; 15(3), no. 211-225. (2021)."},"properties":{"noteIndex":0},"schema":"https://github.com/citation-style-language/schema/raw/master/csl-citation.json"}</w:instrText>
      </w:r>
      <w:r w:rsidRPr="004C3B52">
        <w:rPr>
          <w:rStyle w:val="FootnoteReference"/>
          <w:rFonts w:ascii="Cambria" w:hAnsi="Cambria" w:cs="Times New Roman"/>
          <w:lang w:val="id-ID"/>
        </w:rPr>
        <w:fldChar w:fldCharType="separate"/>
      </w:r>
      <w:r w:rsidRPr="004C3B52">
        <w:rPr>
          <w:rFonts w:ascii="Cambria" w:hAnsi="Cambria" w:cs="Times New Roman"/>
          <w:bCs/>
          <w:lang w:val="id-ID"/>
        </w:rPr>
        <w:t>(Firdaus, M. &amp; Hidayah 2021)</w:t>
      </w:r>
      <w:r w:rsidRPr="004C3B52">
        <w:rPr>
          <w:rStyle w:val="FootnoteReference"/>
          <w:rFonts w:ascii="Cambria" w:hAnsi="Cambria" w:cs="Times New Roman"/>
          <w:lang w:val="id-ID"/>
        </w:rPr>
        <w:fldChar w:fldCharType="end"/>
      </w:r>
    </w:p>
    <w:p w14:paraId="0723EE8E" w14:textId="77777777"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Ekonomi syariah menawarkan konsep yang relevan dalam upaya membangun ekonomi yang adil dan berkelanjutan, yang berfokus pada peningkatan kesejahteraan masyarakat melalui pemberdayaan ekonomi lokal. Dalam konteks pariwisata, prinsip-prinsip ekonomi syariah dapat diterapkan untuk menciptakan ekosistem pariwisata yang mendukung pelaku usaha lokal, menjaga kelestarian lingkungan, serta menjamin keselarasan antara kebutuhan wisatawan dan prinsip syariah yang menghormati nilai-nilai agama dan budaya.</w:t>
      </w:r>
    </w:p>
    <w:p w14:paraId="08837171" w14:textId="5147D070"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 xml:space="preserve">Dengan demikian, pengembangan sektor pariwisata </w:t>
      </w:r>
      <w:r w:rsidR="007A0076">
        <w:rPr>
          <w:rFonts w:ascii="Cambria" w:hAnsi="Cambria"/>
          <w:sz w:val="22"/>
          <w:szCs w:val="22"/>
          <w:lang w:val="id-ID"/>
        </w:rPr>
        <w:t xml:space="preserve">Pantai </w:t>
      </w:r>
      <w:proofErr w:type="spellStart"/>
      <w:r w:rsidR="007A0076">
        <w:rPr>
          <w:rFonts w:ascii="Cambria" w:hAnsi="Cambria"/>
          <w:sz w:val="22"/>
          <w:szCs w:val="22"/>
          <w:lang w:val="id-ID"/>
        </w:rPr>
        <w:t>Mantau</w:t>
      </w:r>
      <w:proofErr w:type="spellEnd"/>
      <w:r w:rsidRPr="004C3B52">
        <w:rPr>
          <w:rFonts w:ascii="Cambria" w:hAnsi="Cambria"/>
          <w:sz w:val="22"/>
          <w:szCs w:val="22"/>
          <w:lang w:val="id-ID"/>
        </w:rPr>
        <w:t xml:space="preserve"> dalam perspektif ekonomi syariah diharapkan dapat menjadi solusi untuk meningkatkan kesejahteraan masyarakat setempat, meningkatkan daya tarik wisata, serta menciptakan pengelolaan yang berkelanjutan, adil, dan memberikan manfaat langsung bagi masyarakat tanpa mengabaikan prinsip-prinsip syariah. Hal ini menjadi relevan mengingat pentingnya pendekatan yang holistik dalam memanfaatkan potensi pariwisata untuk pembangunan ekonomi yang berkelanjutan.</w:t>
      </w:r>
      <w:r w:rsidRPr="004C3B52">
        <w:rPr>
          <w:rFonts w:ascii="Cambria" w:hAnsi="Cambria"/>
          <w:sz w:val="22"/>
          <w:szCs w:val="22"/>
          <w:lang w:val="id-ID"/>
        </w:rPr>
        <w:fldChar w:fldCharType="begin"/>
      </w:r>
      <w:r w:rsidRPr="004C3B52">
        <w:rPr>
          <w:rFonts w:ascii="Cambria" w:hAnsi="Cambria"/>
          <w:sz w:val="22"/>
          <w:szCs w:val="22"/>
          <w:lang w:val="id-ID"/>
        </w:rPr>
        <w:instrText>ADDIN CSL_CITATION {"citationItems":[{"id":"ITEM-1","itemData":{"author":[{"dropping-particle":"","family":"Saputra, A., &amp; Lestari","given":"R.","non-dropping-particle":"","parse-names":false,"suffix":""}],"container-title":"urnal Pariwisata dan Pembangunan,","id":"ITEM-1","issue":"45-58.","issued":{"date-parts":[["2020"]]},"title":"trategi Pengembangan Ekowisata Berkelanjutan di Pantai Indonesia.","type":"article-journal","volume":"10(2),"},"uris":["http://www.mendeley.com/documents/?uuid=be410d4e-90a9-4e2b-8346-5292ef107516"]}],"mendeley":{"formattedCitation":"(Saputra, A., &amp; Lestari 2020)","plainTextFormattedCitation":"(Saputra, A., &amp; Lestari 2020)","previouslyFormattedCitation":"R. Saputra, A., &amp; Lestari, “Trategi Pengembangan Ekowisata Berkelanjutan Di Pantai Indonesia.,” &lt;i&gt;Urnal Pariwisata Dan Pembangunan,&lt;/i&gt; 10(2), no. 45-58. (2020)."},"properties":{"noteIndex":0},"schema":"https://github.com/citation-style-language/schema/raw/master/csl-citation.json"}</w:instrText>
      </w:r>
      <w:r w:rsidRPr="004C3B52">
        <w:rPr>
          <w:rStyle w:val="FootnoteReference"/>
          <w:rFonts w:ascii="Cambria" w:hAnsi="Cambria"/>
          <w:sz w:val="22"/>
          <w:szCs w:val="22"/>
          <w:lang w:val="id-ID"/>
        </w:rPr>
        <w:fldChar w:fldCharType="separate"/>
      </w:r>
      <w:r w:rsidRPr="004C3B52">
        <w:rPr>
          <w:rFonts w:ascii="Cambria" w:hAnsi="Cambria"/>
          <w:bCs/>
          <w:sz w:val="22"/>
          <w:szCs w:val="22"/>
          <w:lang w:val="id-ID"/>
        </w:rPr>
        <w:t>(Saputra, A., &amp; Lestari 2020)</w:t>
      </w:r>
      <w:r w:rsidRPr="004C3B52">
        <w:rPr>
          <w:rStyle w:val="FootnoteReference"/>
          <w:rFonts w:ascii="Cambria" w:hAnsi="Cambria"/>
          <w:sz w:val="22"/>
          <w:szCs w:val="22"/>
          <w:lang w:val="id-ID"/>
        </w:rPr>
        <w:fldChar w:fldCharType="end"/>
      </w:r>
      <w:r w:rsidRPr="004C3B52">
        <w:rPr>
          <w:rFonts w:ascii="Cambria" w:hAnsi="Cambria"/>
          <w:sz w:val="22"/>
          <w:szCs w:val="22"/>
          <w:lang w:val="id-ID"/>
        </w:rPr>
        <w:t xml:space="preserve"> Pengembangan sektor pariwisata merupakan salah satu strategi penting dalam mendorong pertumbuhan ekonomi, pelestarian budaya, dan pemberdayaan masyarakat lokal. Beberapa teori telah dikemukakan oleh para ahli untuk memahami dinamika dan proses pengembangan pariwisata secara komprehensif</w:t>
      </w:r>
      <w:sdt>
        <w:sdtPr>
          <w:rPr>
            <w:rFonts w:ascii="Cambria" w:hAnsi="Cambria"/>
            <w:sz w:val="22"/>
            <w:szCs w:val="22"/>
            <w:lang w:val="id-ID"/>
          </w:rPr>
          <w:id w:val="-1050765237"/>
          <w:citation/>
        </w:sdtPr>
        <w:sdtContent>
          <w:r w:rsidRPr="004C3B52">
            <w:rPr>
              <w:rFonts w:ascii="Cambria" w:hAnsi="Cambria"/>
              <w:sz w:val="22"/>
              <w:szCs w:val="22"/>
              <w:lang w:val="id-ID"/>
            </w:rPr>
            <w:fldChar w:fldCharType="begin"/>
          </w:r>
          <w:r w:rsidRPr="004C3B52">
            <w:rPr>
              <w:rFonts w:ascii="Cambria" w:hAnsi="Cambria"/>
              <w:sz w:val="22"/>
              <w:szCs w:val="22"/>
              <w:lang w:val="id-ID"/>
            </w:rPr>
            <w:instrText xml:space="preserve">CITATION Yas20 \l 1033 </w:instrText>
          </w:r>
          <w:r w:rsidRPr="004C3B52">
            <w:rPr>
              <w:rFonts w:ascii="Cambria" w:hAnsi="Cambria"/>
              <w:sz w:val="22"/>
              <w:szCs w:val="22"/>
              <w:lang w:val="id-ID"/>
            </w:rPr>
            <w:fldChar w:fldCharType="separate"/>
          </w:r>
          <w:r w:rsidRPr="004C3B52">
            <w:rPr>
              <w:rFonts w:ascii="Cambria" w:hAnsi="Cambria"/>
              <w:noProof/>
              <w:sz w:val="22"/>
              <w:szCs w:val="22"/>
              <w:lang w:val="id-ID"/>
            </w:rPr>
            <w:t xml:space="preserve"> (Yasintha, 2020)</w:t>
          </w:r>
          <w:r w:rsidRPr="004C3B52">
            <w:rPr>
              <w:rFonts w:ascii="Cambria" w:hAnsi="Cambria"/>
              <w:sz w:val="22"/>
              <w:szCs w:val="22"/>
              <w:lang w:val="id-ID"/>
            </w:rPr>
            <w:fldChar w:fldCharType="end"/>
          </w:r>
        </w:sdtContent>
      </w:sdt>
      <w:r w:rsidRPr="004C3B52">
        <w:rPr>
          <w:rFonts w:ascii="Cambria" w:hAnsi="Cambria"/>
          <w:sz w:val="22"/>
          <w:szCs w:val="22"/>
          <w:lang w:val="id-ID"/>
        </w:rPr>
        <w:t>.</w:t>
      </w:r>
    </w:p>
    <w:p w14:paraId="35A3A3D7" w14:textId="77777777"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 xml:space="preserve">Salah satu teori yang cukup berpengaruh adalah </w:t>
      </w:r>
      <w:r w:rsidRPr="004C3B52">
        <w:rPr>
          <w:rFonts w:ascii="Cambria" w:hAnsi="Cambria"/>
          <w:i/>
          <w:iCs/>
          <w:sz w:val="22"/>
          <w:szCs w:val="22"/>
          <w:lang w:val="id-ID"/>
        </w:rPr>
        <w:t xml:space="preserve">Tourism Area Life </w:t>
      </w:r>
      <w:proofErr w:type="spellStart"/>
      <w:r w:rsidRPr="004C3B52">
        <w:rPr>
          <w:rFonts w:ascii="Cambria" w:hAnsi="Cambria"/>
          <w:i/>
          <w:iCs/>
          <w:sz w:val="22"/>
          <w:szCs w:val="22"/>
          <w:lang w:val="id-ID"/>
        </w:rPr>
        <w:t>Cycle</w:t>
      </w:r>
      <w:proofErr w:type="spellEnd"/>
      <w:r w:rsidRPr="004C3B52">
        <w:rPr>
          <w:rFonts w:ascii="Cambria" w:hAnsi="Cambria"/>
          <w:i/>
          <w:iCs/>
          <w:sz w:val="22"/>
          <w:szCs w:val="22"/>
          <w:lang w:val="id-ID"/>
        </w:rPr>
        <w:t xml:space="preserve"> (TALC)</w:t>
      </w:r>
      <w:r w:rsidRPr="004C3B52">
        <w:rPr>
          <w:rFonts w:ascii="Cambria" w:hAnsi="Cambria"/>
          <w:sz w:val="22"/>
          <w:szCs w:val="22"/>
          <w:lang w:val="id-ID"/>
        </w:rPr>
        <w:t xml:space="preserve"> yang dikemukakan oleh </w:t>
      </w:r>
      <w:r w:rsidRPr="00255488">
        <w:rPr>
          <w:rFonts w:ascii="Cambria" w:hAnsi="Cambria"/>
          <w:sz w:val="22"/>
          <w:szCs w:val="22"/>
          <w:lang w:val="id-ID"/>
        </w:rPr>
        <w:t xml:space="preserve">Richard W. </w:t>
      </w:r>
      <w:proofErr w:type="spellStart"/>
      <w:r w:rsidRPr="00255488">
        <w:rPr>
          <w:rFonts w:ascii="Cambria" w:hAnsi="Cambria"/>
          <w:sz w:val="22"/>
          <w:szCs w:val="22"/>
          <w:lang w:val="id-ID"/>
        </w:rPr>
        <w:t>Butler</w:t>
      </w:r>
      <w:proofErr w:type="spellEnd"/>
      <w:r w:rsidRPr="00255488">
        <w:rPr>
          <w:rFonts w:ascii="Cambria" w:hAnsi="Cambria"/>
          <w:sz w:val="22"/>
          <w:szCs w:val="22"/>
          <w:lang w:val="id-ID"/>
        </w:rPr>
        <w:t xml:space="preserve"> (1980).</w:t>
      </w:r>
      <w:r w:rsidRPr="004C3B52">
        <w:rPr>
          <w:rFonts w:ascii="Cambria" w:hAnsi="Cambria"/>
          <w:sz w:val="22"/>
          <w:szCs w:val="22"/>
          <w:lang w:val="id-ID"/>
        </w:rPr>
        <w:t xml:space="preserve"> Dalam teorinya, </w:t>
      </w:r>
      <w:proofErr w:type="spellStart"/>
      <w:r w:rsidRPr="004C3B52">
        <w:rPr>
          <w:rFonts w:ascii="Cambria" w:hAnsi="Cambria"/>
          <w:i/>
          <w:iCs/>
          <w:sz w:val="22"/>
          <w:szCs w:val="22"/>
          <w:lang w:val="id-ID"/>
        </w:rPr>
        <w:t>Butler</w:t>
      </w:r>
      <w:proofErr w:type="spellEnd"/>
      <w:r w:rsidRPr="004C3B52">
        <w:rPr>
          <w:rFonts w:ascii="Cambria" w:hAnsi="Cambria"/>
          <w:sz w:val="22"/>
          <w:szCs w:val="22"/>
          <w:lang w:val="id-ID"/>
        </w:rPr>
        <w:t xml:space="preserve"> menjelaskan bahwa suatu destinasi wisata mengalami enam tahapan perkembangan, </w:t>
      </w:r>
      <w:r w:rsidRPr="004C3B52">
        <w:rPr>
          <w:rFonts w:ascii="Cambria" w:hAnsi="Cambria"/>
          <w:sz w:val="22"/>
          <w:szCs w:val="22"/>
          <w:lang w:val="id-ID"/>
        </w:rPr>
        <w:lastRenderedPageBreak/>
        <w:t>yaitu eksplorasi, keterlibatan, pengembangan, konsolidasi, stagnasi, dan penurunan atau peremajaan</w:t>
      </w:r>
      <w:sdt>
        <w:sdtPr>
          <w:rPr>
            <w:rFonts w:ascii="Cambria" w:hAnsi="Cambria"/>
            <w:sz w:val="22"/>
            <w:szCs w:val="22"/>
            <w:lang w:val="id-ID"/>
          </w:rPr>
          <w:id w:val="310139718"/>
          <w:citation/>
        </w:sdtPr>
        <w:sdtContent>
          <w:r w:rsidRPr="004C3B52">
            <w:rPr>
              <w:rFonts w:ascii="Cambria" w:hAnsi="Cambria"/>
              <w:sz w:val="22"/>
              <w:szCs w:val="22"/>
              <w:lang w:val="id-ID"/>
            </w:rPr>
            <w:fldChar w:fldCharType="begin"/>
          </w:r>
          <w:r w:rsidRPr="004C3B52">
            <w:rPr>
              <w:rFonts w:ascii="Cambria" w:hAnsi="Cambria"/>
              <w:sz w:val="22"/>
              <w:szCs w:val="22"/>
              <w:lang w:val="id-ID"/>
            </w:rPr>
            <w:instrText xml:space="preserve"> CITATION Ram24 \l 1033 </w:instrText>
          </w:r>
          <w:r w:rsidRPr="004C3B52">
            <w:rPr>
              <w:rFonts w:ascii="Cambria" w:hAnsi="Cambria"/>
              <w:sz w:val="22"/>
              <w:szCs w:val="22"/>
              <w:lang w:val="id-ID"/>
            </w:rPr>
            <w:fldChar w:fldCharType="separate"/>
          </w:r>
          <w:r w:rsidRPr="004C3B52">
            <w:rPr>
              <w:rFonts w:ascii="Cambria" w:hAnsi="Cambria"/>
              <w:noProof/>
              <w:sz w:val="22"/>
              <w:szCs w:val="22"/>
              <w:lang w:val="id-ID"/>
            </w:rPr>
            <w:t xml:space="preserve"> (Ramadhan, Dkk, 2024)</w:t>
          </w:r>
          <w:r w:rsidRPr="004C3B52">
            <w:rPr>
              <w:rFonts w:ascii="Cambria" w:hAnsi="Cambria"/>
              <w:sz w:val="22"/>
              <w:szCs w:val="22"/>
              <w:lang w:val="id-ID"/>
            </w:rPr>
            <w:fldChar w:fldCharType="end"/>
          </w:r>
        </w:sdtContent>
      </w:sdt>
      <w:r w:rsidRPr="004C3B52">
        <w:rPr>
          <w:rFonts w:ascii="Cambria" w:hAnsi="Cambria"/>
          <w:sz w:val="22"/>
          <w:szCs w:val="22"/>
          <w:lang w:val="id-ID"/>
        </w:rPr>
        <w:t>. Model ini menggambarkan bagaimana destinasi wisata memiliki siklus hidup yang dapat digunakan sebagai dasar dalam merancang strategi pengembangan jangka panjang agar destinasi tidak mengalami kemunduran.</w:t>
      </w:r>
    </w:p>
    <w:p w14:paraId="61D133E3" w14:textId="77777777"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 xml:space="preserve">Selain itu, teori motivasi wisatawan </w:t>
      </w:r>
      <w:proofErr w:type="spellStart"/>
      <w:r w:rsidRPr="004C3B52">
        <w:rPr>
          <w:rFonts w:ascii="Cambria" w:hAnsi="Cambria"/>
          <w:i/>
          <w:iCs/>
          <w:sz w:val="22"/>
          <w:szCs w:val="22"/>
          <w:lang w:val="id-ID"/>
        </w:rPr>
        <w:t>Push</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and</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Pull</w:t>
      </w:r>
      <w:proofErr w:type="spellEnd"/>
      <w:r w:rsidRPr="004C3B52">
        <w:rPr>
          <w:rFonts w:ascii="Cambria" w:hAnsi="Cambria"/>
          <w:sz w:val="22"/>
          <w:szCs w:val="22"/>
          <w:lang w:val="id-ID"/>
        </w:rPr>
        <w:t xml:space="preserve"> yang dikemukakan oleh </w:t>
      </w:r>
      <w:r w:rsidRPr="004C3B52">
        <w:rPr>
          <w:rFonts w:ascii="Cambria" w:hAnsi="Cambria"/>
          <w:i/>
          <w:iCs/>
          <w:sz w:val="22"/>
          <w:szCs w:val="22"/>
          <w:lang w:val="id-ID"/>
        </w:rPr>
        <w:t>Dann (1977)</w:t>
      </w:r>
      <w:r w:rsidRPr="004C3B52">
        <w:rPr>
          <w:rFonts w:ascii="Cambria" w:hAnsi="Cambria"/>
          <w:sz w:val="22"/>
          <w:szCs w:val="22"/>
          <w:lang w:val="id-ID"/>
        </w:rPr>
        <w:t xml:space="preserve"> juga memberikan kontribusi penting dalam memahami perilaku wisatawan. </w:t>
      </w:r>
      <w:proofErr w:type="spellStart"/>
      <w:r w:rsidRPr="00255488">
        <w:rPr>
          <w:rFonts w:ascii="Cambria" w:hAnsi="Cambria"/>
          <w:i/>
          <w:iCs/>
          <w:sz w:val="22"/>
          <w:szCs w:val="22"/>
          <w:lang w:val="id-ID"/>
        </w:rPr>
        <w:t>Push</w:t>
      </w:r>
      <w:proofErr w:type="spellEnd"/>
      <w:r w:rsidRPr="00255488">
        <w:rPr>
          <w:rFonts w:ascii="Cambria" w:hAnsi="Cambria"/>
          <w:i/>
          <w:iCs/>
          <w:sz w:val="22"/>
          <w:szCs w:val="22"/>
          <w:lang w:val="id-ID"/>
        </w:rPr>
        <w:t xml:space="preserve"> </w:t>
      </w:r>
      <w:proofErr w:type="spellStart"/>
      <w:r w:rsidRPr="00255488">
        <w:rPr>
          <w:rFonts w:ascii="Cambria" w:hAnsi="Cambria"/>
          <w:i/>
          <w:iCs/>
          <w:sz w:val="22"/>
          <w:szCs w:val="22"/>
          <w:lang w:val="id-ID"/>
        </w:rPr>
        <w:t>factors</w:t>
      </w:r>
      <w:proofErr w:type="spellEnd"/>
      <w:r w:rsidRPr="004C3B52">
        <w:rPr>
          <w:rFonts w:ascii="Cambria" w:hAnsi="Cambria"/>
          <w:sz w:val="22"/>
          <w:szCs w:val="22"/>
          <w:lang w:val="id-ID"/>
        </w:rPr>
        <w:t xml:space="preserve"> mengacu pada motivasi internal wisatawan, seperti keinginan untuk relaksasi atau mencari pengalaman baru, sedangkan </w:t>
      </w:r>
      <w:proofErr w:type="spellStart"/>
      <w:r w:rsidRPr="00255488">
        <w:rPr>
          <w:rFonts w:ascii="Cambria" w:hAnsi="Cambria"/>
          <w:i/>
          <w:iCs/>
          <w:sz w:val="22"/>
          <w:szCs w:val="22"/>
          <w:lang w:val="id-ID"/>
        </w:rPr>
        <w:t>pull</w:t>
      </w:r>
      <w:proofErr w:type="spellEnd"/>
      <w:r w:rsidRPr="00255488">
        <w:rPr>
          <w:rFonts w:ascii="Cambria" w:hAnsi="Cambria"/>
          <w:i/>
          <w:iCs/>
          <w:sz w:val="22"/>
          <w:szCs w:val="22"/>
          <w:lang w:val="id-ID"/>
        </w:rPr>
        <w:t xml:space="preserve"> </w:t>
      </w:r>
      <w:proofErr w:type="spellStart"/>
      <w:r w:rsidRPr="00255488">
        <w:rPr>
          <w:rFonts w:ascii="Cambria" w:hAnsi="Cambria"/>
          <w:i/>
          <w:iCs/>
          <w:sz w:val="22"/>
          <w:szCs w:val="22"/>
          <w:lang w:val="id-ID"/>
        </w:rPr>
        <w:t>factors</w:t>
      </w:r>
      <w:proofErr w:type="spellEnd"/>
      <w:r w:rsidRPr="004C3B52">
        <w:rPr>
          <w:rFonts w:ascii="Cambria" w:hAnsi="Cambria"/>
          <w:sz w:val="22"/>
          <w:szCs w:val="22"/>
          <w:lang w:val="id-ID"/>
        </w:rPr>
        <w:t xml:space="preserve"> mengacu pada daya tarik eksternal dari destinasi, seperti keindahan alam, budaya lokal, atau fasilitas wisata yang tersedia. Pemahaman terhadap dua motivasi ini sangat penting dalam pengembangan dan promosi destinasi wisata yang efektif</w:t>
      </w:r>
      <w:sdt>
        <w:sdtPr>
          <w:rPr>
            <w:rFonts w:ascii="Cambria" w:hAnsi="Cambria"/>
            <w:sz w:val="22"/>
            <w:szCs w:val="22"/>
            <w:lang w:val="id-ID"/>
          </w:rPr>
          <w:id w:val="1459380725"/>
          <w:citation/>
        </w:sdtPr>
        <w:sdtContent>
          <w:r w:rsidRPr="004C3B52">
            <w:rPr>
              <w:rFonts w:ascii="Cambria" w:hAnsi="Cambria"/>
              <w:sz w:val="22"/>
              <w:szCs w:val="22"/>
              <w:lang w:val="id-ID"/>
            </w:rPr>
            <w:fldChar w:fldCharType="begin"/>
          </w:r>
          <w:r w:rsidRPr="004C3B52">
            <w:rPr>
              <w:rFonts w:ascii="Cambria" w:hAnsi="Cambria"/>
              <w:sz w:val="22"/>
              <w:szCs w:val="22"/>
              <w:lang w:val="id-ID"/>
            </w:rPr>
            <w:instrText xml:space="preserve"> CITATION Pus22 \l 1033 </w:instrText>
          </w:r>
          <w:r w:rsidRPr="004C3B52">
            <w:rPr>
              <w:rFonts w:ascii="Cambria" w:hAnsi="Cambria"/>
              <w:sz w:val="22"/>
              <w:szCs w:val="22"/>
              <w:lang w:val="id-ID"/>
            </w:rPr>
            <w:fldChar w:fldCharType="separate"/>
          </w:r>
          <w:r w:rsidRPr="004C3B52">
            <w:rPr>
              <w:rFonts w:ascii="Cambria" w:hAnsi="Cambria"/>
              <w:noProof/>
              <w:sz w:val="22"/>
              <w:szCs w:val="22"/>
              <w:lang w:val="id-ID"/>
            </w:rPr>
            <w:t xml:space="preserve"> (Pusparini, Dkk, 2022)</w:t>
          </w:r>
          <w:r w:rsidRPr="004C3B52">
            <w:rPr>
              <w:rFonts w:ascii="Cambria" w:hAnsi="Cambria"/>
              <w:sz w:val="22"/>
              <w:szCs w:val="22"/>
              <w:lang w:val="id-ID"/>
            </w:rPr>
            <w:fldChar w:fldCharType="end"/>
          </w:r>
        </w:sdtContent>
      </w:sdt>
      <w:r w:rsidRPr="004C3B52">
        <w:rPr>
          <w:rFonts w:ascii="Cambria" w:hAnsi="Cambria"/>
          <w:sz w:val="22"/>
          <w:szCs w:val="22"/>
          <w:lang w:val="id-ID"/>
        </w:rPr>
        <w:t>.</w:t>
      </w:r>
    </w:p>
    <w:p w14:paraId="31C081ED" w14:textId="77777777"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Dalam konteks keberlanjutan, konsep Pariwisata Berkelanjutan (</w:t>
      </w:r>
      <w:proofErr w:type="spellStart"/>
      <w:r w:rsidRPr="004C3B52">
        <w:rPr>
          <w:rFonts w:ascii="Cambria" w:hAnsi="Cambria"/>
          <w:i/>
          <w:iCs/>
          <w:sz w:val="22"/>
          <w:szCs w:val="22"/>
          <w:lang w:val="id-ID"/>
        </w:rPr>
        <w:t>Sustainable</w:t>
      </w:r>
      <w:proofErr w:type="spellEnd"/>
      <w:r w:rsidRPr="004C3B52">
        <w:rPr>
          <w:rFonts w:ascii="Cambria" w:hAnsi="Cambria"/>
          <w:i/>
          <w:iCs/>
          <w:sz w:val="22"/>
          <w:szCs w:val="22"/>
          <w:lang w:val="id-ID"/>
        </w:rPr>
        <w:t xml:space="preserve"> Tourism Development</w:t>
      </w:r>
      <w:r w:rsidRPr="004C3B52">
        <w:rPr>
          <w:rFonts w:ascii="Cambria" w:hAnsi="Cambria"/>
          <w:sz w:val="22"/>
          <w:szCs w:val="22"/>
          <w:lang w:val="id-ID"/>
        </w:rPr>
        <w:t xml:space="preserve">) yang dipopulerkan oleh </w:t>
      </w:r>
      <w:r w:rsidRPr="00255488">
        <w:rPr>
          <w:rFonts w:ascii="Cambria" w:hAnsi="Cambria"/>
          <w:sz w:val="22"/>
          <w:szCs w:val="22"/>
          <w:lang w:val="id-ID"/>
        </w:rPr>
        <w:t>UNWTO</w:t>
      </w:r>
      <w:r w:rsidRPr="00255488">
        <w:rPr>
          <w:rFonts w:ascii="Cambria" w:hAnsi="Cambria"/>
          <w:b/>
          <w:bCs/>
          <w:sz w:val="22"/>
          <w:szCs w:val="22"/>
          <w:lang w:val="id-ID"/>
        </w:rPr>
        <w:t xml:space="preserve"> </w:t>
      </w:r>
      <w:r w:rsidRPr="00255488">
        <w:rPr>
          <w:rFonts w:ascii="Cambria" w:hAnsi="Cambria"/>
          <w:sz w:val="22"/>
          <w:szCs w:val="22"/>
          <w:lang w:val="id-ID"/>
        </w:rPr>
        <w:t xml:space="preserve">(United </w:t>
      </w:r>
      <w:proofErr w:type="spellStart"/>
      <w:r w:rsidRPr="00255488">
        <w:rPr>
          <w:rFonts w:ascii="Cambria" w:hAnsi="Cambria"/>
          <w:sz w:val="22"/>
          <w:szCs w:val="22"/>
          <w:lang w:val="id-ID"/>
        </w:rPr>
        <w:t>Nations</w:t>
      </w:r>
      <w:proofErr w:type="spellEnd"/>
      <w:r w:rsidRPr="00255488">
        <w:rPr>
          <w:rFonts w:ascii="Cambria" w:hAnsi="Cambria"/>
          <w:sz w:val="22"/>
          <w:szCs w:val="22"/>
          <w:lang w:val="id-ID"/>
        </w:rPr>
        <w:t xml:space="preserve"> World Tourism </w:t>
      </w:r>
      <w:proofErr w:type="spellStart"/>
      <w:r w:rsidRPr="00255488">
        <w:rPr>
          <w:rFonts w:ascii="Cambria" w:hAnsi="Cambria"/>
          <w:sz w:val="22"/>
          <w:szCs w:val="22"/>
          <w:lang w:val="id-ID"/>
        </w:rPr>
        <w:t>Organization</w:t>
      </w:r>
      <w:proofErr w:type="spellEnd"/>
      <w:r w:rsidRPr="00255488">
        <w:rPr>
          <w:rFonts w:ascii="Cambria" w:hAnsi="Cambria"/>
          <w:sz w:val="22"/>
          <w:szCs w:val="22"/>
          <w:lang w:val="id-ID"/>
        </w:rPr>
        <w:t xml:space="preserve">) </w:t>
      </w:r>
      <w:r w:rsidRPr="004C3B52">
        <w:rPr>
          <w:rFonts w:ascii="Cambria" w:hAnsi="Cambria"/>
          <w:sz w:val="22"/>
          <w:szCs w:val="22"/>
          <w:lang w:val="id-ID"/>
        </w:rPr>
        <w:t>menekankan pentingnya pengembangan pariwisata yang mampu memenuhi kebutuhan generasi saat ini tanpa mengorbankan kemampuan generasi mendatang. Prinsip ini mencakup pelestarian lingkungan, perlindungan budaya lokal, dan partisipasi aktif masyarakat dalam kegiatan pariwisata</w:t>
      </w:r>
      <w:sdt>
        <w:sdtPr>
          <w:rPr>
            <w:rFonts w:ascii="Cambria" w:hAnsi="Cambria"/>
            <w:sz w:val="22"/>
            <w:szCs w:val="22"/>
            <w:lang w:val="id-ID"/>
          </w:rPr>
          <w:id w:val="-1329437529"/>
          <w:citation/>
        </w:sdtPr>
        <w:sdtContent>
          <w:r w:rsidRPr="004C3B52">
            <w:rPr>
              <w:rFonts w:ascii="Cambria" w:hAnsi="Cambria"/>
              <w:sz w:val="22"/>
              <w:szCs w:val="22"/>
              <w:lang w:val="id-ID"/>
            </w:rPr>
            <w:fldChar w:fldCharType="begin"/>
          </w:r>
          <w:r w:rsidRPr="004C3B52">
            <w:rPr>
              <w:rFonts w:ascii="Cambria" w:hAnsi="Cambria"/>
              <w:sz w:val="22"/>
              <w:szCs w:val="22"/>
              <w:lang w:val="id-ID"/>
            </w:rPr>
            <w:instrText xml:space="preserve"> CITATION Put24 \l 1033 </w:instrText>
          </w:r>
          <w:r w:rsidRPr="004C3B52">
            <w:rPr>
              <w:rFonts w:ascii="Cambria" w:hAnsi="Cambria"/>
              <w:sz w:val="22"/>
              <w:szCs w:val="22"/>
              <w:lang w:val="id-ID"/>
            </w:rPr>
            <w:fldChar w:fldCharType="separate"/>
          </w:r>
          <w:r w:rsidRPr="004C3B52">
            <w:rPr>
              <w:rFonts w:ascii="Cambria" w:hAnsi="Cambria"/>
              <w:noProof/>
              <w:sz w:val="22"/>
              <w:szCs w:val="22"/>
              <w:lang w:val="id-ID"/>
            </w:rPr>
            <w:t xml:space="preserve"> (Putra, 2024)</w:t>
          </w:r>
          <w:r w:rsidRPr="004C3B52">
            <w:rPr>
              <w:rFonts w:ascii="Cambria" w:hAnsi="Cambria"/>
              <w:sz w:val="22"/>
              <w:szCs w:val="22"/>
              <w:lang w:val="id-ID"/>
            </w:rPr>
            <w:fldChar w:fldCharType="end"/>
          </w:r>
        </w:sdtContent>
      </w:sdt>
      <w:r w:rsidRPr="004C3B52">
        <w:rPr>
          <w:rFonts w:ascii="Cambria" w:hAnsi="Cambria"/>
          <w:sz w:val="22"/>
          <w:szCs w:val="22"/>
          <w:lang w:val="id-ID"/>
        </w:rPr>
        <w:t>.</w:t>
      </w:r>
    </w:p>
    <w:p w14:paraId="4145419B" w14:textId="77777777"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 xml:space="preserve">Selanjutnya, </w:t>
      </w:r>
      <w:proofErr w:type="spellStart"/>
      <w:r w:rsidRPr="00255488">
        <w:rPr>
          <w:rFonts w:ascii="Cambria" w:hAnsi="Cambria"/>
          <w:sz w:val="22"/>
          <w:szCs w:val="22"/>
          <w:lang w:val="id-ID"/>
        </w:rPr>
        <w:t>Gunn</w:t>
      </w:r>
      <w:proofErr w:type="spellEnd"/>
      <w:r w:rsidRPr="00255488">
        <w:rPr>
          <w:rFonts w:ascii="Cambria" w:hAnsi="Cambria"/>
          <w:sz w:val="22"/>
          <w:szCs w:val="22"/>
          <w:lang w:val="id-ID"/>
        </w:rPr>
        <w:t xml:space="preserve"> (1988) </w:t>
      </w:r>
      <w:r w:rsidRPr="004C3B52">
        <w:rPr>
          <w:rFonts w:ascii="Cambria" w:hAnsi="Cambria"/>
          <w:sz w:val="22"/>
          <w:szCs w:val="22"/>
          <w:lang w:val="id-ID"/>
        </w:rPr>
        <w:t>melalui teorinya tentang Pariwisata sebagai Sistem mengemukakan bahwa pengembangan pariwisata harus memperhatikan lima komponen utama, yaitu atraksi, aksesibilitas, akomodasi, fasilitas pendukung, dan layanan tambahan. Kelima elemen ini harus saling terintegrasi agar mampu menciptakan pengalaman wisata yang menyeluruh dan memuaskan bagi para wisatawan</w:t>
      </w:r>
      <w:sdt>
        <w:sdtPr>
          <w:rPr>
            <w:rFonts w:ascii="Cambria" w:hAnsi="Cambria"/>
            <w:sz w:val="22"/>
            <w:szCs w:val="22"/>
            <w:lang w:val="id-ID"/>
          </w:rPr>
          <w:id w:val="-941915615"/>
          <w:citation/>
        </w:sdtPr>
        <w:sdtContent>
          <w:r w:rsidRPr="004C3B52">
            <w:rPr>
              <w:rFonts w:ascii="Cambria" w:hAnsi="Cambria"/>
              <w:sz w:val="22"/>
              <w:szCs w:val="22"/>
              <w:lang w:val="id-ID"/>
            </w:rPr>
            <w:fldChar w:fldCharType="begin"/>
          </w:r>
          <w:r w:rsidRPr="004C3B52">
            <w:rPr>
              <w:rFonts w:ascii="Cambria" w:hAnsi="Cambria"/>
              <w:sz w:val="22"/>
              <w:szCs w:val="22"/>
              <w:lang w:val="id-ID"/>
            </w:rPr>
            <w:instrText xml:space="preserve"> CITATION Hid11 \l 1033 </w:instrText>
          </w:r>
          <w:r w:rsidRPr="004C3B52">
            <w:rPr>
              <w:rFonts w:ascii="Cambria" w:hAnsi="Cambria"/>
              <w:sz w:val="22"/>
              <w:szCs w:val="22"/>
              <w:lang w:val="id-ID"/>
            </w:rPr>
            <w:fldChar w:fldCharType="separate"/>
          </w:r>
          <w:r w:rsidRPr="004C3B52">
            <w:rPr>
              <w:rFonts w:ascii="Cambria" w:hAnsi="Cambria"/>
              <w:noProof/>
              <w:sz w:val="22"/>
              <w:szCs w:val="22"/>
              <w:lang w:val="id-ID"/>
            </w:rPr>
            <w:t xml:space="preserve"> (Hidayat, 2011)</w:t>
          </w:r>
          <w:r w:rsidRPr="004C3B52">
            <w:rPr>
              <w:rFonts w:ascii="Cambria" w:hAnsi="Cambria"/>
              <w:sz w:val="22"/>
              <w:szCs w:val="22"/>
              <w:lang w:val="id-ID"/>
            </w:rPr>
            <w:fldChar w:fldCharType="end"/>
          </w:r>
        </w:sdtContent>
      </w:sdt>
      <w:r w:rsidRPr="004C3B52">
        <w:rPr>
          <w:rFonts w:ascii="Cambria" w:hAnsi="Cambria"/>
          <w:sz w:val="22"/>
          <w:szCs w:val="22"/>
          <w:lang w:val="id-ID"/>
        </w:rPr>
        <w:t>.</w:t>
      </w:r>
    </w:p>
    <w:p w14:paraId="18F2AF5A" w14:textId="77777777"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 xml:space="preserve">Dari berbagai teori tersebut, dapat disimpulkan bahwa pengembangan sektor pariwisata memerlukan pendekatan yang menyeluruh, terencana, dan berkelanjutan, dengan memperhatikan aspek ekonomi, sosial, budaya, dan lingkungan secara seimbang. Pengembangan potensi pariwisata memerlukan banyak faktor pendukung, salah satunya adalah kemudahan untuk mengakses objek wisata tersebut, atau sering disebut aksesibilitas, baik kemudahan akan tersedianya transportasi, telekomunikasi maupun informasi, sehingga segala kebutuhan wisatawan menjadi dapat dipenuhi. Untuk itu pembangunan jalan raya (darat), pelayanan (sungai dan laut) penerbangan (udara), bukan hanya  sekedar usaha alternatif, melainkan tuntunan kebutuhan yang saling melengkapi karena pemindahan barang dan manusia antar wilayah memerlukan saranan transportasi dan komunikasi sangat penting dalam segala aktivitas disektor pariwisata khususnya. Bahkan  menjadi kebutuhan mutlak dalam rangka meningkatkan mutu pelayanan. Sebagai pariwisata merupakan industri penting bagi perekonomian Indonesia. Berdasarkan Kementerian Pariwisata dan Ekonomi Kreatif (2020) kontribusi mencapai sektor pariwisata terhadap Pendapatan Domestik Bruto (PDB) nasional mencapai 4,8% dan menyerap tenaga kerja mencapai </w:t>
      </w:r>
      <w:r w:rsidRPr="004C3B52">
        <w:rPr>
          <w:rFonts w:ascii="Cambria" w:hAnsi="Cambria"/>
          <w:sz w:val="22"/>
          <w:szCs w:val="22"/>
          <w:lang w:val="id-ID"/>
        </w:rPr>
        <w:lastRenderedPageBreak/>
        <w:t>13 juta orang. Selain secara nasional, perkembangan pariwisata memiliki pengaruh terhadap perkembangan ekonomi daerah</w:t>
      </w:r>
      <w:sdt>
        <w:sdtPr>
          <w:rPr>
            <w:rFonts w:ascii="Cambria" w:hAnsi="Cambria"/>
            <w:sz w:val="22"/>
            <w:szCs w:val="22"/>
            <w:lang w:val="id-ID"/>
          </w:rPr>
          <w:id w:val="1249780150"/>
          <w:citation/>
        </w:sdtPr>
        <w:sdtContent>
          <w:r w:rsidRPr="004C3B52">
            <w:rPr>
              <w:rFonts w:ascii="Cambria" w:hAnsi="Cambria"/>
              <w:sz w:val="22"/>
              <w:szCs w:val="22"/>
              <w:lang w:val="id-ID"/>
            </w:rPr>
            <w:fldChar w:fldCharType="begin"/>
          </w:r>
          <w:r w:rsidRPr="004C3B52">
            <w:rPr>
              <w:rFonts w:ascii="Cambria" w:hAnsi="Cambria"/>
              <w:sz w:val="22"/>
              <w:szCs w:val="22"/>
              <w:lang w:val="id-ID"/>
            </w:rPr>
            <w:instrText xml:space="preserve"> CITATION Ros22 \l 1033 </w:instrText>
          </w:r>
          <w:r w:rsidRPr="004C3B52">
            <w:rPr>
              <w:rFonts w:ascii="Cambria" w:hAnsi="Cambria"/>
              <w:sz w:val="22"/>
              <w:szCs w:val="22"/>
              <w:lang w:val="id-ID"/>
            </w:rPr>
            <w:fldChar w:fldCharType="separate"/>
          </w:r>
          <w:r w:rsidRPr="004C3B52">
            <w:rPr>
              <w:rFonts w:ascii="Cambria" w:hAnsi="Cambria"/>
              <w:noProof/>
              <w:sz w:val="22"/>
              <w:szCs w:val="22"/>
              <w:lang w:val="id-ID"/>
            </w:rPr>
            <w:t xml:space="preserve"> (Roseven &amp; Septian, 2022)</w:t>
          </w:r>
          <w:r w:rsidRPr="004C3B52">
            <w:rPr>
              <w:rFonts w:ascii="Cambria" w:hAnsi="Cambria"/>
              <w:sz w:val="22"/>
              <w:szCs w:val="22"/>
              <w:lang w:val="id-ID"/>
            </w:rPr>
            <w:fldChar w:fldCharType="end"/>
          </w:r>
        </w:sdtContent>
      </w:sdt>
      <w:r w:rsidRPr="004C3B52">
        <w:rPr>
          <w:rFonts w:ascii="Cambria" w:hAnsi="Cambria"/>
          <w:sz w:val="22"/>
          <w:szCs w:val="22"/>
          <w:lang w:val="id-ID"/>
        </w:rPr>
        <w:t xml:space="preserve">. </w:t>
      </w:r>
    </w:p>
    <w:p w14:paraId="313DD395" w14:textId="2B70DAFA"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 xml:space="preserve">Ekowisata dapat menjadi alternatif bentuk wisata yang baik sesuai </w:t>
      </w:r>
      <w:r w:rsidR="00255488" w:rsidRPr="004C3B52">
        <w:rPr>
          <w:rFonts w:ascii="Cambria" w:hAnsi="Cambria"/>
          <w:sz w:val="22"/>
          <w:szCs w:val="22"/>
          <w:lang w:val="id-ID"/>
        </w:rPr>
        <w:t>dengan pengalaman</w:t>
      </w:r>
      <w:r w:rsidRPr="004C3B52">
        <w:rPr>
          <w:rFonts w:ascii="Cambria" w:hAnsi="Cambria"/>
          <w:sz w:val="22"/>
          <w:szCs w:val="22"/>
          <w:lang w:val="id-ID"/>
        </w:rPr>
        <w:t xml:space="preserve"> dan penghargaan terhadap lingkungan ataupun sebagai komponennya di dalam konteks budaya yang berhubungan. Melalui pembelajaran, pengunjung akan lebih mengenal alam sehingga meningkatkan kepedulian terhadap lingkungan di sekitar. Hal inilah yang mendasari perbedaan antara konsep ekowisata dengan </w:t>
      </w:r>
      <w:r w:rsidR="00255488" w:rsidRPr="004C3B52">
        <w:rPr>
          <w:rFonts w:ascii="Cambria" w:hAnsi="Cambria"/>
          <w:sz w:val="22"/>
          <w:szCs w:val="22"/>
          <w:lang w:val="id-ID"/>
        </w:rPr>
        <w:t>model wisata</w:t>
      </w:r>
      <w:r w:rsidRPr="004C3B52">
        <w:rPr>
          <w:rFonts w:ascii="Cambria" w:hAnsi="Cambria"/>
          <w:sz w:val="22"/>
          <w:szCs w:val="22"/>
          <w:lang w:val="id-ID"/>
        </w:rPr>
        <w:t xml:space="preserve"> konvensional yang telah ada sebelumnya. Secara sederhana, konsep ekowisata menghubungkan antara perjalanan wisata alam yang memiliki visi dan misi konservasi dan kecintaan lingkungan. </w:t>
      </w:r>
      <w:r w:rsidRPr="004C3B52">
        <w:rPr>
          <w:rFonts w:ascii="Cambria" w:hAnsi="Cambria"/>
          <w:sz w:val="22"/>
          <w:szCs w:val="22"/>
          <w:lang w:val="id-ID"/>
        </w:rPr>
        <w:fldChar w:fldCharType="begin"/>
      </w:r>
      <w:r w:rsidRPr="004C3B52">
        <w:rPr>
          <w:rFonts w:ascii="Cambria" w:hAnsi="Cambria"/>
          <w:sz w:val="22"/>
          <w:szCs w:val="22"/>
          <w:lang w:val="id-ID"/>
        </w:rPr>
        <w:instrText>ADDIN CSL_CITATION {"citationItems":[{"id":"ITEM-1","itemData":{"author":[{"dropping-particle":"","family":"Azizah, N., &amp; Nasution","given":"H.","non-dropping-particle":"","parse-names":false,"suffix":""}],"container-title":"Jurnal Lingkungan dan Ekowisata","id":"ITEM-1","issue":"11(4)","issued":{"date-parts":[["2021"]]},"title":"Model Ekowisata di Indonesia: Tinjauan Terhadap Pengembangan dan Pengelolaan Sumber Daya Alam.","type":"article-journal","volume":"11(4)"},"uris":["http://www.mendeley.com/documents/?uuid=dd5660f4-d0b1-49bf-93cb-49175f87742d"]}],"mendeley":{"formattedCitation":"(Azizah, N., &amp; Nasution 2021)","plainTextFormattedCitation":"(Azizah, N., &amp; Nasution 2021)","previouslyFormattedCitation":"H. Azizah, N., &amp; Nasution, “Model Ekowisata Di Indonesia: Tinjauan Terhadap Pengembangan Dan Pengelolaan Sumber Daya Alam.,” &lt;i&gt;Jurnal Lingkungan Dan Ekowisata&lt;/i&gt; 11(4), no. 11(4) (2021)."},"properties":{"noteIndex":0},"schema":"https://github.com/citation-style-language/schema/raw/master/csl-citation.json"}</w:instrText>
      </w:r>
      <w:r w:rsidRPr="004C3B52">
        <w:rPr>
          <w:rStyle w:val="FootnoteReference"/>
          <w:rFonts w:ascii="Cambria" w:hAnsi="Cambria"/>
          <w:sz w:val="22"/>
          <w:szCs w:val="22"/>
          <w:lang w:val="id-ID"/>
        </w:rPr>
        <w:fldChar w:fldCharType="separate"/>
      </w:r>
      <w:r w:rsidRPr="004C3B52">
        <w:rPr>
          <w:rFonts w:ascii="Cambria" w:hAnsi="Cambria"/>
          <w:bCs/>
          <w:sz w:val="22"/>
          <w:szCs w:val="22"/>
          <w:lang w:val="id-ID"/>
        </w:rPr>
        <w:t>(Azizah, N., &amp; Nasution 2021)</w:t>
      </w:r>
      <w:r w:rsidRPr="004C3B52">
        <w:rPr>
          <w:rStyle w:val="FootnoteReference"/>
          <w:rFonts w:ascii="Cambria" w:hAnsi="Cambria"/>
          <w:sz w:val="22"/>
          <w:szCs w:val="22"/>
          <w:lang w:val="id-ID"/>
        </w:rPr>
        <w:fldChar w:fldCharType="end"/>
      </w:r>
    </w:p>
    <w:p w14:paraId="2BEAC456" w14:textId="77777777"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Hal ini dapat terjadi karena keuntungan finansial yang didapat dari biaya perjalanan wisata digunakan juga untuk kebutuhan konservasi alam serta perbaikan kesejahteraan penduduk lokal. Pergeseran konsep kepariwisataan dunia ke model ekowisata, disebabkan karena kejenuhan wisatawan untuk mengunjungi obyek wisata buatan. Oleh karena itu, peluang ini selayaknya dapat dimanfaatkan secara maksimal untuk menarik wisatawan asing mengunjungi objek berbasis alam dan budaya penduduk lokal.</w:t>
      </w:r>
    </w:p>
    <w:p w14:paraId="687ADC79" w14:textId="254FA869"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 xml:space="preserve">Sebagai salah satu daerah tujuan wisata, Kabupaten Bima memiliki aset  wisata yang cukup beragam yang dapat memenuhi segala kebutuhan kepariwisataan jika aset tersebut dapat dimanfaatkan secara optimal. Salah satu potensi pariwisata yang menjadi obyek andalan dan merupakan obyek pariwisata yang potensi untuk di kunjungi adalah pariwisata alam </w:t>
      </w:r>
      <w:r w:rsidR="007A0076">
        <w:rPr>
          <w:rFonts w:ascii="Cambria" w:hAnsi="Cambria"/>
          <w:sz w:val="22"/>
          <w:szCs w:val="22"/>
          <w:lang w:val="id-ID"/>
        </w:rPr>
        <w:t xml:space="preserve">Pantai </w:t>
      </w:r>
      <w:proofErr w:type="spellStart"/>
      <w:r w:rsidR="007A0076">
        <w:rPr>
          <w:rFonts w:ascii="Cambria" w:hAnsi="Cambria"/>
          <w:sz w:val="22"/>
          <w:szCs w:val="22"/>
          <w:lang w:val="id-ID"/>
        </w:rPr>
        <w:t>Mantau</w:t>
      </w:r>
      <w:proofErr w:type="spellEnd"/>
      <w:r w:rsidRPr="004C3B52">
        <w:rPr>
          <w:rFonts w:ascii="Cambria" w:hAnsi="Cambria"/>
          <w:sz w:val="22"/>
          <w:szCs w:val="22"/>
          <w:lang w:val="id-ID"/>
        </w:rPr>
        <w:t xml:space="preserve"> yang terletak di </w:t>
      </w:r>
      <w:r w:rsidR="007A0076">
        <w:rPr>
          <w:rFonts w:ascii="Cambria" w:hAnsi="Cambria"/>
          <w:sz w:val="22"/>
          <w:szCs w:val="22"/>
          <w:lang w:val="id-ID"/>
        </w:rPr>
        <w:t>Desa Nanga Wera</w:t>
      </w:r>
      <w:r w:rsidRPr="004C3B52">
        <w:rPr>
          <w:rFonts w:ascii="Cambria" w:hAnsi="Cambria"/>
          <w:sz w:val="22"/>
          <w:szCs w:val="22"/>
          <w:lang w:val="id-ID"/>
        </w:rPr>
        <w:t xml:space="preserve"> Kecamatan Wera Kabupaten Bima. </w:t>
      </w:r>
      <w:r w:rsidR="00255488" w:rsidRPr="004C3B52">
        <w:rPr>
          <w:rFonts w:ascii="Cambria" w:hAnsi="Cambria"/>
          <w:sz w:val="22"/>
          <w:szCs w:val="22"/>
          <w:lang w:val="id-ID"/>
        </w:rPr>
        <w:t>Berdasarkan</w:t>
      </w:r>
      <w:r w:rsidRPr="004C3B52">
        <w:rPr>
          <w:rFonts w:ascii="Cambria" w:hAnsi="Cambria"/>
          <w:sz w:val="22"/>
          <w:szCs w:val="22"/>
          <w:lang w:val="id-ID"/>
        </w:rPr>
        <w:t xml:space="preserve"> data dari pemerintah jumlah pengunjung obyek pariwisata, maka pariwisata </w:t>
      </w:r>
      <w:r w:rsidR="007A0076">
        <w:rPr>
          <w:rFonts w:ascii="Cambria" w:hAnsi="Cambria"/>
          <w:sz w:val="22"/>
          <w:szCs w:val="22"/>
          <w:lang w:val="id-ID"/>
        </w:rPr>
        <w:t xml:space="preserve">Pantai </w:t>
      </w:r>
      <w:proofErr w:type="spellStart"/>
      <w:r w:rsidR="007A0076">
        <w:rPr>
          <w:rFonts w:ascii="Cambria" w:hAnsi="Cambria"/>
          <w:sz w:val="22"/>
          <w:szCs w:val="22"/>
          <w:lang w:val="id-ID"/>
        </w:rPr>
        <w:t>Mantau</w:t>
      </w:r>
      <w:proofErr w:type="spellEnd"/>
      <w:r w:rsidRPr="004C3B52">
        <w:rPr>
          <w:rFonts w:ascii="Cambria" w:hAnsi="Cambria"/>
          <w:sz w:val="22"/>
          <w:szCs w:val="22"/>
          <w:lang w:val="id-ID"/>
        </w:rPr>
        <w:t xml:space="preserve"> merupakan salah satu dari empat obyek wisata yang selalu diminati oleh para wisatawan baik lokal maupun </w:t>
      </w:r>
      <w:proofErr w:type="spellStart"/>
      <w:r w:rsidRPr="004C3B52">
        <w:rPr>
          <w:rFonts w:ascii="Cambria" w:hAnsi="Cambria"/>
          <w:sz w:val="22"/>
          <w:szCs w:val="22"/>
          <w:lang w:val="id-ID"/>
        </w:rPr>
        <w:t>manca</w:t>
      </w:r>
      <w:proofErr w:type="spellEnd"/>
      <w:r w:rsidRPr="004C3B52">
        <w:rPr>
          <w:rFonts w:ascii="Cambria" w:hAnsi="Cambria"/>
          <w:sz w:val="22"/>
          <w:szCs w:val="22"/>
          <w:lang w:val="id-ID"/>
        </w:rPr>
        <w:t xml:space="preserve"> </w:t>
      </w:r>
      <w:r w:rsidR="00255488">
        <w:rPr>
          <w:rFonts w:ascii="Cambria" w:hAnsi="Cambria"/>
          <w:sz w:val="22"/>
          <w:szCs w:val="22"/>
          <w:lang w:val="id-ID"/>
        </w:rPr>
        <w:t>n</w:t>
      </w:r>
      <w:r w:rsidRPr="004C3B52">
        <w:rPr>
          <w:rFonts w:ascii="Cambria" w:hAnsi="Cambria"/>
          <w:sz w:val="22"/>
          <w:szCs w:val="22"/>
          <w:lang w:val="id-ID"/>
        </w:rPr>
        <w:t xml:space="preserve">egara setelah Pulau Ular, Goa </w:t>
      </w:r>
      <w:proofErr w:type="spellStart"/>
      <w:r w:rsidRPr="004C3B52">
        <w:rPr>
          <w:rFonts w:ascii="Cambria" w:hAnsi="Cambria"/>
          <w:sz w:val="22"/>
          <w:szCs w:val="22"/>
          <w:lang w:val="id-ID"/>
        </w:rPr>
        <w:t>Karombo</w:t>
      </w:r>
      <w:proofErr w:type="spellEnd"/>
      <w:r w:rsidRPr="004C3B52">
        <w:rPr>
          <w:rFonts w:ascii="Cambria" w:hAnsi="Cambria"/>
          <w:sz w:val="22"/>
          <w:szCs w:val="22"/>
          <w:lang w:val="id-ID"/>
        </w:rPr>
        <w:t xml:space="preserve"> Wera dan Pantai Oi Caba. Berdasarkan kriteria-kriteria tersebut Kecamatan Wera merupakan kawasan perencanaan untuk kawasan pariwisata alam yang dipusatkan pada tempat pariwisata yaitu </w:t>
      </w:r>
      <w:r w:rsidR="007A0076">
        <w:rPr>
          <w:rFonts w:ascii="Cambria" w:hAnsi="Cambria"/>
          <w:sz w:val="22"/>
          <w:szCs w:val="22"/>
          <w:lang w:val="id-ID"/>
        </w:rPr>
        <w:t xml:space="preserve">Pantai </w:t>
      </w:r>
      <w:proofErr w:type="spellStart"/>
      <w:r w:rsidR="007A0076">
        <w:rPr>
          <w:rFonts w:ascii="Cambria" w:hAnsi="Cambria"/>
          <w:sz w:val="22"/>
          <w:szCs w:val="22"/>
          <w:lang w:val="id-ID"/>
        </w:rPr>
        <w:t>Mantau</w:t>
      </w:r>
      <w:proofErr w:type="spellEnd"/>
      <w:r w:rsidRPr="004C3B52">
        <w:rPr>
          <w:rFonts w:ascii="Cambria" w:hAnsi="Cambria"/>
          <w:sz w:val="22"/>
          <w:szCs w:val="22"/>
          <w:lang w:val="id-ID"/>
        </w:rPr>
        <w:t xml:space="preserve"> Wera.</w:t>
      </w:r>
      <w:r w:rsidRPr="004C3B52">
        <w:rPr>
          <w:rFonts w:ascii="Cambria" w:hAnsi="Cambria"/>
          <w:sz w:val="22"/>
          <w:szCs w:val="22"/>
          <w:lang w:val="id-ID"/>
        </w:rPr>
        <w:fldChar w:fldCharType="begin"/>
      </w:r>
      <w:r w:rsidRPr="004C3B52">
        <w:rPr>
          <w:rFonts w:ascii="Cambria" w:hAnsi="Cambria"/>
          <w:sz w:val="22"/>
          <w:szCs w:val="22"/>
          <w:lang w:val="id-ID"/>
        </w:rPr>
        <w:instrText>ADDIN CSL_CITATION {"citationItems":[{"id":"ITEM-1","itemData":{"author":[{"dropping-particle":"","family":"Mulyadi, Y., &amp; Fathurrahman","given":"I.","non-dropping-particle":"","parse-names":false,"suffix":""}],"container-title":"Jurnal Geografi Indonesia,","id":"ITEM-1","issue":"73-85","issued":{"date-parts":[["2022"]]},"title":"Pentingnya Aksesibilitas dalam Pengembangan Pariwisata Berkelanjutan di Wilayah Tertinggal","type":"article-journal","volume":"13(1)"},"uris":["http://www.mendeley.com/documents/?uuid=7f6beba6-e766-421f-9486-2e5953e10185"]}],"mendeley":{"formattedCitation":"(Mulyadi, Y., &amp; Fathurrahman 2022)","plainTextFormattedCitation":"(Mulyadi, Y., &amp; Fathurrahman 2022)","previouslyFormattedCitation":"I. Mulyadi, Y., &amp; Fathurrahman, “Pentingnya Aksesibilitas Dalam Pengembangan Pariwisata Berkelanjutan Di Wilayah Tertinggal,” &lt;i&gt;Jurnal Geografi Indonesia,&lt;/i&gt; 13(1), no. 73–85 (2022)."},"properties":{"noteIndex":0},"schema":"https://github.com/citation-style-language/schema/raw/master/csl-citation.json"}</w:instrText>
      </w:r>
      <w:r w:rsidRPr="004C3B52">
        <w:rPr>
          <w:rStyle w:val="FootnoteReference"/>
          <w:rFonts w:ascii="Cambria" w:hAnsi="Cambria"/>
          <w:sz w:val="22"/>
          <w:szCs w:val="22"/>
          <w:lang w:val="id-ID"/>
        </w:rPr>
        <w:fldChar w:fldCharType="separate"/>
      </w:r>
      <w:r w:rsidRPr="004C3B52">
        <w:rPr>
          <w:rFonts w:ascii="Cambria" w:hAnsi="Cambria"/>
          <w:bCs/>
          <w:sz w:val="22"/>
          <w:szCs w:val="22"/>
          <w:lang w:val="id-ID"/>
        </w:rPr>
        <w:t>(Mulyadi, Y., &amp; Fathurrahman 2022)</w:t>
      </w:r>
      <w:r w:rsidRPr="004C3B52">
        <w:rPr>
          <w:rStyle w:val="FootnoteReference"/>
          <w:rFonts w:ascii="Cambria" w:hAnsi="Cambria"/>
          <w:sz w:val="22"/>
          <w:szCs w:val="22"/>
          <w:lang w:val="id-ID"/>
        </w:rPr>
        <w:fldChar w:fldCharType="end"/>
      </w:r>
    </w:p>
    <w:p w14:paraId="4C6907DD" w14:textId="5805CF4B" w:rsidR="00C50048" w:rsidRPr="004C3B52" w:rsidRDefault="007A0076" w:rsidP="008E132C">
      <w:pPr>
        <w:pStyle w:val="NormalWeb"/>
        <w:spacing w:before="0" w:beforeAutospacing="0" w:after="0" w:afterAutospacing="0" w:line="276" w:lineRule="auto"/>
        <w:ind w:right="-3" w:firstLine="709"/>
        <w:jc w:val="both"/>
        <w:rPr>
          <w:rFonts w:ascii="Cambria" w:hAnsi="Cambria"/>
          <w:sz w:val="22"/>
          <w:szCs w:val="22"/>
          <w:lang w:val="id-ID"/>
        </w:rPr>
      </w:pPr>
      <w:r>
        <w:rPr>
          <w:rFonts w:ascii="Cambria" w:hAnsi="Cambria"/>
          <w:sz w:val="22"/>
          <w:szCs w:val="22"/>
          <w:lang w:val="id-ID"/>
        </w:rPr>
        <w:t>Pantai M</w:t>
      </w:r>
      <w:proofErr w:type="spellStart"/>
      <w:r>
        <w:rPr>
          <w:rFonts w:ascii="Cambria" w:hAnsi="Cambria"/>
          <w:sz w:val="22"/>
          <w:szCs w:val="22"/>
          <w:lang w:val="id-ID"/>
        </w:rPr>
        <w:t>antau</w:t>
      </w:r>
      <w:proofErr w:type="spellEnd"/>
      <w:r w:rsidR="00C50048" w:rsidRPr="004C3B52">
        <w:rPr>
          <w:rFonts w:ascii="Cambria" w:hAnsi="Cambria"/>
          <w:sz w:val="22"/>
          <w:szCs w:val="22"/>
          <w:lang w:val="id-ID"/>
        </w:rPr>
        <w:t xml:space="preserve"> ini apabila dikelola dengan baik akan menjadi </w:t>
      </w:r>
      <w:r w:rsidR="00255488" w:rsidRPr="004C3B52">
        <w:rPr>
          <w:rFonts w:ascii="Cambria" w:hAnsi="Cambria"/>
          <w:sz w:val="22"/>
          <w:szCs w:val="22"/>
          <w:lang w:val="id-ID"/>
        </w:rPr>
        <w:t>objek wisata</w:t>
      </w:r>
      <w:r w:rsidR="00C50048" w:rsidRPr="004C3B52">
        <w:rPr>
          <w:rFonts w:ascii="Cambria" w:hAnsi="Cambria"/>
          <w:sz w:val="22"/>
          <w:szCs w:val="22"/>
          <w:lang w:val="id-ID"/>
        </w:rPr>
        <w:t xml:space="preserve"> yang berguna bagi </w:t>
      </w:r>
      <w:r>
        <w:rPr>
          <w:rFonts w:ascii="Cambria" w:hAnsi="Cambria"/>
          <w:sz w:val="22"/>
          <w:szCs w:val="22"/>
          <w:lang w:val="id-ID"/>
        </w:rPr>
        <w:t>Desa Nanga Wera</w:t>
      </w:r>
      <w:r w:rsidR="00C50048" w:rsidRPr="004C3B52">
        <w:rPr>
          <w:rFonts w:ascii="Cambria" w:hAnsi="Cambria"/>
          <w:sz w:val="22"/>
          <w:szCs w:val="22"/>
          <w:lang w:val="id-ID"/>
        </w:rPr>
        <w:t xml:space="preserve"> Nanga Wera Kabupaten Bima, tetapi untuk menunjang adanya hal itu pemerintah juga harus melindungi serta melestarikan </w:t>
      </w:r>
      <w:r>
        <w:rPr>
          <w:rFonts w:ascii="Cambria" w:hAnsi="Cambria"/>
          <w:sz w:val="22"/>
          <w:szCs w:val="22"/>
          <w:lang w:val="id-ID"/>
        </w:rPr>
        <w:t xml:space="preserve">Pantai </w:t>
      </w:r>
      <w:proofErr w:type="spellStart"/>
      <w:r>
        <w:rPr>
          <w:rFonts w:ascii="Cambria" w:hAnsi="Cambria"/>
          <w:sz w:val="22"/>
          <w:szCs w:val="22"/>
          <w:lang w:val="id-ID"/>
        </w:rPr>
        <w:t>Mantau</w:t>
      </w:r>
      <w:proofErr w:type="spellEnd"/>
      <w:r w:rsidR="00C50048" w:rsidRPr="004C3B52">
        <w:rPr>
          <w:rFonts w:ascii="Cambria" w:hAnsi="Cambria"/>
          <w:sz w:val="22"/>
          <w:szCs w:val="22"/>
          <w:lang w:val="id-ID"/>
        </w:rPr>
        <w:t xml:space="preserve"> dengan berbasis ekowisata. Tetapi berdasarkan kenyataan yang ada bahwa di </w:t>
      </w:r>
      <w:r>
        <w:rPr>
          <w:rFonts w:ascii="Cambria" w:hAnsi="Cambria"/>
          <w:sz w:val="22"/>
          <w:szCs w:val="22"/>
          <w:lang w:val="id-ID"/>
        </w:rPr>
        <w:t xml:space="preserve">Pantai </w:t>
      </w:r>
      <w:proofErr w:type="spellStart"/>
      <w:r>
        <w:rPr>
          <w:rFonts w:ascii="Cambria" w:hAnsi="Cambria"/>
          <w:sz w:val="22"/>
          <w:szCs w:val="22"/>
          <w:lang w:val="id-ID"/>
        </w:rPr>
        <w:t>Mantau</w:t>
      </w:r>
      <w:proofErr w:type="spellEnd"/>
      <w:r w:rsidR="00C50048" w:rsidRPr="004C3B52">
        <w:rPr>
          <w:rFonts w:ascii="Cambria" w:hAnsi="Cambria"/>
          <w:sz w:val="22"/>
          <w:szCs w:val="22"/>
          <w:lang w:val="id-ID"/>
        </w:rPr>
        <w:t xml:space="preserve"> terdapat banyak masalah karena kurangnya perhatian dari pemerintah daerah setempat menyebabkan </w:t>
      </w:r>
      <w:r>
        <w:rPr>
          <w:rFonts w:ascii="Cambria" w:hAnsi="Cambria"/>
          <w:sz w:val="22"/>
          <w:szCs w:val="22"/>
          <w:lang w:val="id-ID"/>
        </w:rPr>
        <w:t xml:space="preserve">Pantai </w:t>
      </w:r>
      <w:proofErr w:type="spellStart"/>
      <w:r>
        <w:rPr>
          <w:rFonts w:ascii="Cambria" w:hAnsi="Cambria"/>
          <w:sz w:val="22"/>
          <w:szCs w:val="22"/>
          <w:lang w:val="id-ID"/>
        </w:rPr>
        <w:t>Mantau</w:t>
      </w:r>
      <w:proofErr w:type="spellEnd"/>
      <w:r w:rsidR="00C50048" w:rsidRPr="004C3B52">
        <w:rPr>
          <w:rFonts w:ascii="Cambria" w:hAnsi="Cambria"/>
          <w:sz w:val="22"/>
          <w:szCs w:val="22"/>
          <w:lang w:val="id-ID"/>
        </w:rPr>
        <w:t xml:space="preserve"> tidak bisa menjadi objek wisata yang cukup menjanjikan untuk wilayah tersebut. </w:t>
      </w:r>
      <w:r w:rsidR="00C50048" w:rsidRPr="004C3B52">
        <w:rPr>
          <w:rFonts w:ascii="Cambria" w:hAnsi="Cambria"/>
          <w:sz w:val="22"/>
          <w:szCs w:val="22"/>
          <w:lang w:val="id-ID"/>
        </w:rPr>
        <w:fldChar w:fldCharType="begin"/>
      </w:r>
      <w:r w:rsidR="00C50048" w:rsidRPr="004C3B52">
        <w:rPr>
          <w:rFonts w:ascii="Cambria" w:hAnsi="Cambria"/>
          <w:sz w:val="22"/>
          <w:szCs w:val="22"/>
          <w:lang w:val="id-ID"/>
        </w:rPr>
        <w:instrText>ADDIN CSL_CITATION {"citationItems":[{"id":"ITEM-1","itemData":{"abstract":"Pantai Mantau merupakan salah satu pantai yang terdapat di Kabupaten Bima, tepatnya di Desa Nanga Wera Kecamatan Wera, obyek wisata Pantai Mantau ini merupakan objek wisata dengan latar belakang kondisi alam dengan pemandangan gunung disekitarnya. Tujuan …","author":[{"dropping-particle":"","family":"Andriani","given":"Reni","non-dropping-particle":"","parse-names":false,"suffix":""}],"id":"ITEM-1","issued":{"date-parts":[["2019"]]},"title":"Strategi Pengembangan Pantai Mantau Berbasis Ekowisata Di Desa Nanga Wera Kecematan Wera Kabupaten Bima","type":"article-journal"},"uris":["http://www.mendeley.com/documents/?uuid=f07e77ba-8711-4ae8-bf0a-ed5c849ae9c1"]}],"mendeley":{"formattedCitation":"(Andriani 2019)","manualFormatting":"Reni Andriani, “Strategi Pengembangan Pantai Mantau Berbasis Ekowisata Di Desa Nanga Wera Kecematan Wera Kabupaten Bima,” 2020, https://repository.ummat.ac.id/394/%0Ahttp://repository.ummat.ac.id/394/2/COVER-BAB III.pdf.","plainTextFormattedCitation":"(Andriani 2019)","previouslyFormattedCitation":"Reni Andriani, “Strategi Pengembangan Pantai Mantau Berbasis Ekowisata Di Desa Nanga Wera Kecematan Wera Kabupaten Bima,” 2019, https://repository.ummat.ac.id/394/%0Ahttp://repository.ummat.ac.id/394/2/COVER-BAB III.pdf."},"properties":{"noteIndex":0},"schema":"https://github.com/citation-style-language/schema/raw/master/csl-citation.json"}</w:instrText>
      </w:r>
      <w:r w:rsidR="00C50048" w:rsidRPr="004C3B52">
        <w:rPr>
          <w:rStyle w:val="FootnoteReference"/>
          <w:rFonts w:ascii="Cambria" w:hAnsi="Cambria"/>
          <w:sz w:val="22"/>
          <w:szCs w:val="22"/>
          <w:lang w:val="id-ID"/>
        </w:rPr>
        <w:fldChar w:fldCharType="separate"/>
      </w:r>
      <w:r w:rsidR="00C50048" w:rsidRPr="004C3B52">
        <w:rPr>
          <w:rFonts w:ascii="Cambria" w:hAnsi="Cambria"/>
          <w:sz w:val="22"/>
          <w:szCs w:val="22"/>
          <w:lang w:val="id-ID"/>
        </w:rPr>
        <w:t xml:space="preserve">Reni Andriani, “Strategi Pengembangan </w:t>
      </w:r>
      <w:r>
        <w:rPr>
          <w:rFonts w:ascii="Cambria" w:hAnsi="Cambria"/>
          <w:sz w:val="22"/>
          <w:szCs w:val="22"/>
          <w:lang w:val="id-ID"/>
        </w:rPr>
        <w:t xml:space="preserve">Pantai </w:t>
      </w:r>
      <w:proofErr w:type="spellStart"/>
      <w:r>
        <w:rPr>
          <w:rFonts w:ascii="Cambria" w:hAnsi="Cambria"/>
          <w:sz w:val="22"/>
          <w:szCs w:val="22"/>
          <w:lang w:val="id-ID"/>
        </w:rPr>
        <w:t>Mantau</w:t>
      </w:r>
      <w:proofErr w:type="spellEnd"/>
      <w:r w:rsidR="00C50048" w:rsidRPr="004C3B52">
        <w:rPr>
          <w:rFonts w:ascii="Cambria" w:hAnsi="Cambria"/>
          <w:sz w:val="22"/>
          <w:szCs w:val="22"/>
          <w:lang w:val="id-ID"/>
        </w:rPr>
        <w:t xml:space="preserve"> Berbasis Ekowisata </w:t>
      </w:r>
      <w:r w:rsidR="00255488">
        <w:rPr>
          <w:rFonts w:ascii="Cambria" w:hAnsi="Cambria"/>
          <w:sz w:val="22"/>
          <w:szCs w:val="22"/>
          <w:lang w:val="id-ID"/>
        </w:rPr>
        <w:t>d</w:t>
      </w:r>
      <w:r w:rsidR="00C50048" w:rsidRPr="004C3B52">
        <w:rPr>
          <w:rFonts w:ascii="Cambria" w:hAnsi="Cambria"/>
          <w:sz w:val="22"/>
          <w:szCs w:val="22"/>
          <w:lang w:val="id-ID"/>
        </w:rPr>
        <w:t xml:space="preserve">i </w:t>
      </w:r>
      <w:r>
        <w:rPr>
          <w:rFonts w:ascii="Cambria" w:hAnsi="Cambria"/>
          <w:sz w:val="22"/>
          <w:szCs w:val="22"/>
          <w:lang w:val="id-ID"/>
        </w:rPr>
        <w:t>Desa Nanga Wera</w:t>
      </w:r>
      <w:r w:rsidR="00C50048" w:rsidRPr="004C3B52">
        <w:rPr>
          <w:rFonts w:ascii="Cambria" w:hAnsi="Cambria"/>
          <w:sz w:val="22"/>
          <w:szCs w:val="22"/>
          <w:lang w:val="id-ID"/>
        </w:rPr>
        <w:t xml:space="preserve"> </w:t>
      </w:r>
      <w:r w:rsidR="00255488" w:rsidRPr="004C3B52">
        <w:rPr>
          <w:rFonts w:ascii="Cambria" w:hAnsi="Cambria"/>
          <w:sz w:val="22"/>
          <w:szCs w:val="22"/>
          <w:lang w:val="id-ID"/>
        </w:rPr>
        <w:t>Kecamatan</w:t>
      </w:r>
      <w:r w:rsidR="00C50048" w:rsidRPr="004C3B52">
        <w:rPr>
          <w:rFonts w:ascii="Cambria" w:hAnsi="Cambria"/>
          <w:sz w:val="22"/>
          <w:szCs w:val="22"/>
          <w:lang w:val="id-ID"/>
        </w:rPr>
        <w:t xml:space="preserve"> Wera Kabupaten Bima,” 2020, .</w:t>
      </w:r>
      <w:r w:rsidR="00C50048" w:rsidRPr="004C3B52">
        <w:rPr>
          <w:rStyle w:val="FootnoteReference"/>
          <w:rFonts w:ascii="Cambria" w:hAnsi="Cambria"/>
          <w:sz w:val="22"/>
          <w:szCs w:val="22"/>
          <w:lang w:val="id-ID"/>
        </w:rPr>
        <w:fldChar w:fldCharType="end"/>
      </w:r>
    </w:p>
    <w:p w14:paraId="745F976D" w14:textId="5E4977E7"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 xml:space="preserve">Adapun yang menjadi masalah yang ada di </w:t>
      </w:r>
      <w:r w:rsidR="007A0076">
        <w:rPr>
          <w:rFonts w:ascii="Cambria" w:hAnsi="Cambria"/>
          <w:sz w:val="22"/>
          <w:szCs w:val="22"/>
          <w:lang w:val="id-ID"/>
        </w:rPr>
        <w:t xml:space="preserve">Pantai </w:t>
      </w:r>
      <w:proofErr w:type="spellStart"/>
      <w:r w:rsidR="007A0076">
        <w:rPr>
          <w:rFonts w:ascii="Cambria" w:hAnsi="Cambria"/>
          <w:sz w:val="22"/>
          <w:szCs w:val="22"/>
          <w:lang w:val="id-ID"/>
        </w:rPr>
        <w:t>Mantau</w:t>
      </w:r>
      <w:proofErr w:type="spellEnd"/>
      <w:r w:rsidRPr="004C3B52">
        <w:rPr>
          <w:rFonts w:ascii="Cambria" w:hAnsi="Cambria"/>
          <w:sz w:val="22"/>
          <w:szCs w:val="22"/>
          <w:lang w:val="id-ID"/>
        </w:rPr>
        <w:t xml:space="preserve"> </w:t>
      </w:r>
      <w:r w:rsidR="007A0076">
        <w:rPr>
          <w:rFonts w:ascii="Cambria" w:hAnsi="Cambria"/>
          <w:sz w:val="22"/>
          <w:szCs w:val="22"/>
          <w:lang w:val="id-ID"/>
        </w:rPr>
        <w:t>Desa Nanga Wera</w:t>
      </w:r>
      <w:r w:rsidRPr="004C3B52">
        <w:rPr>
          <w:rFonts w:ascii="Cambria" w:hAnsi="Cambria"/>
          <w:sz w:val="22"/>
          <w:szCs w:val="22"/>
          <w:lang w:val="id-ID"/>
        </w:rPr>
        <w:t xml:space="preserve"> Kecamatan Wera Kabupaten Bima sebagai berikut, yang pertama kurangnya fasilitas air bersih, maka pengunjung di sana kurang menikmati terkait dengan panorama alam </w:t>
      </w:r>
      <w:r w:rsidR="00255488" w:rsidRPr="004C3B52">
        <w:rPr>
          <w:rFonts w:ascii="Cambria" w:hAnsi="Cambria"/>
          <w:sz w:val="22"/>
          <w:szCs w:val="22"/>
          <w:lang w:val="id-ID"/>
        </w:rPr>
        <w:t>yang</w:t>
      </w:r>
      <w:r w:rsidRPr="004C3B52">
        <w:rPr>
          <w:rFonts w:ascii="Cambria" w:hAnsi="Cambria"/>
          <w:sz w:val="22"/>
          <w:szCs w:val="22"/>
          <w:lang w:val="id-ID"/>
        </w:rPr>
        <w:t xml:space="preserve"> ada di </w:t>
      </w:r>
      <w:r w:rsidR="007A0076">
        <w:rPr>
          <w:rFonts w:ascii="Cambria" w:hAnsi="Cambria"/>
          <w:sz w:val="22"/>
          <w:szCs w:val="22"/>
          <w:lang w:val="id-ID"/>
        </w:rPr>
        <w:t xml:space="preserve">Pantai </w:t>
      </w:r>
      <w:proofErr w:type="spellStart"/>
      <w:r w:rsidR="007A0076">
        <w:rPr>
          <w:rFonts w:ascii="Cambria" w:hAnsi="Cambria"/>
          <w:sz w:val="22"/>
          <w:szCs w:val="22"/>
          <w:lang w:val="id-ID"/>
        </w:rPr>
        <w:t>Mantau</w:t>
      </w:r>
      <w:proofErr w:type="spellEnd"/>
      <w:r w:rsidRPr="004C3B52">
        <w:rPr>
          <w:rFonts w:ascii="Cambria" w:hAnsi="Cambria"/>
          <w:sz w:val="22"/>
          <w:szCs w:val="22"/>
          <w:lang w:val="id-ID"/>
        </w:rPr>
        <w:t xml:space="preserve"> </w:t>
      </w:r>
      <w:r w:rsidR="007A0076">
        <w:rPr>
          <w:rFonts w:ascii="Cambria" w:hAnsi="Cambria"/>
          <w:sz w:val="22"/>
          <w:szCs w:val="22"/>
          <w:lang w:val="id-ID"/>
        </w:rPr>
        <w:t>Desa Nanga Wera</w:t>
      </w:r>
      <w:r w:rsidRPr="004C3B52">
        <w:rPr>
          <w:rFonts w:ascii="Cambria" w:hAnsi="Cambria"/>
          <w:sz w:val="22"/>
          <w:szCs w:val="22"/>
          <w:lang w:val="id-ID"/>
        </w:rPr>
        <w:t xml:space="preserve"> Kecamatan Wera Kabupaten Bima. </w:t>
      </w:r>
      <w:r w:rsidRPr="004C3B52">
        <w:rPr>
          <w:rFonts w:ascii="Cambria" w:hAnsi="Cambria"/>
          <w:sz w:val="22"/>
          <w:szCs w:val="22"/>
          <w:lang w:val="id-ID"/>
        </w:rPr>
        <w:lastRenderedPageBreak/>
        <w:t xml:space="preserve">Selain kurangnya fasilitas air bersih juga terdapat banyak sampah dan jaringan komunikasi yang kurang memadai, tempat sampah dan toilet. </w:t>
      </w:r>
    </w:p>
    <w:p w14:paraId="12413141" w14:textId="3E4A61C2" w:rsidR="00C50048" w:rsidRPr="004C3B52" w:rsidRDefault="00C50048" w:rsidP="008E132C">
      <w:pPr>
        <w:pStyle w:val="NormalWeb"/>
        <w:spacing w:before="0" w:beforeAutospacing="0" w:after="0" w:afterAutospacing="0" w:line="276" w:lineRule="auto"/>
        <w:ind w:right="-3" w:firstLine="709"/>
        <w:jc w:val="both"/>
        <w:rPr>
          <w:rFonts w:ascii="Cambria" w:hAnsi="Cambria"/>
          <w:sz w:val="22"/>
          <w:szCs w:val="22"/>
          <w:lang w:val="id-ID"/>
        </w:rPr>
      </w:pPr>
      <w:r w:rsidRPr="004C3B52">
        <w:rPr>
          <w:rFonts w:ascii="Cambria" w:hAnsi="Cambria"/>
          <w:sz w:val="22"/>
          <w:szCs w:val="22"/>
          <w:lang w:val="id-ID"/>
        </w:rPr>
        <w:t>Sebab yang namanya suatu wisata tidak hanya didukung oleh pemandangan alam yang indah saja, tetapi juga harus didukung oleh fasilitas- fasilitas yang sudah dipaparkan di</w:t>
      </w:r>
      <w:r w:rsidR="00255488">
        <w:rPr>
          <w:rFonts w:ascii="Cambria" w:hAnsi="Cambria"/>
          <w:sz w:val="22"/>
          <w:szCs w:val="22"/>
          <w:lang w:val="id-ID"/>
        </w:rPr>
        <w:t xml:space="preserve"> </w:t>
      </w:r>
      <w:r w:rsidRPr="004C3B52">
        <w:rPr>
          <w:rFonts w:ascii="Cambria" w:hAnsi="Cambria"/>
          <w:sz w:val="22"/>
          <w:szCs w:val="22"/>
          <w:lang w:val="id-ID"/>
        </w:rPr>
        <w:t xml:space="preserve">atas. </w:t>
      </w:r>
      <w:r w:rsidR="00255488" w:rsidRPr="004C3B52">
        <w:rPr>
          <w:rFonts w:ascii="Cambria" w:hAnsi="Cambria"/>
          <w:sz w:val="22"/>
          <w:szCs w:val="22"/>
          <w:lang w:val="id-ID"/>
        </w:rPr>
        <w:t>Sehingga</w:t>
      </w:r>
      <w:r w:rsidRPr="004C3B52">
        <w:rPr>
          <w:rFonts w:ascii="Cambria" w:hAnsi="Cambria"/>
          <w:sz w:val="22"/>
          <w:szCs w:val="22"/>
          <w:lang w:val="id-ID"/>
        </w:rPr>
        <w:t xml:space="preserve"> dengan banyaknya masalah yang ada di </w:t>
      </w:r>
      <w:r w:rsidR="007A0076">
        <w:rPr>
          <w:rFonts w:ascii="Cambria" w:hAnsi="Cambria"/>
          <w:sz w:val="22"/>
          <w:szCs w:val="22"/>
          <w:lang w:val="id-ID"/>
        </w:rPr>
        <w:t xml:space="preserve">Pantai </w:t>
      </w:r>
      <w:proofErr w:type="spellStart"/>
      <w:r w:rsidR="007A0076">
        <w:rPr>
          <w:rFonts w:ascii="Cambria" w:hAnsi="Cambria"/>
          <w:sz w:val="22"/>
          <w:szCs w:val="22"/>
          <w:lang w:val="id-ID"/>
        </w:rPr>
        <w:t>Mantau</w:t>
      </w:r>
      <w:proofErr w:type="spellEnd"/>
      <w:r w:rsidRPr="004C3B52">
        <w:rPr>
          <w:rFonts w:ascii="Cambria" w:hAnsi="Cambria"/>
          <w:sz w:val="22"/>
          <w:szCs w:val="22"/>
          <w:lang w:val="id-ID"/>
        </w:rPr>
        <w:t xml:space="preserve"> </w:t>
      </w:r>
      <w:r w:rsidR="007A0076">
        <w:rPr>
          <w:rFonts w:ascii="Cambria" w:hAnsi="Cambria"/>
          <w:sz w:val="22"/>
          <w:szCs w:val="22"/>
          <w:lang w:val="id-ID"/>
        </w:rPr>
        <w:t>Desa Nanga Wera</w:t>
      </w:r>
      <w:r w:rsidRPr="004C3B52">
        <w:rPr>
          <w:rFonts w:ascii="Cambria" w:hAnsi="Cambria"/>
          <w:sz w:val="22"/>
          <w:szCs w:val="22"/>
          <w:lang w:val="id-ID"/>
        </w:rPr>
        <w:t xml:space="preserve"> Kecamatan Wera Kabupaten Bima maka saya sebagai peneliti tertarik untuk meneliti tentang kondisi obyek pariwisata tersebut serta strategi pengembangan obyek tersebut dari sudut pandang geografis dengan mengambil judul penelitian “Strategi Pengembangan </w:t>
      </w:r>
      <w:r w:rsidR="007A0076">
        <w:rPr>
          <w:rFonts w:ascii="Cambria" w:hAnsi="Cambria"/>
          <w:sz w:val="22"/>
          <w:szCs w:val="22"/>
          <w:lang w:val="id-ID"/>
        </w:rPr>
        <w:t xml:space="preserve">Pantai </w:t>
      </w:r>
      <w:proofErr w:type="spellStart"/>
      <w:r w:rsidR="007A0076">
        <w:rPr>
          <w:rFonts w:ascii="Cambria" w:hAnsi="Cambria"/>
          <w:sz w:val="22"/>
          <w:szCs w:val="22"/>
          <w:lang w:val="id-ID"/>
        </w:rPr>
        <w:t>Mantau</w:t>
      </w:r>
      <w:proofErr w:type="spellEnd"/>
      <w:r w:rsidRPr="004C3B52">
        <w:rPr>
          <w:rFonts w:ascii="Cambria" w:hAnsi="Cambria"/>
          <w:sz w:val="22"/>
          <w:szCs w:val="22"/>
          <w:lang w:val="id-ID"/>
        </w:rPr>
        <w:t xml:space="preserve"> Berbasis Ekowisata Di </w:t>
      </w:r>
      <w:r w:rsidR="007A0076">
        <w:rPr>
          <w:rFonts w:ascii="Cambria" w:hAnsi="Cambria"/>
          <w:sz w:val="22"/>
          <w:szCs w:val="22"/>
          <w:lang w:val="id-ID"/>
        </w:rPr>
        <w:t>Desa Nanga Wera</w:t>
      </w:r>
      <w:r w:rsidRPr="004C3B52">
        <w:rPr>
          <w:rFonts w:ascii="Cambria" w:hAnsi="Cambria"/>
          <w:sz w:val="22"/>
          <w:szCs w:val="22"/>
          <w:lang w:val="id-ID"/>
        </w:rPr>
        <w:t xml:space="preserve"> Kecamatan Wera Kabupaten Bima”.</w:t>
      </w:r>
    </w:p>
    <w:p w14:paraId="6A0B3971" w14:textId="77777777" w:rsidR="00C50048" w:rsidRPr="004C3B52" w:rsidRDefault="00C50048" w:rsidP="00255488">
      <w:pPr>
        <w:pStyle w:val="NormalWeb"/>
        <w:spacing w:before="0" w:beforeAutospacing="0" w:after="0" w:afterAutospacing="0" w:line="276" w:lineRule="auto"/>
        <w:jc w:val="both"/>
        <w:rPr>
          <w:rFonts w:ascii="Cambria" w:hAnsi="Cambria"/>
          <w:sz w:val="22"/>
          <w:szCs w:val="22"/>
          <w:lang w:val="id-ID"/>
        </w:rPr>
      </w:pPr>
    </w:p>
    <w:p w14:paraId="4BA7920C" w14:textId="50B62E63" w:rsidR="00C50048" w:rsidRPr="004C3B52" w:rsidRDefault="00DE7B13" w:rsidP="00932887">
      <w:pPr>
        <w:spacing w:line="276" w:lineRule="auto"/>
        <w:jc w:val="both"/>
        <w:rPr>
          <w:rFonts w:ascii="Cambria" w:eastAsia="Cambria" w:hAnsi="Cambria" w:cs="Cambria"/>
          <w:b/>
          <w:lang w:val="id-ID"/>
        </w:rPr>
      </w:pPr>
      <w:r w:rsidRPr="004C3B52">
        <w:rPr>
          <w:rFonts w:ascii="Cambria" w:eastAsia="Cambria" w:hAnsi="Cambria" w:cs="Cambria"/>
          <w:b/>
          <w:lang w:val="id-ID"/>
        </w:rPr>
        <w:t>TINJAUAN LITERATUR</w:t>
      </w:r>
    </w:p>
    <w:p w14:paraId="769AA2B5" w14:textId="2182ECCD" w:rsidR="00C50048" w:rsidRPr="004C3B52" w:rsidRDefault="00C50048" w:rsidP="00255488">
      <w:pPr>
        <w:spacing w:after="0" w:line="276" w:lineRule="auto"/>
        <w:ind w:right="-3" w:firstLine="709"/>
        <w:jc w:val="both"/>
        <w:rPr>
          <w:rFonts w:ascii="Cambria" w:eastAsia="Times New Roman" w:hAnsi="Cambria" w:cs="Times New Roman"/>
          <w:lang w:val="id-ID"/>
        </w:rPr>
      </w:pPr>
      <w:r w:rsidRPr="004C3B52">
        <w:rPr>
          <w:rFonts w:ascii="Cambria" w:eastAsia="Cambria" w:hAnsi="Cambria" w:cs="Cambria"/>
          <w:bCs/>
          <w:lang w:val="id-ID"/>
        </w:rPr>
        <w:t xml:space="preserve">Dalam Penelitian ini untuk memperkuat pembahasan dan memberikan deskripsi yang relevan, peneliti menggunakan beberapa teori </w:t>
      </w:r>
      <w:proofErr w:type="spellStart"/>
      <w:r w:rsidRPr="004C3B52">
        <w:rPr>
          <w:rFonts w:ascii="Cambria" w:eastAsia="Cambria" w:hAnsi="Cambria" w:cs="Cambria"/>
          <w:bCs/>
          <w:lang w:val="id-ID"/>
        </w:rPr>
        <w:t>diantaranya</w:t>
      </w:r>
      <w:proofErr w:type="spellEnd"/>
      <w:r w:rsidRPr="004C3B52">
        <w:rPr>
          <w:rFonts w:ascii="Cambria" w:eastAsia="Cambria" w:hAnsi="Cambria" w:cs="Cambria"/>
          <w:bCs/>
          <w:lang w:val="id-ID"/>
        </w:rPr>
        <w:t xml:space="preserve"> </w:t>
      </w:r>
      <w:r w:rsidR="00255488" w:rsidRPr="004C3B52">
        <w:rPr>
          <w:rFonts w:ascii="Cambria" w:eastAsia="Cambria" w:hAnsi="Cambria" w:cs="Cambria"/>
          <w:bCs/>
          <w:lang w:val="id-ID"/>
        </w:rPr>
        <w:t>adalah</w:t>
      </w:r>
      <w:r w:rsidRPr="004C3B52">
        <w:rPr>
          <w:rFonts w:ascii="Cambria" w:eastAsia="Cambria" w:hAnsi="Cambria" w:cs="Cambria"/>
          <w:bCs/>
          <w:lang w:val="id-ID"/>
        </w:rPr>
        <w:t xml:space="preserve"> teori </w:t>
      </w:r>
      <w:r w:rsidRPr="004C3B52">
        <w:rPr>
          <w:rFonts w:ascii="Cambria" w:eastAsia="Times New Roman" w:hAnsi="Cambria" w:cs="Times New Roman"/>
          <w:i/>
          <w:iCs/>
          <w:lang w:val="id-ID"/>
        </w:rPr>
        <w:t xml:space="preserve">Tourism Area Life </w:t>
      </w:r>
      <w:proofErr w:type="spellStart"/>
      <w:r w:rsidRPr="004C3B52">
        <w:rPr>
          <w:rFonts w:ascii="Cambria" w:eastAsia="Times New Roman" w:hAnsi="Cambria" w:cs="Times New Roman"/>
          <w:i/>
          <w:iCs/>
          <w:lang w:val="id-ID"/>
        </w:rPr>
        <w:t>Cycle</w:t>
      </w:r>
      <w:proofErr w:type="spellEnd"/>
      <w:r w:rsidRPr="004C3B52">
        <w:rPr>
          <w:rFonts w:ascii="Cambria" w:eastAsia="Times New Roman" w:hAnsi="Cambria" w:cs="Times New Roman"/>
          <w:i/>
          <w:iCs/>
          <w:lang w:val="id-ID"/>
        </w:rPr>
        <w:t xml:space="preserve"> (TALC)</w:t>
      </w:r>
      <w:r w:rsidRPr="004C3B52">
        <w:rPr>
          <w:rFonts w:ascii="Cambria" w:eastAsia="Times New Roman" w:hAnsi="Cambria" w:cs="Times New Roman"/>
          <w:lang w:val="id-ID"/>
        </w:rPr>
        <w:t xml:space="preserve"> yang dikemukakan oleh </w:t>
      </w:r>
      <w:r w:rsidRPr="00255488">
        <w:rPr>
          <w:rFonts w:ascii="Cambria" w:eastAsia="Times New Roman" w:hAnsi="Cambria" w:cs="Times New Roman"/>
          <w:lang w:val="id-ID"/>
        </w:rPr>
        <w:t xml:space="preserve">Richard W. </w:t>
      </w:r>
      <w:proofErr w:type="spellStart"/>
      <w:r w:rsidRPr="00255488">
        <w:rPr>
          <w:rFonts w:ascii="Cambria" w:eastAsia="Times New Roman" w:hAnsi="Cambria" w:cs="Times New Roman"/>
          <w:lang w:val="id-ID"/>
        </w:rPr>
        <w:t>Butler</w:t>
      </w:r>
      <w:proofErr w:type="spellEnd"/>
      <w:r w:rsidRPr="00255488">
        <w:rPr>
          <w:rFonts w:ascii="Cambria" w:eastAsia="Times New Roman" w:hAnsi="Cambria" w:cs="Times New Roman"/>
          <w:lang w:val="id-ID"/>
        </w:rPr>
        <w:t xml:space="preserve"> (1980).</w:t>
      </w:r>
      <w:r w:rsidRPr="004C3B52">
        <w:rPr>
          <w:rFonts w:ascii="Cambria" w:eastAsia="Times New Roman" w:hAnsi="Cambria" w:cs="Times New Roman"/>
          <w:lang w:val="id-ID"/>
        </w:rPr>
        <w:t xml:space="preserve"> Dalam teorinya, </w:t>
      </w:r>
      <w:proofErr w:type="spellStart"/>
      <w:r w:rsidRPr="00255488">
        <w:rPr>
          <w:rFonts w:ascii="Cambria" w:eastAsia="Times New Roman" w:hAnsi="Cambria" w:cs="Times New Roman"/>
          <w:lang w:val="id-ID"/>
        </w:rPr>
        <w:t>Butler</w:t>
      </w:r>
      <w:proofErr w:type="spellEnd"/>
      <w:r w:rsidRPr="004C3B52">
        <w:rPr>
          <w:rFonts w:ascii="Cambria" w:eastAsia="Times New Roman" w:hAnsi="Cambria" w:cs="Times New Roman"/>
          <w:lang w:val="id-ID"/>
        </w:rPr>
        <w:t xml:space="preserve"> menjelaskan bahwa suatu destinasi wisata mengalami enam tahapan perkembangan, yaitu eksplorasi, keterlibatan, pengembangan, konsolidasi, stagnasi, dan penurunan atau peremajaan</w:t>
      </w:r>
      <w:sdt>
        <w:sdtPr>
          <w:rPr>
            <w:rFonts w:ascii="Cambria" w:eastAsia="Times New Roman" w:hAnsi="Cambria" w:cs="Times New Roman"/>
            <w:lang w:val="id-ID"/>
          </w:rPr>
          <w:id w:val="355236592"/>
          <w:citation/>
        </w:sdtPr>
        <w:sdtContent>
          <w:r w:rsidRPr="004C3B52">
            <w:rPr>
              <w:rFonts w:ascii="Cambria" w:eastAsia="Times New Roman" w:hAnsi="Cambria" w:cs="Times New Roman"/>
              <w:lang w:val="id-ID"/>
            </w:rPr>
            <w:fldChar w:fldCharType="begin"/>
          </w:r>
          <w:r w:rsidRPr="004C3B52">
            <w:rPr>
              <w:rFonts w:ascii="Cambria" w:eastAsia="Times New Roman" w:hAnsi="Cambria" w:cs="Times New Roman"/>
              <w:lang w:val="id-ID"/>
            </w:rPr>
            <w:instrText xml:space="preserve"> CITATION Ram241 \l 1033 </w:instrText>
          </w:r>
          <w:r w:rsidRPr="004C3B52">
            <w:rPr>
              <w:rFonts w:ascii="Cambria" w:eastAsia="Times New Roman" w:hAnsi="Cambria" w:cs="Times New Roman"/>
              <w:lang w:val="id-ID"/>
            </w:rPr>
            <w:fldChar w:fldCharType="separate"/>
          </w:r>
          <w:r w:rsidRPr="004C3B52">
            <w:rPr>
              <w:rFonts w:ascii="Cambria" w:eastAsia="Times New Roman" w:hAnsi="Cambria" w:cs="Times New Roman"/>
              <w:noProof/>
              <w:lang w:val="id-ID"/>
            </w:rPr>
            <w:t xml:space="preserve"> (Ramadhan, Dkk, 2024)</w:t>
          </w:r>
          <w:r w:rsidRPr="004C3B52">
            <w:rPr>
              <w:rFonts w:ascii="Cambria" w:eastAsia="Times New Roman" w:hAnsi="Cambria" w:cs="Times New Roman"/>
              <w:lang w:val="id-ID"/>
            </w:rPr>
            <w:fldChar w:fldCharType="end"/>
          </w:r>
        </w:sdtContent>
      </w:sdt>
      <w:r w:rsidRPr="004C3B52">
        <w:rPr>
          <w:rFonts w:ascii="Cambria" w:eastAsia="Times New Roman" w:hAnsi="Cambria" w:cs="Times New Roman"/>
          <w:lang w:val="id-ID"/>
        </w:rPr>
        <w:t>. Selain itu juga dalam teori lain seperti teori</w:t>
      </w:r>
      <w:r w:rsidR="00255488">
        <w:rPr>
          <w:rFonts w:ascii="Cambria" w:eastAsia="Times New Roman" w:hAnsi="Cambria" w:cs="Times New Roman"/>
          <w:lang w:val="id-ID"/>
        </w:rPr>
        <w:t>-teori</w:t>
      </w:r>
      <w:r w:rsidRPr="004C3B52">
        <w:rPr>
          <w:rFonts w:ascii="Cambria" w:eastAsia="Times New Roman" w:hAnsi="Cambria" w:cs="Times New Roman"/>
          <w:lang w:val="id-ID"/>
        </w:rPr>
        <w:t xml:space="preserve"> motivasi wisatawan </w:t>
      </w:r>
      <w:proofErr w:type="spellStart"/>
      <w:r w:rsidRPr="004C3B52">
        <w:rPr>
          <w:rFonts w:ascii="Cambria" w:eastAsia="Times New Roman" w:hAnsi="Cambria" w:cs="Times New Roman"/>
          <w:i/>
          <w:iCs/>
          <w:lang w:val="id-ID"/>
        </w:rPr>
        <w:t>Push</w:t>
      </w:r>
      <w:proofErr w:type="spellEnd"/>
      <w:r w:rsidRPr="004C3B52">
        <w:rPr>
          <w:rFonts w:ascii="Cambria" w:eastAsia="Times New Roman" w:hAnsi="Cambria" w:cs="Times New Roman"/>
          <w:i/>
          <w:iCs/>
          <w:lang w:val="id-ID"/>
        </w:rPr>
        <w:t xml:space="preserve"> </w:t>
      </w:r>
      <w:proofErr w:type="spellStart"/>
      <w:r w:rsidRPr="004C3B52">
        <w:rPr>
          <w:rFonts w:ascii="Cambria" w:eastAsia="Times New Roman" w:hAnsi="Cambria" w:cs="Times New Roman"/>
          <w:i/>
          <w:iCs/>
          <w:lang w:val="id-ID"/>
        </w:rPr>
        <w:t>and</w:t>
      </w:r>
      <w:proofErr w:type="spellEnd"/>
      <w:r w:rsidRPr="004C3B52">
        <w:rPr>
          <w:rFonts w:ascii="Cambria" w:eastAsia="Times New Roman" w:hAnsi="Cambria" w:cs="Times New Roman"/>
          <w:i/>
          <w:iCs/>
          <w:lang w:val="id-ID"/>
        </w:rPr>
        <w:t xml:space="preserve"> </w:t>
      </w:r>
      <w:proofErr w:type="spellStart"/>
      <w:r w:rsidRPr="004C3B52">
        <w:rPr>
          <w:rFonts w:ascii="Cambria" w:eastAsia="Times New Roman" w:hAnsi="Cambria" w:cs="Times New Roman"/>
          <w:i/>
          <w:iCs/>
          <w:lang w:val="id-ID"/>
        </w:rPr>
        <w:t>Pull</w:t>
      </w:r>
      <w:proofErr w:type="spellEnd"/>
      <w:r w:rsidRPr="004C3B52">
        <w:rPr>
          <w:rFonts w:ascii="Cambria" w:eastAsia="Times New Roman" w:hAnsi="Cambria" w:cs="Times New Roman"/>
          <w:lang w:val="id-ID"/>
        </w:rPr>
        <w:t xml:space="preserve"> yang dikemukakan oleh </w:t>
      </w:r>
      <w:r w:rsidRPr="004C3B52">
        <w:rPr>
          <w:rFonts w:ascii="Cambria" w:eastAsia="Times New Roman" w:hAnsi="Cambria" w:cs="Times New Roman"/>
          <w:i/>
          <w:iCs/>
          <w:lang w:val="id-ID"/>
        </w:rPr>
        <w:t>Dann (1977)</w:t>
      </w:r>
      <w:r w:rsidRPr="004C3B52">
        <w:rPr>
          <w:rFonts w:ascii="Cambria" w:eastAsia="Times New Roman" w:hAnsi="Cambria" w:cs="Times New Roman"/>
          <w:lang w:val="id-ID"/>
        </w:rPr>
        <w:t xml:space="preserve"> juga memberikan kontribusi penting dalam memahami perilaku wisatawan. </w:t>
      </w:r>
      <w:proofErr w:type="spellStart"/>
      <w:r w:rsidRPr="00255488">
        <w:rPr>
          <w:rFonts w:ascii="Cambria" w:eastAsia="Times New Roman" w:hAnsi="Cambria" w:cs="Times New Roman"/>
          <w:i/>
          <w:iCs/>
          <w:lang w:val="id-ID"/>
        </w:rPr>
        <w:t>Push</w:t>
      </w:r>
      <w:proofErr w:type="spellEnd"/>
      <w:r w:rsidRPr="00255488">
        <w:rPr>
          <w:rFonts w:ascii="Cambria" w:eastAsia="Times New Roman" w:hAnsi="Cambria" w:cs="Times New Roman"/>
          <w:i/>
          <w:iCs/>
          <w:lang w:val="id-ID"/>
        </w:rPr>
        <w:t xml:space="preserve"> </w:t>
      </w:r>
      <w:proofErr w:type="spellStart"/>
      <w:r w:rsidRPr="00255488">
        <w:rPr>
          <w:rFonts w:ascii="Cambria" w:eastAsia="Times New Roman" w:hAnsi="Cambria" w:cs="Times New Roman"/>
          <w:i/>
          <w:iCs/>
          <w:lang w:val="id-ID"/>
        </w:rPr>
        <w:t>factors</w:t>
      </w:r>
      <w:proofErr w:type="spellEnd"/>
      <w:r w:rsidRPr="004C3B52">
        <w:rPr>
          <w:rFonts w:ascii="Cambria" w:eastAsia="Times New Roman" w:hAnsi="Cambria" w:cs="Times New Roman"/>
          <w:lang w:val="id-ID"/>
        </w:rPr>
        <w:t xml:space="preserve"> mengacu pada motivasi internal wisatawan, seperti keinginan untuk relaksasi atau mencari pengalaman baru, sedangkan </w:t>
      </w:r>
      <w:proofErr w:type="spellStart"/>
      <w:r w:rsidRPr="00255488">
        <w:rPr>
          <w:rFonts w:ascii="Cambria" w:eastAsia="Times New Roman" w:hAnsi="Cambria" w:cs="Times New Roman"/>
          <w:i/>
          <w:iCs/>
          <w:lang w:val="id-ID"/>
        </w:rPr>
        <w:t>pull</w:t>
      </w:r>
      <w:proofErr w:type="spellEnd"/>
      <w:r w:rsidRPr="00255488">
        <w:rPr>
          <w:rFonts w:ascii="Cambria" w:eastAsia="Times New Roman" w:hAnsi="Cambria" w:cs="Times New Roman"/>
          <w:i/>
          <w:iCs/>
          <w:lang w:val="id-ID"/>
        </w:rPr>
        <w:t xml:space="preserve"> </w:t>
      </w:r>
      <w:proofErr w:type="spellStart"/>
      <w:r w:rsidRPr="00255488">
        <w:rPr>
          <w:rFonts w:ascii="Cambria" w:eastAsia="Times New Roman" w:hAnsi="Cambria" w:cs="Times New Roman"/>
          <w:i/>
          <w:iCs/>
          <w:lang w:val="id-ID"/>
        </w:rPr>
        <w:t>factors</w:t>
      </w:r>
      <w:proofErr w:type="spellEnd"/>
      <w:r w:rsidRPr="004C3B52">
        <w:rPr>
          <w:rFonts w:ascii="Cambria" w:eastAsia="Times New Roman" w:hAnsi="Cambria" w:cs="Times New Roman"/>
          <w:lang w:val="id-ID"/>
        </w:rPr>
        <w:t xml:space="preserve"> mengacu pada daya tarik eksternal dari destinasi, seperti keindahan alam, budaya lokal, atau fasilitas wisata yang tersedia. Pemahaman terhadap dua motivasi ini sangat penting dalam pengembangan dan promosi destinasi wisata yang efektif</w:t>
      </w:r>
      <w:r w:rsidRPr="004C3B52">
        <w:rPr>
          <w:rFonts w:ascii="Cambria" w:hAnsi="Cambria"/>
          <w:lang w:val="id-ID"/>
        </w:rPr>
        <w:t xml:space="preserve"> </w:t>
      </w:r>
      <w:sdt>
        <w:sdtPr>
          <w:rPr>
            <w:rFonts w:ascii="Cambria" w:hAnsi="Cambria"/>
            <w:lang w:val="id-ID"/>
          </w:rPr>
          <w:id w:val="-758050394"/>
          <w:citation/>
        </w:sdtPr>
        <w:sdtContent>
          <w:r w:rsidRPr="004C3B52">
            <w:rPr>
              <w:rFonts w:ascii="Cambria" w:hAnsi="Cambria"/>
              <w:lang w:val="id-ID"/>
            </w:rPr>
            <w:fldChar w:fldCharType="begin"/>
          </w:r>
          <w:r w:rsidRPr="004C3B52">
            <w:rPr>
              <w:rFonts w:ascii="Cambria" w:hAnsi="Cambria"/>
              <w:lang w:val="id-ID"/>
            </w:rPr>
            <w:instrText xml:space="preserve"> CITATION Pus22 \l 1033 </w:instrText>
          </w:r>
          <w:r w:rsidRPr="004C3B52">
            <w:rPr>
              <w:rFonts w:ascii="Cambria" w:hAnsi="Cambria"/>
              <w:lang w:val="id-ID"/>
            </w:rPr>
            <w:fldChar w:fldCharType="separate"/>
          </w:r>
          <w:r w:rsidRPr="004C3B52">
            <w:rPr>
              <w:rFonts w:ascii="Cambria" w:hAnsi="Cambria"/>
              <w:noProof/>
              <w:lang w:val="id-ID"/>
            </w:rPr>
            <w:t xml:space="preserve"> (Pusparini, Dkk, 2022)</w:t>
          </w:r>
          <w:r w:rsidRPr="004C3B52">
            <w:rPr>
              <w:rFonts w:ascii="Cambria" w:hAnsi="Cambria"/>
              <w:lang w:val="id-ID"/>
            </w:rPr>
            <w:fldChar w:fldCharType="end"/>
          </w:r>
        </w:sdtContent>
      </w:sdt>
      <w:r w:rsidRPr="004C3B52">
        <w:rPr>
          <w:rFonts w:ascii="Cambria" w:eastAsia="Times New Roman" w:hAnsi="Cambria" w:cs="Times New Roman"/>
          <w:lang w:val="id-ID"/>
        </w:rPr>
        <w:t xml:space="preserve">. Dan teori yang ketiga yaitu teori </w:t>
      </w:r>
      <w:proofErr w:type="spellStart"/>
      <w:r w:rsidRPr="00255488">
        <w:rPr>
          <w:rFonts w:ascii="Cambria" w:eastAsia="Times New Roman" w:hAnsi="Cambria" w:cs="Times New Roman"/>
          <w:lang w:val="id-ID"/>
        </w:rPr>
        <w:t>Gunn</w:t>
      </w:r>
      <w:proofErr w:type="spellEnd"/>
      <w:r w:rsidRPr="00255488">
        <w:rPr>
          <w:rFonts w:ascii="Cambria" w:eastAsia="Times New Roman" w:hAnsi="Cambria" w:cs="Times New Roman"/>
          <w:lang w:val="id-ID"/>
        </w:rPr>
        <w:t xml:space="preserve"> (1988)</w:t>
      </w:r>
      <w:r w:rsidRPr="004C3B52">
        <w:rPr>
          <w:rFonts w:ascii="Cambria" w:eastAsia="Times New Roman" w:hAnsi="Cambria" w:cs="Times New Roman"/>
          <w:lang w:val="id-ID"/>
        </w:rPr>
        <w:t xml:space="preserve"> melalui teorinya tentang Pariwisata sebagai Sistem mengemukakan bahwa pengembangan pariwisata harus memperhatikan lima komponen utama, yaitu atraksi, aksesibilitas, akomodasi, fasilitas pendukung, dan layanan tambahan. Kelima elemen ini harus saling terintegrasi agar mampu menciptakan pengalaman wisata yang menyeluruh dan memuaskan bagi para wisatawan</w:t>
      </w:r>
      <w:r w:rsidRPr="004C3B52">
        <w:rPr>
          <w:rFonts w:ascii="Cambria" w:hAnsi="Cambria"/>
          <w:noProof/>
          <w:lang w:val="id-ID"/>
        </w:rPr>
        <w:t>(Hidayat, 2011)</w:t>
      </w:r>
      <w:r w:rsidRPr="004C3B52">
        <w:rPr>
          <w:rFonts w:ascii="Cambria" w:eastAsia="Times New Roman" w:hAnsi="Cambria" w:cs="Times New Roman"/>
          <w:lang w:val="id-ID"/>
        </w:rPr>
        <w:t>.</w:t>
      </w:r>
    </w:p>
    <w:p w14:paraId="2560FD7B" w14:textId="77777777" w:rsidR="00C50048" w:rsidRPr="004C3B52" w:rsidRDefault="00C50048" w:rsidP="00255488">
      <w:pPr>
        <w:spacing w:after="0" w:line="276" w:lineRule="auto"/>
        <w:ind w:right="-3" w:firstLine="709"/>
        <w:jc w:val="both"/>
        <w:rPr>
          <w:rFonts w:ascii="Cambria" w:eastAsia="Times New Roman" w:hAnsi="Cambria" w:cs="Times New Roman"/>
          <w:lang w:val="id-ID"/>
        </w:rPr>
      </w:pPr>
      <w:r w:rsidRPr="004C3B52">
        <w:rPr>
          <w:rFonts w:ascii="Cambria" w:eastAsia="Times New Roman" w:hAnsi="Cambria" w:cs="Times New Roman"/>
          <w:lang w:val="id-ID"/>
        </w:rPr>
        <w:t xml:space="preserve">Kemudian selain dari beberapa teori yang terkait, peneliti juga menggunakan beberapa penelitian yang cukup relevan/Penelitian terdahulu sebagai Indikator atau Acuan dalam penelitian ini. </w:t>
      </w:r>
      <w:proofErr w:type="spellStart"/>
      <w:r w:rsidRPr="004C3B52">
        <w:rPr>
          <w:rFonts w:ascii="Cambria" w:eastAsia="Times New Roman" w:hAnsi="Cambria" w:cs="Times New Roman"/>
          <w:lang w:val="id-ID"/>
        </w:rPr>
        <w:t>Diantaranya</w:t>
      </w:r>
      <w:proofErr w:type="spellEnd"/>
      <w:r w:rsidRPr="004C3B52">
        <w:rPr>
          <w:rFonts w:ascii="Cambria" w:eastAsia="Times New Roman" w:hAnsi="Cambria" w:cs="Times New Roman"/>
          <w:lang w:val="id-ID"/>
        </w:rPr>
        <w:t xml:space="preserve"> adalah penelitian yang ditulis oleh Hadi Santoso &amp; Adi Hidayat, (2020). “Perkembangan Pariwisata Berbasis Syariah”. Dengan Metode Penelitian Kualitatif (Studi Kasus) dan dari hasil penelitiannya bahwa pariwisata berbasis syariah mampu menarik wisatawan Muslim dan meningkatkan pendapatan lokal</w:t>
      </w:r>
      <w:sdt>
        <w:sdtPr>
          <w:rPr>
            <w:rFonts w:ascii="Cambria" w:eastAsia="Times New Roman" w:hAnsi="Cambria" w:cs="Times New Roman"/>
            <w:lang w:val="id-ID"/>
          </w:rPr>
          <w:id w:val="-812797442"/>
          <w:citation/>
        </w:sdtPr>
        <w:sdtContent>
          <w:r w:rsidRPr="004C3B52">
            <w:rPr>
              <w:rFonts w:ascii="Cambria" w:eastAsia="Times New Roman" w:hAnsi="Cambria" w:cs="Times New Roman"/>
              <w:lang w:val="id-ID"/>
            </w:rPr>
            <w:fldChar w:fldCharType="begin"/>
          </w:r>
          <w:r w:rsidRPr="004C3B52">
            <w:rPr>
              <w:rFonts w:ascii="Cambria" w:eastAsia="Times New Roman" w:hAnsi="Cambria" w:cs="Times New Roman"/>
              <w:lang w:val="id-ID"/>
            </w:rPr>
            <w:instrText xml:space="preserve"> CITATION San20 \l 1033 </w:instrText>
          </w:r>
          <w:r w:rsidRPr="004C3B52">
            <w:rPr>
              <w:rFonts w:ascii="Cambria" w:eastAsia="Times New Roman" w:hAnsi="Cambria" w:cs="Times New Roman"/>
              <w:lang w:val="id-ID"/>
            </w:rPr>
            <w:fldChar w:fldCharType="separate"/>
          </w:r>
          <w:r w:rsidRPr="004C3B52">
            <w:rPr>
              <w:rFonts w:ascii="Cambria" w:eastAsia="Times New Roman" w:hAnsi="Cambria" w:cs="Times New Roman"/>
              <w:noProof/>
              <w:lang w:val="id-ID"/>
            </w:rPr>
            <w:t xml:space="preserve"> (Santoso &amp; Argubi, 2020)</w:t>
          </w:r>
          <w:r w:rsidRPr="004C3B52">
            <w:rPr>
              <w:rFonts w:ascii="Cambria" w:eastAsia="Times New Roman" w:hAnsi="Cambria" w:cs="Times New Roman"/>
              <w:lang w:val="id-ID"/>
            </w:rPr>
            <w:fldChar w:fldCharType="end"/>
          </w:r>
        </w:sdtContent>
      </w:sdt>
      <w:r w:rsidRPr="004C3B52">
        <w:rPr>
          <w:rFonts w:ascii="Cambria" w:eastAsia="Times New Roman" w:hAnsi="Cambria" w:cs="Times New Roman"/>
          <w:lang w:val="id-ID"/>
        </w:rPr>
        <w:t xml:space="preserve">. Kemudian dalam penelitian lain yang ditulis oleh Annisya Rakha </w:t>
      </w:r>
      <w:proofErr w:type="spellStart"/>
      <w:r w:rsidRPr="004C3B52">
        <w:rPr>
          <w:rFonts w:ascii="Cambria" w:eastAsia="Times New Roman" w:hAnsi="Cambria" w:cs="Times New Roman"/>
          <w:lang w:val="id-ID"/>
        </w:rPr>
        <w:t>Anandhyta</w:t>
      </w:r>
      <w:proofErr w:type="spellEnd"/>
      <w:r w:rsidRPr="004C3B52">
        <w:rPr>
          <w:rFonts w:ascii="Cambria" w:eastAsia="Times New Roman" w:hAnsi="Cambria" w:cs="Times New Roman"/>
          <w:vertAlign w:val="superscript"/>
          <w:lang w:val="id-ID"/>
        </w:rPr>
        <w:t xml:space="preserve"> </w:t>
      </w:r>
      <w:r w:rsidRPr="004C3B52">
        <w:rPr>
          <w:rFonts w:ascii="Cambria" w:eastAsia="Times New Roman" w:hAnsi="Cambria" w:cs="Times New Roman"/>
          <w:lang w:val="id-ID"/>
        </w:rPr>
        <w:t xml:space="preserve">&amp; </w:t>
      </w:r>
      <w:proofErr w:type="spellStart"/>
      <w:r w:rsidRPr="004C3B52">
        <w:rPr>
          <w:rFonts w:ascii="Cambria" w:eastAsia="Times New Roman" w:hAnsi="Cambria" w:cs="Times New Roman"/>
          <w:lang w:val="id-ID"/>
        </w:rPr>
        <w:t>Rilus</w:t>
      </w:r>
      <w:proofErr w:type="spellEnd"/>
      <w:r w:rsidRPr="004C3B52">
        <w:rPr>
          <w:rFonts w:ascii="Cambria" w:eastAsia="Times New Roman" w:hAnsi="Cambria" w:cs="Times New Roman"/>
          <w:lang w:val="id-ID"/>
        </w:rPr>
        <w:t>, (2020). “Hubungan Tingkat Partisipasi dengan Tingkat Kesejahteraan Masyarakat dalam Pengembangan Wisata Pesisir”. Dengan menggunakan metode penelitian Kuantitatif (Survei) dan berdasarkan hasil penelitiannya menunjukkan adanya hubungan positif yang signifikan antara tingkat partisipasi dengan tingkat kesejahteraan</w:t>
      </w:r>
      <w:sdt>
        <w:sdtPr>
          <w:rPr>
            <w:rFonts w:ascii="Cambria" w:eastAsia="Times New Roman" w:hAnsi="Cambria" w:cs="Times New Roman"/>
            <w:lang w:val="id-ID"/>
          </w:rPr>
          <w:id w:val="1888525578"/>
          <w:citation/>
        </w:sdtPr>
        <w:sdtContent>
          <w:r w:rsidRPr="004C3B52">
            <w:rPr>
              <w:rFonts w:ascii="Cambria" w:eastAsia="Times New Roman" w:hAnsi="Cambria" w:cs="Times New Roman"/>
              <w:lang w:val="id-ID"/>
            </w:rPr>
            <w:fldChar w:fldCharType="begin"/>
          </w:r>
          <w:r w:rsidRPr="004C3B52">
            <w:rPr>
              <w:rFonts w:ascii="Cambria" w:eastAsia="Times New Roman" w:hAnsi="Cambria" w:cs="Times New Roman"/>
              <w:lang w:val="id-ID"/>
            </w:rPr>
            <w:instrText xml:space="preserve"> CITATION Ana20 \l 1033 </w:instrText>
          </w:r>
          <w:r w:rsidRPr="004C3B52">
            <w:rPr>
              <w:rFonts w:ascii="Cambria" w:eastAsia="Times New Roman" w:hAnsi="Cambria" w:cs="Times New Roman"/>
              <w:lang w:val="id-ID"/>
            </w:rPr>
            <w:fldChar w:fldCharType="separate"/>
          </w:r>
          <w:r w:rsidRPr="004C3B52">
            <w:rPr>
              <w:rFonts w:ascii="Cambria" w:eastAsia="Times New Roman" w:hAnsi="Cambria" w:cs="Times New Roman"/>
              <w:noProof/>
              <w:lang w:val="id-ID"/>
            </w:rPr>
            <w:t xml:space="preserve"> (Anandhyta &amp; Kinseng, 2020)</w:t>
          </w:r>
          <w:r w:rsidRPr="004C3B52">
            <w:rPr>
              <w:rFonts w:ascii="Cambria" w:eastAsia="Times New Roman" w:hAnsi="Cambria" w:cs="Times New Roman"/>
              <w:lang w:val="id-ID"/>
            </w:rPr>
            <w:fldChar w:fldCharType="end"/>
          </w:r>
        </w:sdtContent>
      </w:sdt>
      <w:r w:rsidRPr="004C3B52">
        <w:rPr>
          <w:rFonts w:ascii="Cambria" w:eastAsia="Times New Roman" w:hAnsi="Cambria" w:cs="Times New Roman"/>
          <w:lang w:val="id-ID"/>
        </w:rPr>
        <w:t xml:space="preserve">. Selain itu juga </w:t>
      </w:r>
      <w:r w:rsidRPr="004C3B52">
        <w:rPr>
          <w:rFonts w:ascii="Cambria" w:eastAsia="Times New Roman" w:hAnsi="Cambria" w:cs="Times New Roman"/>
          <w:lang w:val="id-ID"/>
        </w:rPr>
        <w:lastRenderedPageBreak/>
        <w:t xml:space="preserve">dalam penelitian lain yang ditulis oleh Dede Al;-Mustaqim, (2023). “Strategi Pengembangan Pariwisata Halal Sebagai Pendorong Ekonomi Berkelanjutan Berbasis </w:t>
      </w:r>
      <w:proofErr w:type="spellStart"/>
      <w:r w:rsidRPr="004C3B52">
        <w:rPr>
          <w:rFonts w:ascii="Cambria" w:eastAsia="Times New Roman" w:hAnsi="Cambria" w:cs="Times New Roman"/>
          <w:lang w:val="id-ID"/>
        </w:rPr>
        <w:t>Maqashid</w:t>
      </w:r>
      <w:proofErr w:type="spellEnd"/>
      <w:r w:rsidRPr="004C3B52">
        <w:rPr>
          <w:rFonts w:ascii="Cambria" w:eastAsia="Times New Roman" w:hAnsi="Cambria" w:cs="Times New Roman"/>
          <w:lang w:val="id-ID"/>
        </w:rPr>
        <w:t xml:space="preserve"> Syariah”. Penelitian ini menggunakan Pendekatan metode penelitian Kualitatif dan Hasil dari penelitian ini menegaskan bahwa pariwisata halal memiliki potensi untuk memberikan dampak positif pada perekonomian secara berkelanjutan</w:t>
      </w:r>
      <w:sdt>
        <w:sdtPr>
          <w:rPr>
            <w:rFonts w:ascii="Cambria" w:eastAsia="Times New Roman" w:hAnsi="Cambria" w:cs="Times New Roman"/>
            <w:lang w:val="id-ID"/>
          </w:rPr>
          <w:id w:val="-1652200888"/>
          <w:citation/>
        </w:sdtPr>
        <w:sdtContent>
          <w:r w:rsidRPr="004C3B52">
            <w:rPr>
              <w:rFonts w:ascii="Cambria" w:eastAsia="Times New Roman" w:hAnsi="Cambria" w:cs="Times New Roman"/>
              <w:lang w:val="id-ID"/>
            </w:rPr>
            <w:fldChar w:fldCharType="begin"/>
          </w:r>
          <w:r w:rsidRPr="004C3B52">
            <w:rPr>
              <w:rFonts w:ascii="Cambria" w:eastAsia="Times New Roman" w:hAnsi="Cambria" w:cs="Times New Roman"/>
              <w:lang w:val="id-ID"/>
            </w:rPr>
            <w:instrText xml:space="preserve"> CITATION AlM23 \l 1033 </w:instrText>
          </w:r>
          <w:r w:rsidRPr="004C3B52">
            <w:rPr>
              <w:rFonts w:ascii="Cambria" w:eastAsia="Times New Roman" w:hAnsi="Cambria" w:cs="Times New Roman"/>
              <w:lang w:val="id-ID"/>
            </w:rPr>
            <w:fldChar w:fldCharType="separate"/>
          </w:r>
          <w:r w:rsidRPr="004C3B52">
            <w:rPr>
              <w:rFonts w:ascii="Cambria" w:eastAsia="Times New Roman" w:hAnsi="Cambria" w:cs="Times New Roman"/>
              <w:noProof/>
              <w:lang w:val="id-ID"/>
            </w:rPr>
            <w:t xml:space="preserve"> (Al-Mustaqim, 2023)</w:t>
          </w:r>
          <w:r w:rsidRPr="004C3B52">
            <w:rPr>
              <w:rFonts w:ascii="Cambria" w:eastAsia="Times New Roman" w:hAnsi="Cambria" w:cs="Times New Roman"/>
              <w:lang w:val="id-ID"/>
            </w:rPr>
            <w:fldChar w:fldCharType="end"/>
          </w:r>
        </w:sdtContent>
      </w:sdt>
      <w:r w:rsidRPr="004C3B52">
        <w:rPr>
          <w:rFonts w:ascii="Cambria" w:eastAsia="Times New Roman" w:hAnsi="Cambria" w:cs="Times New Roman"/>
          <w:lang w:val="id-ID"/>
        </w:rPr>
        <w:t>.</w:t>
      </w:r>
    </w:p>
    <w:p w14:paraId="14E917C0" w14:textId="272BF63B" w:rsidR="00C50048" w:rsidRPr="004C3B52" w:rsidRDefault="00C50048" w:rsidP="008E132C">
      <w:pPr>
        <w:spacing w:after="0" w:line="276" w:lineRule="auto"/>
        <w:ind w:right="-3" w:firstLine="709"/>
        <w:jc w:val="both"/>
        <w:rPr>
          <w:rFonts w:ascii="Cambria" w:hAnsi="Cambria" w:cstheme="majorBidi"/>
          <w:lang w:val="id-ID"/>
        </w:rPr>
      </w:pPr>
      <w:r w:rsidRPr="004C3B52">
        <w:rPr>
          <w:rFonts w:ascii="Cambria" w:hAnsi="Cambria" w:cstheme="majorBidi"/>
          <w:lang w:val="id-ID"/>
        </w:rPr>
        <w:t>Berdasarkan Teori-teori dan temuan-temuan pada penelitian terdahulu yang ada di</w:t>
      </w:r>
      <w:r w:rsidR="00255488">
        <w:rPr>
          <w:rFonts w:ascii="Cambria" w:hAnsi="Cambria" w:cstheme="majorBidi"/>
          <w:lang w:val="id-ID"/>
        </w:rPr>
        <w:t xml:space="preserve"> </w:t>
      </w:r>
      <w:r w:rsidRPr="004C3B52">
        <w:rPr>
          <w:rFonts w:ascii="Cambria" w:hAnsi="Cambria" w:cstheme="majorBidi"/>
          <w:lang w:val="id-ID"/>
        </w:rPr>
        <w:t xml:space="preserve">atas, penelitian ini diharapkan bisa memberikan kontribusi yang </w:t>
      </w:r>
      <w:r w:rsidR="00255488" w:rsidRPr="004C3B52">
        <w:rPr>
          <w:rFonts w:ascii="Cambria" w:hAnsi="Cambria" w:cstheme="majorBidi"/>
          <w:lang w:val="id-ID"/>
        </w:rPr>
        <w:t>signifikan</w:t>
      </w:r>
      <w:r w:rsidRPr="004C3B52">
        <w:rPr>
          <w:rFonts w:ascii="Cambria" w:hAnsi="Cambria" w:cstheme="majorBidi"/>
          <w:lang w:val="id-ID"/>
        </w:rPr>
        <w:t xml:space="preserve"> untuk menanggulangi permasalahan ataupun kekurangan yang ada pada penelitian terdahulu yang dibahas tersebut. Dan sekaligus memberikan kemudahan kepada Masyarakat khususnya di </w:t>
      </w:r>
      <w:r w:rsidR="007A0076">
        <w:rPr>
          <w:rFonts w:ascii="Cambria" w:hAnsi="Cambria" w:cs="Times New Roman"/>
          <w:bCs/>
          <w:lang w:val="id-ID"/>
        </w:rPr>
        <w:t>Desa Nanga Wera</w:t>
      </w:r>
      <w:r w:rsidRPr="004C3B52">
        <w:rPr>
          <w:rFonts w:ascii="Cambria" w:hAnsi="Cambria" w:cs="Times New Roman"/>
          <w:bCs/>
          <w:lang w:val="id-ID"/>
        </w:rPr>
        <w:t xml:space="preserve"> Kecamatan Wera Kabupaten Bima dalam memahami </w:t>
      </w:r>
      <w:r w:rsidRPr="004C3B52">
        <w:rPr>
          <w:rFonts w:ascii="Cambria" w:hAnsi="Cambria"/>
          <w:lang w:val="id-ID"/>
        </w:rPr>
        <w:t xml:space="preserve">Strategi Pengembangan </w:t>
      </w:r>
      <w:r w:rsidR="007A0076">
        <w:rPr>
          <w:rFonts w:ascii="Cambria" w:hAnsi="Cambria"/>
          <w:lang w:val="id-ID"/>
        </w:rPr>
        <w:t xml:space="preserve">Pantai </w:t>
      </w:r>
      <w:proofErr w:type="spellStart"/>
      <w:r w:rsidR="007A0076">
        <w:rPr>
          <w:rFonts w:ascii="Cambria" w:hAnsi="Cambria"/>
          <w:lang w:val="id-ID"/>
        </w:rPr>
        <w:t>Mantau</w:t>
      </w:r>
      <w:proofErr w:type="spellEnd"/>
      <w:r w:rsidRPr="004C3B52">
        <w:rPr>
          <w:rFonts w:ascii="Cambria" w:hAnsi="Cambria"/>
          <w:lang w:val="id-ID"/>
        </w:rPr>
        <w:t xml:space="preserve"> Berbasis Ekowisata.</w:t>
      </w:r>
    </w:p>
    <w:p w14:paraId="4D40DFD7" w14:textId="77777777" w:rsidR="00C50048" w:rsidRPr="004C3B52" w:rsidRDefault="00C50048" w:rsidP="00255488">
      <w:pPr>
        <w:pStyle w:val="NormalWeb"/>
        <w:spacing w:before="0" w:beforeAutospacing="0" w:after="0" w:afterAutospacing="0" w:line="276" w:lineRule="auto"/>
        <w:jc w:val="both"/>
        <w:rPr>
          <w:rFonts w:ascii="Cambria" w:hAnsi="Cambria"/>
          <w:sz w:val="22"/>
          <w:szCs w:val="22"/>
          <w:lang w:val="id-ID"/>
        </w:rPr>
      </w:pPr>
    </w:p>
    <w:p w14:paraId="4CD812B2" w14:textId="77777777" w:rsidR="00C50048" w:rsidRPr="004C3B52" w:rsidRDefault="00C50048" w:rsidP="00255488">
      <w:pPr>
        <w:spacing w:line="276" w:lineRule="auto"/>
        <w:jc w:val="both"/>
        <w:rPr>
          <w:rFonts w:ascii="Cambria" w:eastAsia="Cambria" w:hAnsi="Cambria" w:cs="Cambria"/>
          <w:b/>
          <w:lang w:val="id-ID"/>
        </w:rPr>
      </w:pPr>
      <w:r w:rsidRPr="004C3B52">
        <w:rPr>
          <w:rFonts w:ascii="Cambria" w:eastAsia="Cambria" w:hAnsi="Cambria" w:cs="Cambria"/>
          <w:b/>
          <w:lang w:val="id-ID"/>
        </w:rPr>
        <w:t>METODE PENELITIAN</w:t>
      </w:r>
    </w:p>
    <w:p w14:paraId="18521D78" w14:textId="77777777" w:rsidR="00C50048" w:rsidRPr="004C3B52" w:rsidRDefault="00C50048" w:rsidP="00932887">
      <w:pPr>
        <w:pStyle w:val="ListParagraph"/>
        <w:spacing w:after="0" w:line="276" w:lineRule="auto"/>
        <w:ind w:left="0"/>
        <w:jc w:val="both"/>
        <w:rPr>
          <w:rFonts w:ascii="Cambria" w:hAnsi="Cambria" w:cs="Times New Roman"/>
          <w:b/>
          <w:bCs/>
          <w:lang w:val="id-ID"/>
        </w:rPr>
      </w:pPr>
      <w:r w:rsidRPr="004C3B52">
        <w:rPr>
          <w:rFonts w:ascii="Cambria" w:hAnsi="Cambria" w:cs="Times New Roman"/>
          <w:b/>
          <w:bCs/>
          <w:lang w:val="id-ID"/>
        </w:rPr>
        <w:t>Jenis Penelitian</w:t>
      </w:r>
    </w:p>
    <w:p w14:paraId="2141402A" w14:textId="011B9B02" w:rsidR="00C50048" w:rsidRPr="004C3B52" w:rsidRDefault="00C50048" w:rsidP="008E132C">
      <w:pPr>
        <w:pStyle w:val="ListParagraph"/>
        <w:spacing w:after="0" w:line="276" w:lineRule="auto"/>
        <w:ind w:left="0" w:right="-3" w:firstLine="709"/>
        <w:jc w:val="both"/>
        <w:rPr>
          <w:rFonts w:ascii="Cambria" w:hAnsi="Cambria" w:cstheme="majorBidi"/>
          <w:lang w:val="id-ID"/>
        </w:rPr>
      </w:pPr>
      <w:r w:rsidRPr="004C3B52">
        <w:rPr>
          <w:rFonts w:ascii="Cambria" w:hAnsi="Cambria" w:cstheme="majorBidi"/>
          <w:lang w:val="id-ID"/>
        </w:rPr>
        <w:t xml:space="preserve">Penelitian ini menggunakan penelitian kualitatif. Penelitian kualitatif Studi Kasus adalah cara kerja penelitian yang menekankan pada aspek pendalaman data demi mendapatkan kualitas suatu penelitian. Dengan kata lain, </w:t>
      </w:r>
      <w:r w:rsidR="00255488" w:rsidRPr="004C3B52">
        <w:rPr>
          <w:rFonts w:ascii="Cambria" w:hAnsi="Cambria" w:cstheme="majorBidi"/>
          <w:lang w:val="id-ID"/>
        </w:rPr>
        <w:t>pendekatan</w:t>
      </w:r>
      <w:r w:rsidRPr="004C3B52">
        <w:rPr>
          <w:rFonts w:ascii="Cambria" w:hAnsi="Cambria" w:cstheme="majorBidi"/>
          <w:lang w:val="id-ID"/>
        </w:rPr>
        <w:t xml:space="preserve"> kualitatif adalah mekanisme kerja penelitian yang mengandalkan uraian deskriptif kata atau kalimat yang di susun secara cermat dan sistematis melalui menghimpun data hingga menafsirkan dan melaporkan hasil penelitian. Metode penelitian kualitatif adalah metode penelitian berlandaskan filsafat </w:t>
      </w:r>
      <w:proofErr w:type="spellStart"/>
      <w:r w:rsidRPr="004C3B52">
        <w:rPr>
          <w:rFonts w:ascii="Cambria" w:hAnsi="Cambria" w:cstheme="majorBidi"/>
          <w:i/>
          <w:iCs/>
          <w:lang w:val="id-ID"/>
        </w:rPr>
        <w:t>postpositivisme</w:t>
      </w:r>
      <w:proofErr w:type="spellEnd"/>
      <w:r w:rsidRPr="004C3B52">
        <w:rPr>
          <w:rFonts w:ascii="Cambria" w:hAnsi="Cambria" w:cstheme="majorBidi"/>
          <w:i/>
          <w:iCs/>
          <w:lang w:val="id-ID"/>
        </w:rPr>
        <w:t>,</w:t>
      </w:r>
      <w:r w:rsidRPr="004C3B52">
        <w:rPr>
          <w:rFonts w:ascii="Cambria" w:hAnsi="Cambria" w:cstheme="majorBidi"/>
          <w:lang w:val="id-ID"/>
        </w:rPr>
        <w:t xml:space="preserve"> di gunakan untuk meneliti kondisi objek alamiah </w:t>
      </w:r>
      <w:proofErr w:type="spellStart"/>
      <w:r w:rsidRPr="004C3B52">
        <w:rPr>
          <w:rFonts w:ascii="Cambria" w:hAnsi="Cambria" w:cstheme="majorBidi"/>
          <w:lang w:val="id-ID"/>
        </w:rPr>
        <w:t>dimana</w:t>
      </w:r>
      <w:proofErr w:type="spellEnd"/>
      <w:r w:rsidRPr="004C3B52">
        <w:rPr>
          <w:rFonts w:ascii="Cambria" w:hAnsi="Cambria" w:cstheme="majorBidi"/>
          <w:lang w:val="id-ID"/>
        </w:rPr>
        <w:t xml:space="preserve"> peneliti merupakan instrumental kunci pengambilan data </w:t>
      </w:r>
      <w:sdt>
        <w:sdtPr>
          <w:rPr>
            <w:rFonts w:ascii="Cambria" w:hAnsi="Cambria" w:cstheme="majorBidi"/>
            <w:lang w:val="id-ID"/>
          </w:rPr>
          <w:id w:val="1361937632"/>
          <w:citation/>
        </w:sdtPr>
        <w:sdtContent>
          <w:r w:rsidRPr="004C3B52">
            <w:rPr>
              <w:rFonts w:ascii="Cambria" w:hAnsi="Cambria" w:cstheme="majorBidi"/>
              <w:lang w:val="id-ID"/>
            </w:rPr>
            <w:fldChar w:fldCharType="begin"/>
          </w:r>
          <w:r w:rsidRPr="004C3B52">
            <w:rPr>
              <w:rFonts w:ascii="Cambria" w:hAnsi="Cambria" w:cstheme="majorBidi"/>
              <w:lang w:val="id-ID"/>
            </w:rPr>
            <w:instrText xml:space="preserve"> CITATION Cos20 \l 1033 </w:instrText>
          </w:r>
          <w:r w:rsidRPr="004C3B52">
            <w:rPr>
              <w:rFonts w:ascii="Cambria" w:hAnsi="Cambria" w:cstheme="majorBidi"/>
              <w:lang w:val="id-ID"/>
            </w:rPr>
            <w:fldChar w:fldCharType="separate"/>
          </w:r>
          <w:r w:rsidRPr="004C3B52">
            <w:rPr>
              <w:rFonts w:ascii="Cambria" w:hAnsi="Cambria" w:cstheme="majorBidi"/>
              <w:noProof/>
              <w:lang w:val="id-ID"/>
            </w:rPr>
            <w:t>(Cosmas, 2020)</w:t>
          </w:r>
          <w:r w:rsidRPr="004C3B52">
            <w:rPr>
              <w:rFonts w:ascii="Cambria" w:hAnsi="Cambria" w:cstheme="majorBidi"/>
              <w:lang w:val="id-ID"/>
            </w:rPr>
            <w:fldChar w:fldCharType="end"/>
          </w:r>
        </w:sdtContent>
      </w:sdt>
      <w:r w:rsidRPr="004C3B52">
        <w:rPr>
          <w:rFonts w:ascii="Cambria" w:hAnsi="Cambria" w:cstheme="majorBidi"/>
          <w:lang w:val="id-ID"/>
        </w:rPr>
        <w:t>.</w:t>
      </w:r>
    </w:p>
    <w:p w14:paraId="5F474E3E" w14:textId="77777777" w:rsidR="00C50048" w:rsidRPr="004C3B52" w:rsidRDefault="00C50048" w:rsidP="008E132C">
      <w:pPr>
        <w:pStyle w:val="ListParagraph"/>
        <w:spacing w:after="0" w:line="276" w:lineRule="auto"/>
        <w:ind w:left="0" w:right="-3" w:firstLine="709"/>
        <w:jc w:val="both"/>
        <w:rPr>
          <w:rFonts w:ascii="Cambria" w:hAnsi="Cambria" w:cstheme="majorBidi"/>
          <w:shd w:val="clear" w:color="auto" w:fill="FFFFFF"/>
          <w:lang w:val="id-ID"/>
        </w:rPr>
      </w:pPr>
      <w:r w:rsidRPr="004C3B52">
        <w:rPr>
          <w:rFonts w:ascii="Cambria" w:hAnsi="Cambria" w:cstheme="majorBidi"/>
          <w:shd w:val="clear" w:color="auto" w:fill="FFFFFF"/>
          <w:lang w:val="id-ID"/>
        </w:rPr>
        <w:t xml:space="preserve">Karakteristik  penting  penelitian  kualitatif  adalah  sifatnya  yang  mendasar  dan </w:t>
      </w:r>
      <w:proofErr w:type="spellStart"/>
      <w:r w:rsidRPr="004C3B52">
        <w:rPr>
          <w:rFonts w:ascii="Cambria" w:hAnsi="Cambria" w:cstheme="majorBidi"/>
          <w:shd w:val="clear" w:color="auto" w:fill="FFFFFF"/>
          <w:lang w:val="id-ID"/>
        </w:rPr>
        <w:t>naturalistik</w:t>
      </w:r>
      <w:proofErr w:type="spellEnd"/>
      <w:r w:rsidRPr="004C3B52">
        <w:rPr>
          <w:rFonts w:ascii="Cambria" w:hAnsi="Cambria" w:cstheme="majorBidi"/>
          <w:shd w:val="clear" w:color="auto" w:fill="FFFFFF"/>
          <w:lang w:val="id-ID"/>
        </w:rPr>
        <w:t xml:space="preserve"> (alami), sehingga tidak dapat dilakukan dalam lingkungan laboratorium yang terkontrol, melainkan harus dilaksanakan langsung di lapangan. Karena karakteristik ini, penelitian   semacam   ini   sering   disebut   sebagai   "</w:t>
      </w:r>
      <w:proofErr w:type="spellStart"/>
      <w:r w:rsidRPr="00255488">
        <w:rPr>
          <w:rFonts w:ascii="Cambria" w:hAnsi="Cambria" w:cstheme="majorBidi"/>
          <w:i/>
          <w:iCs/>
          <w:shd w:val="clear" w:color="auto" w:fill="FFFFFF"/>
          <w:lang w:val="id-ID"/>
        </w:rPr>
        <w:t>naturalistic</w:t>
      </w:r>
      <w:proofErr w:type="spellEnd"/>
      <w:r w:rsidRPr="00255488">
        <w:rPr>
          <w:rFonts w:ascii="Cambria" w:hAnsi="Cambria" w:cstheme="majorBidi"/>
          <w:i/>
          <w:iCs/>
          <w:shd w:val="clear" w:color="auto" w:fill="FFFFFF"/>
          <w:lang w:val="id-ID"/>
        </w:rPr>
        <w:t xml:space="preserve">   </w:t>
      </w:r>
      <w:proofErr w:type="spellStart"/>
      <w:r w:rsidRPr="00255488">
        <w:rPr>
          <w:rFonts w:ascii="Cambria" w:hAnsi="Cambria" w:cstheme="majorBidi"/>
          <w:i/>
          <w:iCs/>
          <w:shd w:val="clear" w:color="auto" w:fill="FFFFFF"/>
          <w:lang w:val="id-ID"/>
        </w:rPr>
        <w:t>inquiry</w:t>
      </w:r>
      <w:proofErr w:type="spellEnd"/>
      <w:r w:rsidRPr="004C3B52">
        <w:rPr>
          <w:rFonts w:ascii="Cambria" w:hAnsi="Cambria" w:cstheme="majorBidi"/>
          <w:shd w:val="clear" w:color="auto" w:fill="FFFFFF"/>
          <w:lang w:val="id-ID"/>
        </w:rPr>
        <w:t>"   atau   "</w:t>
      </w:r>
      <w:proofErr w:type="spellStart"/>
      <w:r w:rsidRPr="00255488">
        <w:rPr>
          <w:rFonts w:ascii="Cambria" w:hAnsi="Cambria" w:cstheme="majorBidi"/>
          <w:i/>
          <w:iCs/>
          <w:shd w:val="clear" w:color="auto" w:fill="FFFFFF"/>
          <w:lang w:val="id-ID"/>
        </w:rPr>
        <w:t>field</w:t>
      </w:r>
      <w:proofErr w:type="spellEnd"/>
      <w:r w:rsidRPr="00255488">
        <w:rPr>
          <w:rFonts w:ascii="Cambria" w:hAnsi="Cambria" w:cstheme="majorBidi"/>
          <w:i/>
          <w:iCs/>
          <w:shd w:val="clear" w:color="auto" w:fill="FFFFFF"/>
          <w:lang w:val="id-ID"/>
        </w:rPr>
        <w:t xml:space="preserve"> study</w:t>
      </w:r>
      <w:r w:rsidRPr="004C3B52">
        <w:rPr>
          <w:rFonts w:ascii="Cambria" w:hAnsi="Cambria" w:cstheme="majorBidi"/>
          <w:shd w:val="clear" w:color="auto" w:fill="FFFFFF"/>
          <w:lang w:val="id-ID"/>
        </w:rPr>
        <w:t xml:space="preserve">" </w:t>
      </w:r>
      <w:sdt>
        <w:sdtPr>
          <w:rPr>
            <w:rFonts w:ascii="Cambria" w:hAnsi="Cambria" w:cstheme="majorBidi"/>
            <w:shd w:val="clear" w:color="auto" w:fill="FFFFFF"/>
            <w:lang w:val="id-ID"/>
          </w:rPr>
          <w:id w:val="-1258355078"/>
          <w:citation/>
        </w:sdtPr>
        <w:sdtContent>
          <w:r w:rsidRPr="004C3B52">
            <w:rPr>
              <w:rFonts w:ascii="Cambria" w:hAnsi="Cambria" w:cstheme="majorBidi"/>
              <w:shd w:val="clear" w:color="auto" w:fill="FFFFFF"/>
              <w:lang w:val="id-ID"/>
            </w:rPr>
            <w:fldChar w:fldCharType="begin"/>
          </w:r>
          <w:r w:rsidRPr="004C3B52">
            <w:rPr>
              <w:rFonts w:ascii="Cambria" w:hAnsi="Cambria" w:cstheme="majorBidi"/>
              <w:shd w:val="clear" w:color="auto" w:fill="FFFFFF"/>
              <w:lang w:val="id-ID"/>
            </w:rPr>
            <w:instrText xml:space="preserve"> CITATION Sul23 \l 1033 </w:instrText>
          </w:r>
          <w:r w:rsidRPr="004C3B52">
            <w:rPr>
              <w:rFonts w:ascii="Cambria" w:hAnsi="Cambria" w:cstheme="majorBidi"/>
              <w:shd w:val="clear" w:color="auto" w:fill="FFFFFF"/>
              <w:lang w:val="id-ID"/>
            </w:rPr>
            <w:fldChar w:fldCharType="separate"/>
          </w:r>
          <w:r w:rsidRPr="004C3B52">
            <w:rPr>
              <w:rFonts w:ascii="Cambria" w:hAnsi="Cambria" w:cstheme="majorBidi"/>
              <w:noProof/>
              <w:shd w:val="clear" w:color="auto" w:fill="FFFFFF"/>
              <w:lang w:val="id-ID"/>
            </w:rPr>
            <w:t>(Sulistyawati, 2023)</w:t>
          </w:r>
          <w:r w:rsidRPr="004C3B52">
            <w:rPr>
              <w:rFonts w:ascii="Cambria" w:hAnsi="Cambria" w:cstheme="majorBidi"/>
              <w:shd w:val="clear" w:color="auto" w:fill="FFFFFF"/>
              <w:lang w:val="id-ID"/>
            </w:rPr>
            <w:fldChar w:fldCharType="end"/>
          </w:r>
        </w:sdtContent>
      </w:sdt>
      <w:r w:rsidRPr="004C3B52">
        <w:rPr>
          <w:rFonts w:ascii="Cambria" w:hAnsi="Cambria" w:cstheme="majorBidi"/>
          <w:shd w:val="clear" w:color="auto" w:fill="FFFFFF"/>
          <w:lang w:val="id-ID"/>
        </w:rPr>
        <w:t>.</w:t>
      </w:r>
    </w:p>
    <w:p w14:paraId="4D918933" w14:textId="219FA2AE" w:rsidR="00C50048" w:rsidRPr="004C3B52" w:rsidRDefault="00C50048" w:rsidP="008E132C">
      <w:pPr>
        <w:spacing w:after="0" w:line="276" w:lineRule="auto"/>
        <w:ind w:right="-3" w:firstLine="709"/>
        <w:jc w:val="both"/>
        <w:rPr>
          <w:rFonts w:ascii="Cambria" w:hAnsi="Cambria" w:cs="Times New Roman"/>
          <w:bCs/>
          <w:lang w:val="id-ID"/>
        </w:rPr>
      </w:pPr>
      <w:r w:rsidRPr="004C3B52">
        <w:rPr>
          <w:rFonts w:ascii="Cambria" w:hAnsi="Cambria" w:cstheme="majorBidi"/>
          <w:shd w:val="clear" w:color="auto" w:fill="FFFFFF"/>
          <w:lang w:val="id-ID"/>
        </w:rPr>
        <w:t>Penelitian ini menggunakan  pendekatan</w:t>
      </w:r>
      <w:r w:rsidR="00202041">
        <w:rPr>
          <w:rFonts w:ascii="Cambria" w:hAnsi="Cambria" w:cstheme="majorBidi"/>
          <w:shd w:val="clear" w:color="auto" w:fill="FFFFFF"/>
          <w:lang w:val="id-ID"/>
        </w:rPr>
        <w:t xml:space="preserve"> </w:t>
      </w:r>
      <w:r w:rsidRPr="004C3B52">
        <w:rPr>
          <w:rFonts w:ascii="Cambria" w:hAnsi="Cambria" w:cstheme="majorBidi"/>
          <w:shd w:val="clear" w:color="auto" w:fill="FFFFFF"/>
          <w:lang w:val="id-ID"/>
        </w:rPr>
        <w:t xml:space="preserve">kualitatif dengan pendekatan Studi Kasus. Pendekatan ini digunakan untuk memahami fenomena atau menelusuri keadaan terkait </w:t>
      </w:r>
      <w:r w:rsidRPr="004C3B52">
        <w:rPr>
          <w:rFonts w:ascii="Cambria" w:hAnsi="Cambria" w:cs="Times New Roman"/>
          <w:bCs/>
          <w:lang w:val="id-ID"/>
        </w:rPr>
        <w:t xml:space="preserve">Strategi Pengembangan Sektor Pariwisata </w:t>
      </w:r>
      <w:r w:rsidR="007A0076">
        <w:rPr>
          <w:rFonts w:ascii="Cambria" w:hAnsi="Cambria" w:cs="Times New Roman"/>
          <w:bCs/>
          <w:lang w:val="id-ID"/>
        </w:rPr>
        <w:t xml:space="preserve">Pantai </w:t>
      </w:r>
      <w:proofErr w:type="spellStart"/>
      <w:r w:rsidR="007A0076">
        <w:rPr>
          <w:rFonts w:ascii="Cambria" w:hAnsi="Cambria" w:cs="Times New Roman"/>
          <w:bCs/>
          <w:lang w:val="id-ID"/>
        </w:rPr>
        <w:t>Mantau</w:t>
      </w:r>
      <w:proofErr w:type="spellEnd"/>
      <w:r w:rsidRPr="004C3B52">
        <w:rPr>
          <w:rFonts w:ascii="Cambria" w:hAnsi="Cambria" w:cs="Times New Roman"/>
          <w:bCs/>
          <w:lang w:val="id-ID"/>
        </w:rPr>
        <w:t xml:space="preserve"> Dalam Meningkatkan Kesejahteraan Masyarakat Ditinjau Dalam Perspektif Ekonomi Syariah (Studi Kasus </w:t>
      </w:r>
      <w:r w:rsidR="00255488" w:rsidRPr="004C3B52">
        <w:rPr>
          <w:rFonts w:ascii="Cambria" w:hAnsi="Cambria" w:cs="Times New Roman"/>
          <w:bCs/>
          <w:lang w:val="id-ID"/>
        </w:rPr>
        <w:t>Pariwisata</w:t>
      </w:r>
      <w:r w:rsidRPr="004C3B52">
        <w:rPr>
          <w:rFonts w:ascii="Cambria" w:hAnsi="Cambria" w:cs="Times New Roman"/>
          <w:bCs/>
          <w:lang w:val="id-ID"/>
        </w:rPr>
        <w:t xml:space="preserve"> </w:t>
      </w:r>
      <w:r w:rsidR="007A0076">
        <w:rPr>
          <w:rFonts w:ascii="Cambria" w:hAnsi="Cambria" w:cs="Times New Roman"/>
          <w:bCs/>
          <w:lang w:val="id-ID"/>
        </w:rPr>
        <w:t xml:space="preserve">Pantai </w:t>
      </w:r>
      <w:proofErr w:type="spellStart"/>
      <w:r w:rsidR="007A0076">
        <w:rPr>
          <w:rFonts w:ascii="Cambria" w:hAnsi="Cambria" w:cs="Times New Roman"/>
          <w:bCs/>
          <w:lang w:val="id-ID"/>
        </w:rPr>
        <w:t>Mantau</w:t>
      </w:r>
      <w:proofErr w:type="spellEnd"/>
      <w:r w:rsidRPr="004C3B52">
        <w:rPr>
          <w:rFonts w:ascii="Cambria" w:hAnsi="Cambria" w:cs="Times New Roman"/>
          <w:bCs/>
          <w:lang w:val="id-ID"/>
        </w:rPr>
        <w:t xml:space="preserve"> </w:t>
      </w:r>
      <w:r w:rsidR="008F2D02">
        <w:rPr>
          <w:rFonts w:ascii="Cambria" w:hAnsi="Cambria" w:cs="Times New Roman"/>
          <w:bCs/>
          <w:lang w:val="id-ID"/>
        </w:rPr>
        <w:t>d</w:t>
      </w:r>
      <w:r w:rsidRPr="004C3B52">
        <w:rPr>
          <w:rFonts w:ascii="Cambria" w:hAnsi="Cambria" w:cs="Times New Roman"/>
          <w:bCs/>
          <w:lang w:val="id-ID"/>
        </w:rPr>
        <w:t xml:space="preserve">i </w:t>
      </w:r>
      <w:r w:rsidR="007A0076">
        <w:rPr>
          <w:rFonts w:ascii="Cambria" w:hAnsi="Cambria" w:cs="Times New Roman"/>
          <w:bCs/>
          <w:lang w:val="id-ID"/>
        </w:rPr>
        <w:t>Desa Nanga Wera</w:t>
      </w:r>
      <w:r w:rsidRPr="004C3B52">
        <w:rPr>
          <w:rFonts w:ascii="Cambria" w:hAnsi="Cambria" w:cs="Times New Roman"/>
          <w:bCs/>
          <w:lang w:val="id-ID"/>
        </w:rPr>
        <w:t xml:space="preserve">  Kec. Wera Kab. Bima) </w:t>
      </w:r>
      <w:r w:rsidRPr="004C3B52">
        <w:rPr>
          <w:rFonts w:ascii="Cambria" w:hAnsi="Cambria" w:cstheme="majorBidi"/>
          <w:shd w:val="clear" w:color="auto" w:fill="FFFFFF"/>
          <w:lang w:val="id-ID"/>
        </w:rPr>
        <w:t xml:space="preserve">secara mendalam  dan  kontekstual. </w:t>
      </w:r>
      <w:r w:rsidRPr="004C3B52">
        <w:rPr>
          <w:rStyle w:val="Strong"/>
          <w:rFonts w:ascii="Cambria" w:hAnsi="Cambria" w:cstheme="majorBidi"/>
          <w:b w:val="0"/>
          <w:bCs w:val="0"/>
          <w:lang w:val="id-ID"/>
        </w:rPr>
        <w:t xml:space="preserve">Penelitian Kualitatif dengan Pendekatan Studi Kasus </w:t>
      </w:r>
      <w:r w:rsidRPr="004C3B52">
        <w:rPr>
          <w:rFonts w:ascii="Cambria" w:hAnsi="Cambria" w:cstheme="majorBidi"/>
          <w:lang w:val="id-ID"/>
        </w:rPr>
        <w:t xml:space="preserve">adalah suatu metode penelitian yang bertujuan untuk memperoleh pemahaman mendalam tentang fenomena atau kejadian yang terjadi dalam konteks tertentu yang kemudian diinterpretasikan secara deskriptif. Penelitian ini mengandalkan data yang bersifat naratif dan deskriptif, bukan angka atau statistik. Pendekatan studi kasus dalam penelitian kualitatif digunakan untuk menyelidiki kasus atau situasi tertentu dengan mendalam, dengan fokus pada pemahaman kompleksitas dan dinamika yang ada di dalamnya </w:t>
      </w:r>
      <w:sdt>
        <w:sdtPr>
          <w:rPr>
            <w:rFonts w:ascii="Cambria" w:hAnsi="Cambria" w:cstheme="majorBidi"/>
            <w:lang w:val="id-ID"/>
          </w:rPr>
          <w:id w:val="1706757218"/>
          <w:citation/>
        </w:sdtPr>
        <w:sdtContent>
          <w:r w:rsidRPr="004C3B52">
            <w:rPr>
              <w:rFonts w:ascii="Cambria" w:hAnsi="Cambria" w:cstheme="majorBidi"/>
              <w:lang w:val="id-ID"/>
            </w:rPr>
            <w:fldChar w:fldCharType="begin"/>
          </w:r>
          <w:r w:rsidRPr="004C3B52">
            <w:rPr>
              <w:rFonts w:ascii="Cambria" w:hAnsi="Cambria" w:cstheme="majorBidi"/>
              <w:lang w:val="id-ID"/>
            </w:rPr>
            <w:instrText xml:space="preserve"> CITATION Uba24 \l 1033 </w:instrText>
          </w:r>
          <w:r w:rsidRPr="004C3B52">
            <w:rPr>
              <w:rFonts w:ascii="Cambria" w:hAnsi="Cambria" w:cstheme="majorBidi"/>
              <w:lang w:val="id-ID"/>
            </w:rPr>
            <w:fldChar w:fldCharType="separate"/>
          </w:r>
          <w:r w:rsidRPr="004C3B52">
            <w:rPr>
              <w:rFonts w:ascii="Cambria" w:hAnsi="Cambria" w:cstheme="majorBidi"/>
              <w:noProof/>
              <w:lang w:val="id-ID"/>
            </w:rPr>
            <w:t>(Ubay Haki, 2024)</w:t>
          </w:r>
          <w:r w:rsidRPr="004C3B52">
            <w:rPr>
              <w:rFonts w:ascii="Cambria" w:hAnsi="Cambria" w:cstheme="majorBidi"/>
              <w:lang w:val="id-ID"/>
            </w:rPr>
            <w:fldChar w:fldCharType="end"/>
          </w:r>
        </w:sdtContent>
      </w:sdt>
      <w:r w:rsidRPr="004C3B52">
        <w:rPr>
          <w:rFonts w:ascii="Cambria" w:hAnsi="Cambria" w:cstheme="majorBidi"/>
          <w:lang w:val="id-ID"/>
        </w:rPr>
        <w:t>.</w:t>
      </w:r>
    </w:p>
    <w:p w14:paraId="634939D9" w14:textId="1AF10F55" w:rsidR="00C50048" w:rsidRPr="004C3B52" w:rsidRDefault="00C50048" w:rsidP="008F2D02">
      <w:pPr>
        <w:spacing w:after="0" w:line="276" w:lineRule="auto"/>
        <w:ind w:right="-3" w:firstLine="709"/>
        <w:jc w:val="both"/>
        <w:rPr>
          <w:rFonts w:ascii="Cambria" w:hAnsi="Cambria" w:cstheme="majorBidi"/>
          <w:lang w:val="id-ID"/>
        </w:rPr>
      </w:pPr>
      <w:r w:rsidRPr="004C3B52">
        <w:rPr>
          <w:rFonts w:ascii="Cambria" w:hAnsi="Cambria" w:cstheme="majorBidi"/>
          <w:shd w:val="clear" w:color="auto" w:fill="FFFFFF"/>
          <w:lang w:val="id-ID"/>
        </w:rPr>
        <w:lastRenderedPageBreak/>
        <w:t>Penelitian  ini  termasuk  dalam  jenis  penelitian  lapangan  (</w:t>
      </w:r>
      <w:proofErr w:type="spellStart"/>
      <w:r w:rsidRPr="004C3B52">
        <w:rPr>
          <w:rFonts w:ascii="Cambria" w:hAnsi="Cambria" w:cstheme="majorBidi"/>
          <w:i/>
          <w:iCs/>
          <w:shd w:val="clear" w:color="auto" w:fill="FFFFFF"/>
          <w:lang w:val="id-ID"/>
        </w:rPr>
        <w:t>field</w:t>
      </w:r>
      <w:proofErr w:type="spellEnd"/>
      <w:r w:rsidRPr="004C3B52">
        <w:rPr>
          <w:rFonts w:ascii="Cambria" w:hAnsi="Cambria" w:cstheme="majorBidi"/>
          <w:i/>
          <w:iCs/>
          <w:shd w:val="clear" w:color="auto" w:fill="FFFFFF"/>
          <w:lang w:val="id-ID"/>
        </w:rPr>
        <w:t xml:space="preserve">  </w:t>
      </w:r>
      <w:proofErr w:type="spellStart"/>
      <w:r w:rsidRPr="004C3B52">
        <w:rPr>
          <w:rFonts w:ascii="Cambria" w:hAnsi="Cambria" w:cstheme="majorBidi"/>
          <w:i/>
          <w:iCs/>
          <w:shd w:val="clear" w:color="auto" w:fill="FFFFFF"/>
          <w:lang w:val="id-ID"/>
        </w:rPr>
        <w:t>research</w:t>
      </w:r>
      <w:proofErr w:type="spellEnd"/>
      <w:r w:rsidRPr="004C3B52">
        <w:rPr>
          <w:rFonts w:ascii="Cambria" w:hAnsi="Cambria" w:cstheme="majorBidi"/>
          <w:shd w:val="clear" w:color="auto" w:fill="FFFFFF"/>
          <w:lang w:val="id-ID"/>
        </w:rPr>
        <w:t xml:space="preserve">),  di  mana data diperoleh langsung dari lokasi penelitian, yaitu </w:t>
      </w:r>
      <w:r w:rsidRPr="004C3B52">
        <w:rPr>
          <w:rFonts w:ascii="Cambria" w:hAnsi="Cambria" w:cstheme="majorBidi"/>
          <w:bCs/>
          <w:lang w:val="id-ID"/>
        </w:rPr>
        <w:t xml:space="preserve">di </w:t>
      </w:r>
      <w:r w:rsidR="007A0076">
        <w:rPr>
          <w:rFonts w:ascii="Cambria" w:hAnsi="Cambria" w:cs="Times New Roman"/>
          <w:bCs/>
          <w:lang w:val="id-ID"/>
        </w:rPr>
        <w:t>Desa Nanga Wera</w:t>
      </w:r>
      <w:r w:rsidRPr="004C3B52">
        <w:rPr>
          <w:rFonts w:ascii="Cambria" w:hAnsi="Cambria" w:cs="Times New Roman"/>
          <w:bCs/>
          <w:lang w:val="id-ID"/>
        </w:rPr>
        <w:t xml:space="preserve">  Kec. Wera Kab. Bima</w:t>
      </w:r>
      <w:r w:rsidRPr="004C3B52">
        <w:rPr>
          <w:rFonts w:ascii="Cambria" w:hAnsi="Cambria" w:cstheme="majorBidi"/>
          <w:shd w:val="clear" w:color="auto" w:fill="FFFFFF"/>
          <w:lang w:val="id-ID"/>
        </w:rPr>
        <w:t xml:space="preserve">. Peneliti akan mempelajari </w:t>
      </w:r>
      <w:r w:rsidRPr="004C3B52">
        <w:rPr>
          <w:rFonts w:ascii="Cambria" w:hAnsi="Cambria" w:cs="Times New Roman"/>
          <w:bCs/>
          <w:lang w:val="id-ID"/>
        </w:rPr>
        <w:t xml:space="preserve">bagaimana </w:t>
      </w:r>
      <w:r w:rsidRPr="004C3B52">
        <w:rPr>
          <w:rFonts w:ascii="Cambria" w:hAnsi="Cambria"/>
          <w:lang w:val="id-ID"/>
        </w:rPr>
        <w:t xml:space="preserve">pandangan masyarakat setempat tentang penerapan prinsip ekonomi syariah dalam mengembangkan pariwisata di </w:t>
      </w:r>
      <w:r w:rsidR="007A0076">
        <w:rPr>
          <w:rFonts w:ascii="Cambria" w:hAnsi="Cambria"/>
          <w:lang w:val="id-ID"/>
        </w:rPr>
        <w:t xml:space="preserve">Pantai </w:t>
      </w:r>
      <w:proofErr w:type="spellStart"/>
      <w:r w:rsidR="007A0076">
        <w:rPr>
          <w:rFonts w:ascii="Cambria" w:hAnsi="Cambria"/>
          <w:lang w:val="id-ID"/>
        </w:rPr>
        <w:t>Mantau</w:t>
      </w:r>
      <w:proofErr w:type="spellEnd"/>
      <w:r w:rsidRPr="004C3B52">
        <w:rPr>
          <w:rFonts w:ascii="Cambria" w:hAnsi="Cambria"/>
          <w:lang w:val="id-ID"/>
        </w:rPr>
        <w:t xml:space="preserve"> dan strategi perkembangan sektor pariwisata </w:t>
      </w:r>
      <w:r w:rsidR="007A0076">
        <w:rPr>
          <w:rFonts w:ascii="Cambria" w:hAnsi="Cambria"/>
          <w:lang w:val="id-ID"/>
        </w:rPr>
        <w:t xml:space="preserve">Pantai </w:t>
      </w:r>
      <w:proofErr w:type="spellStart"/>
      <w:r w:rsidR="007A0076">
        <w:rPr>
          <w:rFonts w:ascii="Cambria" w:hAnsi="Cambria"/>
          <w:lang w:val="id-ID"/>
        </w:rPr>
        <w:t>Mantau</w:t>
      </w:r>
      <w:proofErr w:type="spellEnd"/>
      <w:r w:rsidRPr="004C3B52">
        <w:rPr>
          <w:rFonts w:ascii="Cambria" w:hAnsi="Cambria"/>
          <w:lang w:val="id-ID"/>
        </w:rPr>
        <w:t xml:space="preserve"> dapat   meningkatkan kesejahteraan masyarakat </w:t>
      </w:r>
      <w:r w:rsidR="007A0076">
        <w:rPr>
          <w:rFonts w:ascii="Cambria" w:hAnsi="Cambria"/>
          <w:lang w:val="id-ID"/>
        </w:rPr>
        <w:t>Desa Nanga Wera</w:t>
      </w:r>
      <w:r w:rsidRPr="004C3B52">
        <w:rPr>
          <w:rFonts w:ascii="Cambria" w:hAnsi="Cambria"/>
          <w:lang w:val="id-ID"/>
        </w:rPr>
        <w:t xml:space="preserve"> dengan prinsip ekonomi syariah</w:t>
      </w:r>
      <w:r w:rsidRPr="004C3B52">
        <w:rPr>
          <w:rFonts w:ascii="Cambria" w:hAnsi="Cambria" w:cstheme="majorBidi"/>
          <w:shd w:val="clear" w:color="auto" w:fill="FFFFFF"/>
          <w:lang w:val="id-ID"/>
        </w:rPr>
        <w:t xml:space="preserve"> secara langsung dengan melibatkan Masyarakat sebagai subjek penelitian.</w:t>
      </w:r>
    </w:p>
    <w:p w14:paraId="0B3D2F40" w14:textId="77777777" w:rsidR="00C50048" w:rsidRPr="008F2D02" w:rsidRDefault="00C50048" w:rsidP="008F2D02">
      <w:pPr>
        <w:ind w:right="-3" w:firstLine="709"/>
        <w:jc w:val="both"/>
        <w:rPr>
          <w:rFonts w:ascii="Cambria" w:hAnsi="Cambria"/>
          <w:shd w:val="clear" w:color="auto" w:fill="FFFFFF"/>
          <w:lang w:val="id-ID"/>
        </w:rPr>
      </w:pPr>
      <w:r w:rsidRPr="008F2D02">
        <w:rPr>
          <w:rFonts w:ascii="Cambria" w:hAnsi="Cambria"/>
          <w:shd w:val="clear" w:color="auto" w:fill="FFFFFF"/>
          <w:lang w:val="id-ID"/>
        </w:rPr>
        <w:t>Berdasarkan   penjelasan   di   atas   maka   peneliti   dapat   menyimpulkan   bahwa penelitian kualitatif adalah penelitian yang menjelaskan secara deskriptif atau penelitian yang mendalam tentang suatu objek atau tentang sebuah kasus yang terjadi.</w:t>
      </w:r>
      <w:r w:rsidRPr="008F2D02">
        <w:rPr>
          <w:rFonts w:ascii="Cambria" w:hAnsi="Cambria"/>
          <w:lang w:val="id-ID"/>
        </w:rPr>
        <w:t xml:space="preserve"> </w:t>
      </w:r>
    </w:p>
    <w:p w14:paraId="454A4F90" w14:textId="77777777" w:rsidR="00C50048" w:rsidRPr="004C3B52" w:rsidRDefault="00C50048" w:rsidP="00932887">
      <w:pPr>
        <w:pStyle w:val="ListParagraph"/>
        <w:spacing w:after="0" w:line="276" w:lineRule="auto"/>
        <w:ind w:left="0"/>
        <w:jc w:val="both"/>
        <w:rPr>
          <w:rFonts w:ascii="Cambria" w:hAnsi="Cambria" w:cstheme="majorBidi"/>
          <w:b/>
          <w:bCs/>
          <w:lang w:val="id-ID"/>
        </w:rPr>
      </w:pPr>
      <w:r w:rsidRPr="004C3B52">
        <w:rPr>
          <w:rFonts w:ascii="Cambria" w:hAnsi="Cambria" w:cstheme="majorBidi"/>
          <w:b/>
          <w:bCs/>
          <w:lang w:val="id-ID"/>
        </w:rPr>
        <w:t>Lokasi Penelitian</w:t>
      </w:r>
    </w:p>
    <w:p w14:paraId="4EDB32AF" w14:textId="0B050396" w:rsidR="00C50048" w:rsidRPr="004C3B52" w:rsidRDefault="00C50048" w:rsidP="008F2D02">
      <w:pPr>
        <w:pStyle w:val="Default"/>
        <w:spacing w:after="160" w:line="276" w:lineRule="auto"/>
        <w:ind w:right="-3" w:firstLine="709"/>
        <w:jc w:val="both"/>
        <w:rPr>
          <w:rFonts w:ascii="Cambria" w:eastAsia="Times New Roman" w:hAnsi="Cambria" w:cstheme="majorBidi"/>
          <w:color w:val="auto"/>
          <w:sz w:val="22"/>
          <w:szCs w:val="22"/>
          <w:lang w:eastAsia="id-ID"/>
        </w:rPr>
      </w:pPr>
      <w:r w:rsidRPr="004C3B52">
        <w:rPr>
          <w:rFonts w:ascii="Cambria" w:hAnsi="Cambria" w:cstheme="majorBidi"/>
          <w:color w:val="auto"/>
          <w:sz w:val="22"/>
          <w:szCs w:val="22"/>
        </w:rPr>
        <w:t xml:space="preserve">Penelitian ini akan dilakukan di </w:t>
      </w:r>
      <w:r w:rsidR="007A0076">
        <w:rPr>
          <w:rFonts w:ascii="Cambria" w:hAnsi="Cambria"/>
          <w:bCs/>
          <w:color w:val="auto"/>
          <w:sz w:val="22"/>
          <w:szCs w:val="22"/>
        </w:rPr>
        <w:t>Desa Nanga Wera</w:t>
      </w:r>
      <w:r w:rsidRPr="004C3B52">
        <w:rPr>
          <w:rFonts w:ascii="Cambria" w:hAnsi="Cambria"/>
          <w:bCs/>
          <w:color w:val="auto"/>
          <w:sz w:val="22"/>
          <w:szCs w:val="22"/>
        </w:rPr>
        <w:t xml:space="preserve">  Kecamatan Wera, Kabupaten Bima,</w:t>
      </w:r>
      <w:r w:rsidRPr="004C3B52">
        <w:rPr>
          <w:rFonts w:ascii="Cambria" w:hAnsi="Cambria" w:cstheme="majorBidi"/>
          <w:color w:val="auto"/>
          <w:sz w:val="22"/>
          <w:szCs w:val="22"/>
          <w:shd w:val="clear" w:color="auto" w:fill="FFFFFF"/>
        </w:rPr>
        <w:t xml:space="preserve"> Nusa Tenggara Barat</w:t>
      </w:r>
      <w:r w:rsidRPr="004C3B52">
        <w:rPr>
          <w:rFonts w:ascii="Cambria" w:eastAsia="Times New Roman" w:hAnsi="Cambria" w:cstheme="majorBidi"/>
          <w:color w:val="auto"/>
          <w:sz w:val="22"/>
          <w:szCs w:val="22"/>
          <w:lang w:eastAsia="id-ID"/>
        </w:rPr>
        <w:t>. Waktu  penelitian  direncanakan selama  2  bulan,  yaitu  pada  April–Mei 2025,  agar  dapat  mengamati  proses penelitian secara menyeluruh.</w:t>
      </w:r>
    </w:p>
    <w:p w14:paraId="4A344894" w14:textId="77777777" w:rsidR="00C50048" w:rsidRPr="004C3B52" w:rsidRDefault="00C50048" w:rsidP="00932887">
      <w:pPr>
        <w:pStyle w:val="ListParagraph"/>
        <w:spacing w:after="0" w:line="276" w:lineRule="auto"/>
        <w:ind w:left="0"/>
        <w:jc w:val="both"/>
        <w:rPr>
          <w:rFonts w:ascii="Cambria" w:hAnsi="Cambria" w:cstheme="majorBidi"/>
          <w:b/>
          <w:bCs/>
          <w:shd w:val="clear" w:color="auto" w:fill="FFFFFF"/>
          <w:lang w:val="id-ID"/>
        </w:rPr>
      </w:pPr>
      <w:r w:rsidRPr="004C3B52">
        <w:rPr>
          <w:rFonts w:ascii="Cambria" w:hAnsi="Cambria" w:cstheme="majorBidi"/>
          <w:b/>
          <w:bCs/>
          <w:shd w:val="clear" w:color="auto" w:fill="FFFFFF"/>
          <w:lang w:val="id-ID"/>
        </w:rPr>
        <w:t>Teknik Pengumpulan Data dan Instrumen Penelitian</w:t>
      </w:r>
    </w:p>
    <w:p w14:paraId="52D129E9" w14:textId="77777777" w:rsidR="00C50048" w:rsidRPr="008F2D02" w:rsidRDefault="00C50048" w:rsidP="008F2D02">
      <w:pPr>
        <w:spacing w:line="276" w:lineRule="auto"/>
        <w:ind w:firstLine="709"/>
        <w:jc w:val="both"/>
        <w:rPr>
          <w:rFonts w:ascii="Cambria" w:hAnsi="Cambria"/>
          <w:shd w:val="clear" w:color="auto" w:fill="FFFFFF"/>
          <w:lang w:val="id-ID"/>
        </w:rPr>
      </w:pPr>
      <w:r w:rsidRPr="008F2D02">
        <w:rPr>
          <w:rFonts w:ascii="Cambria" w:hAnsi="Cambria"/>
          <w:shd w:val="clear" w:color="auto" w:fill="FFFFFF"/>
          <w:lang w:val="id-ID"/>
        </w:rPr>
        <w:t xml:space="preserve">Metode  pengumpulan  data  adalah  serangkaian  langkah  atau  cara  yang  diterapkan peneliti  untuk  mendapatkan  informasi  yang  diperlukan  dalam  suatu  penelitian.  Tujuan dari  metode  ini  adalah  untuk  menjamin  data  yang  didapatkan  memiliki  kualitas valid, reliabel, dan relevan dengan tujuan penelitian </w:t>
      </w:r>
      <w:sdt>
        <w:sdtPr>
          <w:rPr>
            <w:rFonts w:ascii="Cambria" w:hAnsi="Cambria"/>
            <w:shd w:val="clear" w:color="auto" w:fill="FFFFFF"/>
            <w:lang w:val="id-ID"/>
          </w:rPr>
          <w:id w:val="744148463"/>
          <w:citation/>
        </w:sdtPr>
        <w:sdtContent>
          <w:r w:rsidRPr="008F2D02">
            <w:rPr>
              <w:rFonts w:ascii="Cambria" w:hAnsi="Cambria"/>
              <w:shd w:val="clear" w:color="auto" w:fill="FFFFFF"/>
              <w:lang w:val="id-ID"/>
            </w:rPr>
            <w:fldChar w:fldCharType="begin"/>
          </w:r>
          <w:r w:rsidRPr="008F2D02">
            <w:rPr>
              <w:rFonts w:ascii="Cambria" w:hAnsi="Cambria"/>
              <w:shd w:val="clear" w:color="auto" w:fill="FFFFFF"/>
              <w:lang w:val="id-ID"/>
            </w:rPr>
            <w:instrText xml:space="preserve"> CITATION Pak23 \l 1033 </w:instrText>
          </w:r>
          <w:r w:rsidRPr="008F2D02">
            <w:rPr>
              <w:rFonts w:ascii="Cambria" w:hAnsi="Cambria"/>
              <w:shd w:val="clear" w:color="auto" w:fill="FFFFFF"/>
              <w:lang w:val="id-ID"/>
            </w:rPr>
            <w:fldChar w:fldCharType="separate"/>
          </w:r>
          <w:r w:rsidRPr="008F2D02">
            <w:rPr>
              <w:rFonts w:ascii="Cambria" w:hAnsi="Cambria"/>
              <w:noProof/>
              <w:shd w:val="clear" w:color="auto" w:fill="FFFFFF"/>
              <w:lang w:val="id-ID"/>
            </w:rPr>
            <w:t>(Pakaya, 2023)</w:t>
          </w:r>
          <w:r w:rsidRPr="008F2D02">
            <w:rPr>
              <w:rFonts w:ascii="Cambria" w:hAnsi="Cambria"/>
              <w:shd w:val="clear" w:color="auto" w:fill="FFFFFF"/>
              <w:lang w:val="id-ID"/>
            </w:rPr>
            <w:fldChar w:fldCharType="end"/>
          </w:r>
        </w:sdtContent>
      </w:sdt>
      <w:r w:rsidRPr="008F2D02">
        <w:rPr>
          <w:rFonts w:ascii="Cambria" w:hAnsi="Cambria"/>
          <w:shd w:val="clear" w:color="auto" w:fill="FFFFFF"/>
          <w:lang w:val="id-ID"/>
        </w:rPr>
        <w:t>. Dalam penelitian ini, metode pengumpulan data terdiri dari:</w:t>
      </w:r>
    </w:p>
    <w:p w14:paraId="3D41A8CF" w14:textId="77777777" w:rsidR="00C50048" w:rsidRPr="004C3B52" w:rsidRDefault="00C50048" w:rsidP="00932887">
      <w:pPr>
        <w:pStyle w:val="ListParagraph"/>
        <w:numPr>
          <w:ilvl w:val="0"/>
          <w:numId w:val="2"/>
        </w:numPr>
        <w:spacing w:after="0" w:line="276" w:lineRule="auto"/>
        <w:ind w:left="357" w:hanging="357"/>
        <w:jc w:val="both"/>
        <w:rPr>
          <w:rFonts w:ascii="Cambria" w:hAnsi="Cambria" w:cstheme="majorBidi"/>
          <w:b/>
          <w:bCs/>
          <w:shd w:val="clear" w:color="auto" w:fill="FFFFFF"/>
          <w:lang w:val="id-ID"/>
        </w:rPr>
      </w:pPr>
      <w:r w:rsidRPr="004C3B52">
        <w:rPr>
          <w:rFonts w:ascii="Cambria" w:hAnsi="Cambria" w:cstheme="majorBidi"/>
          <w:b/>
          <w:bCs/>
          <w:shd w:val="clear" w:color="auto" w:fill="FFFFFF"/>
          <w:lang w:val="id-ID"/>
        </w:rPr>
        <w:t>Observasi</w:t>
      </w:r>
    </w:p>
    <w:p w14:paraId="1AF5ECE3" w14:textId="5E40ADEB" w:rsidR="00C50048" w:rsidRPr="004C3B52" w:rsidRDefault="00C50048" w:rsidP="008E132C">
      <w:pPr>
        <w:spacing w:after="0" w:line="276" w:lineRule="auto"/>
        <w:ind w:right="-3" w:firstLine="709"/>
        <w:jc w:val="both"/>
        <w:rPr>
          <w:rFonts w:ascii="Cambria" w:hAnsi="Cambria" w:cs="Times New Roman"/>
          <w:lang w:val="id-ID"/>
        </w:rPr>
      </w:pPr>
      <w:r w:rsidRPr="004C3B52">
        <w:rPr>
          <w:rFonts w:ascii="Cambria" w:hAnsi="Cambria" w:cs="Times New Roman"/>
          <w:lang w:val="id-ID"/>
        </w:rPr>
        <w:t>Observasi merupakan salah satu teknik pengumpulan data dalam penelitian yang dilakukan dengan cara mengamati secara langsung objek atau fenomena yang sedang diteliti. Melalui observasi, peneliti dapat memperoleh data yang bersifat nyata dan sesuai dengan kondisi di lapangan</w:t>
      </w:r>
      <w:sdt>
        <w:sdtPr>
          <w:rPr>
            <w:rFonts w:ascii="Cambria" w:hAnsi="Cambria" w:cs="Times New Roman"/>
            <w:lang w:val="id-ID"/>
          </w:rPr>
          <w:id w:val="1646011385"/>
          <w:citation/>
        </w:sdtPr>
        <w:sdtContent>
          <w:r w:rsidRPr="004C3B52">
            <w:rPr>
              <w:rFonts w:ascii="Cambria" w:hAnsi="Cambria" w:cs="Times New Roman"/>
              <w:lang w:val="id-ID"/>
            </w:rPr>
            <w:fldChar w:fldCharType="begin"/>
          </w:r>
          <w:r w:rsidRPr="004C3B52">
            <w:rPr>
              <w:rFonts w:ascii="Cambria" w:hAnsi="Cambria" w:cs="Times New Roman"/>
              <w:lang w:val="id-ID"/>
            </w:rPr>
            <w:instrText xml:space="preserve"> CITATION Ard23 \l 1033 </w:instrText>
          </w:r>
          <w:r w:rsidRPr="004C3B52">
            <w:rPr>
              <w:rFonts w:ascii="Cambria" w:hAnsi="Cambria" w:cs="Times New Roman"/>
              <w:lang w:val="id-ID"/>
            </w:rPr>
            <w:fldChar w:fldCharType="separate"/>
          </w:r>
          <w:r w:rsidRPr="004C3B52">
            <w:rPr>
              <w:rFonts w:ascii="Cambria" w:hAnsi="Cambria" w:cs="Times New Roman"/>
              <w:noProof/>
              <w:lang w:val="id-ID"/>
            </w:rPr>
            <w:t xml:space="preserve"> (Ardiansyah, Dkk, 2023)</w:t>
          </w:r>
          <w:r w:rsidRPr="004C3B52">
            <w:rPr>
              <w:rFonts w:ascii="Cambria" w:hAnsi="Cambria" w:cs="Times New Roman"/>
              <w:lang w:val="id-ID"/>
            </w:rPr>
            <w:fldChar w:fldCharType="end"/>
          </w:r>
        </w:sdtContent>
      </w:sdt>
      <w:r w:rsidRPr="004C3B52">
        <w:rPr>
          <w:rFonts w:ascii="Cambria" w:hAnsi="Cambria" w:cs="Times New Roman"/>
          <w:lang w:val="id-ID"/>
        </w:rPr>
        <w:t xml:space="preserve">. Proses ini memungkinkan peneliti untuk melihat sendiri perilaku, aktivitas, atau kejadian </w:t>
      </w:r>
      <w:r w:rsidRPr="004C3B52">
        <w:rPr>
          <w:rFonts w:ascii="Cambria" w:hAnsi="Cambria" w:cs="Times New Roman"/>
          <w:bCs/>
          <w:lang w:val="id-ID"/>
        </w:rPr>
        <w:t xml:space="preserve">Strategi Pengembangan Sektor Pariwisata </w:t>
      </w:r>
      <w:r w:rsidR="007A0076">
        <w:rPr>
          <w:rFonts w:ascii="Cambria" w:hAnsi="Cambria" w:cs="Times New Roman"/>
          <w:bCs/>
          <w:lang w:val="id-ID"/>
        </w:rPr>
        <w:t xml:space="preserve">Pantai </w:t>
      </w:r>
      <w:proofErr w:type="spellStart"/>
      <w:r w:rsidR="007A0076">
        <w:rPr>
          <w:rFonts w:ascii="Cambria" w:hAnsi="Cambria" w:cs="Times New Roman"/>
          <w:bCs/>
          <w:lang w:val="id-ID"/>
        </w:rPr>
        <w:t>Mantau</w:t>
      </w:r>
      <w:proofErr w:type="spellEnd"/>
      <w:r w:rsidRPr="004C3B52">
        <w:rPr>
          <w:rFonts w:ascii="Cambria" w:hAnsi="Cambria" w:cs="Times New Roman"/>
          <w:lang w:val="id-ID"/>
        </w:rPr>
        <w:t xml:space="preserve"> secara langsung, sehingga informasi yang didapatkan lebih akurat dan kontekstual.</w:t>
      </w:r>
    </w:p>
    <w:p w14:paraId="38639933" w14:textId="2CE30EFD" w:rsidR="00C50048" w:rsidRPr="004C3B52" w:rsidRDefault="00C50048" w:rsidP="008F2D02">
      <w:pPr>
        <w:spacing w:line="276" w:lineRule="auto"/>
        <w:ind w:right="-3" w:firstLine="709"/>
        <w:jc w:val="both"/>
        <w:rPr>
          <w:rFonts w:ascii="Cambria" w:hAnsi="Cambria" w:cs="Times New Roman"/>
          <w:lang w:val="id-ID"/>
        </w:rPr>
      </w:pPr>
      <w:r w:rsidRPr="004C3B52">
        <w:rPr>
          <w:rFonts w:ascii="Cambria" w:hAnsi="Cambria" w:cs="Times New Roman"/>
          <w:lang w:val="id-ID"/>
        </w:rPr>
        <w:t xml:space="preserve">Dalam artian penelitian ini, observasi tidak hanya sekadar melihat, tetapi juga melibatkan pencatatan yang sistematis terhadap </w:t>
      </w:r>
      <w:r w:rsidRPr="004C3B52">
        <w:rPr>
          <w:rFonts w:ascii="Cambria" w:hAnsi="Cambria" w:cs="Times New Roman"/>
          <w:bCs/>
          <w:lang w:val="id-ID"/>
        </w:rPr>
        <w:t xml:space="preserve">Strategi Pengembangan Sektor Pariwisata </w:t>
      </w:r>
      <w:r w:rsidR="007A0076">
        <w:rPr>
          <w:rFonts w:ascii="Cambria" w:hAnsi="Cambria" w:cs="Times New Roman"/>
          <w:bCs/>
          <w:lang w:val="id-ID"/>
        </w:rPr>
        <w:t xml:space="preserve">Pantai </w:t>
      </w:r>
      <w:proofErr w:type="spellStart"/>
      <w:r w:rsidR="007A0076">
        <w:rPr>
          <w:rFonts w:ascii="Cambria" w:hAnsi="Cambria" w:cs="Times New Roman"/>
          <w:bCs/>
          <w:lang w:val="id-ID"/>
        </w:rPr>
        <w:t>Mantau</w:t>
      </w:r>
      <w:proofErr w:type="spellEnd"/>
      <w:r w:rsidRPr="004C3B52">
        <w:rPr>
          <w:rFonts w:ascii="Cambria" w:hAnsi="Cambria" w:cs="Times New Roman"/>
          <w:bCs/>
          <w:lang w:val="id-ID"/>
        </w:rPr>
        <w:t xml:space="preserve"> Dalam Meningkatkan Kesejahteraan Masyarakat Ditinjau Dalam Perspektif Ekonomi Syariah</w:t>
      </w:r>
      <w:r w:rsidRPr="004C3B52">
        <w:rPr>
          <w:rFonts w:ascii="Cambria" w:hAnsi="Cambria" w:cs="Times New Roman"/>
          <w:lang w:val="id-ID"/>
        </w:rPr>
        <w:t xml:space="preserve"> yang relevan dengan fokus penelitian. Observasi dapat dilakukan secara </w:t>
      </w:r>
      <w:proofErr w:type="spellStart"/>
      <w:r w:rsidRPr="004C3B52">
        <w:rPr>
          <w:rFonts w:ascii="Cambria" w:hAnsi="Cambria" w:cs="Times New Roman"/>
          <w:lang w:val="id-ID"/>
        </w:rPr>
        <w:t>partisipatif</w:t>
      </w:r>
      <w:proofErr w:type="spellEnd"/>
      <w:r w:rsidRPr="004C3B52">
        <w:rPr>
          <w:rFonts w:ascii="Cambria" w:hAnsi="Cambria" w:cs="Times New Roman"/>
          <w:lang w:val="id-ID"/>
        </w:rPr>
        <w:t xml:space="preserve">, di mana peneliti terlibat langsung dalam kegiatan </w:t>
      </w:r>
      <w:r w:rsidRPr="004C3B52">
        <w:rPr>
          <w:rFonts w:ascii="Cambria" w:hAnsi="Cambria" w:cs="Times New Roman"/>
          <w:bCs/>
          <w:lang w:val="id-ID"/>
        </w:rPr>
        <w:t xml:space="preserve">Strategi Pengembangan Sektor Pariwisata </w:t>
      </w:r>
      <w:r w:rsidR="007A0076">
        <w:rPr>
          <w:rFonts w:ascii="Cambria" w:hAnsi="Cambria" w:cs="Times New Roman"/>
          <w:bCs/>
          <w:lang w:val="id-ID"/>
        </w:rPr>
        <w:t xml:space="preserve">Pantai </w:t>
      </w:r>
      <w:proofErr w:type="spellStart"/>
      <w:r w:rsidR="007A0076">
        <w:rPr>
          <w:rFonts w:ascii="Cambria" w:hAnsi="Cambria" w:cs="Times New Roman"/>
          <w:bCs/>
          <w:lang w:val="id-ID"/>
        </w:rPr>
        <w:t>Mantau</w:t>
      </w:r>
      <w:proofErr w:type="spellEnd"/>
      <w:r w:rsidRPr="004C3B52">
        <w:rPr>
          <w:rFonts w:ascii="Cambria" w:hAnsi="Cambria" w:cs="Times New Roman"/>
          <w:lang w:val="id-ID"/>
        </w:rPr>
        <w:t xml:space="preserve"> maupun non-</w:t>
      </w:r>
      <w:proofErr w:type="spellStart"/>
      <w:r w:rsidRPr="004C3B52">
        <w:rPr>
          <w:rFonts w:ascii="Cambria" w:hAnsi="Cambria" w:cs="Times New Roman"/>
          <w:lang w:val="id-ID"/>
        </w:rPr>
        <w:t>partisipatif</w:t>
      </w:r>
      <w:proofErr w:type="spellEnd"/>
      <w:r w:rsidRPr="004C3B52">
        <w:rPr>
          <w:rFonts w:ascii="Cambria" w:hAnsi="Cambria" w:cs="Times New Roman"/>
          <w:lang w:val="id-ID"/>
        </w:rPr>
        <w:t xml:space="preserve">, di mana peneliti hanya berperan sebagai pengamat. Teknik ini sering digunakan dalam penelitian kualitatif karena mampu menggambarkan situasi secara menyeluruh dan mendalam tentang </w:t>
      </w:r>
      <w:r w:rsidRPr="004C3B52">
        <w:rPr>
          <w:rFonts w:ascii="Cambria" w:hAnsi="Cambria" w:cs="Times New Roman"/>
          <w:bCs/>
          <w:lang w:val="id-ID"/>
        </w:rPr>
        <w:t xml:space="preserve">Strategi Pengembangan Sektor Pariwisata </w:t>
      </w:r>
      <w:r w:rsidR="007A0076">
        <w:rPr>
          <w:rFonts w:ascii="Cambria" w:hAnsi="Cambria" w:cs="Times New Roman"/>
          <w:bCs/>
          <w:lang w:val="id-ID"/>
        </w:rPr>
        <w:t xml:space="preserve">Pantai </w:t>
      </w:r>
      <w:proofErr w:type="spellStart"/>
      <w:r w:rsidR="007A0076">
        <w:rPr>
          <w:rFonts w:ascii="Cambria" w:hAnsi="Cambria" w:cs="Times New Roman"/>
          <w:bCs/>
          <w:lang w:val="id-ID"/>
        </w:rPr>
        <w:t>Mantau</w:t>
      </w:r>
      <w:proofErr w:type="spellEnd"/>
      <w:r w:rsidRPr="004C3B52">
        <w:rPr>
          <w:rFonts w:ascii="Cambria" w:hAnsi="Cambria" w:cs="Times New Roman"/>
          <w:bCs/>
          <w:lang w:val="id-ID"/>
        </w:rPr>
        <w:t xml:space="preserve"> Dalam Meningkatkan Kesejahteraan Masyarakat Ditinjau Dalam Perspektif Ekonomi Syariah Di Desa Nanga Kecamatan Wera</w:t>
      </w:r>
      <w:r w:rsidRPr="004C3B52">
        <w:rPr>
          <w:rFonts w:ascii="Cambria" w:hAnsi="Cambria" w:cs="Times New Roman"/>
          <w:lang w:val="id-ID"/>
        </w:rPr>
        <w:t xml:space="preserve"> Maka dengan begitu penelitian ini akan menjadi </w:t>
      </w:r>
      <w:r w:rsidRPr="004C3B52">
        <w:rPr>
          <w:rFonts w:ascii="Cambria" w:hAnsi="Cambria" w:cs="Times New Roman"/>
          <w:lang w:val="id-ID"/>
        </w:rPr>
        <w:lastRenderedPageBreak/>
        <w:t>transisi yang layak untuk dijadikan sebagai pedoman untuk penelitian selanjutnya</w:t>
      </w:r>
      <w:sdt>
        <w:sdtPr>
          <w:rPr>
            <w:rFonts w:ascii="Cambria" w:hAnsi="Cambria" w:cs="Times New Roman"/>
            <w:lang w:val="id-ID"/>
          </w:rPr>
          <w:id w:val="-511458749"/>
          <w:citation/>
        </w:sdtPr>
        <w:sdtContent>
          <w:r w:rsidRPr="004C3B52">
            <w:rPr>
              <w:rFonts w:ascii="Cambria" w:hAnsi="Cambria" w:cs="Times New Roman"/>
              <w:lang w:val="id-ID"/>
            </w:rPr>
            <w:fldChar w:fldCharType="begin"/>
          </w:r>
          <w:r w:rsidRPr="004C3B52">
            <w:rPr>
              <w:rFonts w:ascii="Cambria" w:hAnsi="Cambria" w:cs="Times New Roman"/>
              <w:lang w:val="id-ID"/>
            </w:rPr>
            <w:instrText xml:space="preserve"> CITATION Ach23 \l 1033 </w:instrText>
          </w:r>
          <w:r w:rsidRPr="004C3B52">
            <w:rPr>
              <w:rFonts w:ascii="Cambria" w:hAnsi="Cambria" w:cs="Times New Roman"/>
              <w:lang w:val="id-ID"/>
            </w:rPr>
            <w:fldChar w:fldCharType="separate"/>
          </w:r>
          <w:r w:rsidRPr="004C3B52">
            <w:rPr>
              <w:rFonts w:ascii="Cambria" w:hAnsi="Cambria" w:cs="Times New Roman"/>
              <w:noProof/>
              <w:lang w:val="id-ID"/>
            </w:rPr>
            <w:t xml:space="preserve"> (Achtar, Dkk, 2023)</w:t>
          </w:r>
          <w:r w:rsidRPr="004C3B52">
            <w:rPr>
              <w:rFonts w:ascii="Cambria" w:hAnsi="Cambria" w:cs="Times New Roman"/>
              <w:lang w:val="id-ID"/>
            </w:rPr>
            <w:fldChar w:fldCharType="end"/>
          </w:r>
        </w:sdtContent>
      </w:sdt>
      <w:r w:rsidRPr="004C3B52">
        <w:rPr>
          <w:rFonts w:ascii="Cambria" w:hAnsi="Cambria" w:cs="Times New Roman"/>
          <w:lang w:val="id-ID"/>
        </w:rPr>
        <w:t>.</w:t>
      </w:r>
    </w:p>
    <w:p w14:paraId="5FF8FE9C" w14:textId="77777777" w:rsidR="00C50048" w:rsidRPr="004C3B52" w:rsidRDefault="00C50048" w:rsidP="00932887">
      <w:pPr>
        <w:pStyle w:val="ListParagraph"/>
        <w:numPr>
          <w:ilvl w:val="0"/>
          <w:numId w:val="2"/>
        </w:numPr>
        <w:spacing w:after="0" w:line="276" w:lineRule="auto"/>
        <w:ind w:left="357" w:hanging="357"/>
        <w:jc w:val="both"/>
        <w:rPr>
          <w:rFonts w:ascii="Cambria" w:hAnsi="Cambria" w:cs="Times New Roman"/>
          <w:b/>
          <w:bCs/>
          <w:lang w:val="id-ID"/>
        </w:rPr>
      </w:pPr>
      <w:r w:rsidRPr="004C3B52">
        <w:rPr>
          <w:rFonts w:ascii="Cambria" w:hAnsi="Cambria" w:cs="Times New Roman"/>
          <w:b/>
          <w:bCs/>
          <w:lang w:val="id-ID"/>
        </w:rPr>
        <w:t>Wawancara</w:t>
      </w:r>
    </w:p>
    <w:p w14:paraId="6E4C92A4" w14:textId="789CB20F" w:rsidR="00C50048" w:rsidRPr="004C3B52" w:rsidRDefault="00C50048" w:rsidP="008E132C">
      <w:pPr>
        <w:spacing w:after="0" w:line="276" w:lineRule="auto"/>
        <w:ind w:right="-3" w:firstLine="709"/>
        <w:jc w:val="both"/>
        <w:rPr>
          <w:rFonts w:ascii="Cambria" w:hAnsi="Cambria" w:cs="Times New Roman"/>
          <w:lang w:val="id-ID"/>
        </w:rPr>
      </w:pPr>
      <w:r w:rsidRPr="004C3B52">
        <w:rPr>
          <w:rFonts w:ascii="Cambria" w:hAnsi="Cambria" w:cs="Times New Roman"/>
          <w:lang w:val="id-ID"/>
        </w:rPr>
        <w:t xml:space="preserve">Wawancara adalah metode pengumpulan data dalam penelitian yang dilakukan dengan cara tanya jawab langsung antara peneliti (pewawancara) dengan narasumber (responden) yang dianggap memiliki informasi penting terkait </w:t>
      </w:r>
      <w:r w:rsidRPr="004C3B52">
        <w:rPr>
          <w:rFonts w:ascii="Cambria" w:hAnsi="Cambria" w:cs="Times New Roman"/>
          <w:bCs/>
          <w:lang w:val="id-ID"/>
        </w:rPr>
        <w:t xml:space="preserve">Strategi Pengembangan Sektor Pariwisata </w:t>
      </w:r>
      <w:r w:rsidR="007A0076">
        <w:rPr>
          <w:rFonts w:ascii="Cambria" w:hAnsi="Cambria" w:cs="Times New Roman"/>
          <w:bCs/>
          <w:lang w:val="id-ID"/>
        </w:rPr>
        <w:t xml:space="preserve">Pantai </w:t>
      </w:r>
      <w:proofErr w:type="spellStart"/>
      <w:r w:rsidR="007A0076">
        <w:rPr>
          <w:rFonts w:ascii="Cambria" w:hAnsi="Cambria" w:cs="Times New Roman"/>
          <w:bCs/>
          <w:lang w:val="id-ID"/>
        </w:rPr>
        <w:t>Mantau</w:t>
      </w:r>
      <w:proofErr w:type="spellEnd"/>
      <w:r w:rsidRPr="004C3B52">
        <w:rPr>
          <w:rFonts w:ascii="Cambria" w:hAnsi="Cambria" w:cs="Times New Roman"/>
          <w:lang w:val="id-ID"/>
        </w:rPr>
        <w:t xml:space="preserve"> Melalui wawancara, peneliti bisa menggali data tentang </w:t>
      </w:r>
      <w:r w:rsidRPr="004C3B52">
        <w:rPr>
          <w:rFonts w:ascii="Cambria" w:hAnsi="Cambria" w:cs="Times New Roman"/>
          <w:bCs/>
          <w:lang w:val="id-ID"/>
        </w:rPr>
        <w:t xml:space="preserve">bagaimana </w:t>
      </w:r>
      <w:r w:rsidRPr="004C3B52">
        <w:rPr>
          <w:rFonts w:ascii="Cambria" w:hAnsi="Cambria"/>
          <w:lang w:val="id-ID"/>
        </w:rPr>
        <w:t xml:space="preserve">pandangan masyarakat setempat tentang penerapan prinsip ekonomi syariah dalam mengembangkan pariwisata di </w:t>
      </w:r>
      <w:r w:rsidR="007A0076">
        <w:rPr>
          <w:rFonts w:ascii="Cambria" w:hAnsi="Cambria"/>
          <w:lang w:val="id-ID"/>
        </w:rPr>
        <w:t xml:space="preserve">Pantai </w:t>
      </w:r>
      <w:proofErr w:type="spellStart"/>
      <w:r w:rsidR="007A0076">
        <w:rPr>
          <w:rFonts w:ascii="Cambria" w:hAnsi="Cambria"/>
          <w:lang w:val="id-ID"/>
        </w:rPr>
        <w:t>Mantau</w:t>
      </w:r>
      <w:proofErr w:type="spellEnd"/>
      <w:r w:rsidRPr="004C3B52">
        <w:rPr>
          <w:rFonts w:ascii="Cambria" w:hAnsi="Cambria"/>
          <w:lang w:val="id-ID"/>
        </w:rPr>
        <w:t xml:space="preserve"> dan strategi perkembangan sektor pariwisata </w:t>
      </w:r>
      <w:r w:rsidR="007A0076">
        <w:rPr>
          <w:rFonts w:ascii="Cambria" w:hAnsi="Cambria"/>
          <w:lang w:val="id-ID"/>
        </w:rPr>
        <w:t xml:space="preserve">Pantai </w:t>
      </w:r>
      <w:proofErr w:type="spellStart"/>
      <w:r w:rsidR="007A0076">
        <w:rPr>
          <w:rFonts w:ascii="Cambria" w:hAnsi="Cambria"/>
          <w:lang w:val="id-ID"/>
        </w:rPr>
        <w:t>Mantau</w:t>
      </w:r>
      <w:proofErr w:type="spellEnd"/>
      <w:r w:rsidRPr="004C3B52">
        <w:rPr>
          <w:rFonts w:ascii="Cambria" w:hAnsi="Cambria"/>
          <w:lang w:val="id-ID"/>
        </w:rPr>
        <w:t xml:space="preserve"> dapat meningkatkan kesejahteraan masyarakat </w:t>
      </w:r>
      <w:r w:rsidR="007A0076">
        <w:rPr>
          <w:rFonts w:ascii="Cambria" w:hAnsi="Cambria"/>
          <w:lang w:val="id-ID"/>
        </w:rPr>
        <w:t>Desa Nanga Wera</w:t>
      </w:r>
      <w:r w:rsidRPr="004C3B52">
        <w:rPr>
          <w:rFonts w:ascii="Cambria" w:hAnsi="Cambria"/>
          <w:lang w:val="id-ID"/>
        </w:rPr>
        <w:t xml:space="preserve"> dengan prinsip ekonomi syariah </w:t>
      </w:r>
      <w:r w:rsidRPr="004C3B52">
        <w:rPr>
          <w:rFonts w:ascii="Cambria" w:hAnsi="Cambria" w:cs="Times New Roman"/>
          <w:lang w:val="id-ID"/>
        </w:rPr>
        <w:t>secara lebih mendalam, termasuk memahami alasan, pandangan, dan pengalaman pribadi dari setiap narasumber</w:t>
      </w:r>
      <w:sdt>
        <w:sdtPr>
          <w:rPr>
            <w:rFonts w:ascii="Cambria" w:hAnsi="Cambria" w:cs="Times New Roman"/>
            <w:lang w:val="id-ID"/>
          </w:rPr>
          <w:id w:val="-992103427"/>
          <w:citation/>
        </w:sdtPr>
        <w:sdtContent>
          <w:r w:rsidRPr="004C3B52">
            <w:rPr>
              <w:rFonts w:ascii="Cambria" w:hAnsi="Cambria" w:cs="Times New Roman"/>
              <w:lang w:val="id-ID"/>
            </w:rPr>
            <w:fldChar w:fldCharType="begin"/>
          </w:r>
          <w:r w:rsidRPr="004C3B52">
            <w:rPr>
              <w:rFonts w:ascii="Cambria" w:hAnsi="Cambria" w:cs="Times New Roman"/>
              <w:lang w:val="id-ID"/>
            </w:rPr>
            <w:instrText xml:space="preserve"> CITATION Abu21 \l 1033 </w:instrText>
          </w:r>
          <w:r w:rsidRPr="004C3B52">
            <w:rPr>
              <w:rFonts w:ascii="Cambria" w:hAnsi="Cambria" w:cs="Times New Roman"/>
              <w:lang w:val="id-ID"/>
            </w:rPr>
            <w:fldChar w:fldCharType="separate"/>
          </w:r>
          <w:r w:rsidRPr="004C3B52">
            <w:rPr>
              <w:rFonts w:ascii="Cambria" w:hAnsi="Cambria" w:cs="Times New Roman"/>
              <w:noProof/>
              <w:lang w:val="id-ID"/>
            </w:rPr>
            <w:t xml:space="preserve"> (Abubakar, 2021)</w:t>
          </w:r>
          <w:r w:rsidRPr="004C3B52">
            <w:rPr>
              <w:rFonts w:ascii="Cambria" w:hAnsi="Cambria" w:cs="Times New Roman"/>
              <w:lang w:val="id-ID"/>
            </w:rPr>
            <w:fldChar w:fldCharType="end"/>
          </w:r>
        </w:sdtContent>
      </w:sdt>
      <w:r w:rsidRPr="004C3B52">
        <w:rPr>
          <w:rFonts w:ascii="Cambria" w:hAnsi="Cambria" w:cs="Times New Roman"/>
          <w:lang w:val="id-ID"/>
        </w:rPr>
        <w:t>.</w:t>
      </w:r>
    </w:p>
    <w:p w14:paraId="1A134446" w14:textId="4D03BC9C" w:rsidR="00C50048" w:rsidRPr="008F2D02" w:rsidRDefault="00C50048" w:rsidP="008F2D02">
      <w:pPr>
        <w:spacing w:line="276" w:lineRule="auto"/>
        <w:ind w:right="-3" w:firstLine="709"/>
        <w:jc w:val="both"/>
        <w:rPr>
          <w:rFonts w:ascii="Cambria" w:hAnsi="Cambria" w:cs="Times New Roman"/>
          <w:lang w:val="id-ID"/>
        </w:rPr>
      </w:pPr>
      <w:r w:rsidRPr="004C3B52">
        <w:rPr>
          <w:rFonts w:ascii="Cambria" w:hAnsi="Cambria" w:cs="Times New Roman"/>
          <w:lang w:val="id-ID"/>
        </w:rPr>
        <w:t xml:space="preserve">Dalam Penelitian ini yang dilibatkan dalam proses pengumpulan Data agar lebih Valid dan terpercaya adalah Tokoh Agama dan Masyarakat setempat yang nantinya dari setiap narasumber atau responden tersebut akan menjadi subjek penelitian untuk dimintai keterangan tentang </w:t>
      </w:r>
      <w:r w:rsidRPr="004C3B52">
        <w:rPr>
          <w:rFonts w:ascii="Cambria" w:hAnsi="Cambria" w:cs="Times New Roman"/>
          <w:bCs/>
          <w:lang w:val="id-ID"/>
        </w:rPr>
        <w:t xml:space="preserve">Strategi Pengembangan Sektor Pariwisata </w:t>
      </w:r>
      <w:r w:rsidR="007A0076">
        <w:rPr>
          <w:rFonts w:ascii="Cambria" w:hAnsi="Cambria" w:cs="Times New Roman"/>
          <w:bCs/>
          <w:lang w:val="id-ID"/>
        </w:rPr>
        <w:t xml:space="preserve">Pantai </w:t>
      </w:r>
      <w:proofErr w:type="spellStart"/>
      <w:r w:rsidR="007A0076">
        <w:rPr>
          <w:rFonts w:ascii="Cambria" w:hAnsi="Cambria" w:cs="Times New Roman"/>
          <w:bCs/>
          <w:lang w:val="id-ID"/>
        </w:rPr>
        <w:t>Mantau</w:t>
      </w:r>
      <w:proofErr w:type="spellEnd"/>
      <w:r w:rsidRPr="004C3B52">
        <w:rPr>
          <w:rFonts w:ascii="Cambria" w:hAnsi="Cambria" w:cs="Times New Roman"/>
          <w:bCs/>
          <w:lang w:val="id-ID"/>
        </w:rPr>
        <w:t>.</w:t>
      </w:r>
    </w:p>
    <w:p w14:paraId="702EE73A" w14:textId="77777777" w:rsidR="00C50048" w:rsidRPr="004C3B52" w:rsidRDefault="00C50048" w:rsidP="00932887">
      <w:pPr>
        <w:pStyle w:val="ListParagraph"/>
        <w:numPr>
          <w:ilvl w:val="0"/>
          <w:numId w:val="2"/>
        </w:numPr>
        <w:spacing w:after="0" w:line="276" w:lineRule="auto"/>
        <w:ind w:left="357" w:hanging="357"/>
        <w:jc w:val="both"/>
        <w:rPr>
          <w:rFonts w:ascii="Cambria" w:hAnsi="Cambria" w:cstheme="majorBidi"/>
          <w:b/>
          <w:bCs/>
          <w:lang w:val="id-ID"/>
        </w:rPr>
      </w:pPr>
      <w:r w:rsidRPr="004C3B52">
        <w:rPr>
          <w:rFonts w:ascii="Cambria" w:hAnsi="Cambria" w:cstheme="majorBidi"/>
          <w:b/>
          <w:bCs/>
          <w:lang w:val="id-ID"/>
        </w:rPr>
        <w:t>Teknik Analisis Data</w:t>
      </w:r>
    </w:p>
    <w:p w14:paraId="526985F1" w14:textId="77777777" w:rsidR="00C50048" w:rsidRPr="004C3B52" w:rsidRDefault="00C50048" w:rsidP="008E132C">
      <w:pPr>
        <w:pStyle w:val="ListParagraph"/>
        <w:spacing w:after="0" w:line="276" w:lineRule="auto"/>
        <w:ind w:left="0" w:right="-3" w:firstLine="709"/>
        <w:jc w:val="both"/>
        <w:rPr>
          <w:rFonts w:ascii="Cambria" w:hAnsi="Cambria" w:cstheme="majorBidi"/>
          <w:shd w:val="clear" w:color="auto" w:fill="FFFFFF"/>
          <w:lang w:val="id-ID"/>
        </w:rPr>
      </w:pPr>
      <w:r w:rsidRPr="004C3B52">
        <w:rPr>
          <w:rFonts w:ascii="Cambria" w:hAnsi="Cambria" w:cstheme="majorBidi"/>
          <w:lang w:val="id-ID"/>
        </w:rPr>
        <w:t xml:space="preserve">Teknik analisis data adalah metode atau prosedur yang digunakan untuk mengolah, menafsirkan, dan menyimpulkan data yang telah dikumpulkan dalam suatu penelitian atau studi. Tujuannya adalah untuk menemukan pola, hubungan, atau informasi yang relevan dari data tersebut, sehingga dapat digunakan untuk menjawab pertanyaan penelitian, menguji hipotesis, atau memberikan gambaran yang lebih jelas tentang fenomena yang sedang diteliti </w:t>
      </w:r>
      <w:sdt>
        <w:sdtPr>
          <w:rPr>
            <w:rFonts w:ascii="Cambria" w:hAnsi="Cambria" w:cstheme="majorBidi"/>
            <w:lang w:val="id-ID"/>
          </w:rPr>
          <w:id w:val="-1989389734"/>
          <w:citation/>
        </w:sdtPr>
        <w:sdtContent>
          <w:r w:rsidRPr="004C3B52">
            <w:rPr>
              <w:rFonts w:ascii="Cambria" w:hAnsi="Cambria" w:cstheme="majorBidi"/>
              <w:lang w:val="id-ID"/>
            </w:rPr>
            <w:fldChar w:fldCharType="begin"/>
          </w:r>
          <w:r w:rsidRPr="004C3B52">
            <w:rPr>
              <w:rFonts w:ascii="Cambria" w:hAnsi="Cambria" w:cstheme="majorBidi"/>
              <w:lang w:val="id-ID"/>
            </w:rPr>
            <w:instrText xml:space="preserve"> CITATION Ahm21 \l 1033 </w:instrText>
          </w:r>
          <w:r w:rsidRPr="004C3B52">
            <w:rPr>
              <w:rFonts w:ascii="Cambria" w:hAnsi="Cambria" w:cstheme="majorBidi"/>
              <w:lang w:val="id-ID"/>
            </w:rPr>
            <w:fldChar w:fldCharType="separate"/>
          </w:r>
          <w:r w:rsidRPr="004C3B52">
            <w:rPr>
              <w:rFonts w:ascii="Cambria" w:hAnsi="Cambria" w:cstheme="majorBidi"/>
              <w:noProof/>
              <w:lang w:val="id-ID"/>
            </w:rPr>
            <w:t>(Ahmad, 2021)</w:t>
          </w:r>
          <w:r w:rsidRPr="004C3B52">
            <w:rPr>
              <w:rFonts w:ascii="Cambria" w:hAnsi="Cambria" w:cstheme="majorBidi"/>
              <w:lang w:val="id-ID"/>
            </w:rPr>
            <w:fldChar w:fldCharType="end"/>
          </w:r>
        </w:sdtContent>
      </w:sdt>
      <w:r w:rsidRPr="004C3B52">
        <w:rPr>
          <w:rFonts w:ascii="Cambria" w:hAnsi="Cambria" w:cstheme="majorBidi"/>
          <w:lang w:val="id-ID"/>
        </w:rPr>
        <w:t>.</w:t>
      </w:r>
      <w:r w:rsidRPr="004C3B52">
        <w:rPr>
          <w:rFonts w:ascii="Cambria" w:hAnsi="Cambria" w:cstheme="majorBidi"/>
          <w:shd w:val="clear" w:color="auto" w:fill="FFFFFF"/>
          <w:lang w:val="id-ID"/>
        </w:rPr>
        <w:t xml:space="preserve"> Dalam  penelitian  kualitatif,  model analisis  data  yang  umum  digunakan  adalah  model  Miles dan </w:t>
      </w:r>
      <w:proofErr w:type="spellStart"/>
      <w:r w:rsidRPr="004C3B52">
        <w:rPr>
          <w:rFonts w:ascii="Cambria" w:hAnsi="Cambria" w:cstheme="majorBidi"/>
          <w:shd w:val="clear" w:color="auto" w:fill="FFFFFF"/>
          <w:lang w:val="id-ID"/>
        </w:rPr>
        <w:t>Huberman</w:t>
      </w:r>
      <w:proofErr w:type="spellEnd"/>
      <w:r w:rsidRPr="004C3B52">
        <w:rPr>
          <w:rFonts w:ascii="Cambria" w:hAnsi="Cambria" w:cstheme="majorBidi"/>
          <w:shd w:val="clear" w:color="auto" w:fill="FFFFFF"/>
          <w:lang w:val="id-ID"/>
        </w:rPr>
        <w:t xml:space="preserve"> yang  terdiri  dari  tiga  tahap.</w:t>
      </w:r>
    </w:p>
    <w:p w14:paraId="354461B7" w14:textId="77777777" w:rsidR="00C50048" w:rsidRPr="004C3B52" w:rsidRDefault="00C50048" w:rsidP="008F2D02">
      <w:pPr>
        <w:pStyle w:val="ListParagraph"/>
        <w:numPr>
          <w:ilvl w:val="0"/>
          <w:numId w:val="4"/>
        </w:numPr>
        <w:spacing w:after="0" w:line="276" w:lineRule="auto"/>
        <w:ind w:left="709"/>
        <w:jc w:val="both"/>
        <w:rPr>
          <w:rFonts w:ascii="Cambria" w:hAnsi="Cambria" w:cstheme="majorBidi"/>
          <w:shd w:val="clear" w:color="auto" w:fill="FFFFFF"/>
          <w:lang w:val="id-ID"/>
        </w:rPr>
      </w:pPr>
      <w:r w:rsidRPr="004C3B52">
        <w:rPr>
          <w:rFonts w:ascii="Cambria" w:hAnsi="Cambria" w:cstheme="majorBidi"/>
          <w:shd w:val="clear" w:color="auto" w:fill="FFFFFF"/>
          <w:lang w:val="id-ID"/>
        </w:rPr>
        <w:t xml:space="preserve">Reduksi data yaitu proses penyaringan dan perangkuman data agar lebih terfokus pada hal-hal yang relevan. </w:t>
      </w:r>
    </w:p>
    <w:p w14:paraId="1B658A4A" w14:textId="77777777" w:rsidR="00C50048" w:rsidRPr="004C3B52" w:rsidRDefault="00C50048" w:rsidP="008F2D02">
      <w:pPr>
        <w:pStyle w:val="ListParagraph"/>
        <w:numPr>
          <w:ilvl w:val="0"/>
          <w:numId w:val="4"/>
        </w:numPr>
        <w:spacing w:after="0" w:line="276" w:lineRule="auto"/>
        <w:ind w:left="709"/>
        <w:jc w:val="both"/>
        <w:rPr>
          <w:rFonts w:ascii="Cambria" w:hAnsi="Cambria" w:cstheme="majorBidi"/>
          <w:shd w:val="clear" w:color="auto" w:fill="FFFFFF"/>
          <w:lang w:val="id-ID"/>
        </w:rPr>
      </w:pPr>
      <w:r w:rsidRPr="004C3B52">
        <w:rPr>
          <w:rFonts w:ascii="Cambria" w:hAnsi="Cambria" w:cstheme="majorBidi"/>
          <w:shd w:val="clear" w:color="auto" w:fill="FFFFFF"/>
          <w:lang w:val="id-ID"/>
        </w:rPr>
        <w:t xml:space="preserve">Penyajian data yaitu penyusunan data dalam bentuk deskriptif agar lebih mudah dipahami. </w:t>
      </w:r>
    </w:p>
    <w:p w14:paraId="21770670" w14:textId="77777777" w:rsidR="00C50048" w:rsidRPr="004C3B52" w:rsidRDefault="00C50048" w:rsidP="008F2D02">
      <w:pPr>
        <w:pStyle w:val="ListParagraph"/>
        <w:numPr>
          <w:ilvl w:val="0"/>
          <w:numId w:val="4"/>
        </w:numPr>
        <w:spacing w:line="276" w:lineRule="auto"/>
        <w:ind w:left="709"/>
        <w:jc w:val="both"/>
        <w:rPr>
          <w:rFonts w:ascii="Cambria" w:hAnsi="Cambria" w:cstheme="majorBidi"/>
          <w:b/>
          <w:bCs/>
          <w:lang w:val="id-ID"/>
        </w:rPr>
      </w:pPr>
      <w:r w:rsidRPr="004C3B52">
        <w:rPr>
          <w:rFonts w:ascii="Cambria" w:hAnsi="Cambria" w:cstheme="majorBidi"/>
          <w:shd w:val="clear" w:color="auto" w:fill="FFFFFF"/>
          <w:lang w:val="id-ID"/>
        </w:rPr>
        <w:t>Penarikan   kesimpulan   yaitu   interpretasi   data   dan   pembuatan   kesimpulan berdasarkan temuan penelitian.</w:t>
      </w:r>
    </w:p>
    <w:p w14:paraId="6E3EAA16" w14:textId="4065F94A" w:rsidR="00C50048" w:rsidRPr="008F2D02" w:rsidRDefault="00C50048" w:rsidP="008F2D02">
      <w:pPr>
        <w:ind w:right="-3" w:firstLine="709"/>
        <w:jc w:val="both"/>
        <w:rPr>
          <w:rFonts w:ascii="Cambria" w:hAnsi="Cambria" w:cstheme="majorBidi"/>
          <w:shd w:val="clear" w:color="auto" w:fill="FFFFFF"/>
          <w:lang w:val="id-ID"/>
        </w:rPr>
      </w:pPr>
      <w:r w:rsidRPr="008F2D02">
        <w:rPr>
          <w:rFonts w:ascii="Cambria" w:hAnsi="Cambria" w:cstheme="majorBidi"/>
          <w:shd w:val="clear" w:color="auto" w:fill="FFFFFF"/>
          <w:lang w:val="id-ID"/>
        </w:rPr>
        <w:t xml:space="preserve">Dapat </w:t>
      </w:r>
      <w:r w:rsidR="008F2D02" w:rsidRPr="008F2D02">
        <w:rPr>
          <w:rFonts w:ascii="Cambria" w:hAnsi="Cambria" w:cstheme="majorBidi"/>
          <w:shd w:val="clear" w:color="auto" w:fill="FFFFFF"/>
          <w:lang w:val="id-ID"/>
        </w:rPr>
        <w:t>disimpulkan</w:t>
      </w:r>
      <w:r w:rsidRPr="008F2D02">
        <w:rPr>
          <w:rFonts w:ascii="Cambria" w:hAnsi="Cambria" w:cstheme="majorBidi"/>
          <w:shd w:val="clear" w:color="auto" w:fill="FFFFFF"/>
          <w:lang w:val="id-ID"/>
        </w:rPr>
        <w:t xml:space="preserve"> bahwa metode penelitian ini dirancang untuk mengeksplorasi secara   mendalam </w:t>
      </w:r>
      <w:r w:rsidRPr="008F2D02">
        <w:rPr>
          <w:rFonts w:ascii="Cambria" w:hAnsi="Cambria"/>
          <w:lang w:val="id-ID"/>
        </w:rPr>
        <w:t xml:space="preserve">Strategi Pengembangan Sektor Pariwisata </w:t>
      </w:r>
      <w:r w:rsidR="007A0076" w:rsidRPr="008F2D02">
        <w:rPr>
          <w:rFonts w:ascii="Cambria" w:hAnsi="Cambria"/>
          <w:lang w:val="id-ID"/>
        </w:rPr>
        <w:t xml:space="preserve">Pantai </w:t>
      </w:r>
      <w:proofErr w:type="spellStart"/>
      <w:r w:rsidR="007A0076" w:rsidRPr="008F2D02">
        <w:rPr>
          <w:rFonts w:ascii="Cambria" w:hAnsi="Cambria"/>
          <w:lang w:val="id-ID"/>
        </w:rPr>
        <w:t>Mantau</w:t>
      </w:r>
      <w:proofErr w:type="spellEnd"/>
      <w:r w:rsidRPr="008F2D02">
        <w:rPr>
          <w:rFonts w:ascii="Cambria" w:hAnsi="Cambria"/>
          <w:lang w:val="id-ID"/>
        </w:rPr>
        <w:t xml:space="preserve"> Dalam Meningkatkan Kesejahteraan Masyarakat Ditinjau Dalam Perspektif Ekonomi Syariah (Studi Kasus </w:t>
      </w:r>
      <w:r w:rsidR="008F2D02" w:rsidRPr="008F2D02">
        <w:rPr>
          <w:rFonts w:ascii="Cambria" w:hAnsi="Cambria"/>
          <w:lang w:val="id-ID"/>
        </w:rPr>
        <w:t>pariwisata</w:t>
      </w:r>
      <w:r w:rsidRPr="008F2D02">
        <w:rPr>
          <w:rFonts w:ascii="Cambria" w:hAnsi="Cambria"/>
          <w:lang w:val="id-ID"/>
        </w:rPr>
        <w:t xml:space="preserve"> </w:t>
      </w:r>
      <w:r w:rsidR="007A0076" w:rsidRPr="008F2D02">
        <w:rPr>
          <w:rFonts w:ascii="Cambria" w:hAnsi="Cambria"/>
          <w:lang w:val="id-ID"/>
        </w:rPr>
        <w:t xml:space="preserve">Pantai </w:t>
      </w:r>
      <w:proofErr w:type="spellStart"/>
      <w:r w:rsidR="007A0076" w:rsidRPr="008F2D02">
        <w:rPr>
          <w:rFonts w:ascii="Cambria" w:hAnsi="Cambria"/>
          <w:lang w:val="id-ID"/>
        </w:rPr>
        <w:t>Mantau</w:t>
      </w:r>
      <w:proofErr w:type="spellEnd"/>
      <w:r w:rsidRPr="008F2D02">
        <w:rPr>
          <w:rFonts w:ascii="Cambria" w:hAnsi="Cambria"/>
          <w:lang w:val="id-ID"/>
        </w:rPr>
        <w:t xml:space="preserve"> Di </w:t>
      </w:r>
      <w:r w:rsidR="007A0076" w:rsidRPr="008F2D02">
        <w:rPr>
          <w:rFonts w:ascii="Cambria" w:hAnsi="Cambria"/>
          <w:lang w:val="id-ID"/>
        </w:rPr>
        <w:t>Desa Nanga Wera</w:t>
      </w:r>
      <w:r w:rsidRPr="008F2D02">
        <w:rPr>
          <w:rFonts w:ascii="Cambria" w:hAnsi="Cambria"/>
          <w:lang w:val="id-ID"/>
        </w:rPr>
        <w:t xml:space="preserve">  Kec. Wera Kab. Bima)</w:t>
      </w:r>
      <w:r w:rsidRPr="008F2D02">
        <w:rPr>
          <w:rFonts w:ascii="Cambria" w:hAnsi="Cambria" w:cstheme="majorBidi"/>
          <w:lang w:val="id-ID"/>
        </w:rPr>
        <w:t xml:space="preserve">. </w:t>
      </w:r>
      <w:r w:rsidRPr="008F2D02">
        <w:rPr>
          <w:rFonts w:ascii="Cambria" w:hAnsi="Cambria" w:cstheme="majorBidi"/>
          <w:shd w:val="clear" w:color="auto" w:fill="FFFFFF"/>
          <w:lang w:val="id-ID"/>
        </w:rPr>
        <w:t xml:space="preserve">Dengan pendekatan  kualitatif,  pengumpulan  data  lapangan,  dan  teknik  analisis  sistematis, penelitian ini diharapkan mampu memberikan gambaran holistik tentang </w:t>
      </w:r>
      <w:r w:rsidRPr="008F2D02">
        <w:rPr>
          <w:rFonts w:ascii="Cambria" w:hAnsi="Cambria"/>
          <w:lang w:val="id-ID"/>
        </w:rPr>
        <w:t xml:space="preserve">Strategi Pengembangan Sektor Pariwisata </w:t>
      </w:r>
      <w:r w:rsidR="007A0076" w:rsidRPr="008F2D02">
        <w:rPr>
          <w:rFonts w:ascii="Cambria" w:hAnsi="Cambria"/>
          <w:lang w:val="id-ID"/>
        </w:rPr>
        <w:t xml:space="preserve">Pantai </w:t>
      </w:r>
      <w:proofErr w:type="spellStart"/>
      <w:r w:rsidR="007A0076" w:rsidRPr="008F2D02">
        <w:rPr>
          <w:rFonts w:ascii="Cambria" w:hAnsi="Cambria"/>
          <w:lang w:val="id-ID"/>
        </w:rPr>
        <w:t>Mantau</w:t>
      </w:r>
      <w:proofErr w:type="spellEnd"/>
      <w:r w:rsidRPr="008F2D02">
        <w:rPr>
          <w:rFonts w:ascii="Cambria" w:hAnsi="Cambria"/>
          <w:lang w:val="id-ID"/>
        </w:rPr>
        <w:t xml:space="preserve"> Dalam Meningkatkan Kesejahteraan Masyarakat Ditinjau Dalam Perspektif Ekonomi Syariah</w:t>
      </w:r>
      <w:r w:rsidRPr="008F2D02">
        <w:rPr>
          <w:rFonts w:ascii="Cambria" w:hAnsi="Cambria" w:cstheme="majorBidi"/>
          <w:lang w:val="id-ID"/>
        </w:rPr>
        <w:t>.</w:t>
      </w:r>
    </w:p>
    <w:p w14:paraId="750FFF0E" w14:textId="2279C3B2" w:rsidR="00C50048" w:rsidRPr="004C3B52" w:rsidRDefault="00C50048" w:rsidP="00932887">
      <w:pPr>
        <w:pStyle w:val="ListParagraph"/>
        <w:numPr>
          <w:ilvl w:val="0"/>
          <w:numId w:val="3"/>
        </w:numPr>
        <w:spacing w:after="0" w:line="276" w:lineRule="auto"/>
        <w:ind w:left="360"/>
        <w:jc w:val="both"/>
        <w:rPr>
          <w:rFonts w:ascii="Cambria" w:hAnsi="Cambria" w:cstheme="majorBidi"/>
          <w:b/>
          <w:bCs/>
          <w:lang w:val="id-ID"/>
        </w:rPr>
      </w:pPr>
      <w:r w:rsidRPr="004C3B52">
        <w:rPr>
          <w:rFonts w:ascii="Cambria" w:hAnsi="Cambria" w:cstheme="majorBidi"/>
          <w:b/>
          <w:bCs/>
          <w:shd w:val="clear" w:color="auto" w:fill="FFFFFF"/>
          <w:lang w:val="id-ID"/>
        </w:rPr>
        <w:lastRenderedPageBreak/>
        <w:t xml:space="preserve">Pengujian </w:t>
      </w:r>
      <w:r w:rsidR="008F2D02" w:rsidRPr="004C3B52">
        <w:rPr>
          <w:rFonts w:ascii="Cambria" w:hAnsi="Cambria" w:cstheme="majorBidi"/>
          <w:b/>
          <w:bCs/>
          <w:shd w:val="clear" w:color="auto" w:fill="FFFFFF"/>
          <w:lang w:val="id-ID"/>
        </w:rPr>
        <w:t>Kredibilitas</w:t>
      </w:r>
      <w:r w:rsidRPr="004C3B52">
        <w:rPr>
          <w:rFonts w:ascii="Cambria" w:hAnsi="Cambria" w:cstheme="majorBidi"/>
          <w:b/>
          <w:bCs/>
          <w:shd w:val="clear" w:color="auto" w:fill="FFFFFF"/>
          <w:lang w:val="id-ID"/>
        </w:rPr>
        <w:t xml:space="preserve"> Data</w:t>
      </w:r>
    </w:p>
    <w:p w14:paraId="01B8C00A" w14:textId="77777777" w:rsidR="00C50048" w:rsidRPr="004C3B52" w:rsidRDefault="00C50048" w:rsidP="008E132C">
      <w:pPr>
        <w:pStyle w:val="ListParagraph"/>
        <w:spacing w:after="0" w:line="276" w:lineRule="auto"/>
        <w:ind w:left="0" w:right="-3" w:firstLine="709"/>
        <w:jc w:val="both"/>
        <w:rPr>
          <w:rFonts w:ascii="Cambria" w:hAnsi="Cambria" w:cstheme="majorBidi"/>
          <w:shd w:val="clear" w:color="auto" w:fill="FFFFFF"/>
          <w:lang w:val="id-ID"/>
        </w:rPr>
      </w:pPr>
      <w:r w:rsidRPr="004C3B52">
        <w:rPr>
          <w:rFonts w:ascii="Cambria" w:hAnsi="Cambria" w:cstheme="majorBidi"/>
          <w:lang w:val="id-ID"/>
        </w:rPr>
        <w:t xml:space="preserve">Pengujian kredibilitas data adalah proses untuk memastikan bahwa data yang digunakan dalam penelitian, analisis, atau pengambilan keputusan dapat dipercaya dan sahih. Proses ini bertujuan untuk menilai kualitas dan keandalan data agar dapat digunakan sebagai dasar yang kuat dalam membuat kesimpulan atau Keputusan </w:t>
      </w:r>
      <w:sdt>
        <w:sdtPr>
          <w:rPr>
            <w:rFonts w:ascii="Cambria" w:hAnsi="Cambria" w:cstheme="majorBidi"/>
            <w:lang w:val="id-ID"/>
          </w:rPr>
          <w:id w:val="-1146123940"/>
          <w:citation/>
        </w:sdtPr>
        <w:sdtContent>
          <w:r w:rsidRPr="004C3B52">
            <w:rPr>
              <w:rFonts w:ascii="Cambria" w:hAnsi="Cambria" w:cstheme="majorBidi"/>
              <w:lang w:val="id-ID"/>
            </w:rPr>
            <w:fldChar w:fldCharType="begin"/>
          </w:r>
          <w:r w:rsidRPr="004C3B52">
            <w:rPr>
              <w:rFonts w:ascii="Cambria" w:hAnsi="Cambria" w:cstheme="majorBidi"/>
              <w:lang w:val="id-ID"/>
            </w:rPr>
            <w:instrText xml:space="preserve"> CITATION Pug24 \l 1033 </w:instrText>
          </w:r>
          <w:r w:rsidRPr="004C3B52">
            <w:rPr>
              <w:rFonts w:ascii="Cambria" w:hAnsi="Cambria" w:cstheme="majorBidi"/>
              <w:lang w:val="id-ID"/>
            </w:rPr>
            <w:fldChar w:fldCharType="separate"/>
          </w:r>
          <w:r w:rsidRPr="004C3B52">
            <w:rPr>
              <w:rFonts w:ascii="Cambria" w:hAnsi="Cambria" w:cstheme="majorBidi"/>
              <w:noProof/>
              <w:lang w:val="id-ID"/>
            </w:rPr>
            <w:t>(Pugu, 2024)</w:t>
          </w:r>
          <w:r w:rsidRPr="004C3B52">
            <w:rPr>
              <w:rFonts w:ascii="Cambria" w:hAnsi="Cambria" w:cstheme="majorBidi"/>
              <w:lang w:val="id-ID"/>
            </w:rPr>
            <w:fldChar w:fldCharType="end"/>
          </w:r>
        </w:sdtContent>
      </w:sdt>
      <w:r w:rsidRPr="004C3B52">
        <w:rPr>
          <w:rFonts w:ascii="Cambria" w:hAnsi="Cambria" w:cstheme="majorBidi"/>
          <w:lang w:val="id-ID"/>
        </w:rPr>
        <w:t xml:space="preserve">. </w:t>
      </w:r>
      <w:r w:rsidRPr="004C3B52">
        <w:rPr>
          <w:rFonts w:ascii="Cambria" w:hAnsi="Cambria" w:cstheme="majorBidi"/>
          <w:shd w:val="clear" w:color="auto" w:fill="FFFFFF"/>
          <w:lang w:val="id-ID"/>
        </w:rPr>
        <w:t>Berikut adalah  beberapa  metode  yang  digunakan  peneliti  untuk  memverifikasi  kebenaran data:</w:t>
      </w:r>
    </w:p>
    <w:p w14:paraId="27ABEE2A" w14:textId="77777777" w:rsidR="00C50048" w:rsidRPr="008F2D02" w:rsidRDefault="00C50048" w:rsidP="008F2D02">
      <w:pPr>
        <w:pStyle w:val="ListParagraph"/>
        <w:numPr>
          <w:ilvl w:val="0"/>
          <w:numId w:val="7"/>
        </w:numPr>
        <w:spacing w:after="0" w:line="276" w:lineRule="auto"/>
        <w:ind w:left="709"/>
        <w:jc w:val="both"/>
        <w:rPr>
          <w:rFonts w:ascii="Cambria" w:hAnsi="Cambria" w:cstheme="majorBidi"/>
          <w:b/>
          <w:bCs/>
          <w:lang w:val="id-ID"/>
        </w:rPr>
      </w:pPr>
      <w:r w:rsidRPr="008F2D02">
        <w:rPr>
          <w:rFonts w:ascii="Cambria" w:hAnsi="Cambria" w:cstheme="majorBidi"/>
          <w:i/>
          <w:iCs/>
          <w:shd w:val="clear" w:color="auto" w:fill="FFFFFF"/>
          <w:lang w:val="id-ID"/>
        </w:rPr>
        <w:t xml:space="preserve">Member </w:t>
      </w:r>
      <w:proofErr w:type="spellStart"/>
      <w:r w:rsidRPr="008F2D02">
        <w:rPr>
          <w:rFonts w:ascii="Cambria" w:hAnsi="Cambria" w:cstheme="majorBidi"/>
          <w:i/>
          <w:iCs/>
          <w:shd w:val="clear" w:color="auto" w:fill="FFFFFF"/>
          <w:lang w:val="id-ID"/>
        </w:rPr>
        <w:t>Check</w:t>
      </w:r>
      <w:proofErr w:type="spellEnd"/>
      <w:r w:rsidRPr="008F2D02">
        <w:rPr>
          <w:rFonts w:ascii="Cambria" w:hAnsi="Cambria" w:cstheme="majorBidi"/>
          <w:shd w:val="clear" w:color="auto" w:fill="FFFFFF"/>
          <w:lang w:val="id-ID"/>
        </w:rPr>
        <w:t xml:space="preserve"> (cek berulang-ulang)</w:t>
      </w:r>
    </w:p>
    <w:p w14:paraId="09DC9363" w14:textId="0203DCC8" w:rsidR="00C50048" w:rsidRPr="004C3B52" w:rsidRDefault="00C50048" w:rsidP="008F2D02">
      <w:pPr>
        <w:pStyle w:val="ListParagraph"/>
        <w:spacing w:after="0" w:line="276" w:lineRule="auto"/>
        <w:ind w:left="709" w:right="-3" w:firstLine="709"/>
        <w:jc w:val="both"/>
        <w:rPr>
          <w:rFonts w:ascii="Cambria" w:hAnsi="Cambria" w:cstheme="majorBidi"/>
          <w:b/>
          <w:bCs/>
          <w:lang w:val="id-ID"/>
        </w:rPr>
      </w:pPr>
      <w:r w:rsidRPr="008F2D02">
        <w:rPr>
          <w:rStyle w:val="Strong"/>
          <w:rFonts w:ascii="Cambria" w:hAnsi="Cambria" w:cstheme="majorBidi"/>
          <w:b w:val="0"/>
          <w:bCs w:val="0"/>
          <w:i/>
          <w:iCs/>
          <w:lang w:val="id-ID"/>
        </w:rPr>
        <w:t xml:space="preserve">Member </w:t>
      </w:r>
      <w:proofErr w:type="spellStart"/>
      <w:r w:rsidRPr="008F2D02">
        <w:rPr>
          <w:rStyle w:val="Strong"/>
          <w:rFonts w:ascii="Cambria" w:hAnsi="Cambria" w:cstheme="majorBidi"/>
          <w:b w:val="0"/>
          <w:bCs w:val="0"/>
          <w:i/>
          <w:iCs/>
          <w:lang w:val="id-ID"/>
        </w:rPr>
        <w:t>check</w:t>
      </w:r>
      <w:proofErr w:type="spellEnd"/>
      <w:r w:rsidRPr="004C3B52">
        <w:rPr>
          <w:rFonts w:ascii="Cambria" w:hAnsi="Cambria" w:cstheme="majorBidi"/>
          <w:lang w:val="id-ID"/>
        </w:rPr>
        <w:t xml:space="preserve"> (atau </w:t>
      </w:r>
      <w:r w:rsidRPr="004C3B52">
        <w:rPr>
          <w:rStyle w:val="Strong"/>
          <w:rFonts w:ascii="Cambria" w:hAnsi="Cambria" w:cstheme="majorBidi"/>
          <w:b w:val="0"/>
          <w:bCs w:val="0"/>
          <w:lang w:val="id-ID"/>
        </w:rPr>
        <w:t>cek berulang-ulang</w:t>
      </w:r>
      <w:r w:rsidRPr="004C3B52">
        <w:rPr>
          <w:rFonts w:ascii="Cambria" w:hAnsi="Cambria" w:cstheme="majorBidi"/>
          <w:b/>
          <w:bCs/>
          <w:lang w:val="id-ID"/>
        </w:rPr>
        <w:t>)</w:t>
      </w:r>
      <w:r w:rsidRPr="004C3B52">
        <w:rPr>
          <w:rFonts w:ascii="Cambria" w:hAnsi="Cambria" w:cstheme="majorBidi"/>
          <w:lang w:val="id-ID"/>
        </w:rPr>
        <w:t xml:space="preserve"> adalah salah satu teknik yang digunakan dalam penelitian kualitatif untuk memverifikasi keakuratan data dan interpretasi yang diperoleh dari responden atau partisipan. Teknik ini melibatkan pengembalian data atau temuan penelitian kepada partisipan atau anggota kelompok yang terlibat dalam penelitian untuk memastikan bahwa informasi yang dikumpulkan dan disimpulkan benar-benar mencerminkan pengalaman atau pandangan mereka. </w:t>
      </w:r>
      <w:r w:rsidRPr="004C3B52">
        <w:rPr>
          <w:rFonts w:ascii="Cambria" w:hAnsi="Cambria" w:cstheme="majorBidi"/>
          <w:shd w:val="clear" w:color="auto" w:fill="FFFFFF"/>
          <w:lang w:val="id-ID"/>
        </w:rPr>
        <w:t xml:space="preserve">Prosedur  ini  dilaksanakan setelah pengumpulan data atau penemuan penelitian selesai, dengan cara peneliti </w:t>
      </w:r>
      <w:r w:rsidR="008F2D02" w:rsidRPr="004C3B52">
        <w:rPr>
          <w:rFonts w:ascii="Cambria" w:hAnsi="Cambria" w:cstheme="majorBidi"/>
          <w:shd w:val="clear" w:color="auto" w:fill="FFFFFF"/>
          <w:lang w:val="id-ID"/>
        </w:rPr>
        <w:t>mengonsultasikan</w:t>
      </w:r>
      <w:r w:rsidRPr="004C3B52">
        <w:rPr>
          <w:rFonts w:ascii="Cambria" w:hAnsi="Cambria" w:cstheme="majorBidi"/>
          <w:shd w:val="clear" w:color="auto" w:fill="FFFFFF"/>
          <w:lang w:val="id-ID"/>
        </w:rPr>
        <w:t xml:space="preserve"> hasil temuan kepada para narasumber </w:t>
      </w:r>
      <w:sdt>
        <w:sdtPr>
          <w:rPr>
            <w:rFonts w:ascii="Cambria" w:hAnsi="Cambria" w:cstheme="majorBidi"/>
            <w:lang w:val="id-ID"/>
          </w:rPr>
          <w:id w:val="1516653659"/>
          <w:citation/>
        </w:sdtPr>
        <w:sdtContent>
          <w:r w:rsidRPr="004C3B52">
            <w:rPr>
              <w:rFonts w:ascii="Cambria" w:hAnsi="Cambria" w:cstheme="majorBidi"/>
              <w:lang w:val="id-ID"/>
            </w:rPr>
            <w:fldChar w:fldCharType="begin"/>
          </w:r>
          <w:r w:rsidRPr="004C3B52">
            <w:rPr>
              <w:rFonts w:ascii="Cambria" w:hAnsi="Cambria" w:cstheme="majorBidi"/>
              <w:lang w:val="id-ID"/>
            </w:rPr>
            <w:instrText xml:space="preserve">CITATION Mul02 \l 1033 </w:instrText>
          </w:r>
          <w:r w:rsidRPr="004C3B52">
            <w:rPr>
              <w:rFonts w:ascii="Cambria" w:hAnsi="Cambria" w:cstheme="majorBidi"/>
              <w:lang w:val="id-ID"/>
            </w:rPr>
            <w:fldChar w:fldCharType="separate"/>
          </w:r>
          <w:r w:rsidRPr="004C3B52">
            <w:rPr>
              <w:rFonts w:ascii="Cambria" w:hAnsi="Cambria" w:cstheme="majorBidi"/>
              <w:noProof/>
              <w:lang w:val="id-ID"/>
            </w:rPr>
            <w:t>(Mulyana, 2024)</w:t>
          </w:r>
          <w:r w:rsidRPr="004C3B52">
            <w:rPr>
              <w:rFonts w:ascii="Cambria" w:hAnsi="Cambria" w:cstheme="majorBidi"/>
              <w:lang w:val="id-ID"/>
            </w:rPr>
            <w:fldChar w:fldCharType="end"/>
          </w:r>
        </w:sdtContent>
      </w:sdt>
      <w:r w:rsidRPr="004C3B52">
        <w:rPr>
          <w:rFonts w:ascii="Cambria" w:hAnsi="Cambria" w:cstheme="majorBidi"/>
          <w:shd w:val="clear" w:color="auto" w:fill="FFFFFF"/>
          <w:lang w:val="id-ID"/>
        </w:rPr>
        <w:t>.</w:t>
      </w:r>
    </w:p>
    <w:p w14:paraId="6E0EE413" w14:textId="77777777" w:rsidR="00C50048" w:rsidRPr="008F2D02" w:rsidRDefault="00C50048" w:rsidP="008F2D02">
      <w:pPr>
        <w:pStyle w:val="ListParagraph"/>
        <w:numPr>
          <w:ilvl w:val="0"/>
          <w:numId w:val="7"/>
        </w:numPr>
        <w:spacing w:after="0" w:line="276" w:lineRule="auto"/>
        <w:ind w:left="709"/>
        <w:jc w:val="both"/>
        <w:rPr>
          <w:rFonts w:ascii="Cambria" w:hAnsi="Cambria" w:cstheme="majorBidi"/>
          <w:b/>
          <w:bCs/>
          <w:i/>
          <w:iCs/>
          <w:lang w:val="id-ID"/>
        </w:rPr>
      </w:pPr>
      <w:proofErr w:type="spellStart"/>
      <w:r w:rsidRPr="008F2D02">
        <w:rPr>
          <w:rFonts w:ascii="Cambria" w:hAnsi="Cambria" w:cstheme="majorBidi"/>
          <w:i/>
          <w:iCs/>
          <w:shd w:val="clear" w:color="auto" w:fill="FFFFFF"/>
          <w:lang w:val="id-ID"/>
        </w:rPr>
        <w:t>Cross</w:t>
      </w:r>
      <w:proofErr w:type="spellEnd"/>
      <w:r w:rsidRPr="008F2D02">
        <w:rPr>
          <w:rFonts w:ascii="Cambria" w:hAnsi="Cambria" w:cstheme="majorBidi"/>
          <w:i/>
          <w:iCs/>
          <w:shd w:val="clear" w:color="auto" w:fill="FFFFFF"/>
          <w:lang w:val="id-ID"/>
        </w:rPr>
        <w:t xml:space="preserve"> </w:t>
      </w:r>
      <w:proofErr w:type="spellStart"/>
      <w:r w:rsidRPr="008F2D02">
        <w:rPr>
          <w:rFonts w:ascii="Cambria" w:hAnsi="Cambria" w:cstheme="majorBidi"/>
          <w:i/>
          <w:iCs/>
          <w:shd w:val="clear" w:color="auto" w:fill="FFFFFF"/>
          <w:lang w:val="id-ID"/>
        </w:rPr>
        <w:t>Check</w:t>
      </w:r>
      <w:proofErr w:type="spellEnd"/>
    </w:p>
    <w:p w14:paraId="4C50A610" w14:textId="77777777" w:rsidR="00C50048" w:rsidRPr="004C3B52" w:rsidRDefault="00C50048" w:rsidP="008F2D02">
      <w:pPr>
        <w:pStyle w:val="ListParagraph"/>
        <w:spacing w:after="0" w:line="276" w:lineRule="auto"/>
        <w:ind w:left="709" w:right="-3" w:firstLine="709"/>
        <w:jc w:val="both"/>
        <w:rPr>
          <w:rFonts w:ascii="Cambria" w:hAnsi="Cambria" w:cstheme="majorBidi"/>
          <w:b/>
          <w:bCs/>
          <w:lang w:val="id-ID"/>
        </w:rPr>
      </w:pPr>
      <w:proofErr w:type="spellStart"/>
      <w:r w:rsidRPr="008F2D02">
        <w:rPr>
          <w:rStyle w:val="Strong"/>
          <w:rFonts w:ascii="Cambria" w:hAnsi="Cambria" w:cstheme="majorBidi"/>
          <w:b w:val="0"/>
          <w:bCs w:val="0"/>
          <w:i/>
          <w:iCs/>
          <w:lang w:val="id-ID"/>
        </w:rPr>
        <w:t>Cross</w:t>
      </w:r>
      <w:proofErr w:type="spellEnd"/>
      <w:r w:rsidRPr="008F2D02">
        <w:rPr>
          <w:rStyle w:val="Strong"/>
          <w:rFonts w:ascii="Cambria" w:hAnsi="Cambria" w:cstheme="majorBidi"/>
          <w:b w:val="0"/>
          <w:bCs w:val="0"/>
          <w:i/>
          <w:iCs/>
          <w:lang w:val="id-ID"/>
        </w:rPr>
        <w:t xml:space="preserve"> </w:t>
      </w:r>
      <w:proofErr w:type="spellStart"/>
      <w:r w:rsidRPr="008F2D02">
        <w:rPr>
          <w:rStyle w:val="Strong"/>
          <w:rFonts w:ascii="Cambria" w:hAnsi="Cambria" w:cstheme="majorBidi"/>
          <w:b w:val="0"/>
          <w:bCs w:val="0"/>
          <w:i/>
          <w:iCs/>
          <w:lang w:val="id-ID"/>
        </w:rPr>
        <w:t>check</w:t>
      </w:r>
      <w:proofErr w:type="spellEnd"/>
      <w:r w:rsidRPr="004C3B52">
        <w:rPr>
          <w:rFonts w:ascii="Cambria" w:hAnsi="Cambria" w:cstheme="majorBidi"/>
          <w:lang w:val="id-ID"/>
        </w:rPr>
        <w:t xml:space="preserve"> adalah suatu teknik atau metode yang digunakan dalam penelitian atau analisis data untuk memverifikasi kebenaran atau keakuratan informasi dengan membandingkan data atau temuan dari berbagai sumber yang berbeda. Tujuan utama dari </w:t>
      </w:r>
      <w:proofErr w:type="spellStart"/>
      <w:r w:rsidRPr="008F2D02">
        <w:rPr>
          <w:rFonts w:ascii="Cambria" w:hAnsi="Cambria" w:cstheme="majorBidi"/>
          <w:i/>
          <w:iCs/>
          <w:lang w:val="id-ID"/>
        </w:rPr>
        <w:t>cross</w:t>
      </w:r>
      <w:proofErr w:type="spellEnd"/>
      <w:r w:rsidRPr="008F2D02">
        <w:rPr>
          <w:rFonts w:ascii="Cambria" w:hAnsi="Cambria" w:cstheme="majorBidi"/>
          <w:i/>
          <w:iCs/>
          <w:lang w:val="id-ID"/>
        </w:rPr>
        <w:t xml:space="preserve"> </w:t>
      </w:r>
      <w:proofErr w:type="spellStart"/>
      <w:r w:rsidRPr="008F2D02">
        <w:rPr>
          <w:rFonts w:ascii="Cambria" w:hAnsi="Cambria" w:cstheme="majorBidi"/>
          <w:i/>
          <w:iCs/>
          <w:lang w:val="id-ID"/>
        </w:rPr>
        <w:t>check</w:t>
      </w:r>
      <w:proofErr w:type="spellEnd"/>
      <w:r w:rsidRPr="004C3B52">
        <w:rPr>
          <w:rFonts w:ascii="Cambria" w:hAnsi="Cambria" w:cstheme="majorBidi"/>
          <w:lang w:val="id-ID"/>
        </w:rPr>
        <w:t xml:space="preserve"> adalah untuk memastikan bahwa data yang diperoleh konsisten dan sahih, serta untuk mengidentifikasi kemungkinan kesalahan, bias, atau ketidakakuratan.</w:t>
      </w:r>
      <w:r w:rsidRPr="004C3B52">
        <w:rPr>
          <w:rFonts w:ascii="Cambria" w:hAnsi="Cambria" w:cstheme="majorBidi"/>
          <w:shd w:val="clear" w:color="auto" w:fill="FFFFFF"/>
          <w:lang w:val="id-ID"/>
        </w:rPr>
        <w:t xml:space="preserve"> Proses  ini  dilakukan  untuk menghindari kesalahan dalam data yang telah dikumpulkan dari lapangan </w:t>
      </w:r>
      <w:sdt>
        <w:sdtPr>
          <w:rPr>
            <w:rFonts w:ascii="Cambria" w:hAnsi="Cambria" w:cstheme="majorBidi"/>
            <w:shd w:val="clear" w:color="auto" w:fill="FFFFFF"/>
            <w:lang w:val="id-ID"/>
          </w:rPr>
          <w:id w:val="1411349827"/>
          <w:citation/>
        </w:sdtPr>
        <w:sdtContent>
          <w:r w:rsidRPr="004C3B52">
            <w:rPr>
              <w:rFonts w:ascii="Cambria" w:hAnsi="Cambria" w:cstheme="majorBidi"/>
              <w:shd w:val="clear" w:color="auto" w:fill="FFFFFF"/>
              <w:lang w:val="id-ID"/>
            </w:rPr>
            <w:fldChar w:fldCharType="begin"/>
          </w:r>
          <w:r w:rsidRPr="004C3B52">
            <w:rPr>
              <w:rFonts w:ascii="Cambria" w:hAnsi="Cambria" w:cstheme="majorBidi"/>
              <w:shd w:val="clear" w:color="auto" w:fill="FFFFFF"/>
              <w:lang w:val="id-ID"/>
            </w:rPr>
            <w:instrText xml:space="preserve"> CITATION Sul231 \l 1033 </w:instrText>
          </w:r>
          <w:r w:rsidRPr="004C3B52">
            <w:rPr>
              <w:rFonts w:ascii="Cambria" w:hAnsi="Cambria" w:cstheme="majorBidi"/>
              <w:shd w:val="clear" w:color="auto" w:fill="FFFFFF"/>
              <w:lang w:val="id-ID"/>
            </w:rPr>
            <w:fldChar w:fldCharType="separate"/>
          </w:r>
          <w:r w:rsidRPr="004C3B52">
            <w:rPr>
              <w:rFonts w:ascii="Cambria" w:hAnsi="Cambria" w:cstheme="majorBidi"/>
              <w:noProof/>
              <w:shd w:val="clear" w:color="auto" w:fill="FFFFFF"/>
              <w:lang w:val="id-ID"/>
            </w:rPr>
            <w:t>(Sulistiyo, 2023)</w:t>
          </w:r>
          <w:r w:rsidRPr="004C3B52">
            <w:rPr>
              <w:rFonts w:ascii="Cambria" w:hAnsi="Cambria" w:cstheme="majorBidi"/>
              <w:shd w:val="clear" w:color="auto" w:fill="FFFFFF"/>
              <w:lang w:val="id-ID"/>
            </w:rPr>
            <w:fldChar w:fldCharType="end"/>
          </w:r>
        </w:sdtContent>
      </w:sdt>
      <w:r w:rsidRPr="004C3B52">
        <w:rPr>
          <w:rFonts w:ascii="Cambria" w:hAnsi="Cambria" w:cstheme="majorBidi"/>
          <w:shd w:val="clear" w:color="auto" w:fill="FFFFFF"/>
          <w:lang w:val="id-ID"/>
        </w:rPr>
        <w:t>.</w:t>
      </w:r>
    </w:p>
    <w:p w14:paraId="4CFF82B6" w14:textId="77777777" w:rsidR="00C50048" w:rsidRPr="008F2D02" w:rsidRDefault="00C50048" w:rsidP="008F2D02">
      <w:pPr>
        <w:pStyle w:val="ListParagraph"/>
        <w:numPr>
          <w:ilvl w:val="0"/>
          <w:numId w:val="7"/>
        </w:numPr>
        <w:spacing w:after="0" w:line="276" w:lineRule="auto"/>
        <w:ind w:left="709"/>
        <w:jc w:val="both"/>
        <w:rPr>
          <w:rFonts w:ascii="Cambria" w:hAnsi="Cambria" w:cstheme="majorBidi"/>
          <w:b/>
          <w:bCs/>
          <w:lang w:val="id-ID"/>
        </w:rPr>
      </w:pPr>
      <w:r w:rsidRPr="008F2D02">
        <w:rPr>
          <w:rFonts w:ascii="Cambria" w:hAnsi="Cambria" w:cstheme="majorBidi"/>
          <w:shd w:val="clear" w:color="auto" w:fill="FFFFFF"/>
          <w:lang w:val="id-ID"/>
        </w:rPr>
        <w:t>Triangulasi</w:t>
      </w:r>
    </w:p>
    <w:p w14:paraId="0146643A" w14:textId="77777777" w:rsidR="00C50048" w:rsidRPr="004C3B52" w:rsidRDefault="00C50048" w:rsidP="008F2D02">
      <w:pPr>
        <w:pStyle w:val="ListParagraph"/>
        <w:spacing w:after="0" w:line="276" w:lineRule="auto"/>
        <w:ind w:left="709" w:right="-3" w:firstLine="709"/>
        <w:jc w:val="both"/>
        <w:rPr>
          <w:rFonts w:ascii="Cambria" w:hAnsi="Cambria" w:cstheme="majorBidi"/>
          <w:lang w:val="id-ID"/>
        </w:rPr>
      </w:pPr>
      <w:r w:rsidRPr="004C3B52">
        <w:rPr>
          <w:rStyle w:val="Strong"/>
          <w:rFonts w:ascii="Cambria" w:hAnsi="Cambria" w:cstheme="majorBidi"/>
          <w:b w:val="0"/>
          <w:bCs w:val="0"/>
          <w:lang w:val="id-ID"/>
        </w:rPr>
        <w:t>Triangulasi</w:t>
      </w:r>
      <w:r w:rsidRPr="004C3B52">
        <w:rPr>
          <w:rFonts w:ascii="Cambria" w:hAnsi="Cambria" w:cstheme="majorBidi"/>
          <w:lang w:val="id-ID"/>
        </w:rPr>
        <w:t xml:space="preserve"> adalah teknik yang digunakan dalam penelitian untuk meningkatkan validitas dan keandalan data dengan menggabungkan beberapa metode, sumber data, atau pendekatan analisis yang berbeda. Tujuan dari triangulasi adalah untuk memperoleh pemahaman yang lebih lengkap dan mendalam tentang fenomena yang sedang diteliti, serta untuk memverifikasi temuan penelitian dengan cara yang lebih holistik dan objektif </w:t>
      </w:r>
      <w:sdt>
        <w:sdtPr>
          <w:rPr>
            <w:rFonts w:ascii="Cambria" w:hAnsi="Cambria" w:cstheme="majorBidi"/>
            <w:lang w:val="id-ID"/>
          </w:rPr>
          <w:id w:val="-899294197"/>
          <w:citation/>
        </w:sdtPr>
        <w:sdtContent>
          <w:r w:rsidRPr="004C3B52">
            <w:rPr>
              <w:rFonts w:ascii="Cambria" w:hAnsi="Cambria" w:cstheme="majorBidi"/>
              <w:lang w:val="id-ID"/>
            </w:rPr>
            <w:fldChar w:fldCharType="begin"/>
          </w:r>
          <w:r w:rsidRPr="004C3B52">
            <w:rPr>
              <w:rFonts w:ascii="Cambria" w:hAnsi="Cambria" w:cstheme="majorBidi"/>
              <w:lang w:val="id-ID"/>
            </w:rPr>
            <w:instrText xml:space="preserve"> CITATION Dar24 \l 1033 </w:instrText>
          </w:r>
          <w:r w:rsidRPr="004C3B52">
            <w:rPr>
              <w:rFonts w:ascii="Cambria" w:hAnsi="Cambria" w:cstheme="majorBidi"/>
              <w:lang w:val="id-ID"/>
            </w:rPr>
            <w:fldChar w:fldCharType="separate"/>
          </w:r>
          <w:r w:rsidRPr="004C3B52">
            <w:rPr>
              <w:rFonts w:ascii="Cambria" w:hAnsi="Cambria" w:cstheme="majorBidi"/>
              <w:noProof/>
              <w:lang w:val="id-ID"/>
            </w:rPr>
            <w:t>(Daruhadi, 2024)</w:t>
          </w:r>
          <w:r w:rsidRPr="004C3B52">
            <w:rPr>
              <w:rFonts w:ascii="Cambria" w:hAnsi="Cambria" w:cstheme="majorBidi"/>
              <w:lang w:val="id-ID"/>
            </w:rPr>
            <w:fldChar w:fldCharType="end"/>
          </w:r>
        </w:sdtContent>
      </w:sdt>
      <w:r w:rsidRPr="004C3B52">
        <w:rPr>
          <w:rFonts w:ascii="Cambria" w:hAnsi="Cambria" w:cstheme="majorBidi"/>
          <w:lang w:val="id-ID"/>
        </w:rPr>
        <w:t>.</w:t>
      </w:r>
    </w:p>
    <w:p w14:paraId="047FABF6" w14:textId="77777777" w:rsidR="00C50048" w:rsidRPr="004C3B52" w:rsidRDefault="00C50048" w:rsidP="008F2D02">
      <w:pPr>
        <w:pStyle w:val="ListParagraph"/>
        <w:spacing w:after="0" w:line="276" w:lineRule="auto"/>
        <w:ind w:left="709" w:right="-3" w:firstLine="709"/>
        <w:jc w:val="both"/>
        <w:rPr>
          <w:rFonts w:ascii="Cambria" w:hAnsi="Cambria" w:cstheme="majorBidi"/>
          <w:b/>
          <w:bCs/>
          <w:lang w:val="id-ID"/>
        </w:rPr>
      </w:pPr>
      <w:r w:rsidRPr="004C3B52">
        <w:rPr>
          <w:rFonts w:ascii="Cambria" w:hAnsi="Cambria" w:cstheme="majorBidi"/>
          <w:shd w:val="clear" w:color="auto" w:fill="FFFFFF"/>
          <w:lang w:val="id-ID"/>
        </w:rPr>
        <w:t xml:space="preserve">Triangulasi   menekankan   efektivitas   proses   dan   hasil.   Peneliti   dapat mengevaluasi  apakah  metode  yang  digunakan  telah  berjalan  dengan  baik  dan menguji  pemahaman  informasi  yang  disampaikan  kepada  peneliti.  Teknik  ini mencari  titik  temu  dari  berbagai  data  yang terkumpul  sebagai  cara  pengecekan dan perbandingan terhadap data yang telah ada </w:t>
      </w:r>
      <w:sdt>
        <w:sdtPr>
          <w:rPr>
            <w:rFonts w:ascii="Cambria" w:hAnsi="Cambria" w:cstheme="majorBidi"/>
            <w:shd w:val="clear" w:color="auto" w:fill="FFFFFF"/>
            <w:lang w:val="id-ID"/>
          </w:rPr>
          <w:id w:val="-164710362"/>
          <w:citation/>
        </w:sdtPr>
        <w:sdtContent>
          <w:r w:rsidRPr="004C3B52">
            <w:rPr>
              <w:rFonts w:ascii="Cambria" w:hAnsi="Cambria" w:cstheme="majorBidi"/>
              <w:shd w:val="clear" w:color="auto" w:fill="FFFFFF"/>
              <w:lang w:val="id-ID"/>
            </w:rPr>
            <w:fldChar w:fldCharType="begin"/>
          </w:r>
          <w:r w:rsidRPr="004C3B52">
            <w:rPr>
              <w:rFonts w:ascii="Cambria" w:hAnsi="Cambria" w:cstheme="majorBidi"/>
              <w:shd w:val="clear" w:color="auto" w:fill="FFFFFF"/>
              <w:lang w:val="id-ID"/>
            </w:rPr>
            <w:instrText xml:space="preserve"> CITATION Rid25 \l 1033 </w:instrText>
          </w:r>
          <w:r w:rsidRPr="004C3B52">
            <w:rPr>
              <w:rFonts w:ascii="Cambria" w:hAnsi="Cambria" w:cstheme="majorBidi"/>
              <w:shd w:val="clear" w:color="auto" w:fill="FFFFFF"/>
              <w:lang w:val="id-ID"/>
            </w:rPr>
            <w:fldChar w:fldCharType="separate"/>
          </w:r>
          <w:r w:rsidRPr="004C3B52">
            <w:rPr>
              <w:rFonts w:ascii="Cambria" w:hAnsi="Cambria" w:cstheme="majorBidi"/>
              <w:noProof/>
              <w:shd w:val="clear" w:color="auto" w:fill="FFFFFF"/>
              <w:lang w:val="id-ID"/>
            </w:rPr>
            <w:t>(Ridhwan, 2025)</w:t>
          </w:r>
          <w:r w:rsidRPr="004C3B52">
            <w:rPr>
              <w:rFonts w:ascii="Cambria" w:hAnsi="Cambria" w:cstheme="majorBidi"/>
              <w:shd w:val="clear" w:color="auto" w:fill="FFFFFF"/>
              <w:lang w:val="id-ID"/>
            </w:rPr>
            <w:fldChar w:fldCharType="end"/>
          </w:r>
        </w:sdtContent>
      </w:sdt>
      <w:r w:rsidRPr="004C3B52">
        <w:rPr>
          <w:rFonts w:ascii="Cambria" w:hAnsi="Cambria" w:cstheme="majorBidi"/>
          <w:shd w:val="clear" w:color="auto" w:fill="FFFFFF"/>
          <w:lang w:val="id-ID"/>
        </w:rPr>
        <w:t>.</w:t>
      </w:r>
    </w:p>
    <w:p w14:paraId="30F4BA43" w14:textId="77777777" w:rsidR="00C50048" w:rsidRPr="008F2D02" w:rsidRDefault="00C50048" w:rsidP="008F2D02">
      <w:pPr>
        <w:pStyle w:val="ListParagraph"/>
        <w:numPr>
          <w:ilvl w:val="0"/>
          <w:numId w:val="7"/>
        </w:numPr>
        <w:spacing w:after="0" w:line="276" w:lineRule="auto"/>
        <w:ind w:left="709"/>
        <w:jc w:val="both"/>
        <w:rPr>
          <w:rFonts w:ascii="Cambria" w:hAnsi="Cambria" w:cstheme="majorBidi"/>
          <w:b/>
          <w:bCs/>
          <w:lang w:val="id-ID"/>
        </w:rPr>
      </w:pPr>
      <w:r w:rsidRPr="008F2D02">
        <w:rPr>
          <w:rFonts w:ascii="Cambria" w:hAnsi="Cambria" w:cstheme="majorBidi"/>
          <w:shd w:val="clear" w:color="auto" w:fill="FFFFFF"/>
          <w:lang w:val="id-ID"/>
        </w:rPr>
        <w:t>Bahan Referensi</w:t>
      </w:r>
    </w:p>
    <w:p w14:paraId="379A5CA9" w14:textId="77777777" w:rsidR="00C50048" w:rsidRPr="004C3B52" w:rsidRDefault="00C50048" w:rsidP="008F2D02">
      <w:pPr>
        <w:pStyle w:val="ListParagraph"/>
        <w:spacing w:after="0" w:line="276" w:lineRule="auto"/>
        <w:ind w:left="709" w:right="-3" w:firstLine="709"/>
        <w:jc w:val="both"/>
        <w:rPr>
          <w:rFonts w:ascii="Cambria" w:hAnsi="Cambria" w:cstheme="majorBidi"/>
          <w:lang w:val="id-ID"/>
        </w:rPr>
      </w:pPr>
      <w:r w:rsidRPr="004C3B52">
        <w:rPr>
          <w:rStyle w:val="Strong"/>
          <w:rFonts w:ascii="Cambria" w:hAnsi="Cambria" w:cstheme="majorBidi"/>
          <w:b w:val="0"/>
          <w:bCs w:val="0"/>
          <w:lang w:val="id-ID"/>
        </w:rPr>
        <w:t>Bahan Referensi</w:t>
      </w:r>
      <w:r w:rsidRPr="004C3B52">
        <w:rPr>
          <w:rFonts w:ascii="Cambria" w:hAnsi="Cambria" w:cstheme="majorBidi"/>
          <w:lang w:val="id-ID"/>
        </w:rPr>
        <w:t xml:space="preserve"> adalah sumber informasi yang digunakan untuk mendukung, memperkuat, atau memberikan landasan dalam penulisan atau </w:t>
      </w:r>
      <w:r w:rsidRPr="004C3B52">
        <w:rPr>
          <w:rFonts w:ascii="Cambria" w:hAnsi="Cambria" w:cstheme="majorBidi"/>
          <w:lang w:val="id-ID"/>
        </w:rPr>
        <w:lastRenderedPageBreak/>
        <w:t xml:space="preserve">penelitian. Bahan referensi digunakan oleh peneliti, penulis, atau akademisi untuk merujuk atau mengutip informasi, teori, data, atau argumen yang relevan dengan topik yang dibahas. Bahan referensi bisa berupa berbagai macam sumber yang dapat diakses, baik dalam bentuk cetakan, digital, maupun sumber primer atau sekunder </w:t>
      </w:r>
      <w:sdt>
        <w:sdtPr>
          <w:rPr>
            <w:rFonts w:ascii="Cambria" w:hAnsi="Cambria" w:cstheme="majorBidi"/>
            <w:lang w:val="id-ID"/>
          </w:rPr>
          <w:id w:val="-294997175"/>
          <w:citation/>
        </w:sdtPr>
        <w:sdtContent>
          <w:r w:rsidRPr="004C3B52">
            <w:rPr>
              <w:rFonts w:ascii="Cambria" w:hAnsi="Cambria" w:cstheme="majorBidi"/>
              <w:lang w:val="id-ID"/>
            </w:rPr>
            <w:fldChar w:fldCharType="begin"/>
          </w:r>
          <w:r w:rsidRPr="004C3B52">
            <w:rPr>
              <w:rFonts w:ascii="Cambria" w:hAnsi="Cambria" w:cstheme="majorBidi"/>
              <w:lang w:val="id-ID"/>
            </w:rPr>
            <w:instrText xml:space="preserve"> CITATION Fat20 \l 1033 </w:instrText>
          </w:r>
          <w:r w:rsidRPr="004C3B52">
            <w:rPr>
              <w:rFonts w:ascii="Cambria" w:hAnsi="Cambria" w:cstheme="majorBidi"/>
              <w:lang w:val="id-ID"/>
            </w:rPr>
            <w:fldChar w:fldCharType="separate"/>
          </w:r>
          <w:r w:rsidRPr="004C3B52">
            <w:rPr>
              <w:rFonts w:ascii="Cambria" w:hAnsi="Cambria" w:cstheme="majorBidi"/>
              <w:noProof/>
              <w:lang w:val="id-ID"/>
            </w:rPr>
            <w:t>(Fatmawati, 2020)</w:t>
          </w:r>
          <w:r w:rsidRPr="004C3B52">
            <w:rPr>
              <w:rFonts w:ascii="Cambria" w:hAnsi="Cambria" w:cstheme="majorBidi"/>
              <w:lang w:val="id-ID"/>
            </w:rPr>
            <w:fldChar w:fldCharType="end"/>
          </w:r>
        </w:sdtContent>
      </w:sdt>
      <w:r w:rsidRPr="004C3B52">
        <w:rPr>
          <w:rFonts w:ascii="Cambria" w:hAnsi="Cambria" w:cstheme="majorBidi"/>
          <w:lang w:val="id-ID"/>
        </w:rPr>
        <w:t>.</w:t>
      </w:r>
    </w:p>
    <w:p w14:paraId="66208496" w14:textId="77777777" w:rsidR="00C50048" w:rsidRPr="004C3B52" w:rsidRDefault="00C50048" w:rsidP="00932887">
      <w:pPr>
        <w:pStyle w:val="Default"/>
        <w:spacing w:line="276" w:lineRule="auto"/>
        <w:jc w:val="both"/>
        <w:rPr>
          <w:rFonts w:ascii="Cambria" w:hAnsi="Cambria" w:cstheme="majorBidi"/>
          <w:color w:val="auto"/>
          <w:sz w:val="22"/>
          <w:szCs w:val="22"/>
        </w:rPr>
      </w:pPr>
    </w:p>
    <w:p w14:paraId="088B64A8" w14:textId="77777777" w:rsidR="00C50048" w:rsidRPr="004C3B52" w:rsidRDefault="00C50048" w:rsidP="00932887">
      <w:pPr>
        <w:spacing w:line="276" w:lineRule="auto"/>
        <w:jc w:val="both"/>
        <w:rPr>
          <w:rFonts w:ascii="Cambria" w:eastAsia="Cambria" w:hAnsi="Cambria" w:cs="Cambria"/>
          <w:b/>
          <w:lang w:val="id-ID"/>
        </w:rPr>
      </w:pPr>
      <w:r w:rsidRPr="004C3B52">
        <w:rPr>
          <w:rFonts w:ascii="Cambria" w:eastAsia="Cambria" w:hAnsi="Cambria" w:cs="Cambria"/>
          <w:b/>
          <w:lang w:val="id-ID"/>
        </w:rPr>
        <w:t xml:space="preserve">HASIL DAN PEMBAHASAN </w:t>
      </w:r>
    </w:p>
    <w:p w14:paraId="66A145AA" w14:textId="09F99413" w:rsidR="00C50048" w:rsidRPr="004C3B52" w:rsidRDefault="00C50048" w:rsidP="00932887">
      <w:pPr>
        <w:spacing w:after="0" w:line="276" w:lineRule="auto"/>
        <w:jc w:val="both"/>
        <w:rPr>
          <w:rFonts w:ascii="Cambria" w:eastAsia="Cambria" w:hAnsi="Cambria" w:cs="Cambria"/>
          <w:b/>
          <w:lang w:val="id-ID"/>
        </w:rPr>
      </w:pPr>
      <w:r w:rsidRPr="004C3B52">
        <w:rPr>
          <w:rFonts w:ascii="Cambria" w:eastAsia="Cambria" w:hAnsi="Cambria" w:cs="Cambria"/>
          <w:b/>
          <w:bCs/>
          <w:lang w:val="id-ID"/>
        </w:rPr>
        <w:t xml:space="preserve">Pandangan Masyarakat Setempat tentang Penerapan Prinsip Ekonomi Syariah dalam Pengembangan Pariwisata di </w:t>
      </w:r>
      <w:r w:rsidR="007A0076">
        <w:rPr>
          <w:rFonts w:ascii="Cambria" w:eastAsia="Cambria" w:hAnsi="Cambria" w:cs="Cambria"/>
          <w:b/>
          <w:bCs/>
          <w:lang w:val="id-ID"/>
        </w:rPr>
        <w:t xml:space="preserve">Pantai </w:t>
      </w:r>
      <w:proofErr w:type="spellStart"/>
      <w:r w:rsidR="007A0076">
        <w:rPr>
          <w:rFonts w:ascii="Cambria" w:eastAsia="Cambria" w:hAnsi="Cambria" w:cs="Cambria"/>
          <w:b/>
          <w:bCs/>
          <w:lang w:val="id-ID"/>
        </w:rPr>
        <w:t>Mantau</w:t>
      </w:r>
      <w:proofErr w:type="spellEnd"/>
    </w:p>
    <w:p w14:paraId="53FA7348" w14:textId="0D2C9BB9"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Berdasarkan hasil wawancara dan observasi langsung di </w:t>
      </w:r>
      <w:r w:rsidR="007A0076">
        <w:rPr>
          <w:rFonts w:ascii="Cambria" w:eastAsia="Cambria" w:hAnsi="Cambria" w:cs="Cambria"/>
          <w:bCs/>
          <w:lang w:val="id-ID"/>
        </w:rPr>
        <w:t>Desa Nanga Wera</w:t>
      </w:r>
      <w:r w:rsidRPr="004C3B52">
        <w:rPr>
          <w:rFonts w:ascii="Cambria" w:eastAsia="Cambria" w:hAnsi="Cambria" w:cs="Cambria"/>
          <w:bCs/>
          <w:lang w:val="id-ID"/>
        </w:rPr>
        <w:t xml:space="preserve">, Kecamatan Wera, Kabupaten Bima, mayoritas masyarakat memiliki pandangan yang cukup positif terhadap pengembangan sektor pariwisata di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terutama jika dilakukan dengan tetap mengacu pada prinsip-prinsip ekonomi syariah. Masyarakat setempat menyadari bahwa pariwisata bisa menjadi sektor unggulan yang berpotensi meningkatkan taraf hidup dan membuka lapangan kerja. Namun, mereka juga menginginkan agar kegiatan pariwisata tidak hanya berorientasi pada keuntungan ekonomi semata, melainkan juga memperhatikan nilai-nilai keislaman yang menjadi dasar kehidupan masyarakat lokal.</w:t>
      </w:r>
    </w:p>
    <w:p w14:paraId="4A2579E8" w14:textId="651F1110"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Masyarakat </w:t>
      </w:r>
      <w:r w:rsidR="007A0076">
        <w:rPr>
          <w:rFonts w:ascii="Cambria" w:eastAsia="Cambria" w:hAnsi="Cambria" w:cs="Cambria"/>
          <w:bCs/>
          <w:lang w:val="id-ID"/>
        </w:rPr>
        <w:t>Desa Nanga Wera</w:t>
      </w:r>
      <w:r w:rsidRPr="004C3B52">
        <w:rPr>
          <w:rFonts w:ascii="Cambria" w:eastAsia="Cambria" w:hAnsi="Cambria" w:cs="Cambria"/>
          <w:bCs/>
          <w:lang w:val="id-ID"/>
        </w:rPr>
        <w:t xml:space="preserve"> menunjukkan pemahaman yang cukup baik terhadap prinsip-prinsip dasar dalam ekonomi syariah, seperti keadilan, transparansi, kemaslahatan, serta larangan riba dan eksploitasi. Dalam konteks pengembangan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mereka menginginkan agar semua pihak yang terlibat, baik pemerintah desa, pelaku usaha, maupun wisatawan, menjaga nilai-nilai ini agar keberkahan dan kesejahteraan bisa dirasakan secara merata. Beberapa tokoh masyarakat bahkan menekankan pentingnya adanya </w:t>
      </w:r>
      <w:r w:rsidRPr="004C3B52">
        <w:rPr>
          <w:rFonts w:ascii="Cambria" w:eastAsia="Cambria" w:hAnsi="Cambria" w:cs="Cambria"/>
          <w:bCs/>
          <w:i/>
          <w:iCs/>
          <w:lang w:val="id-ID"/>
        </w:rPr>
        <w:t>musyawarah</w:t>
      </w:r>
      <w:r w:rsidRPr="004C3B52">
        <w:rPr>
          <w:rFonts w:ascii="Cambria" w:eastAsia="Cambria" w:hAnsi="Cambria" w:cs="Cambria"/>
          <w:bCs/>
          <w:lang w:val="id-ID"/>
        </w:rPr>
        <w:t xml:space="preserve"> sebelum mengambil keputusan strategis terkait pengelolaan pantai tersebut.</w:t>
      </w:r>
    </w:p>
    <w:p w14:paraId="1AC29093" w14:textId="7CB92614"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Dalam pengembangan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masyarakat berharap tidak terjadi praktik ekonomi yang bertentangan dengan ajaran Islam, seperti eksploitasi tenaga kerja, ketidakadilan dalam pembagian keuntungan, atau adanya bisnis-bisnis yang mengandung unsur maksiat. Mereka berharap adanya sistem pengelolaan yang adil, di mana warga lokal mendapatkan kesempatan yang sama untuk terlibat sebagai pelaku usaha, seperti menjual makanan halal, menyewakan perahu, atau menjadi pemandu wisata, tanpa harus bersaing secara tidak sehat dengan pihak luar.</w:t>
      </w:r>
    </w:p>
    <w:p w14:paraId="35312255" w14:textId="630B00E0"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Selain itu, masyarakat juga menilai bahwa penerapan prinsip ekonomi syariah dapat memperkuat aspek sosial dan solidaritas </w:t>
      </w:r>
      <w:r w:rsidR="005A7D1A" w:rsidRPr="004C3B52">
        <w:rPr>
          <w:rFonts w:ascii="Cambria" w:eastAsia="Cambria" w:hAnsi="Cambria" w:cs="Cambria"/>
          <w:bCs/>
          <w:lang w:val="id-ID"/>
        </w:rPr>
        <w:t>antar warga</w:t>
      </w:r>
      <w:r w:rsidRPr="004C3B52">
        <w:rPr>
          <w:rFonts w:ascii="Cambria" w:eastAsia="Cambria" w:hAnsi="Cambria" w:cs="Cambria"/>
          <w:bCs/>
          <w:lang w:val="id-ID"/>
        </w:rPr>
        <w:t>. Misalnya, dengan adanya sistem bagi hasil yang adil, program pemberdayaan ekonomi berbasis syariah, serta zakat dari hasil usaha wisata yang dialokasikan untuk membantu fakir miskin dan pendidikan anak-anak. Hal ini menunjukkan bahwa pengembangan pariwisata syariah bukan hanya soal kegiatan ekonomi, tetapi juga bentuk dari pembangunan sosial yang berbasis nilai-nilai Islam.</w:t>
      </w:r>
    </w:p>
    <w:p w14:paraId="38FEE2EF"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Dari sisi praktik, masyarakat mengusulkan adanya pembentukan koperasi syariah atau lembaga ekonomi berbasis masjid yang dapat mengelola dana dan usaha-usaha wisata secara transparan dan sesuai syariat. Koperasi ini nantinya bisa </w:t>
      </w:r>
      <w:r w:rsidRPr="004C3B52">
        <w:rPr>
          <w:rFonts w:ascii="Cambria" w:eastAsia="Cambria" w:hAnsi="Cambria" w:cs="Cambria"/>
          <w:bCs/>
          <w:lang w:val="id-ID"/>
        </w:rPr>
        <w:lastRenderedPageBreak/>
        <w:t xml:space="preserve">menjadi wadah kolaborasi antara warga yang ingin membuka usaha dan investor yang ingin menanamkan modal dengan akad yang sesuai, seperti </w:t>
      </w:r>
      <w:proofErr w:type="spellStart"/>
      <w:r w:rsidRPr="003D610C">
        <w:rPr>
          <w:rFonts w:ascii="Cambria" w:eastAsia="Cambria" w:hAnsi="Cambria" w:cs="Cambria"/>
          <w:bCs/>
          <w:i/>
          <w:iCs/>
          <w:lang w:val="id-ID"/>
        </w:rPr>
        <w:t>mudharabah</w:t>
      </w:r>
      <w:proofErr w:type="spellEnd"/>
      <w:r w:rsidRPr="004C3B52">
        <w:rPr>
          <w:rFonts w:ascii="Cambria" w:eastAsia="Cambria" w:hAnsi="Cambria" w:cs="Cambria"/>
          <w:bCs/>
          <w:lang w:val="id-ID"/>
        </w:rPr>
        <w:t xml:space="preserve"> atau musyarakah. Masyarakat percaya bahwa sistem ini lebih menjamin keadilan dan menghindarkan praktik riba.</w:t>
      </w:r>
    </w:p>
    <w:p w14:paraId="2554AC50" w14:textId="473291FB"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Di samping itu, masyarakat juga menekankan pentingnya menjaga akhlak dan moralitas dalam pengembangan pariwisata. Mereka tidak ingin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menjadi tempat yang kehilangan identitas Islam hanya karena ingin menarik wisatawan. Oleh karena itu, mereka sangat mendukung jika kegiatan wisata di sana dilengkapi dengan aturan yang jelas, seperti larangan minuman keras, pakaian yang terlalu terbuka, dan promosi wisata yang tidak senonoh. Ini merupakan bentuk </w:t>
      </w:r>
      <w:proofErr w:type="spellStart"/>
      <w:r w:rsidRPr="004C3B52">
        <w:rPr>
          <w:rFonts w:ascii="Cambria" w:eastAsia="Cambria" w:hAnsi="Cambria" w:cs="Cambria"/>
          <w:bCs/>
          <w:i/>
          <w:iCs/>
          <w:lang w:val="id-ID"/>
        </w:rPr>
        <w:t>hifdz</w:t>
      </w:r>
      <w:proofErr w:type="spellEnd"/>
      <w:r w:rsidRPr="004C3B52">
        <w:rPr>
          <w:rFonts w:ascii="Cambria" w:eastAsia="Cambria" w:hAnsi="Cambria" w:cs="Cambria"/>
          <w:bCs/>
          <w:i/>
          <w:iCs/>
          <w:lang w:val="id-ID"/>
        </w:rPr>
        <w:t xml:space="preserve"> </w:t>
      </w:r>
      <w:proofErr w:type="spellStart"/>
      <w:r w:rsidRPr="004C3B52">
        <w:rPr>
          <w:rFonts w:ascii="Cambria" w:eastAsia="Cambria" w:hAnsi="Cambria" w:cs="Cambria"/>
          <w:bCs/>
          <w:i/>
          <w:iCs/>
          <w:lang w:val="id-ID"/>
        </w:rPr>
        <w:t>al-diin</w:t>
      </w:r>
      <w:proofErr w:type="spellEnd"/>
      <w:r w:rsidRPr="004C3B52">
        <w:rPr>
          <w:rFonts w:ascii="Cambria" w:eastAsia="Cambria" w:hAnsi="Cambria" w:cs="Cambria"/>
          <w:bCs/>
          <w:lang w:val="id-ID"/>
        </w:rPr>
        <w:t xml:space="preserve"> atau penjagaan terhadap agama, yang menjadi salah satu tujuan utama ekonomi syariah.</w:t>
      </w:r>
    </w:p>
    <w:p w14:paraId="3C634976" w14:textId="63DF3695"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Masyarakat juga menyampaikan perlunya sinergi antara pemerintah desa, ulama, dan pemuda dalam mengawal nilai-nilai syariah dalam pengelolaan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Mereka berharap ada pelatihan-pelatihan khusus mengenai ekonomi syariah yang melibatkan tokoh-tokoh muda agar generasi berikutnya tidak hanya aktif di dunia usaha tetapi juga memiliki pemahaman agama yang kuat. Hal ini dipandang penting agar nilai-nilai Islam tetap hidup di tengah geliat ekonomi wisata.</w:t>
      </w:r>
    </w:p>
    <w:p w14:paraId="480609E2" w14:textId="6F755586"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Dari segi potensi ekonomi, masyarakat optimis bahwa penerapan prinsip syariah justru bisa menjadi daya tarik tersendiri bagi wisatawan Muslim, baik dari daerah lain maupun dari luar negeri. Wisata halal kini menjadi tren global, dan masyarakat ingin menjadikan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sebagai salah satu destinasi wisata syariah yang unik di wilayah Bima. Dengan pengelolaan yang tepat,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dapat menjadi ikon pariwisata yang menggabungkan keindahan alam dan nilai-nilai spiritual Islam.</w:t>
      </w:r>
    </w:p>
    <w:p w14:paraId="2AB61106" w14:textId="390EDC6A"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Secara keseluruhan, pandangan masyarakat </w:t>
      </w:r>
      <w:r w:rsidR="007A0076">
        <w:rPr>
          <w:rFonts w:ascii="Cambria" w:eastAsia="Cambria" w:hAnsi="Cambria" w:cs="Cambria"/>
          <w:bCs/>
          <w:lang w:val="id-ID"/>
        </w:rPr>
        <w:t>Desa Nanga Wera</w:t>
      </w:r>
      <w:r w:rsidRPr="004C3B52">
        <w:rPr>
          <w:rFonts w:ascii="Cambria" w:eastAsia="Cambria" w:hAnsi="Cambria" w:cs="Cambria"/>
          <w:bCs/>
          <w:lang w:val="id-ID"/>
        </w:rPr>
        <w:t xml:space="preserve"> terhadap penerapan prinsip ekonomi syariah dalam pengembangan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sangat konstruktif dan realistis. Mereka menyadari pentingnya pariwisata untuk meningkatkan kesejahteraan, namun tetap menegaskan bahwa segala bentuk usaha harus dijalankan dalam bingkai syariah. Harapan mereka bukan hanya tentang keuntungan finansial, tetapi juga kemuliaan nilai dan keberlanjutan kehidupan sosial yang islami.</w:t>
      </w:r>
    </w:p>
    <w:p w14:paraId="1B38A13A" w14:textId="50277F3B" w:rsidR="00F743D1" w:rsidRPr="0015692E" w:rsidRDefault="00C50048" w:rsidP="0015692E">
      <w:pPr>
        <w:spacing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Dengan demikian, dapat disimpulkan bahwa pengembangan pariwisata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tidak dapat dilepaskan dari peran aktif masyarakat dalam menjaga nilai-nilai Islam. Penerapan prinsip ekonomi syariah bukanlah penghambat kemajuan, melainkan jembatan menuju keberkahan dan kesejahteraan yang lebih adil, manusiawi, dan berkelanjutan. Peran masyarakat lokal sebagai penjaga nilai dan pelaku usaha menjadi kunci utama keberhasilan strategi ini.</w:t>
      </w:r>
    </w:p>
    <w:p w14:paraId="13DE6AA7" w14:textId="6911A0BA" w:rsidR="00C50048" w:rsidRPr="004C3B52" w:rsidRDefault="00C50048" w:rsidP="00932887">
      <w:pPr>
        <w:spacing w:after="0" w:line="276" w:lineRule="auto"/>
        <w:jc w:val="both"/>
        <w:rPr>
          <w:rFonts w:ascii="Cambria" w:eastAsia="Cambria" w:hAnsi="Cambria" w:cs="Cambria"/>
          <w:b/>
          <w:lang w:val="id-ID"/>
        </w:rPr>
      </w:pPr>
      <w:r w:rsidRPr="004C3B52">
        <w:rPr>
          <w:rFonts w:ascii="Cambria" w:eastAsia="Cambria" w:hAnsi="Cambria" w:cs="Cambria"/>
          <w:b/>
          <w:bCs/>
          <w:lang w:val="id-ID"/>
        </w:rPr>
        <w:t xml:space="preserve">Strategi Pengembangan Sektor Pariwisata </w:t>
      </w:r>
      <w:r w:rsidR="007A0076">
        <w:rPr>
          <w:rFonts w:ascii="Cambria" w:eastAsia="Cambria" w:hAnsi="Cambria" w:cs="Cambria"/>
          <w:b/>
          <w:bCs/>
          <w:lang w:val="id-ID"/>
        </w:rPr>
        <w:t xml:space="preserve">Pantai </w:t>
      </w:r>
      <w:proofErr w:type="spellStart"/>
      <w:r w:rsidR="007A0076">
        <w:rPr>
          <w:rFonts w:ascii="Cambria" w:eastAsia="Cambria" w:hAnsi="Cambria" w:cs="Cambria"/>
          <w:b/>
          <w:bCs/>
          <w:lang w:val="id-ID"/>
        </w:rPr>
        <w:t>Mantau</w:t>
      </w:r>
      <w:proofErr w:type="spellEnd"/>
      <w:r w:rsidRPr="004C3B52">
        <w:rPr>
          <w:rFonts w:ascii="Cambria" w:eastAsia="Cambria" w:hAnsi="Cambria" w:cs="Cambria"/>
          <w:b/>
          <w:bCs/>
          <w:lang w:val="id-ID"/>
        </w:rPr>
        <w:t xml:space="preserve"> dalam Meningkatkan Kesejahteraan Masyarakat dengan Prinsip Ekonomi Syariah</w:t>
      </w:r>
    </w:p>
    <w:p w14:paraId="56AE3D57" w14:textId="2235A83F"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Strategi pengembangan sektor pariwisata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dapat diarahkan untuk tidak hanya mengejar pertumbuhan ekonomi semata, melainkan juga peningkatan kesejahteraan masyarakat secara menyeluruh dengan tetap </w:t>
      </w:r>
      <w:r w:rsidRPr="004C3B52">
        <w:rPr>
          <w:rFonts w:ascii="Cambria" w:eastAsia="Cambria" w:hAnsi="Cambria" w:cs="Cambria"/>
          <w:bCs/>
          <w:lang w:val="id-ID"/>
        </w:rPr>
        <w:lastRenderedPageBreak/>
        <w:t xml:space="preserve">berlandaskan prinsip ekonomi syariah. Hal ini menjadi penting karena masyarakat </w:t>
      </w:r>
      <w:r w:rsidR="007A0076">
        <w:rPr>
          <w:rFonts w:ascii="Cambria" w:eastAsia="Cambria" w:hAnsi="Cambria" w:cs="Cambria"/>
          <w:bCs/>
          <w:lang w:val="id-ID"/>
        </w:rPr>
        <w:t>Desa Nanga Wera</w:t>
      </w:r>
      <w:r w:rsidRPr="004C3B52">
        <w:rPr>
          <w:rFonts w:ascii="Cambria" w:eastAsia="Cambria" w:hAnsi="Cambria" w:cs="Cambria"/>
          <w:bCs/>
          <w:lang w:val="id-ID"/>
        </w:rPr>
        <w:t xml:space="preserve"> sebagian besar memegang teguh nilai-nilai Islam dalam kehidupan sehari-hari. Oleh karena itu, strategi pengembangan yang diterapkan harus memadukan antara potensi alam, budaya lokal, dan prinsip-prinsip keadilan serta keberkahan yang diajarkan dalam Islam.</w:t>
      </w:r>
    </w:p>
    <w:p w14:paraId="7574270B"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Salah satu strategi penting adalah pemberdayaan ekonomi masyarakat lokal melalui usaha mikro dan kecil berbasis syariah. Masyarakat dapat dilibatkan dalam kegiatan usaha seperti kuliner halal, penyewaan alat wisata, jasa pemandu wisata, dan penginapan berbasis rumah warga (</w:t>
      </w:r>
      <w:proofErr w:type="spellStart"/>
      <w:r w:rsidRPr="004C3B52">
        <w:rPr>
          <w:rFonts w:ascii="Cambria" w:eastAsia="Cambria" w:hAnsi="Cambria" w:cs="Cambria"/>
          <w:bCs/>
          <w:i/>
          <w:iCs/>
          <w:lang w:val="id-ID"/>
        </w:rPr>
        <w:t>homestay</w:t>
      </w:r>
      <w:proofErr w:type="spellEnd"/>
      <w:r w:rsidRPr="004C3B52">
        <w:rPr>
          <w:rFonts w:ascii="Cambria" w:eastAsia="Cambria" w:hAnsi="Cambria" w:cs="Cambria"/>
          <w:bCs/>
          <w:lang w:val="id-ID"/>
        </w:rPr>
        <w:t xml:space="preserve">). Dalam praktiknya, sistem keuangan usaha ini hendaknya menggunakan akad-akad syariah seperti </w:t>
      </w:r>
      <w:proofErr w:type="spellStart"/>
      <w:r w:rsidRPr="000C36DA">
        <w:rPr>
          <w:rFonts w:ascii="Cambria" w:eastAsia="Cambria" w:hAnsi="Cambria" w:cs="Cambria"/>
          <w:bCs/>
          <w:i/>
          <w:iCs/>
          <w:lang w:val="id-ID"/>
        </w:rPr>
        <w:t>mudharabah</w:t>
      </w:r>
      <w:proofErr w:type="spellEnd"/>
      <w:r w:rsidRPr="004C3B52">
        <w:rPr>
          <w:rFonts w:ascii="Cambria" w:eastAsia="Cambria" w:hAnsi="Cambria" w:cs="Cambria"/>
          <w:bCs/>
          <w:lang w:val="id-ID"/>
        </w:rPr>
        <w:t xml:space="preserve"> (bagi hasil) atau musyarakah (kerja sama modal), agar terhindar dari riba dan unsur ketidakpastian (</w:t>
      </w:r>
      <w:proofErr w:type="spellStart"/>
      <w:r w:rsidRPr="004C3B52">
        <w:rPr>
          <w:rFonts w:ascii="Cambria" w:eastAsia="Cambria" w:hAnsi="Cambria" w:cs="Cambria"/>
          <w:bCs/>
          <w:i/>
          <w:iCs/>
          <w:lang w:val="id-ID"/>
        </w:rPr>
        <w:t>gharar</w:t>
      </w:r>
      <w:proofErr w:type="spellEnd"/>
      <w:r w:rsidRPr="004C3B52">
        <w:rPr>
          <w:rFonts w:ascii="Cambria" w:eastAsia="Cambria" w:hAnsi="Cambria" w:cs="Cambria"/>
          <w:bCs/>
          <w:lang w:val="id-ID"/>
        </w:rPr>
        <w:t>).</w:t>
      </w:r>
    </w:p>
    <w:p w14:paraId="040AB52E"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Strategi berikutnya adalah penguatan kelembagaan ekonomi masyarakat melalui pembentukan koperasi syariah atau </w:t>
      </w:r>
      <w:proofErr w:type="spellStart"/>
      <w:r w:rsidRPr="004C3B52">
        <w:rPr>
          <w:rFonts w:ascii="Cambria" w:eastAsia="Cambria" w:hAnsi="Cambria" w:cs="Cambria"/>
          <w:bCs/>
          <w:lang w:val="id-ID"/>
        </w:rPr>
        <w:t>BUMDes</w:t>
      </w:r>
      <w:proofErr w:type="spellEnd"/>
      <w:r w:rsidRPr="004C3B52">
        <w:rPr>
          <w:rFonts w:ascii="Cambria" w:eastAsia="Cambria" w:hAnsi="Cambria" w:cs="Cambria"/>
          <w:bCs/>
          <w:lang w:val="id-ID"/>
        </w:rPr>
        <w:t xml:space="preserve"> Syariah. Lembaga ini bisa menjadi pusat pengelolaan dan distribusi hasil usaha pariwisata secara adil dan transparan. Selain sebagai badan usaha, koperasi ini juga dapat menjalankan fungsi sosial, seperti menyalurkan zakat, </w:t>
      </w:r>
      <w:proofErr w:type="spellStart"/>
      <w:r w:rsidRPr="004C3B52">
        <w:rPr>
          <w:rFonts w:ascii="Cambria" w:eastAsia="Cambria" w:hAnsi="Cambria" w:cs="Cambria"/>
          <w:bCs/>
          <w:lang w:val="id-ID"/>
        </w:rPr>
        <w:t>infaq</w:t>
      </w:r>
      <w:proofErr w:type="spellEnd"/>
      <w:r w:rsidRPr="004C3B52">
        <w:rPr>
          <w:rFonts w:ascii="Cambria" w:eastAsia="Cambria" w:hAnsi="Cambria" w:cs="Cambria"/>
          <w:bCs/>
          <w:lang w:val="id-ID"/>
        </w:rPr>
        <w:t>, dan sedekah dari keuntungan usaha wisata kepada masyarakat kurang mampu atau kegiatan sosial lainnya di desa.</w:t>
      </w:r>
    </w:p>
    <w:p w14:paraId="29D553A5" w14:textId="6A85C389"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Penerapan sistem manajemen berbasis musyawarah menjadi bagian penting dalam strategi ini. Setiap keputusan yang menyangkut pengembangan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baik dari segi tata ruang, jenis usaha, ataupun bentuk kerja sama dengan pihak luar, harus melalui proses musyawarah mufakat yang melibatkan perwakilan warga, tokoh agama, pemerintah desa, dan pelaku usaha. Dengan begitu, tidak ada dominasi pihak tertentu, dan prinsip keadilan dalam Islam tetap terjaga.</w:t>
      </w:r>
    </w:p>
    <w:p w14:paraId="77F6A1AD"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Pengembangan pendidikan dan pelatihan ekonomi syariah berbasis pariwisata juga menjadi strategi jangka panjang. Warga, khususnya generasi muda, perlu dibekali dengan keterampilan kewirausahaan, </w:t>
      </w:r>
      <w:proofErr w:type="spellStart"/>
      <w:r w:rsidRPr="004C3B52">
        <w:rPr>
          <w:rFonts w:ascii="Cambria" w:eastAsia="Cambria" w:hAnsi="Cambria" w:cs="Cambria"/>
          <w:bCs/>
          <w:lang w:val="id-ID"/>
        </w:rPr>
        <w:t>literasi</w:t>
      </w:r>
      <w:proofErr w:type="spellEnd"/>
      <w:r w:rsidRPr="004C3B52">
        <w:rPr>
          <w:rFonts w:ascii="Cambria" w:eastAsia="Cambria" w:hAnsi="Cambria" w:cs="Cambria"/>
          <w:bCs/>
          <w:lang w:val="id-ID"/>
        </w:rPr>
        <w:t xml:space="preserve"> ekonomi syariah, serta etika pelayanan wisata Islami. Dengan modal tersebut, masyarakat bisa lebih siap menghadapi dinamika industri pariwisata tanpa kehilangan jati diri sebagai masyarakat Muslim.</w:t>
      </w:r>
    </w:p>
    <w:p w14:paraId="4BA567A7" w14:textId="4D22F946"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Dari sisi promosi, strategi yang bisa diterapkan adalah </w:t>
      </w:r>
      <w:proofErr w:type="spellStart"/>
      <w:r w:rsidRPr="00DE6771">
        <w:rPr>
          <w:rFonts w:ascii="Cambria" w:eastAsia="Cambria" w:hAnsi="Cambria" w:cs="Cambria"/>
          <w:bCs/>
          <w:i/>
          <w:iCs/>
          <w:lang w:val="id-ID"/>
        </w:rPr>
        <w:t>branding</w:t>
      </w:r>
      <w:proofErr w:type="spellEnd"/>
      <w:r w:rsidRPr="004C3B52">
        <w:rPr>
          <w:rFonts w:ascii="Cambria" w:eastAsia="Cambria" w:hAnsi="Cambria" w:cs="Cambria"/>
          <w:bCs/>
          <w:lang w:val="id-ID"/>
        </w:rPr>
        <w:t xml:space="preserve">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sebagai destinasi wisata halal dan ramah keluarga Muslim. Konsep ini dapat mencakup penyediaan fasilitas seperti tempat ibadah, kuliner halal, area terpisah untuk aktivitas laki-laki dan perempuan (misalnya berenang atau olahraga air), serta penyajian atraksi budaya yang tidak bertentangan dengan nilai Islam. Strategi ini akan menarik wisatawan Muslim dari luar daerah maupun luar negeri yang sedang mencari pengalaman wisata yang nyaman dan sesuai syariat.</w:t>
      </w:r>
    </w:p>
    <w:p w14:paraId="23864A9C"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Selain itu, perlu dilakukan pengawasan terhadap aktivitas wisata agar tidak menimbulkan kemaksiatan atau kerusakan lingkungan. Dalam hal ini, peran tokoh agama dan masyarakat sangat besar untuk mengingatkan dan mengawasi agar pariwisata tetap dalam koridor syariah. Misalnya, adanya larangan terhadap kegiatan seperti minum-minuman keras, perjudian, musik tak senonoh, serta aktivitas yang mengarah pada percampuran bebas antara laki-laki dan perempuan.</w:t>
      </w:r>
    </w:p>
    <w:p w14:paraId="71E90D73" w14:textId="11AC916A"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lastRenderedPageBreak/>
        <w:t xml:space="preserve">Strategi lainnya adalah penguatan infrastruktur dan aksesibilitas secara bertahap, dengan tetap memperhatikan keberlanjutan lingkungan. Jalan menuju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perlu diperbaiki, tempat sampah disediakan, dan fasilitas umum lainnya diperkuat. Namun, semua pembangunan harus memperhatikan prinsip </w:t>
      </w:r>
      <w:r w:rsidRPr="004C3B52">
        <w:rPr>
          <w:rFonts w:ascii="Cambria" w:eastAsia="Cambria" w:hAnsi="Cambria" w:cs="Cambria"/>
          <w:bCs/>
          <w:i/>
          <w:iCs/>
          <w:lang w:val="id-ID"/>
        </w:rPr>
        <w:t>tawazun</w:t>
      </w:r>
      <w:r w:rsidRPr="004C3B52">
        <w:rPr>
          <w:rFonts w:ascii="Cambria" w:eastAsia="Cambria" w:hAnsi="Cambria" w:cs="Cambria"/>
          <w:bCs/>
          <w:lang w:val="id-ID"/>
        </w:rPr>
        <w:t xml:space="preserve"> (keseimbangan), agar tidak merusak alam, yang dalam Islam termasuk bagian dari amanah yang harus dijaga.</w:t>
      </w:r>
    </w:p>
    <w:p w14:paraId="14B5D942"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Tidak kalah penting, adalah penerapan sistem distribusi hasil usaha yang adil. Setiap pelaku usaha, dari skala kecil sampai besar, harus mendapatkan porsi yang layak sesuai dengan kontribusinya. Prinsip keadilan ini menjadi inti dalam ekonomi syariah. Keuntungan usaha sebaiknya juga disisihkan untuk kepentingan umum desa, seperti beasiswa, kesehatan, atau pembangunan fasilitas umum yang mendukung kemajuan bersama.</w:t>
      </w:r>
    </w:p>
    <w:p w14:paraId="1F5C82C9" w14:textId="0FC5D982"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Secara keseluruhan, strategi pengembangan pariwisata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dalam perspektif ekonomi syariah bukan hanya soal mendatangkan wisatawan dan meningkatkan pendapatan. Lebih dari itu, strategi ini bertujuan membangun sistem ekonomi lokal yang adil, berkelanjutan, dan berkah. Ketika nilai-nilai Islam menjadi dasar dalam pengelolaan wisata, maka kesejahteraan yang dihasilkan tidak hanya bersifat materi, tetapi juga spiritual dan sosial, yang dirasakan oleh seluruh lapisan masyarakat </w:t>
      </w:r>
      <w:r w:rsidR="007A0076">
        <w:rPr>
          <w:rFonts w:ascii="Cambria" w:eastAsia="Cambria" w:hAnsi="Cambria" w:cs="Cambria"/>
          <w:bCs/>
          <w:lang w:val="id-ID"/>
        </w:rPr>
        <w:t>Desa Nanga Wera</w:t>
      </w:r>
      <w:r w:rsidRPr="004C3B52">
        <w:rPr>
          <w:rFonts w:ascii="Cambria" w:eastAsia="Cambria" w:hAnsi="Cambria" w:cs="Cambria"/>
          <w:bCs/>
          <w:lang w:val="id-ID"/>
        </w:rPr>
        <w:t>.</w:t>
      </w:r>
    </w:p>
    <w:p w14:paraId="3B120946" w14:textId="77777777" w:rsidR="00C50048" w:rsidRPr="004C3B52" w:rsidRDefault="00C50048" w:rsidP="00B55F00">
      <w:pPr>
        <w:spacing w:after="0" w:line="276" w:lineRule="auto"/>
        <w:jc w:val="both"/>
        <w:rPr>
          <w:rFonts w:ascii="Cambria" w:eastAsia="Cambria" w:hAnsi="Cambria" w:cs="Cambria"/>
          <w:b/>
          <w:lang w:val="id-ID"/>
        </w:rPr>
      </w:pPr>
    </w:p>
    <w:p w14:paraId="3DFA9B5F" w14:textId="77777777" w:rsidR="00C50048" w:rsidRPr="004C3B52" w:rsidRDefault="00C50048" w:rsidP="003803A7">
      <w:pPr>
        <w:spacing w:line="276" w:lineRule="auto"/>
        <w:jc w:val="both"/>
        <w:rPr>
          <w:rFonts w:ascii="Cambria" w:eastAsia="Cambria" w:hAnsi="Cambria" w:cs="Cambria"/>
          <w:b/>
          <w:lang w:val="id-ID"/>
        </w:rPr>
      </w:pPr>
      <w:r w:rsidRPr="004C3B52">
        <w:rPr>
          <w:rFonts w:ascii="Cambria" w:eastAsia="Cambria" w:hAnsi="Cambria" w:cs="Cambria"/>
          <w:b/>
          <w:lang w:val="id-ID"/>
        </w:rPr>
        <w:t xml:space="preserve">KESIMPULAN </w:t>
      </w:r>
    </w:p>
    <w:p w14:paraId="5227564A" w14:textId="17F0D9CA"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Berdasarkan hasil penelitian yang dilakukan di </w:t>
      </w:r>
      <w:r w:rsidR="007A0076">
        <w:rPr>
          <w:rFonts w:ascii="Cambria" w:eastAsia="Cambria" w:hAnsi="Cambria" w:cs="Cambria"/>
          <w:bCs/>
          <w:lang w:val="id-ID"/>
        </w:rPr>
        <w:t>Desa Nanga Wera</w:t>
      </w:r>
      <w:r w:rsidRPr="004C3B52">
        <w:rPr>
          <w:rFonts w:ascii="Cambria" w:eastAsia="Cambria" w:hAnsi="Cambria" w:cs="Cambria"/>
          <w:bCs/>
          <w:lang w:val="id-ID"/>
        </w:rPr>
        <w:t xml:space="preserve">, Kecamatan Wera, Kabupaten Bima, dapat disimpulkan bahwa masyarakat setempat memiliki pandangan yang sangat positif terhadap penerapan prinsip ekonomi syariah dalam pengembangan sektor pariwisata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Masyarakat menyadari bahwa potensi wisata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sangat besar dalam meningkatkan taraf hidup dan kesejahteraan warga, namun mereka juga menekankan pentingnya nilai-nilai Islam tetap dijadikan sebagai dasar dalam setiap aktivitas ekonomi yang dilakukan.</w:t>
      </w:r>
    </w:p>
    <w:p w14:paraId="4A26395D"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Prinsip-prinsip ekonomi syariah seperti keadilan, transparansi, kemaslahatan, dan larangan terhadap praktik riba serta eksploitasi menjadi nilai-nilai utama yang ingin diterapkan oleh masyarakat dalam kegiatan pariwisata. Tidak hanya soal ekonomi, penerapan nilai-nilai syariah ini juga dilihat sebagai upaya menjaga moral, etika, dan jati diri masyarakat Muslim di tengah geliat wisata. Selain itu, masyarakat menunjukkan kesadaran akan pentingnya pengelolaan pariwisata yang inklusif dan berkeadilan melalui musyawarah, koperasi syariah, serta pelibatan seluruh elemen masyarakat.</w:t>
      </w:r>
    </w:p>
    <w:p w14:paraId="37736E84" w14:textId="5E8FFB1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t xml:space="preserve">Strategi pengembangan sektor pariwisata </w:t>
      </w:r>
      <w:r w:rsidR="007A0076">
        <w:rPr>
          <w:rFonts w:ascii="Cambria" w:eastAsia="Cambria" w:hAnsi="Cambria" w:cs="Cambria"/>
          <w:bCs/>
          <w:lang w:val="id-ID"/>
        </w:rPr>
        <w:t xml:space="preserve">Pantai </w:t>
      </w:r>
      <w:proofErr w:type="spellStart"/>
      <w:r w:rsidR="007A0076">
        <w:rPr>
          <w:rFonts w:ascii="Cambria" w:eastAsia="Cambria" w:hAnsi="Cambria" w:cs="Cambria"/>
          <w:bCs/>
          <w:lang w:val="id-ID"/>
        </w:rPr>
        <w:t>Mantau</w:t>
      </w:r>
      <w:proofErr w:type="spellEnd"/>
      <w:r w:rsidRPr="004C3B52">
        <w:rPr>
          <w:rFonts w:ascii="Cambria" w:eastAsia="Cambria" w:hAnsi="Cambria" w:cs="Cambria"/>
          <w:bCs/>
          <w:lang w:val="id-ID"/>
        </w:rPr>
        <w:t xml:space="preserve"> di </w:t>
      </w:r>
      <w:r w:rsidR="007A0076">
        <w:rPr>
          <w:rFonts w:ascii="Cambria" w:eastAsia="Cambria" w:hAnsi="Cambria" w:cs="Cambria"/>
          <w:bCs/>
          <w:lang w:val="id-ID"/>
        </w:rPr>
        <w:t>Desa Nanga Wera</w:t>
      </w:r>
      <w:r w:rsidRPr="004C3B52">
        <w:rPr>
          <w:rFonts w:ascii="Cambria" w:eastAsia="Cambria" w:hAnsi="Cambria" w:cs="Cambria"/>
          <w:bCs/>
          <w:lang w:val="id-ID"/>
        </w:rPr>
        <w:t xml:space="preserve"> yang berbasis pada prinsip ekonomi syariah merupakan pendekatan yang tidak hanya berorientasi pada pertumbuhan ekonomi, tetapi juga menekankan pentingnya keadilan, keberkahan, dan nilai-nilai Islam dalam setiap aktivitas ekonomi. Melalui pemberdayaan masyarakat lokal, pembentukan kelembagaan ekonomi syariah seperti koperasi, serta promosi wisata halal, masyarakat dapat menjadi pelaku utama dalam roda perekonomian desa secara adil dan berkelanjutan.</w:t>
      </w:r>
    </w:p>
    <w:p w14:paraId="62638D9A"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bCs/>
          <w:lang w:val="id-ID"/>
        </w:rPr>
        <w:lastRenderedPageBreak/>
        <w:t>Penerapan prinsip-prinsip syariah seperti musyawarah, transparansi, larangan riba, serta pembagian hasil yang adil, mampu menciptakan ekosistem pariwisata yang selaras dengan karakter masyarakat Muslim. Hal ini berdampak positif terhadap kesejahteraan masyarakat, tidak hanya secara material tetapi juga dalam aspek spiritual dan sosial. Oleh karena itu, strategi yang dibangun tidak hanya mendorong pertumbuhan sektor wisata, tetapi juga memperkuat ketahanan ekonomi masyarakat berdasarkan nilai-nilai Islam.</w:t>
      </w:r>
    </w:p>
    <w:p w14:paraId="203C2A02" w14:textId="77777777" w:rsidR="00C50048" w:rsidRPr="004C3B52" w:rsidRDefault="00C50048" w:rsidP="003803A7">
      <w:pPr>
        <w:spacing w:after="0" w:line="276" w:lineRule="auto"/>
        <w:ind w:right="-3"/>
        <w:jc w:val="both"/>
        <w:rPr>
          <w:rFonts w:ascii="Cambria" w:eastAsia="Cambria" w:hAnsi="Cambria" w:cs="Cambria"/>
          <w:bCs/>
          <w:lang w:val="id-ID"/>
        </w:rPr>
      </w:pPr>
    </w:p>
    <w:p w14:paraId="3F245921" w14:textId="77777777" w:rsidR="00C50048" w:rsidRPr="004C3B52" w:rsidRDefault="00C50048" w:rsidP="003803A7">
      <w:pPr>
        <w:spacing w:line="276" w:lineRule="auto"/>
        <w:jc w:val="both"/>
        <w:rPr>
          <w:rFonts w:ascii="Cambria" w:eastAsia="Cambria" w:hAnsi="Cambria" w:cs="Cambria"/>
          <w:b/>
          <w:lang w:val="id-ID"/>
        </w:rPr>
      </w:pPr>
      <w:r w:rsidRPr="004C3B52">
        <w:rPr>
          <w:rFonts w:ascii="Cambria" w:eastAsia="Cambria" w:hAnsi="Cambria" w:cs="Cambria"/>
          <w:b/>
          <w:lang w:val="id-ID"/>
        </w:rPr>
        <w:t xml:space="preserve">SARAN </w:t>
      </w:r>
    </w:p>
    <w:p w14:paraId="707C2EFC"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lang w:val="id-ID"/>
        </w:rPr>
        <w:t>Bagi Pemerintah Daerah dan Desa</w:t>
      </w:r>
      <w:r w:rsidRPr="004C3B52">
        <w:rPr>
          <w:rFonts w:ascii="Cambria" w:eastAsia="Cambria" w:hAnsi="Cambria" w:cs="Cambria"/>
          <w:b/>
          <w:lang w:val="id-ID"/>
        </w:rPr>
        <w:t xml:space="preserve">, </w:t>
      </w:r>
      <w:r w:rsidRPr="004C3B52">
        <w:rPr>
          <w:rFonts w:ascii="Cambria" w:eastAsia="Cambria" w:hAnsi="Cambria" w:cs="Cambria"/>
          <w:bCs/>
          <w:lang w:val="id-ID"/>
        </w:rPr>
        <w:t xml:space="preserve">diharapkan dapat menyusun kebijakan yang mendukung pengembangan pariwisata berbasis ekonomi syariah, misalnya dengan membuat peraturan desa yang mendukung praktik usaha halal, penyediaan pelatihan usaha syariah, serta membentuk badan pengelola wisata yang berbasis musyawarah dan nilai Islam. </w:t>
      </w:r>
      <w:r w:rsidRPr="004C3B52">
        <w:rPr>
          <w:rFonts w:ascii="Cambria" w:eastAsia="Cambria" w:hAnsi="Cambria" w:cs="Cambria"/>
          <w:lang w:val="id-ID"/>
        </w:rPr>
        <w:t>Bagi Masyarakat</w:t>
      </w:r>
      <w:r w:rsidRPr="004C3B52">
        <w:rPr>
          <w:rFonts w:ascii="Cambria" w:eastAsia="Cambria" w:hAnsi="Cambria" w:cs="Cambria"/>
          <w:b/>
          <w:lang w:val="id-ID"/>
        </w:rPr>
        <w:t xml:space="preserve">, </w:t>
      </w:r>
      <w:r w:rsidRPr="004C3B52">
        <w:rPr>
          <w:rFonts w:ascii="Cambria" w:eastAsia="Cambria" w:hAnsi="Cambria" w:cs="Cambria"/>
          <w:bCs/>
          <w:lang w:val="id-ID"/>
        </w:rPr>
        <w:t>penting untuk terus memperkuat pemahaman mengenai ekonomi syariah serta menjaga konsistensi dalam menerapkan nilai-nilai tersebut dalam kegiatan sehari-hari, khususnya dalam aktivitas pariwisata. Selain itu, masyarakat diharapkan aktif membentuk komunitas atau koperasi yang bisa menjadi motor penggerak ekonomi lokal berbasis syariah.</w:t>
      </w:r>
    </w:p>
    <w:p w14:paraId="67237E3E" w14:textId="77777777" w:rsidR="00C50048" w:rsidRPr="004C3B52" w:rsidRDefault="00C50048" w:rsidP="008E132C">
      <w:pPr>
        <w:spacing w:after="0" w:line="276" w:lineRule="auto"/>
        <w:ind w:right="-3" w:firstLine="709"/>
        <w:jc w:val="both"/>
        <w:rPr>
          <w:rFonts w:ascii="Cambria" w:eastAsia="Cambria" w:hAnsi="Cambria" w:cs="Cambria"/>
          <w:bCs/>
          <w:lang w:val="id-ID"/>
        </w:rPr>
      </w:pPr>
      <w:r w:rsidRPr="004C3B52">
        <w:rPr>
          <w:rFonts w:ascii="Cambria" w:eastAsia="Cambria" w:hAnsi="Cambria" w:cs="Cambria"/>
          <w:lang w:val="id-ID"/>
        </w:rPr>
        <w:t>Bagi Lembaga pendidikan dan ormas Islam</w:t>
      </w:r>
      <w:r w:rsidRPr="004C3B52">
        <w:rPr>
          <w:rFonts w:ascii="Cambria" w:eastAsia="Cambria" w:hAnsi="Cambria" w:cs="Cambria"/>
          <w:bCs/>
          <w:lang w:val="id-ID"/>
        </w:rPr>
        <w:t xml:space="preserve"> dapat mengambil peran dalam memberikan pelatihan dan pendampingan, baik dalam hal </w:t>
      </w:r>
      <w:proofErr w:type="spellStart"/>
      <w:r w:rsidRPr="004C3B52">
        <w:rPr>
          <w:rFonts w:ascii="Cambria" w:eastAsia="Cambria" w:hAnsi="Cambria" w:cs="Cambria"/>
          <w:bCs/>
          <w:lang w:val="id-ID"/>
        </w:rPr>
        <w:t>fiqih</w:t>
      </w:r>
      <w:proofErr w:type="spellEnd"/>
      <w:r w:rsidRPr="004C3B52">
        <w:rPr>
          <w:rFonts w:ascii="Cambria" w:eastAsia="Cambria" w:hAnsi="Cambria" w:cs="Cambria"/>
          <w:bCs/>
          <w:lang w:val="id-ID"/>
        </w:rPr>
        <w:t xml:space="preserve"> muamalah, manajemen usaha halal, maupun penguatan akhlak dan etika pelayanan wisata. Bagi Investor dan pelaku usaha wisata hendaknya menjalin kemitraan yang sehat dan adil dengan masyarakat lokal, serta memastikan bahwa setiap kegiatan ekonomi yang dilakukan tidak bertentangan dengan prinsip-prinsip syariah dan norma sosial masyarakat. Bagi Peneliti dan akademisi perlu terus mengembangkan kajian tentang implementasi ekonomi syariah dalam sektor pariwisata, agar dapat ditemukan model-model strategis yang aplikatif dan relevan dengan konteks masyarakat pedesaan seperti di Nanga Wera.</w:t>
      </w:r>
    </w:p>
    <w:p w14:paraId="57AF04BC" w14:textId="77777777" w:rsidR="00C50048" w:rsidRPr="004C3B52" w:rsidRDefault="00C50048" w:rsidP="00F34E4A">
      <w:pPr>
        <w:spacing w:after="0" w:line="276" w:lineRule="auto"/>
        <w:jc w:val="both"/>
        <w:rPr>
          <w:rFonts w:ascii="Cambria" w:eastAsia="Times New Roman" w:hAnsi="Cambria" w:cs="Times New Roman"/>
          <w:lang w:val="id-ID" w:eastAsia="id-ID"/>
        </w:rPr>
      </w:pPr>
    </w:p>
    <w:p w14:paraId="705595EF" w14:textId="77777777" w:rsidR="00C50048" w:rsidRPr="004C3B52" w:rsidRDefault="00C50048" w:rsidP="003803A7">
      <w:pPr>
        <w:spacing w:line="276" w:lineRule="auto"/>
        <w:ind w:left="720" w:hanging="720"/>
        <w:jc w:val="both"/>
        <w:outlineLvl w:val="0"/>
        <w:rPr>
          <w:rFonts w:ascii="Cambria" w:eastAsia="Times New Roman" w:hAnsi="Cambria" w:cs="Times New Roman"/>
          <w:b/>
          <w:bCs/>
          <w:kern w:val="36"/>
          <w:lang w:val="id-ID" w:eastAsia="id-ID"/>
        </w:rPr>
      </w:pPr>
      <w:r w:rsidRPr="004C3B52">
        <w:rPr>
          <w:rFonts w:ascii="Cambria" w:eastAsia="Times New Roman" w:hAnsi="Cambria" w:cs="Times New Roman"/>
          <w:b/>
          <w:bCs/>
          <w:kern w:val="36"/>
          <w:lang w:val="id-ID" w:eastAsia="id-ID"/>
        </w:rPr>
        <w:t>DAFTAR PUSTAKA</w:t>
      </w:r>
      <w:r w:rsidRPr="004C3B52">
        <w:rPr>
          <w:rFonts w:ascii="Cambria" w:eastAsia="Times New Roman" w:hAnsi="Cambria" w:cs="Arial"/>
          <w:noProof/>
          <w:lang w:val="id-ID"/>
        </w:rPr>
        <w:fldChar w:fldCharType="begin" w:fldLock="1"/>
      </w:r>
      <w:r w:rsidRPr="004C3B52">
        <w:rPr>
          <w:rFonts w:ascii="Cambria" w:hAnsi="Cambria"/>
          <w:lang w:val="id-ID"/>
        </w:rPr>
        <w:instrText xml:space="preserve">ADDIN Mendeley Bibliography CSL_BIBLIOGRAPHY </w:instrText>
      </w:r>
      <w:r w:rsidRPr="004C3B52">
        <w:rPr>
          <w:rFonts w:ascii="Cambria" w:eastAsia="Times New Roman" w:hAnsi="Cambria" w:cs="Arial"/>
          <w:noProof/>
          <w:lang w:val="id-ID"/>
        </w:rPr>
        <w:fldChar w:fldCharType="separate"/>
      </w:r>
    </w:p>
    <w:p w14:paraId="7FED1EF2" w14:textId="77777777" w:rsidR="007A05EA" w:rsidRPr="004C3B52" w:rsidRDefault="007A05EA" w:rsidP="00D06177">
      <w:pPr>
        <w:pStyle w:val="References"/>
        <w:spacing w:after="100" w:line="276" w:lineRule="auto"/>
        <w:ind w:left="709" w:right="-3" w:hanging="709"/>
        <w:rPr>
          <w:rFonts w:ascii="Cambria" w:hAnsi="Cambria"/>
        </w:rPr>
      </w:pPr>
      <w:r w:rsidRPr="004C3B52">
        <w:rPr>
          <w:rFonts w:ascii="Cambria" w:hAnsi="Cambria" w:cs="Times New Roman"/>
        </w:rPr>
        <w:t>Abubakar, H. R. I. (2021). </w:t>
      </w:r>
      <w:r w:rsidRPr="004C3B52">
        <w:rPr>
          <w:rFonts w:ascii="Cambria" w:hAnsi="Cambria" w:cs="Times New Roman"/>
          <w:i/>
          <w:iCs/>
        </w:rPr>
        <w:t>Pengantar metodologi penelitian</w:t>
      </w:r>
      <w:r w:rsidRPr="004C3B52">
        <w:rPr>
          <w:rFonts w:ascii="Cambria" w:hAnsi="Cambria" w:cs="Times New Roman"/>
        </w:rPr>
        <w:t>. SUKA-Press UIN Sunan Kalijaga.</w:t>
      </w:r>
    </w:p>
    <w:p w14:paraId="46C92612" w14:textId="77777777" w:rsidR="007A05EA" w:rsidRPr="004C3B52" w:rsidRDefault="007A05EA" w:rsidP="00D06177">
      <w:pPr>
        <w:pStyle w:val="FootnoteText"/>
        <w:spacing w:after="100" w:line="276" w:lineRule="auto"/>
        <w:ind w:left="709" w:right="-3" w:hanging="709"/>
        <w:jc w:val="both"/>
        <w:rPr>
          <w:rFonts w:ascii="Cambria" w:hAnsi="Cambria" w:cs="Times New Roman"/>
          <w:sz w:val="22"/>
          <w:szCs w:val="22"/>
          <w:lang w:val="id-ID"/>
        </w:rPr>
      </w:pPr>
      <w:proofErr w:type="spellStart"/>
      <w:r w:rsidRPr="004C3B52">
        <w:rPr>
          <w:rFonts w:ascii="Cambria" w:hAnsi="Cambria" w:cs="Times New Roman"/>
          <w:sz w:val="22"/>
          <w:szCs w:val="22"/>
          <w:lang w:val="id-ID"/>
        </w:rPr>
        <w:t>Achjar</w:t>
      </w:r>
      <w:proofErr w:type="spellEnd"/>
      <w:r w:rsidRPr="004C3B52">
        <w:rPr>
          <w:rFonts w:ascii="Cambria" w:hAnsi="Cambria" w:cs="Times New Roman"/>
          <w:sz w:val="22"/>
          <w:szCs w:val="22"/>
          <w:lang w:val="id-ID"/>
        </w:rPr>
        <w:t xml:space="preserve">, K. A. H., </w:t>
      </w:r>
      <w:proofErr w:type="spellStart"/>
      <w:r w:rsidRPr="004C3B52">
        <w:rPr>
          <w:rFonts w:ascii="Cambria" w:hAnsi="Cambria" w:cs="Times New Roman"/>
          <w:sz w:val="22"/>
          <w:szCs w:val="22"/>
          <w:lang w:val="id-ID"/>
        </w:rPr>
        <w:t>Rusliyadi</w:t>
      </w:r>
      <w:proofErr w:type="spellEnd"/>
      <w:r w:rsidRPr="004C3B52">
        <w:rPr>
          <w:rFonts w:ascii="Cambria" w:hAnsi="Cambria" w:cs="Times New Roman"/>
          <w:sz w:val="22"/>
          <w:szCs w:val="22"/>
          <w:lang w:val="id-ID"/>
        </w:rPr>
        <w:t xml:space="preserve">, M., </w:t>
      </w:r>
      <w:proofErr w:type="spellStart"/>
      <w:r w:rsidRPr="004C3B52">
        <w:rPr>
          <w:rFonts w:ascii="Cambria" w:hAnsi="Cambria" w:cs="Times New Roman"/>
          <w:sz w:val="22"/>
          <w:szCs w:val="22"/>
          <w:lang w:val="id-ID"/>
        </w:rPr>
        <w:t>Zaenurrosyid</w:t>
      </w:r>
      <w:proofErr w:type="spellEnd"/>
      <w:r w:rsidRPr="004C3B52">
        <w:rPr>
          <w:rFonts w:ascii="Cambria" w:hAnsi="Cambria" w:cs="Times New Roman"/>
          <w:sz w:val="22"/>
          <w:szCs w:val="22"/>
          <w:lang w:val="id-ID"/>
        </w:rPr>
        <w:t>, A., Rumata, N. A., Nirwana, I., &amp; Abadi, A. (2023). </w:t>
      </w:r>
      <w:r w:rsidRPr="004C3B52">
        <w:rPr>
          <w:rFonts w:ascii="Cambria" w:hAnsi="Cambria" w:cs="Times New Roman"/>
          <w:i/>
          <w:iCs/>
          <w:sz w:val="22"/>
          <w:szCs w:val="22"/>
          <w:lang w:val="id-ID"/>
        </w:rPr>
        <w:t>Metode penelitian kualitatif: Panduan praktis untuk analisis data kualitatif dan studi kasus</w:t>
      </w:r>
      <w:r w:rsidRPr="004C3B52">
        <w:rPr>
          <w:rFonts w:ascii="Cambria" w:hAnsi="Cambria" w:cs="Times New Roman"/>
          <w:sz w:val="22"/>
          <w:szCs w:val="22"/>
          <w:lang w:val="id-ID"/>
        </w:rPr>
        <w:t xml:space="preserve">. PT. </w:t>
      </w:r>
      <w:proofErr w:type="spellStart"/>
      <w:r w:rsidRPr="004C3B52">
        <w:rPr>
          <w:rFonts w:ascii="Cambria" w:hAnsi="Cambria" w:cs="Times New Roman"/>
          <w:sz w:val="22"/>
          <w:szCs w:val="22"/>
          <w:lang w:val="id-ID"/>
        </w:rPr>
        <w:t>Sonpedia</w:t>
      </w:r>
      <w:proofErr w:type="spellEnd"/>
      <w:r w:rsidRPr="004C3B52">
        <w:rPr>
          <w:rFonts w:ascii="Cambria" w:hAnsi="Cambria" w:cs="Times New Roman"/>
          <w:sz w:val="22"/>
          <w:szCs w:val="22"/>
          <w:lang w:val="id-ID"/>
        </w:rPr>
        <w:t xml:space="preserve"> </w:t>
      </w:r>
      <w:proofErr w:type="spellStart"/>
      <w:r w:rsidRPr="004C3B52">
        <w:rPr>
          <w:rFonts w:ascii="Cambria" w:hAnsi="Cambria" w:cs="Times New Roman"/>
          <w:sz w:val="22"/>
          <w:szCs w:val="22"/>
          <w:lang w:val="id-ID"/>
        </w:rPr>
        <w:t>Publishing</w:t>
      </w:r>
      <w:proofErr w:type="spellEnd"/>
      <w:r w:rsidRPr="004C3B52">
        <w:rPr>
          <w:rFonts w:ascii="Cambria" w:hAnsi="Cambria" w:cs="Times New Roman"/>
          <w:sz w:val="22"/>
          <w:szCs w:val="22"/>
          <w:lang w:val="id-ID"/>
        </w:rPr>
        <w:t xml:space="preserve"> Indonesia.</w:t>
      </w:r>
    </w:p>
    <w:p w14:paraId="2DC659A1"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t xml:space="preserve">Al Mustaqim, D. (2023). Strategi Pengembangan Pariwisata Halal Sebagai Pendorong Ekonomi Berkelanjutan Berbasis </w:t>
      </w:r>
      <w:proofErr w:type="spellStart"/>
      <w:r w:rsidRPr="004C3B52">
        <w:rPr>
          <w:rFonts w:ascii="Cambria" w:hAnsi="Cambria"/>
          <w:sz w:val="22"/>
          <w:szCs w:val="22"/>
          <w:lang w:val="id-ID"/>
        </w:rPr>
        <w:t>Maqashid</w:t>
      </w:r>
      <w:proofErr w:type="spellEnd"/>
      <w:r w:rsidRPr="004C3B52">
        <w:rPr>
          <w:rFonts w:ascii="Cambria" w:hAnsi="Cambria"/>
          <w:sz w:val="22"/>
          <w:szCs w:val="22"/>
          <w:lang w:val="id-ID"/>
        </w:rPr>
        <w:t xml:space="preserve"> Syariah. </w:t>
      </w:r>
      <w:r w:rsidRPr="004C3B52">
        <w:rPr>
          <w:rFonts w:ascii="Cambria" w:hAnsi="Cambria"/>
          <w:i/>
          <w:iCs/>
          <w:sz w:val="22"/>
          <w:szCs w:val="22"/>
          <w:lang w:val="id-ID"/>
        </w:rPr>
        <w:t>AB-JOIEC: Al-</w:t>
      </w:r>
      <w:proofErr w:type="spellStart"/>
      <w:r w:rsidRPr="004C3B52">
        <w:rPr>
          <w:rFonts w:ascii="Cambria" w:hAnsi="Cambria"/>
          <w:i/>
          <w:iCs/>
          <w:sz w:val="22"/>
          <w:szCs w:val="22"/>
          <w:lang w:val="id-ID"/>
        </w:rPr>
        <w:t>Bahjah</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Journal</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of</w:t>
      </w:r>
      <w:proofErr w:type="spellEnd"/>
      <w:r w:rsidRPr="004C3B52">
        <w:rPr>
          <w:rFonts w:ascii="Cambria" w:hAnsi="Cambria"/>
          <w:i/>
          <w:iCs/>
          <w:sz w:val="22"/>
          <w:szCs w:val="22"/>
          <w:lang w:val="id-ID"/>
        </w:rPr>
        <w:t xml:space="preserve"> Islamic </w:t>
      </w:r>
      <w:proofErr w:type="spellStart"/>
      <w:r w:rsidRPr="004C3B52">
        <w:rPr>
          <w:rFonts w:ascii="Cambria" w:hAnsi="Cambria"/>
          <w:i/>
          <w:iCs/>
          <w:sz w:val="22"/>
          <w:szCs w:val="22"/>
          <w:lang w:val="id-ID"/>
        </w:rPr>
        <w:t>Economics</w:t>
      </w:r>
      <w:proofErr w:type="spellEnd"/>
      <w:r w:rsidRPr="004C3B52">
        <w:rPr>
          <w:rFonts w:ascii="Cambria" w:hAnsi="Cambria"/>
          <w:sz w:val="22"/>
          <w:szCs w:val="22"/>
          <w:lang w:val="id-ID"/>
        </w:rPr>
        <w:t>, </w:t>
      </w:r>
      <w:r w:rsidRPr="004C3B52">
        <w:rPr>
          <w:rFonts w:ascii="Cambria" w:hAnsi="Cambria"/>
          <w:i/>
          <w:iCs/>
          <w:sz w:val="22"/>
          <w:szCs w:val="22"/>
          <w:lang w:val="id-ID"/>
        </w:rPr>
        <w:t>1</w:t>
      </w:r>
      <w:r w:rsidRPr="004C3B52">
        <w:rPr>
          <w:rFonts w:ascii="Cambria" w:hAnsi="Cambria"/>
          <w:sz w:val="22"/>
          <w:szCs w:val="22"/>
          <w:lang w:val="id-ID"/>
        </w:rPr>
        <w:t xml:space="preserve">(1), 26-43. </w:t>
      </w:r>
      <w:hyperlink r:id="rId10" w:history="1">
        <w:r w:rsidRPr="004C3B52">
          <w:rPr>
            <w:rStyle w:val="Hyperlink"/>
            <w:rFonts w:ascii="Cambria" w:hAnsi="Cambria"/>
            <w:color w:val="auto"/>
            <w:sz w:val="22"/>
            <w:szCs w:val="22"/>
            <w:u w:val="none"/>
            <w:lang w:val="id-ID"/>
          </w:rPr>
          <w:t>https://doi.org/10.61553/abjoiec.v1i1.20</w:t>
        </w:r>
      </w:hyperlink>
      <w:r w:rsidRPr="004C3B52">
        <w:rPr>
          <w:rFonts w:ascii="Cambria" w:hAnsi="Cambria"/>
          <w:sz w:val="22"/>
          <w:szCs w:val="22"/>
          <w:lang w:val="id-ID"/>
        </w:rPr>
        <w:t xml:space="preserve"> </w:t>
      </w:r>
    </w:p>
    <w:p w14:paraId="2D694E34"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proofErr w:type="spellStart"/>
      <w:r w:rsidRPr="004C3B52">
        <w:rPr>
          <w:rFonts w:ascii="Cambria" w:hAnsi="Cambria"/>
          <w:sz w:val="22"/>
          <w:szCs w:val="22"/>
          <w:lang w:val="id-ID"/>
        </w:rPr>
        <w:lastRenderedPageBreak/>
        <w:t>Anandhyta</w:t>
      </w:r>
      <w:proofErr w:type="spellEnd"/>
      <w:r w:rsidRPr="004C3B52">
        <w:rPr>
          <w:rFonts w:ascii="Cambria" w:hAnsi="Cambria"/>
          <w:sz w:val="22"/>
          <w:szCs w:val="22"/>
          <w:lang w:val="id-ID"/>
        </w:rPr>
        <w:t xml:space="preserve">, A. R., &amp; </w:t>
      </w:r>
      <w:proofErr w:type="spellStart"/>
      <w:r w:rsidRPr="004C3B52">
        <w:rPr>
          <w:rFonts w:ascii="Cambria" w:hAnsi="Cambria"/>
          <w:sz w:val="22"/>
          <w:szCs w:val="22"/>
          <w:lang w:val="id-ID"/>
        </w:rPr>
        <w:t>Kinseng</w:t>
      </w:r>
      <w:proofErr w:type="spellEnd"/>
      <w:r w:rsidRPr="004C3B52">
        <w:rPr>
          <w:rFonts w:ascii="Cambria" w:hAnsi="Cambria"/>
          <w:sz w:val="22"/>
          <w:szCs w:val="22"/>
          <w:lang w:val="id-ID"/>
        </w:rPr>
        <w:t>, R. A. (2020). Hubungan tingkat partisipasi dengan tingkat kesejahteraan masyarakat dalam pengembangan Wisata Pesisir. </w:t>
      </w:r>
      <w:r w:rsidRPr="004C3B52">
        <w:rPr>
          <w:rFonts w:ascii="Cambria" w:hAnsi="Cambria"/>
          <w:i/>
          <w:iCs/>
          <w:sz w:val="22"/>
          <w:szCs w:val="22"/>
          <w:lang w:val="id-ID"/>
        </w:rPr>
        <w:t>Jurnal Nasional Pariwisata</w:t>
      </w:r>
      <w:r w:rsidRPr="004C3B52">
        <w:rPr>
          <w:rFonts w:ascii="Cambria" w:hAnsi="Cambria"/>
          <w:sz w:val="22"/>
          <w:szCs w:val="22"/>
          <w:lang w:val="id-ID"/>
        </w:rPr>
        <w:t>, </w:t>
      </w:r>
      <w:r w:rsidRPr="004C3B52">
        <w:rPr>
          <w:rFonts w:ascii="Cambria" w:hAnsi="Cambria"/>
          <w:i/>
          <w:iCs/>
          <w:sz w:val="22"/>
          <w:szCs w:val="22"/>
          <w:lang w:val="id-ID"/>
        </w:rPr>
        <w:t>12</w:t>
      </w:r>
      <w:r w:rsidRPr="004C3B52">
        <w:rPr>
          <w:rFonts w:ascii="Cambria" w:hAnsi="Cambria"/>
          <w:sz w:val="22"/>
          <w:szCs w:val="22"/>
          <w:lang w:val="id-ID"/>
        </w:rPr>
        <w:t xml:space="preserve">(2), 68-81. </w:t>
      </w:r>
      <w:hyperlink r:id="rId11" w:history="1">
        <w:r w:rsidRPr="004C3B52">
          <w:rPr>
            <w:rStyle w:val="Hyperlink"/>
            <w:rFonts w:ascii="Cambria" w:hAnsi="Cambria"/>
            <w:color w:val="auto"/>
            <w:sz w:val="22"/>
            <w:szCs w:val="22"/>
            <w:u w:val="none"/>
            <w:lang w:val="id-ID"/>
          </w:rPr>
          <w:t>https://doi.org/10.22146/jnp.60398</w:t>
        </w:r>
      </w:hyperlink>
      <w:r w:rsidRPr="004C3B52">
        <w:rPr>
          <w:rFonts w:ascii="Cambria" w:hAnsi="Cambria"/>
          <w:sz w:val="22"/>
          <w:szCs w:val="22"/>
          <w:lang w:val="id-ID"/>
        </w:rPr>
        <w:t xml:space="preserve"> </w:t>
      </w:r>
    </w:p>
    <w:p w14:paraId="3BE9FD21"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cs="Times New Roman"/>
          <w:sz w:val="22"/>
          <w:szCs w:val="22"/>
          <w:lang w:val="id-ID"/>
        </w:rPr>
        <w:t xml:space="preserve">Ardiansyah, </w:t>
      </w:r>
      <w:proofErr w:type="spellStart"/>
      <w:r w:rsidRPr="004C3B52">
        <w:rPr>
          <w:rFonts w:ascii="Cambria" w:hAnsi="Cambria" w:cs="Times New Roman"/>
          <w:sz w:val="22"/>
          <w:szCs w:val="22"/>
          <w:lang w:val="id-ID"/>
        </w:rPr>
        <w:t>Risnita</w:t>
      </w:r>
      <w:proofErr w:type="spellEnd"/>
      <w:r w:rsidRPr="004C3B52">
        <w:rPr>
          <w:rFonts w:ascii="Cambria" w:hAnsi="Cambria" w:cs="Times New Roman"/>
          <w:sz w:val="22"/>
          <w:szCs w:val="22"/>
          <w:lang w:val="id-ID"/>
        </w:rPr>
        <w:t>, &amp; Jailani, M. S. (2023). Teknik Pengumpulan Data Dan Instrumen Penelitian Ilmiah Pendidikan Pada Pendekatan Kualitatif dan Kuantitatif. </w:t>
      </w:r>
      <w:r w:rsidRPr="004C3B52">
        <w:rPr>
          <w:rFonts w:ascii="Cambria" w:hAnsi="Cambria" w:cs="Times New Roman"/>
          <w:i/>
          <w:iCs/>
          <w:sz w:val="22"/>
          <w:szCs w:val="22"/>
          <w:lang w:val="id-ID"/>
        </w:rPr>
        <w:t>IHSAN : Jurnal Pendidikan Islam</w:t>
      </w:r>
      <w:r w:rsidRPr="004C3B52">
        <w:rPr>
          <w:rFonts w:ascii="Cambria" w:hAnsi="Cambria" w:cs="Times New Roman"/>
          <w:sz w:val="22"/>
          <w:szCs w:val="22"/>
          <w:lang w:val="id-ID"/>
        </w:rPr>
        <w:t>, </w:t>
      </w:r>
      <w:r w:rsidRPr="004C3B52">
        <w:rPr>
          <w:rFonts w:ascii="Cambria" w:hAnsi="Cambria" w:cs="Times New Roman"/>
          <w:i/>
          <w:iCs/>
          <w:sz w:val="22"/>
          <w:szCs w:val="22"/>
          <w:lang w:val="id-ID"/>
        </w:rPr>
        <w:t>1</w:t>
      </w:r>
      <w:r w:rsidRPr="004C3B52">
        <w:rPr>
          <w:rFonts w:ascii="Cambria" w:hAnsi="Cambria" w:cs="Times New Roman"/>
          <w:sz w:val="22"/>
          <w:szCs w:val="22"/>
          <w:lang w:val="id-ID"/>
        </w:rPr>
        <w:t xml:space="preserve">(2), 1–9. </w:t>
      </w:r>
      <w:hyperlink r:id="rId12" w:history="1">
        <w:r w:rsidRPr="004C3B52">
          <w:rPr>
            <w:rStyle w:val="Hyperlink"/>
            <w:rFonts w:ascii="Cambria" w:hAnsi="Cambria" w:cs="Times New Roman"/>
            <w:color w:val="auto"/>
            <w:sz w:val="22"/>
            <w:szCs w:val="22"/>
            <w:u w:val="none"/>
            <w:lang w:val="id-ID"/>
          </w:rPr>
          <w:t>https://doi.org/10.61104/ihsan.v1i2.57</w:t>
        </w:r>
      </w:hyperlink>
      <w:r w:rsidRPr="004C3B52">
        <w:rPr>
          <w:rFonts w:ascii="Cambria" w:hAnsi="Cambria"/>
          <w:sz w:val="22"/>
          <w:szCs w:val="22"/>
          <w:lang w:val="id-ID"/>
        </w:rPr>
        <w:t xml:space="preserve"> </w:t>
      </w:r>
    </w:p>
    <w:p w14:paraId="1AA0A578" w14:textId="77777777" w:rsidR="007A05EA" w:rsidRPr="004C3B52" w:rsidRDefault="007A05EA" w:rsidP="00D06177">
      <w:pPr>
        <w:widowControl w:val="0"/>
        <w:autoSpaceDE w:val="0"/>
        <w:autoSpaceDN w:val="0"/>
        <w:adjustRightInd w:val="0"/>
        <w:spacing w:after="100" w:line="276" w:lineRule="auto"/>
        <w:ind w:left="709" w:right="-3" w:hanging="709"/>
        <w:jc w:val="both"/>
        <w:rPr>
          <w:rFonts w:ascii="Cambria" w:hAnsi="Cambria" w:cs="Times New Roman"/>
          <w:lang w:val="id-ID"/>
        </w:rPr>
      </w:pPr>
      <w:r w:rsidRPr="004C3B52">
        <w:rPr>
          <w:rFonts w:ascii="Cambria" w:hAnsi="Cambria" w:cs="Times New Roman"/>
          <w:lang w:val="id-ID"/>
        </w:rPr>
        <w:t xml:space="preserve">Azizah, N., &amp; Nasution, H. 2021. “Model Ekowisata Di Indonesia: Tinjauan Terhadap Pengembangan Dan Pengelolaan Sumber Daya Alam.” </w:t>
      </w:r>
      <w:r w:rsidRPr="004C3B52">
        <w:rPr>
          <w:rFonts w:ascii="Cambria" w:hAnsi="Cambria" w:cs="Times New Roman"/>
          <w:i/>
          <w:iCs/>
          <w:lang w:val="id-ID"/>
        </w:rPr>
        <w:t>Jurnal Lingkungan Dan Ekowisata</w:t>
      </w:r>
      <w:r w:rsidRPr="004C3B52">
        <w:rPr>
          <w:rFonts w:ascii="Cambria" w:hAnsi="Cambria" w:cs="Times New Roman"/>
          <w:lang w:val="id-ID"/>
        </w:rPr>
        <w:t xml:space="preserve"> 11(4)(11(4)).</w:t>
      </w:r>
    </w:p>
    <w:p w14:paraId="1FF8B534"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Daruhadi, T. (2024) "</w:t>
      </w:r>
      <w:r w:rsidRPr="004C3B52">
        <w:rPr>
          <w:rFonts w:ascii="Cambria" w:hAnsi="Cambria" w:cstheme="majorBidi"/>
          <w:i/>
          <w:iCs/>
        </w:rPr>
        <w:t>Strategi Validasi Data Dalam Penelitian Kualitatif"</w:t>
      </w:r>
      <w:r w:rsidRPr="004C3B52">
        <w:rPr>
          <w:rFonts w:ascii="Cambria" w:hAnsi="Cambria" w:cstheme="majorBidi"/>
        </w:rPr>
        <w:t>. “ Surabaya: Citra Ilmu Press.</w:t>
      </w:r>
    </w:p>
    <w:p w14:paraId="234C3FBE"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Fatmawati, N. (2020). "</w:t>
      </w:r>
      <w:r w:rsidRPr="004C3B52">
        <w:rPr>
          <w:rFonts w:ascii="Cambria" w:hAnsi="Cambria" w:cstheme="majorBidi"/>
          <w:i/>
          <w:iCs/>
        </w:rPr>
        <w:t>Panduan Penulisan Karya Ilmiah Dan Penggunaan Referensi Akademik</w:t>
      </w:r>
      <w:r w:rsidRPr="004C3B52">
        <w:rPr>
          <w:rFonts w:ascii="Cambria" w:hAnsi="Cambria" w:cstheme="majorBidi"/>
        </w:rPr>
        <w:t>." Bandung: Penerbit Edukasi Mandiri.</w:t>
      </w:r>
    </w:p>
    <w:p w14:paraId="3F362A2D" w14:textId="77777777" w:rsidR="007A05EA" w:rsidRPr="004C3B52" w:rsidRDefault="007A05EA" w:rsidP="00D06177">
      <w:pPr>
        <w:pBdr>
          <w:top w:val="nil"/>
          <w:left w:val="nil"/>
          <w:bottom w:val="nil"/>
          <w:right w:val="nil"/>
          <w:between w:val="nil"/>
        </w:pBdr>
        <w:spacing w:after="100" w:line="276" w:lineRule="auto"/>
        <w:ind w:left="709" w:right="-3" w:hanging="709"/>
        <w:jc w:val="both"/>
        <w:rPr>
          <w:rFonts w:ascii="Cambria" w:hAnsi="Cambria" w:cs="Times New Roman"/>
          <w:lang w:val="id-ID"/>
        </w:rPr>
      </w:pPr>
      <w:r w:rsidRPr="004C3B52">
        <w:rPr>
          <w:rFonts w:ascii="Cambria" w:hAnsi="Cambria" w:cs="Times New Roman"/>
          <w:lang w:val="id-ID"/>
        </w:rPr>
        <w:t xml:space="preserve">Firdaus, M. &amp; Hidayah, S. 2021. “Penerapan Prinsip Ekonomi Syariah Dalam Pengembangan Sektor Pariwisata Berkelanjutan Di Indonesia.” </w:t>
      </w:r>
      <w:r w:rsidRPr="004C3B52">
        <w:rPr>
          <w:rFonts w:ascii="Cambria" w:hAnsi="Cambria" w:cs="Times New Roman"/>
          <w:i/>
          <w:iCs/>
          <w:lang w:val="id-ID"/>
        </w:rPr>
        <w:t>Jurnal Ekonomi Syariah</w:t>
      </w:r>
      <w:r w:rsidRPr="004C3B52">
        <w:rPr>
          <w:rFonts w:ascii="Cambria" w:hAnsi="Cambria" w:cs="Times New Roman"/>
          <w:lang w:val="id-ID"/>
        </w:rPr>
        <w:t xml:space="preserve"> 15(3),(211-225.).</w:t>
      </w:r>
    </w:p>
    <w:p w14:paraId="1BFCC522"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t>Hidayat, M. (2011). Strategi perencanaan dan pengembangan objek wisata (studi kasus pantai Pangandaran Kabupaten Ciamis Jawa Barat). </w:t>
      </w:r>
      <w:r w:rsidRPr="004C3B52">
        <w:rPr>
          <w:rFonts w:ascii="Cambria" w:hAnsi="Cambria"/>
          <w:i/>
          <w:iCs/>
          <w:sz w:val="22"/>
          <w:szCs w:val="22"/>
          <w:lang w:val="id-ID"/>
        </w:rPr>
        <w:t xml:space="preserve">Tourism </w:t>
      </w:r>
      <w:proofErr w:type="spellStart"/>
      <w:r w:rsidRPr="004C3B52">
        <w:rPr>
          <w:rFonts w:ascii="Cambria" w:hAnsi="Cambria"/>
          <w:i/>
          <w:iCs/>
          <w:sz w:val="22"/>
          <w:szCs w:val="22"/>
          <w:lang w:val="id-ID"/>
        </w:rPr>
        <w:t>and</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Hospitality</w:t>
      </w:r>
      <w:proofErr w:type="spellEnd"/>
      <w:r w:rsidRPr="004C3B52">
        <w:rPr>
          <w:rFonts w:ascii="Cambria" w:hAnsi="Cambria"/>
          <w:i/>
          <w:iCs/>
          <w:sz w:val="22"/>
          <w:szCs w:val="22"/>
          <w:lang w:val="id-ID"/>
        </w:rPr>
        <w:t xml:space="preserve"> Essentials </w:t>
      </w:r>
      <w:proofErr w:type="spellStart"/>
      <w:r w:rsidRPr="004C3B52">
        <w:rPr>
          <w:rFonts w:ascii="Cambria" w:hAnsi="Cambria"/>
          <w:i/>
          <w:iCs/>
          <w:sz w:val="22"/>
          <w:szCs w:val="22"/>
          <w:lang w:val="id-ID"/>
        </w:rPr>
        <w:t>Journal</w:t>
      </w:r>
      <w:proofErr w:type="spellEnd"/>
      <w:r w:rsidRPr="004C3B52">
        <w:rPr>
          <w:rFonts w:ascii="Cambria" w:hAnsi="Cambria"/>
          <w:sz w:val="22"/>
          <w:szCs w:val="22"/>
          <w:lang w:val="id-ID"/>
        </w:rPr>
        <w:t>, </w:t>
      </w:r>
      <w:r w:rsidRPr="004C3B52">
        <w:rPr>
          <w:rFonts w:ascii="Cambria" w:hAnsi="Cambria"/>
          <w:i/>
          <w:iCs/>
          <w:sz w:val="22"/>
          <w:szCs w:val="22"/>
          <w:lang w:val="id-ID"/>
        </w:rPr>
        <w:t>1</w:t>
      </w:r>
      <w:r w:rsidRPr="004C3B52">
        <w:rPr>
          <w:rFonts w:ascii="Cambria" w:hAnsi="Cambria"/>
          <w:sz w:val="22"/>
          <w:szCs w:val="22"/>
          <w:lang w:val="id-ID"/>
        </w:rPr>
        <w:t xml:space="preserve">(1), 33-44. </w:t>
      </w:r>
      <w:hyperlink r:id="rId13" w:history="1">
        <w:r w:rsidRPr="004C3B52">
          <w:rPr>
            <w:rStyle w:val="Hyperlink"/>
            <w:rFonts w:ascii="Cambria" w:hAnsi="Cambria"/>
            <w:color w:val="auto"/>
            <w:sz w:val="22"/>
            <w:szCs w:val="22"/>
            <w:u w:val="none"/>
            <w:lang w:val="id-ID"/>
          </w:rPr>
          <w:t>https://doi.org/10.17509/thej.v1i1.1879</w:t>
        </w:r>
      </w:hyperlink>
      <w:r w:rsidRPr="004C3B52">
        <w:rPr>
          <w:rFonts w:ascii="Cambria" w:hAnsi="Cambria"/>
          <w:sz w:val="22"/>
          <w:szCs w:val="22"/>
          <w:lang w:val="id-ID"/>
        </w:rPr>
        <w:t xml:space="preserve"> </w:t>
      </w:r>
    </w:p>
    <w:p w14:paraId="4B237973" w14:textId="77777777" w:rsidR="007A05EA" w:rsidRPr="004C3B52" w:rsidRDefault="007A05EA" w:rsidP="00D06177">
      <w:pPr>
        <w:widowControl w:val="0"/>
        <w:autoSpaceDE w:val="0"/>
        <w:autoSpaceDN w:val="0"/>
        <w:adjustRightInd w:val="0"/>
        <w:spacing w:after="100" w:line="276" w:lineRule="auto"/>
        <w:ind w:left="709" w:right="-3" w:hanging="709"/>
        <w:jc w:val="both"/>
        <w:rPr>
          <w:rFonts w:ascii="Cambria" w:hAnsi="Cambria" w:cs="Times New Roman"/>
          <w:lang w:val="id-ID"/>
        </w:rPr>
      </w:pPr>
      <w:r w:rsidRPr="004C3B52">
        <w:rPr>
          <w:rFonts w:ascii="Cambria" w:hAnsi="Cambria" w:cs="Times New Roman"/>
          <w:lang w:val="id-ID"/>
        </w:rPr>
        <w:t xml:space="preserve">Mulyadi, Y., &amp; Fathurrahman, I. 2022. “Pentingnya Aksesibilitas Dalam Pengembangan Pariwisata Berkelanjutan Di Wilayah Tertinggal.” </w:t>
      </w:r>
      <w:r w:rsidRPr="004C3B52">
        <w:rPr>
          <w:rFonts w:ascii="Cambria" w:hAnsi="Cambria" w:cs="Times New Roman"/>
          <w:i/>
          <w:iCs/>
          <w:lang w:val="id-ID"/>
        </w:rPr>
        <w:t>Jurnal Geografi Indonesia,</w:t>
      </w:r>
      <w:r w:rsidRPr="004C3B52">
        <w:rPr>
          <w:rFonts w:ascii="Cambria" w:hAnsi="Cambria" w:cs="Times New Roman"/>
          <w:lang w:val="id-ID"/>
        </w:rPr>
        <w:t xml:space="preserve"> 13(1)(73–85).</w:t>
      </w:r>
    </w:p>
    <w:p w14:paraId="2AF71149"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 xml:space="preserve">Mulyana, Deddy. (2002) </w:t>
      </w:r>
      <w:r w:rsidRPr="004C3B52">
        <w:rPr>
          <w:rFonts w:ascii="Cambria" w:hAnsi="Cambria" w:cstheme="majorBidi"/>
          <w:i/>
          <w:iCs/>
        </w:rPr>
        <w:t>Metodologi Penelitian Kualitatif</w:t>
      </w:r>
      <w:r w:rsidRPr="004C3B52">
        <w:rPr>
          <w:rFonts w:ascii="Cambria" w:hAnsi="Cambria" w:cstheme="majorBidi"/>
        </w:rPr>
        <w:t>. Bandung: PT Remaja Rosdakarya.</w:t>
      </w:r>
    </w:p>
    <w:p w14:paraId="635EF58F"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 xml:space="preserve">Pakaya. (2023) “Implementasi Sholat Dhuha Dalam Pembentukan Karakter Siswa Di SDN 1 Telaga.” </w:t>
      </w:r>
      <w:r w:rsidRPr="004C3B52">
        <w:rPr>
          <w:rFonts w:ascii="Cambria" w:hAnsi="Cambria" w:cstheme="majorBidi"/>
          <w:i/>
          <w:iCs/>
        </w:rPr>
        <w:t>Al-Riwayah: Jurnal Inovasi Pendidikan</w:t>
      </w:r>
      <w:r w:rsidRPr="004C3B52">
        <w:rPr>
          <w:rFonts w:ascii="Cambria" w:hAnsi="Cambria" w:cstheme="majorBidi"/>
        </w:rPr>
        <w:t xml:space="preserve"> 1.</w:t>
      </w:r>
    </w:p>
    <w:p w14:paraId="4CFF5932"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Pugu, D. (2024) "</w:t>
      </w:r>
      <w:r w:rsidRPr="004C3B52">
        <w:rPr>
          <w:rFonts w:ascii="Cambria" w:hAnsi="Cambria" w:cstheme="majorBidi"/>
          <w:i/>
          <w:iCs/>
        </w:rPr>
        <w:t>Pengantar Metodologi Penelitian"</w:t>
      </w:r>
      <w:r w:rsidRPr="004C3B52">
        <w:rPr>
          <w:rFonts w:ascii="Cambria" w:hAnsi="Cambria" w:cstheme="majorBidi"/>
        </w:rPr>
        <w:t xml:space="preserve"> Jakarta: Mitra Cendekia Press. </w:t>
      </w:r>
    </w:p>
    <w:p w14:paraId="7B0DC2BB"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t xml:space="preserve">Pusparini, L. P., Prayogi, P. A., &amp; </w:t>
      </w:r>
      <w:proofErr w:type="spellStart"/>
      <w:r w:rsidRPr="004C3B52">
        <w:rPr>
          <w:rFonts w:ascii="Cambria" w:hAnsi="Cambria"/>
          <w:sz w:val="22"/>
          <w:szCs w:val="22"/>
          <w:lang w:val="id-ID"/>
        </w:rPr>
        <w:t>Mekarini</w:t>
      </w:r>
      <w:proofErr w:type="spellEnd"/>
      <w:r w:rsidRPr="004C3B52">
        <w:rPr>
          <w:rFonts w:ascii="Cambria" w:hAnsi="Cambria"/>
          <w:sz w:val="22"/>
          <w:szCs w:val="22"/>
          <w:lang w:val="id-ID"/>
        </w:rPr>
        <w:t>, N. W. (2022). Motivasi dan persepsi wisatawan yang berkunjung ke daya tarik wisata pantai penimbangan di Kabupaten Buleleng. </w:t>
      </w:r>
      <w:proofErr w:type="spellStart"/>
      <w:r w:rsidRPr="004C3B52">
        <w:rPr>
          <w:rFonts w:ascii="Cambria" w:hAnsi="Cambria"/>
          <w:i/>
          <w:iCs/>
          <w:sz w:val="22"/>
          <w:szCs w:val="22"/>
          <w:lang w:val="id-ID"/>
        </w:rPr>
        <w:t>Journal</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of</w:t>
      </w:r>
      <w:proofErr w:type="spellEnd"/>
      <w:r w:rsidRPr="004C3B52">
        <w:rPr>
          <w:rFonts w:ascii="Cambria" w:hAnsi="Cambria"/>
          <w:i/>
          <w:iCs/>
          <w:sz w:val="22"/>
          <w:szCs w:val="22"/>
          <w:lang w:val="id-ID"/>
        </w:rPr>
        <w:t xml:space="preserve"> Tourism </w:t>
      </w:r>
      <w:proofErr w:type="spellStart"/>
      <w:r w:rsidRPr="004C3B52">
        <w:rPr>
          <w:rFonts w:ascii="Cambria" w:hAnsi="Cambria"/>
          <w:i/>
          <w:iCs/>
          <w:sz w:val="22"/>
          <w:szCs w:val="22"/>
          <w:lang w:val="id-ID"/>
        </w:rPr>
        <w:t>and</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Interdiciplinary</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Studies</w:t>
      </w:r>
      <w:proofErr w:type="spellEnd"/>
      <w:r w:rsidRPr="004C3B52">
        <w:rPr>
          <w:rFonts w:ascii="Cambria" w:hAnsi="Cambria"/>
          <w:sz w:val="22"/>
          <w:szCs w:val="22"/>
          <w:lang w:val="id-ID"/>
        </w:rPr>
        <w:t>, </w:t>
      </w:r>
      <w:r w:rsidRPr="004C3B52">
        <w:rPr>
          <w:rFonts w:ascii="Cambria" w:hAnsi="Cambria"/>
          <w:i/>
          <w:iCs/>
          <w:sz w:val="22"/>
          <w:szCs w:val="22"/>
          <w:lang w:val="id-ID"/>
        </w:rPr>
        <w:t>2</w:t>
      </w:r>
      <w:r w:rsidRPr="004C3B52">
        <w:rPr>
          <w:rFonts w:ascii="Cambria" w:hAnsi="Cambria"/>
          <w:sz w:val="22"/>
          <w:szCs w:val="22"/>
          <w:lang w:val="id-ID"/>
        </w:rPr>
        <w:t xml:space="preserve">(1), 41-51. </w:t>
      </w:r>
      <w:hyperlink r:id="rId14" w:history="1">
        <w:r w:rsidRPr="004C3B52">
          <w:rPr>
            <w:rStyle w:val="Hyperlink"/>
            <w:rFonts w:ascii="Cambria" w:hAnsi="Cambria"/>
            <w:color w:val="auto"/>
            <w:sz w:val="22"/>
            <w:szCs w:val="22"/>
            <w:u w:val="none"/>
            <w:lang w:val="id-ID"/>
          </w:rPr>
          <w:t>https://doi.org/10.51713/jotis.v2i1.68</w:t>
        </w:r>
      </w:hyperlink>
      <w:r w:rsidRPr="004C3B52">
        <w:rPr>
          <w:rFonts w:ascii="Cambria" w:hAnsi="Cambria"/>
          <w:sz w:val="22"/>
          <w:szCs w:val="22"/>
          <w:lang w:val="id-ID"/>
        </w:rPr>
        <w:t xml:space="preserve"> </w:t>
      </w:r>
    </w:p>
    <w:p w14:paraId="59F46B88"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t xml:space="preserve">Pusparini, L. P., Prayogi, P. A., &amp; </w:t>
      </w:r>
      <w:proofErr w:type="spellStart"/>
      <w:r w:rsidRPr="004C3B52">
        <w:rPr>
          <w:rFonts w:ascii="Cambria" w:hAnsi="Cambria"/>
          <w:sz w:val="22"/>
          <w:szCs w:val="22"/>
          <w:lang w:val="id-ID"/>
        </w:rPr>
        <w:t>Mekarini</w:t>
      </w:r>
      <w:proofErr w:type="spellEnd"/>
      <w:r w:rsidRPr="004C3B52">
        <w:rPr>
          <w:rFonts w:ascii="Cambria" w:hAnsi="Cambria"/>
          <w:sz w:val="22"/>
          <w:szCs w:val="22"/>
          <w:lang w:val="id-ID"/>
        </w:rPr>
        <w:t>, N. W. (2022). Motivasi dan persepsi wisatawan yang berkunjung ke daya tarik wisata pantai penimbangan di Kabupaten Buleleng. </w:t>
      </w:r>
      <w:proofErr w:type="spellStart"/>
      <w:r w:rsidRPr="004C3B52">
        <w:rPr>
          <w:rFonts w:ascii="Cambria" w:hAnsi="Cambria"/>
          <w:i/>
          <w:iCs/>
          <w:sz w:val="22"/>
          <w:szCs w:val="22"/>
          <w:lang w:val="id-ID"/>
        </w:rPr>
        <w:t>Journal</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of</w:t>
      </w:r>
      <w:proofErr w:type="spellEnd"/>
      <w:r w:rsidRPr="004C3B52">
        <w:rPr>
          <w:rFonts w:ascii="Cambria" w:hAnsi="Cambria"/>
          <w:i/>
          <w:iCs/>
          <w:sz w:val="22"/>
          <w:szCs w:val="22"/>
          <w:lang w:val="id-ID"/>
        </w:rPr>
        <w:t xml:space="preserve"> Tourism </w:t>
      </w:r>
      <w:proofErr w:type="spellStart"/>
      <w:r w:rsidRPr="004C3B52">
        <w:rPr>
          <w:rFonts w:ascii="Cambria" w:hAnsi="Cambria"/>
          <w:i/>
          <w:iCs/>
          <w:sz w:val="22"/>
          <w:szCs w:val="22"/>
          <w:lang w:val="id-ID"/>
        </w:rPr>
        <w:t>and</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Interdiciplinary</w:t>
      </w:r>
      <w:proofErr w:type="spellEnd"/>
      <w:r w:rsidRPr="004C3B52">
        <w:rPr>
          <w:rFonts w:ascii="Cambria" w:hAnsi="Cambria"/>
          <w:i/>
          <w:iCs/>
          <w:sz w:val="22"/>
          <w:szCs w:val="22"/>
          <w:lang w:val="id-ID"/>
        </w:rPr>
        <w:t xml:space="preserve"> </w:t>
      </w:r>
      <w:proofErr w:type="spellStart"/>
      <w:r w:rsidRPr="004C3B52">
        <w:rPr>
          <w:rFonts w:ascii="Cambria" w:hAnsi="Cambria"/>
          <w:i/>
          <w:iCs/>
          <w:sz w:val="22"/>
          <w:szCs w:val="22"/>
          <w:lang w:val="id-ID"/>
        </w:rPr>
        <w:t>Studies</w:t>
      </w:r>
      <w:proofErr w:type="spellEnd"/>
      <w:r w:rsidRPr="004C3B52">
        <w:rPr>
          <w:rFonts w:ascii="Cambria" w:hAnsi="Cambria"/>
          <w:sz w:val="22"/>
          <w:szCs w:val="22"/>
          <w:lang w:val="id-ID"/>
        </w:rPr>
        <w:t>, </w:t>
      </w:r>
      <w:r w:rsidRPr="004C3B52">
        <w:rPr>
          <w:rFonts w:ascii="Cambria" w:hAnsi="Cambria"/>
          <w:i/>
          <w:iCs/>
          <w:sz w:val="22"/>
          <w:szCs w:val="22"/>
          <w:lang w:val="id-ID"/>
        </w:rPr>
        <w:t>2</w:t>
      </w:r>
      <w:r w:rsidRPr="004C3B52">
        <w:rPr>
          <w:rFonts w:ascii="Cambria" w:hAnsi="Cambria"/>
          <w:sz w:val="22"/>
          <w:szCs w:val="22"/>
          <w:lang w:val="id-ID"/>
        </w:rPr>
        <w:t xml:space="preserve">(1), 41-51. </w:t>
      </w:r>
      <w:hyperlink r:id="rId15" w:history="1">
        <w:r w:rsidRPr="004C3B52">
          <w:rPr>
            <w:rStyle w:val="Hyperlink"/>
            <w:rFonts w:ascii="Cambria" w:hAnsi="Cambria"/>
            <w:color w:val="auto"/>
            <w:sz w:val="22"/>
            <w:szCs w:val="22"/>
            <w:u w:val="none"/>
            <w:lang w:val="id-ID"/>
          </w:rPr>
          <w:t>https://doi.org/10.51713/jotis.v2i1.68</w:t>
        </w:r>
      </w:hyperlink>
      <w:r w:rsidRPr="004C3B52">
        <w:rPr>
          <w:rFonts w:ascii="Cambria" w:hAnsi="Cambria"/>
          <w:sz w:val="22"/>
          <w:szCs w:val="22"/>
          <w:lang w:val="id-ID"/>
        </w:rPr>
        <w:t xml:space="preserve"> </w:t>
      </w:r>
    </w:p>
    <w:p w14:paraId="10CE13F4"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lastRenderedPageBreak/>
        <w:t>Putra, I. L. (2024). SUSTAINABLE TOURISM PADA WISATA CAGAR BUDAYA SITUS KARUMAN. </w:t>
      </w:r>
      <w:r w:rsidRPr="004C3B52">
        <w:rPr>
          <w:rFonts w:ascii="Cambria" w:hAnsi="Cambria"/>
          <w:i/>
          <w:iCs/>
          <w:sz w:val="22"/>
          <w:szCs w:val="22"/>
          <w:lang w:val="id-ID"/>
        </w:rPr>
        <w:t xml:space="preserve">Jurnal Pariwisata </w:t>
      </w:r>
      <w:proofErr w:type="spellStart"/>
      <w:r w:rsidRPr="004C3B52">
        <w:rPr>
          <w:rFonts w:ascii="Cambria" w:hAnsi="Cambria"/>
          <w:i/>
          <w:iCs/>
          <w:sz w:val="22"/>
          <w:szCs w:val="22"/>
          <w:lang w:val="id-ID"/>
        </w:rPr>
        <w:t>Tawangmangu</w:t>
      </w:r>
      <w:proofErr w:type="spellEnd"/>
      <w:r w:rsidRPr="004C3B52">
        <w:rPr>
          <w:rFonts w:ascii="Cambria" w:hAnsi="Cambria"/>
          <w:sz w:val="22"/>
          <w:szCs w:val="22"/>
          <w:lang w:val="id-ID"/>
        </w:rPr>
        <w:t>, </w:t>
      </w:r>
      <w:r w:rsidRPr="004C3B52">
        <w:rPr>
          <w:rFonts w:ascii="Cambria" w:hAnsi="Cambria"/>
          <w:i/>
          <w:iCs/>
          <w:sz w:val="22"/>
          <w:szCs w:val="22"/>
          <w:lang w:val="id-ID"/>
        </w:rPr>
        <w:t>2</w:t>
      </w:r>
      <w:r w:rsidRPr="004C3B52">
        <w:rPr>
          <w:rFonts w:ascii="Cambria" w:hAnsi="Cambria"/>
          <w:sz w:val="22"/>
          <w:szCs w:val="22"/>
          <w:lang w:val="id-ID"/>
        </w:rPr>
        <w:t xml:space="preserve">(2), 110-121. </w:t>
      </w:r>
      <w:hyperlink r:id="rId16" w:history="1">
        <w:r w:rsidRPr="004C3B52">
          <w:rPr>
            <w:rStyle w:val="Hyperlink"/>
            <w:rFonts w:ascii="Cambria" w:hAnsi="Cambria"/>
            <w:color w:val="auto"/>
            <w:sz w:val="22"/>
            <w:szCs w:val="22"/>
            <w:u w:val="none"/>
            <w:lang w:val="id-ID"/>
          </w:rPr>
          <w:t>https://doi.org/10.61696/juparita.v2i2.284</w:t>
        </w:r>
      </w:hyperlink>
      <w:r w:rsidRPr="004C3B52">
        <w:rPr>
          <w:rFonts w:ascii="Cambria" w:hAnsi="Cambria"/>
          <w:sz w:val="22"/>
          <w:szCs w:val="22"/>
          <w:lang w:val="id-ID"/>
        </w:rPr>
        <w:t xml:space="preserve"> </w:t>
      </w:r>
    </w:p>
    <w:p w14:paraId="4CE03F6C" w14:textId="77777777" w:rsidR="007A05EA" w:rsidRPr="004C3B52" w:rsidRDefault="007A05EA" w:rsidP="00D06177">
      <w:pPr>
        <w:pStyle w:val="References"/>
        <w:spacing w:after="100" w:line="276" w:lineRule="auto"/>
        <w:ind w:left="709" w:right="-3" w:hanging="709"/>
        <w:rPr>
          <w:rFonts w:ascii="Cambria" w:hAnsi="Cambria" w:cstheme="majorBidi"/>
          <w:shd w:val="clear" w:color="auto" w:fill="FFFFFF"/>
        </w:rPr>
      </w:pPr>
      <w:r w:rsidRPr="004C3B52">
        <w:rPr>
          <w:rFonts w:ascii="Cambria" w:hAnsi="Cambria" w:cstheme="majorBidi"/>
          <w:shd w:val="clear" w:color="auto" w:fill="FFFFFF"/>
        </w:rPr>
        <w:t>Rahman, S., &amp; Zainuddin, Y. (2024). Penerapan Strategi Pemasaran Digital Syariah Untuk Meningkatkan Daya Saing UMKM di Provinsi Gorontalo. </w:t>
      </w:r>
      <w:r w:rsidRPr="004C3B52">
        <w:rPr>
          <w:rFonts w:ascii="Cambria" w:hAnsi="Cambria" w:cstheme="majorBidi"/>
          <w:i/>
          <w:iCs/>
          <w:shd w:val="clear" w:color="auto" w:fill="FFFFFF"/>
        </w:rPr>
        <w:t>Journal of Mandalika Literature</w:t>
      </w:r>
      <w:r w:rsidRPr="004C3B52">
        <w:rPr>
          <w:rFonts w:ascii="Cambria" w:hAnsi="Cambria" w:cstheme="majorBidi"/>
          <w:shd w:val="clear" w:color="auto" w:fill="FFFFFF"/>
        </w:rPr>
        <w:t>, </w:t>
      </w:r>
      <w:r w:rsidRPr="004C3B52">
        <w:rPr>
          <w:rFonts w:ascii="Cambria" w:hAnsi="Cambria" w:cstheme="majorBidi"/>
          <w:i/>
          <w:iCs/>
          <w:shd w:val="clear" w:color="auto" w:fill="FFFFFF"/>
        </w:rPr>
        <w:t>5</w:t>
      </w:r>
      <w:r w:rsidRPr="004C3B52">
        <w:rPr>
          <w:rFonts w:ascii="Cambria" w:hAnsi="Cambria" w:cstheme="majorBidi"/>
          <w:shd w:val="clear" w:color="auto" w:fill="FFFFFF"/>
        </w:rPr>
        <w:t xml:space="preserve">(4), 616-626. </w:t>
      </w:r>
      <w:hyperlink r:id="rId17" w:history="1">
        <w:r w:rsidRPr="004C3B52">
          <w:rPr>
            <w:rStyle w:val="Hyperlink"/>
            <w:rFonts w:ascii="Cambria" w:hAnsi="Cambria" w:cstheme="majorBidi"/>
            <w:color w:val="auto"/>
            <w:u w:val="none"/>
            <w:shd w:val="clear" w:color="auto" w:fill="FFFFFF"/>
          </w:rPr>
          <w:t>https://doi.org/10.36312/jml.v5i4.3566</w:t>
        </w:r>
      </w:hyperlink>
      <w:r w:rsidRPr="004C3B52">
        <w:rPr>
          <w:rFonts w:ascii="Cambria" w:hAnsi="Cambria" w:cstheme="majorBidi"/>
          <w:shd w:val="clear" w:color="auto" w:fill="FFFFFF"/>
        </w:rPr>
        <w:t>.</w:t>
      </w:r>
    </w:p>
    <w:p w14:paraId="51EDEC86"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t xml:space="preserve">Ramadhani, Z. A., Ghassani, S. A., &amp; Priscilia, K. (2024). Strategi Pemasaran Destinasi Berdasarkan Tourism Area Life </w:t>
      </w:r>
      <w:proofErr w:type="spellStart"/>
      <w:r w:rsidRPr="004C3B52">
        <w:rPr>
          <w:rFonts w:ascii="Cambria" w:hAnsi="Cambria"/>
          <w:sz w:val="22"/>
          <w:szCs w:val="22"/>
          <w:lang w:val="id-ID"/>
        </w:rPr>
        <w:t>Cycle</w:t>
      </w:r>
      <w:proofErr w:type="spellEnd"/>
      <w:r w:rsidRPr="004C3B52">
        <w:rPr>
          <w:rFonts w:ascii="Cambria" w:hAnsi="Cambria"/>
          <w:sz w:val="22"/>
          <w:szCs w:val="22"/>
          <w:lang w:val="id-ID"/>
        </w:rPr>
        <w:t xml:space="preserve"> (TALC) di Desa Wisata Kembang Kuning, Lombok Timur. </w:t>
      </w:r>
      <w:r w:rsidRPr="004C3B52">
        <w:rPr>
          <w:rFonts w:ascii="Cambria" w:hAnsi="Cambria"/>
          <w:i/>
          <w:iCs/>
          <w:sz w:val="22"/>
          <w:szCs w:val="22"/>
          <w:lang w:val="id-ID"/>
        </w:rPr>
        <w:t>Khasanah Ilmu-Jurnal Pariwisata Dan Budaya</w:t>
      </w:r>
      <w:r w:rsidRPr="004C3B52">
        <w:rPr>
          <w:rFonts w:ascii="Cambria" w:hAnsi="Cambria"/>
          <w:sz w:val="22"/>
          <w:szCs w:val="22"/>
          <w:lang w:val="id-ID"/>
        </w:rPr>
        <w:t>, </w:t>
      </w:r>
      <w:r w:rsidRPr="004C3B52">
        <w:rPr>
          <w:rFonts w:ascii="Cambria" w:hAnsi="Cambria"/>
          <w:i/>
          <w:iCs/>
          <w:sz w:val="22"/>
          <w:szCs w:val="22"/>
          <w:lang w:val="id-ID"/>
        </w:rPr>
        <w:t>15</w:t>
      </w:r>
      <w:r w:rsidRPr="004C3B52">
        <w:rPr>
          <w:rFonts w:ascii="Cambria" w:hAnsi="Cambria"/>
          <w:sz w:val="22"/>
          <w:szCs w:val="22"/>
          <w:lang w:val="id-ID"/>
        </w:rPr>
        <w:t xml:space="preserve">(1), 1-9. </w:t>
      </w:r>
      <w:hyperlink r:id="rId18" w:history="1">
        <w:r w:rsidRPr="004C3B52">
          <w:rPr>
            <w:rStyle w:val="Hyperlink"/>
            <w:rFonts w:ascii="Cambria" w:hAnsi="Cambria"/>
            <w:color w:val="auto"/>
            <w:sz w:val="22"/>
            <w:szCs w:val="22"/>
            <w:u w:val="none"/>
            <w:lang w:val="id-ID"/>
          </w:rPr>
          <w:t>https://doi.org/10.31294/khi.v15i1.17101</w:t>
        </w:r>
      </w:hyperlink>
      <w:r w:rsidRPr="004C3B52">
        <w:rPr>
          <w:rFonts w:ascii="Cambria" w:hAnsi="Cambria"/>
          <w:sz w:val="22"/>
          <w:szCs w:val="22"/>
          <w:lang w:val="id-ID"/>
        </w:rPr>
        <w:t xml:space="preserve"> </w:t>
      </w:r>
    </w:p>
    <w:p w14:paraId="2F97A5CD"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t xml:space="preserve">Ramadhani, Z. A., Ghassani, S. A., &amp; Priscilia, K. (2024). Strategi Pemasaran Destinasi Berdasarkan Tourism Area Life </w:t>
      </w:r>
      <w:proofErr w:type="spellStart"/>
      <w:r w:rsidRPr="004C3B52">
        <w:rPr>
          <w:rFonts w:ascii="Cambria" w:hAnsi="Cambria"/>
          <w:sz w:val="22"/>
          <w:szCs w:val="22"/>
          <w:lang w:val="id-ID"/>
        </w:rPr>
        <w:t>Cycle</w:t>
      </w:r>
      <w:proofErr w:type="spellEnd"/>
      <w:r w:rsidRPr="004C3B52">
        <w:rPr>
          <w:rFonts w:ascii="Cambria" w:hAnsi="Cambria"/>
          <w:sz w:val="22"/>
          <w:szCs w:val="22"/>
          <w:lang w:val="id-ID"/>
        </w:rPr>
        <w:t xml:space="preserve"> (TALC) di Desa Wisata Kembang Kuning, Lombok Timur. </w:t>
      </w:r>
      <w:r w:rsidRPr="004C3B52">
        <w:rPr>
          <w:rFonts w:ascii="Cambria" w:hAnsi="Cambria"/>
          <w:i/>
          <w:iCs/>
          <w:sz w:val="22"/>
          <w:szCs w:val="22"/>
          <w:lang w:val="id-ID"/>
        </w:rPr>
        <w:t>Khasanah Ilmu-Jurnal Pariwisata Dan Budaya</w:t>
      </w:r>
      <w:r w:rsidRPr="004C3B52">
        <w:rPr>
          <w:rFonts w:ascii="Cambria" w:hAnsi="Cambria"/>
          <w:sz w:val="22"/>
          <w:szCs w:val="22"/>
          <w:lang w:val="id-ID"/>
        </w:rPr>
        <w:t>, </w:t>
      </w:r>
      <w:r w:rsidRPr="004C3B52">
        <w:rPr>
          <w:rFonts w:ascii="Cambria" w:hAnsi="Cambria"/>
          <w:i/>
          <w:iCs/>
          <w:sz w:val="22"/>
          <w:szCs w:val="22"/>
          <w:lang w:val="id-ID"/>
        </w:rPr>
        <w:t>15</w:t>
      </w:r>
      <w:r w:rsidRPr="004C3B52">
        <w:rPr>
          <w:rFonts w:ascii="Cambria" w:hAnsi="Cambria"/>
          <w:sz w:val="22"/>
          <w:szCs w:val="22"/>
          <w:lang w:val="id-ID"/>
        </w:rPr>
        <w:t xml:space="preserve">(1), 1-9. </w:t>
      </w:r>
      <w:hyperlink r:id="rId19" w:history="1">
        <w:r w:rsidRPr="004C3B52">
          <w:rPr>
            <w:rStyle w:val="Hyperlink"/>
            <w:rFonts w:ascii="Cambria" w:hAnsi="Cambria"/>
            <w:color w:val="auto"/>
            <w:sz w:val="22"/>
            <w:szCs w:val="22"/>
            <w:u w:val="none"/>
            <w:lang w:val="id-ID"/>
          </w:rPr>
          <w:t>https://doi.org/10.31294/khi.v15i1.17101</w:t>
        </w:r>
      </w:hyperlink>
      <w:r w:rsidRPr="004C3B52">
        <w:rPr>
          <w:rFonts w:ascii="Cambria" w:hAnsi="Cambria"/>
          <w:sz w:val="22"/>
          <w:szCs w:val="22"/>
          <w:lang w:val="id-ID"/>
        </w:rPr>
        <w:t xml:space="preserve"> </w:t>
      </w:r>
    </w:p>
    <w:p w14:paraId="67C06A22"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Ridhwan, M. (2025). "</w:t>
      </w:r>
      <w:r w:rsidRPr="004C3B52">
        <w:rPr>
          <w:rFonts w:ascii="Cambria" w:hAnsi="Cambria" w:cstheme="majorBidi"/>
          <w:i/>
          <w:iCs/>
        </w:rPr>
        <w:t>Teknik Triangulasi Dalam Riset Kualitatif"</w:t>
      </w:r>
      <w:r w:rsidRPr="004C3B52">
        <w:rPr>
          <w:rFonts w:ascii="Cambria" w:hAnsi="Cambria" w:cstheme="majorBidi"/>
        </w:rPr>
        <w:t>. Jakarta: Lentera Akademika.</w:t>
      </w:r>
    </w:p>
    <w:p w14:paraId="5BB49130" w14:textId="77777777" w:rsidR="007A05EA" w:rsidRPr="004C3B52" w:rsidRDefault="007A05EA" w:rsidP="00D06177">
      <w:pPr>
        <w:widowControl w:val="0"/>
        <w:autoSpaceDE w:val="0"/>
        <w:autoSpaceDN w:val="0"/>
        <w:adjustRightInd w:val="0"/>
        <w:spacing w:after="100" w:line="276" w:lineRule="auto"/>
        <w:ind w:left="709" w:right="-3" w:hanging="709"/>
        <w:jc w:val="both"/>
        <w:rPr>
          <w:rFonts w:ascii="Cambria" w:hAnsi="Cambria"/>
          <w:lang w:val="id-ID"/>
        </w:rPr>
      </w:pPr>
      <w:r w:rsidRPr="004C3B52">
        <w:rPr>
          <w:rFonts w:ascii="Cambria" w:hAnsi="Cambria"/>
          <w:lang w:val="id-ID"/>
        </w:rPr>
        <w:fldChar w:fldCharType="begin"/>
      </w:r>
      <w:r w:rsidRPr="004C3B52">
        <w:rPr>
          <w:rFonts w:ascii="Cambria" w:hAnsi="Cambria"/>
          <w:lang w:val="id-ID"/>
        </w:rPr>
        <w:instrText>ADDIN CSL_CITATION {"citationItems":[{"id":"ITEM-1","itemData":{"DOI":"10.52352/jpar.v21i2.821","ISSN":"1412-5498","abstract":"The West Manggarai Regency Government has established 94 tourist villages in line with tourism development. One of the tourist villages in West Manggarai Regency is Kempo Village. The natural tourism potential of this village is Golo Cucu Hill, Liang Ndre Kalelawar Cave, and rice fields. However, there has been no study on the potential for natural tourism in Kempo Village. Therefore, this study aimed to analyze the potential for natural tourism in Kempo Village. This research approach was qualitative, with data collection techniques through focused group discussions and observation. Data analysis used the Guidelines for the Analysis of Working Areas for Natural Tourism Objects and Attractions (ADO-ODTWA). The results were seven aspects that have high feasibility categories, namely 1) tourist attraction, 2) conditions around the area, 3) management and services, 4) facilities and infrastructure, 5) availability of clean water, 6) security and 7) marketing. The aspect with a moderate eligibility category was accessibility, while the accommodation aspect had a low eligibility category. Thus, it can be concluded that the natural tourism potential in Kempo Village was highly feasible. However, there was a need for improvement in accommodation and accessibility aspects. Recommendations for the accommodation aspect were hospitality training for Pokdarwis members and the determination of community houses as homestays while improving the accessibility aspect could be done by making information boards and road signs to make it easier for tourists to visit.  ","author":[{"dropping-particle":"","family":"Rudiyanto","given":"Roseven","non-dropping-particle":"","parse-names":false,"suffix":""},{"dropping-particle":"","family":"Hutagalung","given":"Septian","non-dropping-particle":"","parse-names":false,"suffix":""}],"container-title":"Jurnal Kepariwisataan","id":"ITEM-1","issue":"2","issued":{"date-parts":[["2022"]]},"page":"130-143","title":"Analisis Potensi Wisata Alam Dengan Ado-Odtwa Studi Kasus: Desa Kempo","type":"article-journal","volume":"21"},"uris":["http://www.mendeley.com/documents/?uuid=dc73f9dd-93b2-41b4-b519-e36f2e03381a"]}],"mendeley":{"formattedCitation":"(Rudiyanto and Hutagalung 2022)","manualFormatting":"Roseven Rudiyanto and Septian Hutagalung, “Analisis Potensi Wisata Alam Dengan Ado-Odtwa Studi Kasus: Desa Kempo,” Jurnal Kepariwisataan 21, no. 2 (2022): 130–43, ","plainTextFormattedCitation":"(Rudiyanto and Hutagalung 2022)","previouslyFormattedCitation":"Roseven Rudiyanto and Septian Hutagalung, “Analisis Potensi Wisata Alam Dengan Ado-Odtwa Studi Kasus: Desa Kempo,” &lt;i&gt;Jurnal Kepariwisataan&lt;/i&gt; 21, no. 2 (2022): 130–43, https://doi.org/10.52352/jpar.v21i2.821."},"properties":{"noteIndex":0},"schema":"https://github.com/citation-style-language/schema/raw/master/csl-citation.json"}</w:instrText>
      </w:r>
      <w:r w:rsidRPr="004C3B52">
        <w:rPr>
          <w:rStyle w:val="FootnoteReference"/>
          <w:rFonts w:ascii="Cambria" w:hAnsi="Cambria"/>
          <w:lang w:val="id-ID"/>
        </w:rPr>
        <w:fldChar w:fldCharType="separate"/>
      </w:r>
      <w:r w:rsidRPr="004C3B52">
        <w:rPr>
          <w:rFonts w:ascii="Cambria" w:hAnsi="Cambria"/>
          <w:lang w:val="id-ID"/>
        </w:rPr>
        <w:t xml:space="preserve">Roseven Rudiyanto and Septian Hutagalung, (2022). “Analisis Potensi Wisata Alam Dengan Ado-Odtwa Studi Kasus: Desa Kempo,” </w:t>
      </w:r>
      <w:r w:rsidRPr="004C3B52">
        <w:rPr>
          <w:rFonts w:ascii="Cambria" w:hAnsi="Cambria"/>
          <w:i/>
          <w:iCs/>
          <w:lang w:val="id-ID"/>
        </w:rPr>
        <w:t>Jurnal Kepariwisataan</w:t>
      </w:r>
      <w:r w:rsidRPr="004C3B52">
        <w:rPr>
          <w:rFonts w:ascii="Cambria" w:hAnsi="Cambria"/>
          <w:lang w:val="id-ID"/>
        </w:rPr>
        <w:t xml:space="preserve"> 21, no. 2 : 130–43, </w:t>
      </w:r>
      <w:r w:rsidRPr="004C3B52">
        <w:rPr>
          <w:rStyle w:val="FootnoteReference"/>
          <w:rFonts w:ascii="Cambria" w:hAnsi="Cambria"/>
          <w:lang w:val="id-ID"/>
        </w:rPr>
        <w:fldChar w:fldCharType="end"/>
      </w:r>
    </w:p>
    <w:p w14:paraId="3932BB6D"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t xml:space="preserve">Santoso, H., &amp; </w:t>
      </w:r>
      <w:proofErr w:type="spellStart"/>
      <w:r w:rsidRPr="004C3B52">
        <w:rPr>
          <w:rFonts w:ascii="Cambria" w:hAnsi="Cambria"/>
          <w:sz w:val="22"/>
          <w:szCs w:val="22"/>
          <w:lang w:val="id-ID"/>
        </w:rPr>
        <w:t>Argubi</w:t>
      </w:r>
      <w:proofErr w:type="spellEnd"/>
      <w:r w:rsidRPr="004C3B52">
        <w:rPr>
          <w:rFonts w:ascii="Cambria" w:hAnsi="Cambria"/>
          <w:sz w:val="22"/>
          <w:szCs w:val="22"/>
          <w:lang w:val="id-ID"/>
        </w:rPr>
        <w:t>, A. H. (2020). Pengembangan wisata berbasis syariah (Halal Tourism). </w:t>
      </w:r>
      <w:r w:rsidRPr="004C3B52">
        <w:rPr>
          <w:rFonts w:ascii="Cambria" w:hAnsi="Cambria"/>
          <w:i/>
          <w:iCs/>
          <w:sz w:val="22"/>
          <w:szCs w:val="22"/>
          <w:lang w:val="id-ID"/>
        </w:rPr>
        <w:t>Jurnal Ilmu Administrasi Negara</w:t>
      </w:r>
      <w:r w:rsidRPr="004C3B52">
        <w:rPr>
          <w:rFonts w:ascii="Cambria" w:hAnsi="Cambria"/>
          <w:sz w:val="22"/>
          <w:szCs w:val="22"/>
          <w:lang w:val="id-ID"/>
        </w:rPr>
        <w:t>, </w:t>
      </w:r>
      <w:r w:rsidRPr="004C3B52">
        <w:rPr>
          <w:rFonts w:ascii="Cambria" w:hAnsi="Cambria"/>
          <w:i/>
          <w:iCs/>
          <w:sz w:val="22"/>
          <w:szCs w:val="22"/>
          <w:lang w:val="id-ID"/>
        </w:rPr>
        <w:t>17</w:t>
      </w:r>
      <w:r w:rsidRPr="004C3B52">
        <w:rPr>
          <w:rFonts w:ascii="Cambria" w:hAnsi="Cambria"/>
          <w:sz w:val="22"/>
          <w:szCs w:val="22"/>
          <w:lang w:val="id-ID"/>
        </w:rPr>
        <w:t xml:space="preserve">(2), 14-34. </w:t>
      </w:r>
      <w:hyperlink r:id="rId20" w:history="1">
        <w:r w:rsidRPr="004C3B52">
          <w:rPr>
            <w:rStyle w:val="Hyperlink"/>
            <w:rFonts w:ascii="Cambria" w:hAnsi="Cambria"/>
            <w:color w:val="auto"/>
            <w:sz w:val="22"/>
            <w:szCs w:val="22"/>
            <w:u w:val="none"/>
            <w:lang w:val="id-ID"/>
          </w:rPr>
          <w:t>https://doi.org/10.59050/jian.v17i2.116</w:t>
        </w:r>
      </w:hyperlink>
      <w:r w:rsidRPr="004C3B52">
        <w:rPr>
          <w:rFonts w:ascii="Cambria" w:hAnsi="Cambria"/>
          <w:sz w:val="22"/>
          <w:szCs w:val="22"/>
          <w:lang w:val="id-ID"/>
        </w:rPr>
        <w:t xml:space="preserve"> </w:t>
      </w:r>
    </w:p>
    <w:p w14:paraId="6A4D0808" w14:textId="77777777" w:rsidR="007A05EA" w:rsidRPr="004C3B52" w:rsidRDefault="007A05EA" w:rsidP="00D06177">
      <w:pPr>
        <w:widowControl w:val="0"/>
        <w:autoSpaceDE w:val="0"/>
        <w:autoSpaceDN w:val="0"/>
        <w:adjustRightInd w:val="0"/>
        <w:spacing w:after="100" w:line="276" w:lineRule="auto"/>
        <w:ind w:left="709" w:right="-3" w:hanging="709"/>
        <w:jc w:val="both"/>
        <w:rPr>
          <w:rFonts w:ascii="Cambria" w:hAnsi="Cambria" w:cs="Times New Roman"/>
          <w:lang w:val="id-ID"/>
        </w:rPr>
      </w:pPr>
      <w:r w:rsidRPr="004C3B52">
        <w:rPr>
          <w:rFonts w:ascii="Cambria" w:hAnsi="Cambria" w:cs="Times New Roman"/>
          <w:lang w:val="id-ID"/>
        </w:rPr>
        <w:t>Saputra, A., &amp; Lestari, R. 2020. “</w:t>
      </w:r>
      <w:proofErr w:type="spellStart"/>
      <w:r w:rsidRPr="004C3B52">
        <w:rPr>
          <w:rFonts w:ascii="Cambria" w:hAnsi="Cambria" w:cs="Times New Roman"/>
          <w:lang w:val="id-ID"/>
        </w:rPr>
        <w:t>Trategi</w:t>
      </w:r>
      <w:proofErr w:type="spellEnd"/>
      <w:r w:rsidRPr="004C3B52">
        <w:rPr>
          <w:rFonts w:ascii="Cambria" w:hAnsi="Cambria" w:cs="Times New Roman"/>
          <w:lang w:val="id-ID"/>
        </w:rPr>
        <w:t xml:space="preserve"> Pengembangan Ekowisata Berkelanjutan Di Pantai Indonesia.” </w:t>
      </w:r>
      <w:proofErr w:type="spellStart"/>
      <w:r w:rsidRPr="004C3B52">
        <w:rPr>
          <w:rFonts w:ascii="Cambria" w:hAnsi="Cambria" w:cs="Times New Roman"/>
          <w:i/>
          <w:iCs/>
          <w:lang w:val="id-ID"/>
        </w:rPr>
        <w:t>Urnal</w:t>
      </w:r>
      <w:proofErr w:type="spellEnd"/>
      <w:r w:rsidRPr="004C3B52">
        <w:rPr>
          <w:rFonts w:ascii="Cambria" w:hAnsi="Cambria" w:cs="Times New Roman"/>
          <w:i/>
          <w:iCs/>
          <w:lang w:val="id-ID"/>
        </w:rPr>
        <w:t xml:space="preserve"> Pariwisata Dan Pembangunan,</w:t>
      </w:r>
      <w:r w:rsidRPr="004C3B52">
        <w:rPr>
          <w:rFonts w:ascii="Cambria" w:hAnsi="Cambria" w:cs="Times New Roman"/>
          <w:lang w:val="id-ID"/>
        </w:rPr>
        <w:t xml:space="preserve"> 10(2),(45-58.).</w:t>
      </w:r>
    </w:p>
    <w:p w14:paraId="283A0708"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Sulistiyo, A. (2023) "</w:t>
      </w:r>
      <w:r w:rsidRPr="004C3B52">
        <w:rPr>
          <w:rFonts w:ascii="Cambria" w:hAnsi="Cambria" w:cstheme="majorBidi"/>
          <w:i/>
          <w:iCs/>
        </w:rPr>
        <w:t>Teknik Validasi Data Dalam Penelitian Kualitatif'</w:t>
      </w:r>
      <w:r w:rsidRPr="004C3B52">
        <w:rPr>
          <w:rFonts w:ascii="Cambria" w:hAnsi="Cambria" w:cstheme="majorBidi"/>
        </w:rPr>
        <w:t>. Yogyakarta: Pustaka Ilmu.</w:t>
      </w:r>
    </w:p>
    <w:p w14:paraId="552C7581"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 xml:space="preserve">Sulistyawati, S.Sulistyawati, S.Si., MPH., Ph.D. (2023) “Penelitian Kualitatif : Metode Penelitian Kualitatif.” </w:t>
      </w:r>
      <w:r w:rsidRPr="004C3B52">
        <w:rPr>
          <w:rFonts w:ascii="Cambria" w:hAnsi="Cambria" w:cstheme="majorBidi"/>
          <w:i/>
          <w:iCs/>
        </w:rPr>
        <w:t>Jurnal EQUILIBRIUM</w:t>
      </w:r>
      <w:r w:rsidRPr="004C3B52">
        <w:rPr>
          <w:rFonts w:ascii="Cambria" w:hAnsi="Cambria" w:cstheme="majorBidi"/>
        </w:rPr>
        <w:t xml:space="preserve"> 5.</w:t>
      </w:r>
    </w:p>
    <w:p w14:paraId="25A4A72A"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 xml:space="preserve">Teguh, M. Teguh Saefuddin. (2023) “Teknik Pengumpulan Data Kuantitatif Dan Kualitatif Pada Metode Penelitian.” </w:t>
      </w:r>
      <w:r w:rsidRPr="004C3B52">
        <w:rPr>
          <w:rFonts w:ascii="Cambria" w:hAnsi="Cambria" w:cstheme="majorBidi"/>
          <w:i/>
          <w:iCs/>
        </w:rPr>
        <w:t>Jurnal Ilmiah Pendidikan Dasar</w:t>
      </w:r>
      <w:r w:rsidRPr="004C3B52">
        <w:rPr>
          <w:rFonts w:ascii="Cambria" w:hAnsi="Cambria" w:cstheme="majorBidi"/>
        </w:rPr>
        <w:t xml:space="preserve"> 8. </w:t>
      </w:r>
      <w:hyperlink r:id="rId21" w:history="1">
        <w:r w:rsidRPr="004C3B52">
          <w:rPr>
            <w:rStyle w:val="Hyperlink"/>
            <w:rFonts w:ascii="Cambria" w:hAnsi="Cambria" w:cstheme="majorBidi"/>
            <w:color w:val="auto"/>
            <w:u w:val="none"/>
          </w:rPr>
          <w:t>https://doi.org/10.23969/jp.v8i3.12005</w:t>
        </w:r>
      </w:hyperlink>
    </w:p>
    <w:p w14:paraId="38ADACCE" w14:textId="77777777" w:rsidR="007A05EA" w:rsidRPr="004C3B52" w:rsidRDefault="007A05EA" w:rsidP="00D06177">
      <w:pPr>
        <w:pStyle w:val="References"/>
        <w:spacing w:after="100" w:line="276" w:lineRule="auto"/>
        <w:ind w:left="709" w:right="-3" w:hanging="709"/>
        <w:rPr>
          <w:rFonts w:ascii="Cambria" w:hAnsi="Cambria" w:cstheme="majorBidi"/>
        </w:rPr>
      </w:pPr>
      <w:r w:rsidRPr="004C3B52">
        <w:rPr>
          <w:rFonts w:ascii="Cambria" w:hAnsi="Cambria" w:cstheme="majorBidi"/>
        </w:rPr>
        <w:t xml:space="preserve">Ubay Haki, Eka Danik Prahastiwi, dan Universitas Tapanuli Selatan. (2024) “Strategi Pengumpulan Dan Analisis Data Dalam Penelitian Kualitatif Pendidikan.” </w:t>
      </w:r>
      <w:r w:rsidRPr="004C3B52">
        <w:rPr>
          <w:rFonts w:ascii="Cambria" w:hAnsi="Cambria" w:cstheme="majorBidi"/>
          <w:i/>
          <w:iCs/>
        </w:rPr>
        <w:t>Jurnal Inovasi Dan Teknologi Pendidikan</w:t>
      </w:r>
      <w:r w:rsidRPr="004C3B52">
        <w:rPr>
          <w:rFonts w:ascii="Cambria" w:hAnsi="Cambria" w:cstheme="majorBidi"/>
        </w:rPr>
        <w:t xml:space="preserve"> 3 : 1–19. </w:t>
      </w:r>
      <w:hyperlink r:id="rId22" w:history="1">
        <w:r w:rsidRPr="004C3B52">
          <w:rPr>
            <w:rStyle w:val="Hyperlink"/>
            <w:rFonts w:ascii="Cambria" w:hAnsi="Cambria" w:cstheme="majorBidi"/>
            <w:color w:val="auto"/>
            <w:u w:val="none"/>
          </w:rPr>
          <w:t>https://doi.org/10.46306/jurinotep.v3i1.67</w:t>
        </w:r>
      </w:hyperlink>
    </w:p>
    <w:p w14:paraId="79CB3DAA" w14:textId="4C4F8554" w:rsidR="007A05EA" w:rsidRPr="004C3B52" w:rsidRDefault="007A05EA" w:rsidP="00D06177">
      <w:pPr>
        <w:pStyle w:val="References"/>
        <w:spacing w:after="100" w:line="276" w:lineRule="auto"/>
        <w:ind w:left="709" w:right="-3" w:hanging="709"/>
        <w:rPr>
          <w:rFonts w:ascii="Cambria" w:hAnsi="Cambria"/>
        </w:rPr>
      </w:pPr>
      <w:r w:rsidRPr="004C3B52">
        <w:rPr>
          <w:rFonts w:ascii="Cambria" w:hAnsi="Cambria" w:cstheme="majorBidi"/>
        </w:rPr>
        <w:t xml:space="preserve">Waruwu, Marinu. (2024) “Pendekatan Penelitian Kualitatif: Konsep, Prosedur, Kelebihan Dan Peran Di Bidang Pendidikan.” </w:t>
      </w:r>
      <w:r w:rsidRPr="004C3B52">
        <w:rPr>
          <w:rFonts w:ascii="Cambria" w:hAnsi="Cambria" w:cstheme="majorBidi"/>
          <w:i/>
          <w:iCs/>
        </w:rPr>
        <w:t>Afeksi: Jurnal Penelitian Dan Evaluasi Pendidikan</w:t>
      </w:r>
      <w:r w:rsidRPr="004C3B52">
        <w:rPr>
          <w:rFonts w:ascii="Cambria" w:hAnsi="Cambria" w:cstheme="majorBidi"/>
        </w:rPr>
        <w:t>, , 198–</w:t>
      </w:r>
      <w:r w:rsidRPr="004C3B52">
        <w:rPr>
          <w:rFonts w:ascii="Cambria" w:hAnsi="Cambria" w:cstheme="majorBidi"/>
        </w:rPr>
        <w:lastRenderedPageBreak/>
        <w:t>211.</w:t>
      </w:r>
      <w:hyperlink r:id="rId23" w:history="1">
        <w:r w:rsidRPr="004C3B52">
          <w:rPr>
            <w:rStyle w:val="Hyperlink"/>
            <w:rFonts w:ascii="Cambria" w:hAnsi="Cambria" w:cstheme="majorBidi"/>
            <w:color w:val="auto"/>
            <w:u w:val="none"/>
          </w:rPr>
          <w:t>https://pdfs.semanticscholar.org/8de8/be521b4102a42c318fec3d4ec4dcd375ff94.pdf</w:t>
        </w:r>
      </w:hyperlink>
    </w:p>
    <w:p w14:paraId="05099301" w14:textId="77777777" w:rsidR="007A05EA" w:rsidRPr="004C3B52" w:rsidRDefault="007A05EA" w:rsidP="00D06177">
      <w:pPr>
        <w:pStyle w:val="FootnoteText"/>
        <w:spacing w:after="100" w:line="276" w:lineRule="auto"/>
        <w:ind w:left="709" w:right="-3" w:hanging="709"/>
        <w:jc w:val="both"/>
        <w:rPr>
          <w:rFonts w:ascii="Cambria" w:hAnsi="Cambria"/>
          <w:sz w:val="22"/>
          <w:szCs w:val="22"/>
          <w:lang w:val="id-ID"/>
        </w:rPr>
      </w:pPr>
      <w:r w:rsidRPr="004C3B52">
        <w:rPr>
          <w:rFonts w:ascii="Cambria" w:hAnsi="Cambria"/>
          <w:sz w:val="22"/>
          <w:szCs w:val="22"/>
          <w:lang w:val="id-ID"/>
        </w:rPr>
        <w:t xml:space="preserve">Yasintha, P. N. (2020). </w:t>
      </w:r>
      <w:proofErr w:type="spellStart"/>
      <w:r w:rsidRPr="004C3B52">
        <w:rPr>
          <w:rFonts w:ascii="Cambria" w:hAnsi="Cambria"/>
          <w:sz w:val="22"/>
          <w:szCs w:val="22"/>
          <w:lang w:val="id-ID"/>
        </w:rPr>
        <w:t>Collaborative</w:t>
      </w:r>
      <w:proofErr w:type="spellEnd"/>
      <w:r w:rsidRPr="004C3B52">
        <w:rPr>
          <w:rFonts w:ascii="Cambria" w:hAnsi="Cambria"/>
          <w:sz w:val="22"/>
          <w:szCs w:val="22"/>
          <w:lang w:val="id-ID"/>
        </w:rPr>
        <w:t xml:space="preserve"> </w:t>
      </w:r>
      <w:proofErr w:type="spellStart"/>
      <w:r w:rsidRPr="004C3B52">
        <w:rPr>
          <w:rFonts w:ascii="Cambria" w:hAnsi="Cambria"/>
          <w:sz w:val="22"/>
          <w:szCs w:val="22"/>
          <w:lang w:val="id-ID"/>
        </w:rPr>
        <w:t>Governance</w:t>
      </w:r>
      <w:proofErr w:type="spellEnd"/>
      <w:r w:rsidRPr="004C3B52">
        <w:rPr>
          <w:rFonts w:ascii="Cambria" w:hAnsi="Cambria"/>
          <w:sz w:val="22"/>
          <w:szCs w:val="22"/>
          <w:lang w:val="id-ID"/>
        </w:rPr>
        <w:t xml:space="preserve"> Dalam Kebijakan Pembangunan Pariwisata Di Kabupaten Gianyar. </w:t>
      </w:r>
      <w:r w:rsidRPr="004C3B52">
        <w:rPr>
          <w:rFonts w:ascii="Cambria" w:hAnsi="Cambria"/>
          <w:i/>
          <w:iCs/>
          <w:sz w:val="22"/>
          <w:szCs w:val="22"/>
          <w:lang w:val="id-ID"/>
        </w:rPr>
        <w:t>Jurnal Ilmiah Dinamika Sosial</w:t>
      </w:r>
      <w:r w:rsidRPr="004C3B52">
        <w:rPr>
          <w:rFonts w:ascii="Cambria" w:hAnsi="Cambria"/>
          <w:sz w:val="22"/>
          <w:szCs w:val="22"/>
          <w:lang w:val="id-ID"/>
        </w:rPr>
        <w:t>, </w:t>
      </w:r>
      <w:r w:rsidRPr="004C3B52">
        <w:rPr>
          <w:rFonts w:ascii="Cambria" w:hAnsi="Cambria"/>
          <w:i/>
          <w:iCs/>
          <w:sz w:val="22"/>
          <w:szCs w:val="22"/>
          <w:lang w:val="id-ID"/>
        </w:rPr>
        <w:t>4</w:t>
      </w:r>
      <w:r w:rsidRPr="004C3B52">
        <w:rPr>
          <w:rFonts w:ascii="Cambria" w:hAnsi="Cambria"/>
          <w:sz w:val="22"/>
          <w:szCs w:val="22"/>
          <w:lang w:val="id-ID"/>
        </w:rPr>
        <w:t xml:space="preserve">(1), 1-23. </w:t>
      </w:r>
      <w:hyperlink r:id="rId24" w:history="1">
        <w:r w:rsidRPr="004C3B52">
          <w:rPr>
            <w:rStyle w:val="Hyperlink"/>
            <w:rFonts w:ascii="Cambria" w:hAnsi="Cambria"/>
            <w:color w:val="auto"/>
            <w:sz w:val="22"/>
            <w:szCs w:val="22"/>
            <w:u w:val="none"/>
            <w:lang w:val="id-ID"/>
          </w:rPr>
          <w:t>https://doi.org/10.38043/jids.v4i1.2219</w:t>
        </w:r>
      </w:hyperlink>
      <w:r w:rsidRPr="004C3B52">
        <w:rPr>
          <w:rFonts w:ascii="Cambria" w:hAnsi="Cambria"/>
          <w:sz w:val="22"/>
          <w:szCs w:val="22"/>
          <w:lang w:val="id-ID"/>
        </w:rPr>
        <w:t xml:space="preserve"> </w:t>
      </w:r>
    </w:p>
    <w:p w14:paraId="5B594496" w14:textId="77777777" w:rsidR="007A05EA" w:rsidRPr="004C3B52" w:rsidRDefault="007A05EA" w:rsidP="00D06177">
      <w:pPr>
        <w:pBdr>
          <w:top w:val="nil"/>
          <w:left w:val="nil"/>
          <w:bottom w:val="nil"/>
          <w:right w:val="nil"/>
          <w:between w:val="nil"/>
        </w:pBdr>
        <w:spacing w:after="100" w:line="276" w:lineRule="auto"/>
        <w:ind w:left="709" w:right="-3" w:hanging="709"/>
        <w:jc w:val="both"/>
        <w:rPr>
          <w:rStyle w:val="FootnoteReference"/>
          <w:rFonts w:ascii="Cambria" w:hAnsi="Cambria" w:cs="Times New Roman"/>
          <w:lang w:val="id-ID"/>
        </w:rPr>
      </w:pPr>
      <w:r w:rsidRPr="004C3B52">
        <w:rPr>
          <w:rFonts w:ascii="Cambria" w:hAnsi="Cambria" w:cstheme="minorBidi"/>
          <w:lang w:val="id-ID"/>
        </w:rPr>
        <w:fldChar w:fldCharType="begin"/>
      </w:r>
      <w:r w:rsidRPr="004C3B52">
        <w:rPr>
          <w:rFonts w:ascii="Cambria" w:hAnsi="Cambria" w:cs="Times New Roman"/>
          <w:lang w:val="id-ID"/>
        </w:rPr>
        <w:instrText>ADDIN CSL_CITATION {"citationItems":[{"id":"ITEM-1","itemData":{"DOI":"10.36983/japm.v9i2.134","ISSN":"1858-2842","abstract":"Desa Wisata Kereng Bangkirai berupaya untuk menjadi destinasi wisata yang menerapkan konsep pariwisata berkelanjutan. Pengembangan pariwisata di Desa Wisata Kereng Bangkirai telah memberi manfaat ekonomi, oleh sebab itu diharapkan manfaat ekonomi bagi masyarakat dapat dirasakan secara berkelanjutan. Segmen pasar yang lebih besar akan memberikan keuntungan ekonomi namun bila dikelola dengan kurang baik maka akan memberikan dampak negatif bagi masyarakat lokal. Tujuan dari penelitian ini adalah untuk mengidentifikasi manfaat ekonomi bagi masyarakat lokal berdasarkan kriteria dalam penerapan destinasi pariwisata berkelanjutan di Desa Wisata Kereng Bangkirai. Penelitian ini menggunakan pendekatan kualitatif. Teknik pengumpulan data dalam penelitian ini menggunakan teknik wawancara mendalam dan observasi. Informan adalah pengelola desa wisata, komunitas masyarakat, asosiasi, industri dan Dinas Kebudayaan dan Pariwisata Kota Palangka Raya. Penelitian ini menggunakan analisa deskriptif. Hasil penelitian menunjukkan bahwa sektor pariwisata telah memberi manfaat ekonomi dan secara beriringan menerapkan prinsip pariwisata berkelanjutan.","author":[{"dropping-particle":"","family":"Kristiana","given":"Yustisia","non-dropping-particle":"","parse-names":false,"suffix":""},{"dropping-particle":"","family":"Nathalia","given":"Theodosia C.","non-dropping-particle":"","parse-names":false,"suffix":""}],"container-title":"Jurnal Akademi Pariwisata Medan","id":"ITEM-1","issue":"2","issued":{"date-parts":[["2021"]]},"page":"56-64","title":"Identifikasi Manfaat Ekonomi Untuk Masyarakat Lokal Dalam Penerapan Pariwisata Berkelanjutan di Desa Wisata Kereng Bangkirai","type":"article-journal","volume":"9"},"uris":["http://www.mendeley.com/documents/?uuid=e21cfe37-e2ef-4bc4-ae14-b5553d3144ee"]}],"mendeley":{"formattedCitation":"(Kristiana and Nathalia 2021)","manualFormatting":"Yustisia Kristiana and Theodosia C. Nathalia, “Identifikasi Manfaat Ekonomi Untuk Masyarakat Lokal Dalam Penerapan Pariwisata Berkelanjutan Di Desa Wisata Kereng Bangkirai,” Jurnal Akademi Pariwisata Medan 9, no. 2 (2021): 56–64,.","plainTextFormattedCitation":"(Kristiana and Nathalia 2021)","previouslyFormattedCitation":"Yustisia Kristiana and Theodosia C. Nathalia, “Identifikasi Manfaat Ekonomi Untuk Masyarakat Lokal Dalam Penerapan Pariwisata Berkelanjutan Di Desa Wisata Kereng Bangkirai,” &lt;i&gt;Jurnal Akademi Pariwisata Medan&lt;/i&gt; 9, no. 2 (2021): 56–64, https://doi.org/10.36983/japm.v9i2.134."},"properties":{"noteIndex":0},"schema":"https://github.com/citation-style-language/schema/raw/master/csl-citation.json"}</w:instrText>
      </w:r>
      <w:r w:rsidRPr="004C3B52">
        <w:rPr>
          <w:rStyle w:val="FootnoteReference"/>
          <w:rFonts w:ascii="Cambria" w:hAnsi="Cambria" w:cs="Times New Roman"/>
          <w:lang w:val="id-ID"/>
        </w:rPr>
        <w:fldChar w:fldCharType="separate"/>
      </w:r>
      <w:r w:rsidRPr="004C3B52">
        <w:rPr>
          <w:rFonts w:ascii="Cambria" w:hAnsi="Cambria" w:cs="Times New Roman"/>
          <w:lang w:val="id-ID"/>
        </w:rPr>
        <w:t>Yustisia Kristiana and Theodosia C. Nathalia, (2021) “Identifikasi Manfaat Ekonomi Untuk Masyarakat Lokal Dalam Penerapan Pariwisata Berkelanjutan Di Desa Wisata Kereng Bangkirai,” Jurnal Akademi Pariwisata Medan 9, no. 2: 56–64.</w:t>
      </w:r>
      <w:r w:rsidRPr="004C3B52">
        <w:rPr>
          <w:rStyle w:val="FootnoteReference"/>
          <w:rFonts w:ascii="Cambria" w:hAnsi="Cambria" w:cs="Times New Roman"/>
          <w:lang w:val="id-ID"/>
        </w:rPr>
        <w:fldChar w:fldCharType="end"/>
      </w:r>
    </w:p>
    <w:p w14:paraId="016BCD8B" w14:textId="77777777" w:rsidR="00C50048" w:rsidRPr="004C3B52" w:rsidRDefault="00C50048" w:rsidP="003803A7">
      <w:pPr>
        <w:pStyle w:val="References"/>
        <w:spacing w:after="160" w:line="276" w:lineRule="auto"/>
        <w:rPr>
          <w:rFonts w:ascii="Cambria" w:hAnsi="Cambria" w:cstheme="majorBidi"/>
          <w:shd w:val="clear" w:color="auto" w:fill="FFFFFF"/>
        </w:rPr>
      </w:pPr>
    </w:p>
    <w:p w14:paraId="1FB90505" w14:textId="77777777" w:rsidR="00C50048" w:rsidRPr="004C3B52" w:rsidRDefault="00C50048" w:rsidP="003803A7">
      <w:pPr>
        <w:pStyle w:val="References"/>
        <w:spacing w:after="160" w:line="276" w:lineRule="auto"/>
        <w:rPr>
          <w:rFonts w:ascii="Cambria" w:hAnsi="Cambria"/>
        </w:rPr>
      </w:pPr>
    </w:p>
    <w:p w14:paraId="0B2EAC47" w14:textId="18025B26" w:rsidR="002C4A10" w:rsidRPr="004C3B52" w:rsidRDefault="00C50048" w:rsidP="003803A7">
      <w:pPr>
        <w:pBdr>
          <w:top w:val="nil"/>
          <w:left w:val="nil"/>
          <w:bottom w:val="nil"/>
          <w:right w:val="nil"/>
          <w:between w:val="nil"/>
        </w:pBdr>
        <w:spacing w:line="276" w:lineRule="auto"/>
        <w:ind w:left="540" w:hanging="540"/>
        <w:jc w:val="both"/>
        <w:rPr>
          <w:rFonts w:ascii="Cambria" w:hAnsi="Cambria" w:cs="Times New Roman"/>
          <w:lang w:val="id-ID"/>
        </w:rPr>
      </w:pPr>
      <w:r w:rsidRPr="004C3B52">
        <w:rPr>
          <w:rFonts w:ascii="Cambria" w:hAnsi="Cambria"/>
          <w:lang w:val="id-ID"/>
        </w:rPr>
        <w:fldChar w:fldCharType="end"/>
      </w:r>
    </w:p>
    <w:p w14:paraId="6728E1D4" w14:textId="77777777" w:rsidR="00EF5A5B" w:rsidRPr="004C3B52" w:rsidRDefault="00EF5A5B" w:rsidP="00932887">
      <w:pPr>
        <w:pBdr>
          <w:top w:val="nil"/>
          <w:left w:val="nil"/>
          <w:bottom w:val="nil"/>
          <w:right w:val="nil"/>
          <w:between w:val="nil"/>
        </w:pBdr>
        <w:spacing w:after="0" w:line="276" w:lineRule="auto"/>
        <w:ind w:left="540" w:hanging="540"/>
        <w:jc w:val="both"/>
        <w:rPr>
          <w:rFonts w:ascii="Cambria" w:eastAsia="Cambria" w:hAnsi="Cambria" w:cs="Cambria"/>
          <w:lang w:val="id-ID"/>
        </w:rPr>
      </w:pPr>
    </w:p>
    <w:p w14:paraId="31FFAFB3" w14:textId="77777777" w:rsidR="003D2826" w:rsidRPr="004C3B52" w:rsidRDefault="003D2826" w:rsidP="00932887">
      <w:pPr>
        <w:spacing w:line="276" w:lineRule="auto"/>
        <w:jc w:val="both"/>
        <w:rPr>
          <w:rFonts w:ascii="Cambria" w:eastAsia="Cambria" w:hAnsi="Cambria" w:cs="Cambria"/>
          <w:lang w:val="id-ID"/>
        </w:rPr>
      </w:pPr>
    </w:p>
    <w:sectPr w:rsidR="003D2826" w:rsidRPr="004C3B52" w:rsidSect="006D109E">
      <w:headerReference w:type="even" r:id="rId25"/>
      <w:headerReference w:type="default" r:id="rId26"/>
      <w:footerReference w:type="even" r:id="rId27"/>
      <w:footerReference w:type="default" r:id="rId28"/>
      <w:headerReference w:type="first" r:id="rId29"/>
      <w:footerReference w:type="first" r:id="rId30"/>
      <w:pgSz w:w="11904" w:h="16836"/>
      <w:pgMar w:top="1701" w:right="1701" w:bottom="1701" w:left="2268" w:header="720" w:footer="720" w:gutter="0"/>
      <w:pgNumType w:start="227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B1D82" w14:textId="77777777" w:rsidR="009D4B4A" w:rsidRDefault="009D4B4A">
      <w:pPr>
        <w:spacing w:after="0" w:line="240" w:lineRule="auto"/>
      </w:pPr>
      <w:r>
        <w:separator/>
      </w:r>
    </w:p>
  </w:endnote>
  <w:endnote w:type="continuationSeparator" w:id="0">
    <w:p w14:paraId="581D01C7" w14:textId="77777777" w:rsidR="009D4B4A" w:rsidRDefault="009D4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6ECE" w14:textId="77777777" w:rsidR="003D2826" w:rsidRDefault="003D282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2738" w14:textId="4180E204" w:rsidR="003D2826" w:rsidRPr="00E73DB8" w:rsidRDefault="00E73DB8" w:rsidP="00E73DB8">
    <w:pPr>
      <w:pBdr>
        <w:top w:val="single" w:sz="4" w:space="0" w:color="D9D9D9"/>
      </w:pBdr>
    </w:pPr>
    <w:r w:rsidRPr="00F17F5A">
      <w:fldChar w:fldCharType="begin"/>
    </w:r>
    <w:r w:rsidRPr="00F17F5A">
      <w:instrText xml:space="preserve"> PAGE   \* MERGEFORMAT </w:instrText>
    </w:r>
    <w:r w:rsidRPr="00F17F5A">
      <w:fldChar w:fldCharType="separate"/>
    </w:r>
    <w:r>
      <w:t>2262</w:t>
    </w:r>
    <w:r w:rsidRPr="00F17F5A">
      <w:rPr>
        <w:noProof/>
      </w:rPr>
      <w:fldChar w:fldCharType="end"/>
    </w:r>
    <w:r w:rsidRPr="00F17F5A">
      <w:t xml:space="preserve"> | Volume 6 </w:t>
    </w:r>
    <w:proofErr w:type="spellStart"/>
    <w:r w:rsidRPr="00F17F5A">
      <w:t>Nomor</w:t>
    </w:r>
    <w:proofErr w:type="spellEnd"/>
    <w:r w:rsidRPr="00F17F5A">
      <w:t xml:space="preserve"> </w:t>
    </w:r>
    <w:proofErr w:type="gramStart"/>
    <w:r w:rsidRPr="00F17F5A">
      <w:t>6</w:t>
    </w:r>
    <w:r>
      <w:t xml:space="preserve"> </w:t>
    </w:r>
    <w:r w:rsidRPr="00F17F5A">
      <w:t xml:space="preserve"> 2025</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43D8" w14:textId="77777777" w:rsidR="003D2826" w:rsidRDefault="003D282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FE1FF" w14:textId="77777777" w:rsidR="009D4B4A" w:rsidRDefault="009D4B4A">
      <w:pPr>
        <w:spacing w:after="0" w:line="240" w:lineRule="auto"/>
      </w:pPr>
      <w:r>
        <w:separator/>
      </w:r>
    </w:p>
  </w:footnote>
  <w:footnote w:type="continuationSeparator" w:id="0">
    <w:p w14:paraId="4173328C" w14:textId="77777777" w:rsidR="009D4B4A" w:rsidRDefault="009D4B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D1BE6" w14:textId="77777777" w:rsidR="003D2826" w:rsidRDefault="003D282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1A78" w14:textId="680A83EC" w:rsidR="001C15CD" w:rsidRPr="001C15CD" w:rsidRDefault="001C15CD" w:rsidP="001C15CD">
    <w:pPr>
      <w:tabs>
        <w:tab w:val="left" w:pos="709"/>
        <w:tab w:val="center" w:pos="4513"/>
        <w:tab w:val="right" w:pos="9026"/>
      </w:tabs>
      <w:spacing w:after="0" w:line="240" w:lineRule="auto"/>
      <w:jc w:val="center"/>
      <w:rPr>
        <w:rFonts w:eastAsia="Meiryo" w:cs="Times New Roman"/>
        <w:b/>
        <w:bCs/>
        <w:color w:val="000000"/>
        <w:lang w:val="id-ID" w:eastAsia="ja-JP"/>
      </w:rPr>
    </w:pPr>
    <w:r w:rsidRPr="001C15CD">
      <w:rPr>
        <w:rFonts w:eastAsia="Meiryo" w:cs="Times New Roman"/>
        <w:b/>
        <w:bCs/>
        <w:color w:val="000000"/>
        <w:kern w:val="2"/>
        <w:lang w:val="id-ID" w:eastAsia="ja-JP"/>
      </w:rPr>
      <w:fldChar w:fldCharType="begin"/>
    </w:r>
    <w:r w:rsidR="00A322A7">
      <w:rPr>
        <w:rFonts w:eastAsia="Meiryo" w:cs="Times New Roman"/>
        <w:b/>
        <w:bCs/>
        <w:color w:val="000000"/>
        <w:kern w:val="2"/>
        <w:lang w:val="id-ID" w:eastAsia="ja-JP"/>
      </w:rPr>
      <w:instrText>HYPERLINK "https://journal-laaroiba.com/ojs/index.php/elmal/7931"</w:instrText>
    </w:r>
    <w:r w:rsidR="00A322A7" w:rsidRPr="001C15CD">
      <w:rPr>
        <w:rFonts w:eastAsia="Meiryo" w:cs="Times New Roman"/>
        <w:b/>
        <w:bCs/>
        <w:color w:val="000000"/>
        <w:kern w:val="2"/>
        <w:lang w:val="id-ID" w:eastAsia="ja-JP"/>
      </w:rPr>
    </w:r>
    <w:r w:rsidRPr="001C15CD">
      <w:rPr>
        <w:rFonts w:eastAsia="Meiryo" w:cs="Times New Roman"/>
        <w:b/>
        <w:bCs/>
        <w:color w:val="000000"/>
        <w:kern w:val="2"/>
        <w:lang w:val="id-ID" w:eastAsia="ja-JP"/>
      </w:rPr>
      <w:fldChar w:fldCharType="separate"/>
    </w:r>
    <w:r w:rsidRPr="001C15CD">
      <w:rPr>
        <w:rFonts w:eastAsia="Meiryo" w:cs="Times New Roman"/>
        <w:b/>
        <w:noProof/>
        <w:color w:val="000000"/>
        <w:lang w:val="id-ID" w:eastAsia="ja-JP"/>
      </w:rPr>
      <w:drawing>
        <wp:inline distT="0" distB="0" distL="0" distR="0" wp14:anchorId="66CFA459" wp14:editId="46E0CFDC">
          <wp:extent cx="4368800" cy="457200"/>
          <wp:effectExtent l="0" t="0" r="0" b="0"/>
          <wp:docPr id="14989221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68800" cy="457200"/>
                  </a:xfrm>
                  <a:prstGeom prst="rect">
                    <a:avLst/>
                  </a:prstGeom>
                  <a:noFill/>
                  <a:ln>
                    <a:noFill/>
                  </a:ln>
                </pic:spPr>
              </pic:pic>
            </a:graphicData>
          </a:graphic>
        </wp:inline>
      </w:drawing>
    </w:r>
  </w:p>
  <w:p w14:paraId="61C563E7" w14:textId="37B93ACF" w:rsidR="001C15CD" w:rsidRPr="001C15CD" w:rsidRDefault="001C15CD" w:rsidP="001C15CD">
    <w:pPr>
      <w:tabs>
        <w:tab w:val="left" w:pos="709"/>
        <w:tab w:val="right" w:pos="9360"/>
      </w:tabs>
      <w:spacing w:after="0" w:line="240" w:lineRule="auto"/>
      <w:jc w:val="center"/>
      <w:rPr>
        <w:rFonts w:ascii="Cambria" w:eastAsia="Times New Roman" w:hAnsi="Cambria"/>
        <w:b/>
        <w:bCs/>
        <w:color w:val="000000"/>
        <w:lang w:val="en-ID" w:eastAsia="ja-JP"/>
      </w:rPr>
    </w:pPr>
    <w:r w:rsidRPr="001C15CD">
      <w:rPr>
        <w:rFonts w:ascii="Cambria" w:eastAsia="Times New Roman" w:hAnsi="Cambria"/>
        <w:b/>
        <w:bCs/>
        <w:color w:val="000000"/>
        <w:spacing w:val="-1"/>
        <w:lang w:val="en-ID" w:eastAsia="ja-JP"/>
      </w:rPr>
      <w:t>V</w:t>
    </w:r>
    <w:r w:rsidRPr="001C15CD">
      <w:rPr>
        <w:rFonts w:ascii="Cambria" w:eastAsia="Times New Roman" w:hAnsi="Cambria"/>
        <w:b/>
        <w:bCs/>
        <w:color w:val="000000"/>
        <w:lang w:val="en-ID" w:eastAsia="ja-JP"/>
      </w:rPr>
      <w:t xml:space="preserve">ol </w:t>
    </w:r>
    <w:r w:rsidRPr="001C15CD">
      <w:rPr>
        <w:rFonts w:ascii="Cambria" w:eastAsia="SimSun" w:hAnsi="Cambria"/>
        <w:b/>
        <w:bCs/>
        <w:color w:val="000000"/>
        <w:lang w:val="id-ID" w:eastAsia="ja-JP"/>
      </w:rPr>
      <w:t>6</w:t>
    </w:r>
    <w:r w:rsidRPr="001C15CD">
      <w:rPr>
        <w:rFonts w:ascii="Cambria" w:eastAsia="Times New Roman" w:hAnsi="Cambria"/>
        <w:b/>
        <w:bCs/>
        <w:color w:val="000000"/>
        <w:spacing w:val="-1"/>
        <w:lang w:val="en-ID" w:eastAsia="ja-JP"/>
      </w:rPr>
      <w:t xml:space="preserve"> </w:t>
    </w:r>
    <w:r w:rsidRPr="001C15CD">
      <w:rPr>
        <w:rFonts w:ascii="Cambria" w:eastAsia="Times New Roman" w:hAnsi="Cambria"/>
        <w:b/>
        <w:bCs/>
        <w:color w:val="000000"/>
        <w:lang w:val="en-ID" w:eastAsia="ja-JP"/>
      </w:rPr>
      <w:t>No</w:t>
    </w:r>
    <w:r w:rsidRPr="001C15CD">
      <w:rPr>
        <w:rFonts w:ascii="Cambria" w:eastAsia="Times New Roman" w:hAnsi="Cambria"/>
        <w:b/>
        <w:bCs/>
        <w:color w:val="000000"/>
        <w:spacing w:val="2"/>
        <w:lang w:val="en-ID" w:eastAsia="ja-JP"/>
      </w:rPr>
      <w:t xml:space="preserve"> 6</w:t>
    </w:r>
    <w:r w:rsidRPr="001C15CD">
      <w:rPr>
        <w:rFonts w:ascii="Cambria" w:eastAsia="Times New Roman" w:hAnsi="Cambria"/>
        <w:b/>
        <w:bCs/>
        <w:color w:val="000000"/>
        <w:spacing w:val="-1"/>
        <w:lang w:val="en-ID" w:eastAsia="ja-JP"/>
      </w:rPr>
      <w:t xml:space="preserve"> (2</w:t>
    </w:r>
    <w:r w:rsidRPr="001C15CD">
      <w:rPr>
        <w:rFonts w:ascii="Cambria" w:eastAsia="Times New Roman" w:hAnsi="Cambria"/>
        <w:b/>
        <w:bCs/>
        <w:color w:val="000000"/>
        <w:spacing w:val="1"/>
        <w:lang w:val="en-ID" w:eastAsia="ja-JP"/>
      </w:rPr>
      <w:t>0</w:t>
    </w:r>
    <w:r w:rsidRPr="001C15CD">
      <w:rPr>
        <w:rFonts w:ascii="Cambria" w:eastAsia="Times New Roman" w:hAnsi="Cambria"/>
        <w:b/>
        <w:bCs/>
        <w:color w:val="000000"/>
        <w:spacing w:val="-1"/>
        <w:lang w:val="en-ID" w:eastAsia="ja-JP"/>
      </w:rPr>
      <w:t>25)</w:t>
    </w:r>
    <w:r w:rsidR="002F6E69">
      <w:rPr>
        <w:rFonts w:ascii="Cambria" w:eastAsia="Times New Roman" w:hAnsi="Cambria"/>
        <w:b/>
        <w:bCs/>
        <w:color w:val="000000"/>
        <w:spacing w:val="-1"/>
        <w:lang w:val="en-ID" w:eastAsia="ja-JP"/>
      </w:rPr>
      <w:t xml:space="preserve">   </w:t>
    </w:r>
    <w:r w:rsidR="00634532">
      <w:rPr>
        <w:rFonts w:ascii="Cambria" w:eastAsia="MS Gothic" w:hAnsi="Cambria"/>
        <w:b/>
        <w:bCs/>
        <w:color w:val="000000"/>
        <w:lang w:val="id-ID" w:eastAsia="ja-JP"/>
      </w:rPr>
      <w:t xml:space="preserve">2279 </w:t>
    </w:r>
    <w:r w:rsidR="006B5B9F">
      <w:rPr>
        <w:rFonts w:ascii="Cambria" w:eastAsia="Times New Roman" w:hAnsi="Cambria"/>
        <w:b/>
        <w:bCs/>
        <w:color w:val="000000"/>
        <w:lang w:val="en-ID" w:eastAsia="ja-JP"/>
      </w:rPr>
      <w:t>–</w:t>
    </w:r>
    <w:r w:rsidR="006B5B9F">
      <w:rPr>
        <w:rFonts w:ascii="Cambria" w:eastAsia="Times New Roman" w:hAnsi="Cambria"/>
        <w:b/>
        <w:bCs/>
        <w:color w:val="000000"/>
        <w:lang w:val="id-ID" w:eastAsia="ja-JP"/>
      </w:rPr>
      <w:t xml:space="preserve"> </w:t>
    </w:r>
    <w:r w:rsidR="006B5B9F">
      <w:rPr>
        <w:rFonts w:ascii="Cambria" w:eastAsia="Arial" w:hAnsi="Cambria"/>
        <w:b/>
        <w:bCs/>
        <w:color w:val="000000"/>
        <w:lang w:val="id-ID" w:eastAsia="ja-JP"/>
      </w:rPr>
      <w:t>22</w:t>
    </w:r>
    <w:r w:rsidRPr="001C15CD">
      <w:rPr>
        <w:rFonts w:ascii="Cambria" w:eastAsia="Arial" w:hAnsi="Cambria"/>
        <w:b/>
        <w:bCs/>
        <w:color w:val="000000"/>
        <w:lang w:val="id-ID" w:eastAsia="ja-JP"/>
      </w:rPr>
      <w:t>9</w:t>
    </w:r>
    <w:r w:rsidR="006B5B9F">
      <w:rPr>
        <w:rFonts w:ascii="Cambria" w:eastAsia="Arial" w:hAnsi="Cambria"/>
        <w:b/>
        <w:bCs/>
        <w:color w:val="000000"/>
        <w:lang w:val="id-ID" w:eastAsia="ja-JP"/>
      </w:rPr>
      <w:t>5</w:t>
    </w:r>
    <w:r w:rsidR="006B5B9F">
      <w:rPr>
        <w:rFonts w:ascii="Cambria" w:eastAsia="Times New Roman" w:hAnsi="Cambria"/>
        <w:b/>
        <w:bCs/>
        <w:color w:val="000000"/>
        <w:spacing w:val="3"/>
        <w:lang w:val="en-ID" w:eastAsia="ja-JP"/>
      </w:rPr>
      <w:t xml:space="preserve">   </w:t>
    </w:r>
    <w:r w:rsidRPr="001C15CD">
      <w:rPr>
        <w:rFonts w:ascii="Cambria" w:eastAsia="Times New Roman" w:hAnsi="Cambria"/>
        <w:b/>
        <w:bCs/>
        <w:color w:val="000000"/>
        <w:spacing w:val="1"/>
        <w:lang w:val="en-ID" w:eastAsia="ja-JP"/>
      </w:rPr>
      <w:t>P</w:t>
    </w:r>
    <w:r w:rsidRPr="001C15CD">
      <w:rPr>
        <w:rFonts w:ascii="Cambria" w:eastAsia="Times New Roman" w:hAnsi="Cambria"/>
        <w:b/>
        <w:bCs/>
        <w:color w:val="000000"/>
        <w:lang w:val="en-ID" w:eastAsia="ja-JP"/>
      </w:rPr>
      <w:t>-</w:t>
    </w:r>
    <w:r w:rsidRPr="001C15CD">
      <w:rPr>
        <w:rFonts w:ascii="Cambria" w:eastAsia="Times New Roman" w:hAnsi="Cambria"/>
        <w:b/>
        <w:bCs/>
        <w:color w:val="000000"/>
        <w:spacing w:val="-1"/>
        <w:lang w:val="en-ID" w:eastAsia="ja-JP"/>
      </w:rPr>
      <w:t>I</w:t>
    </w:r>
    <w:r w:rsidRPr="001C15CD">
      <w:rPr>
        <w:rFonts w:ascii="Cambria" w:eastAsia="Times New Roman" w:hAnsi="Cambria"/>
        <w:b/>
        <w:bCs/>
        <w:color w:val="000000"/>
        <w:spacing w:val="1"/>
        <w:lang w:val="en-ID" w:eastAsia="ja-JP"/>
      </w:rPr>
      <w:t>SS</w:t>
    </w:r>
    <w:r w:rsidRPr="001C15CD">
      <w:rPr>
        <w:rFonts w:ascii="Cambria" w:eastAsia="Times New Roman" w:hAnsi="Cambria"/>
        <w:b/>
        <w:bCs/>
        <w:color w:val="000000"/>
        <w:lang w:val="en-ID" w:eastAsia="ja-JP"/>
      </w:rPr>
      <w:t xml:space="preserve">N </w:t>
    </w:r>
    <w:r w:rsidRPr="001C15CD">
      <w:rPr>
        <w:rFonts w:ascii="Cambria" w:eastAsia="Times New Roman" w:hAnsi="Cambria"/>
        <w:b/>
        <w:bCs/>
        <w:color w:val="000000"/>
        <w:spacing w:val="-1"/>
        <w:lang w:val="en-ID" w:eastAsia="ja-JP"/>
      </w:rPr>
      <w:t>262</w:t>
    </w:r>
    <w:r w:rsidRPr="001C15CD">
      <w:rPr>
        <w:rFonts w:ascii="Cambria" w:eastAsia="Times New Roman" w:hAnsi="Cambria"/>
        <w:b/>
        <w:bCs/>
        <w:color w:val="000000"/>
        <w:lang w:val="en-ID" w:eastAsia="ja-JP"/>
      </w:rPr>
      <w:t>0</w:t>
    </w:r>
    <w:r w:rsidRPr="001C15CD">
      <w:rPr>
        <w:rFonts w:ascii="Cambria" w:eastAsia="Times New Roman" w:hAnsi="Cambria"/>
        <w:b/>
        <w:bCs/>
        <w:color w:val="000000"/>
        <w:spacing w:val="2"/>
        <w:lang w:val="en-ID" w:eastAsia="ja-JP"/>
      </w:rPr>
      <w:t>-</w:t>
    </w:r>
    <w:r w:rsidRPr="001C15CD">
      <w:rPr>
        <w:rFonts w:ascii="Cambria" w:eastAsia="Times New Roman" w:hAnsi="Cambria"/>
        <w:b/>
        <w:bCs/>
        <w:color w:val="000000"/>
        <w:spacing w:val="-1"/>
        <w:lang w:val="en-ID" w:eastAsia="ja-JP"/>
      </w:rPr>
      <w:t>2</w:t>
    </w:r>
    <w:r w:rsidRPr="001C15CD">
      <w:rPr>
        <w:rFonts w:ascii="Cambria" w:eastAsia="Times New Roman" w:hAnsi="Cambria"/>
        <w:b/>
        <w:bCs/>
        <w:color w:val="000000"/>
        <w:spacing w:val="1"/>
        <w:lang w:val="en-ID" w:eastAsia="ja-JP"/>
      </w:rPr>
      <w:t>9</w:t>
    </w:r>
    <w:r w:rsidRPr="001C15CD">
      <w:rPr>
        <w:rFonts w:ascii="Cambria" w:eastAsia="Times New Roman" w:hAnsi="Cambria"/>
        <w:b/>
        <w:bCs/>
        <w:color w:val="000000"/>
        <w:lang w:val="en-ID" w:eastAsia="ja-JP"/>
      </w:rPr>
      <w:t>5</w:t>
    </w:r>
    <w:r w:rsidRPr="001C15CD">
      <w:rPr>
        <w:rFonts w:ascii="Cambria" w:eastAsia="Times New Roman" w:hAnsi="Cambria"/>
        <w:b/>
        <w:bCs/>
        <w:color w:val="000000"/>
        <w:spacing w:val="-1"/>
        <w:lang w:val="en-ID" w:eastAsia="ja-JP"/>
      </w:rPr>
      <w:t xml:space="preserve"> </w:t>
    </w:r>
    <w:r w:rsidRPr="001C15CD">
      <w:rPr>
        <w:rFonts w:ascii="Cambria" w:eastAsia="Times New Roman" w:hAnsi="Cambria"/>
        <w:b/>
        <w:bCs/>
        <w:color w:val="000000"/>
        <w:spacing w:val="1"/>
        <w:lang w:val="en-ID" w:eastAsia="ja-JP"/>
      </w:rPr>
      <w:t>E</w:t>
    </w:r>
    <w:r w:rsidRPr="001C15CD">
      <w:rPr>
        <w:rFonts w:ascii="Cambria" w:eastAsia="Times New Roman" w:hAnsi="Cambria"/>
        <w:b/>
        <w:bCs/>
        <w:color w:val="000000"/>
        <w:lang w:val="en-ID" w:eastAsia="ja-JP"/>
      </w:rPr>
      <w:t>-</w:t>
    </w:r>
    <w:r w:rsidRPr="001C15CD">
      <w:rPr>
        <w:rFonts w:ascii="Cambria" w:eastAsia="Times New Roman" w:hAnsi="Cambria"/>
        <w:b/>
        <w:bCs/>
        <w:color w:val="000000"/>
        <w:spacing w:val="-1"/>
        <w:lang w:val="en-ID" w:eastAsia="ja-JP"/>
      </w:rPr>
      <w:t>I</w:t>
    </w:r>
    <w:r w:rsidRPr="001C15CD">
      <w:rPr>
        <w:rFonts w:ascii="Cambria" w:eastAsia="Times New Roman" w:hAnsi="Cambria"/>
        <w:b/>
        <w:bCs/>
        <w:color w:val="000000"/>
        <w:spacing w:val="1"/>
        <w:lang w:val="en-ID" w:eastAsia="ja-JP"/>
      </w:rPr>
      <w:t>SS</w:t>
    </w:r>
    <w:r w:rsidRPr="001C15CD">
      <w:rPr>
        <w:rFonts w:ascii="Cambria" w:eastAsia="Times New Roman" w:hAnsi="Cambria"/>
        <w:b/>
        <w:bCs/>
        <w:color w:val="000000"/>
        <w:lang w:val="en-ID" w:eastAsia="ja-JP"/>
      </w:rPr>
      <w:t xml:space="preserve">N </w:t>
    </w:r>
    <w:r w:rsidRPr="001C15CD">
      <w:rPr>
        <w:rFonts w:ascii="Cambria" w:eastAsia="Times New Roman" w:hAnsi="Cambria"/>
        <w:b/>
        <w:bCs/>
        <w:color w:val="000000"/>
        <w:spacing w:val="-1"/>
        <w:lang w:val="en-ID" w:eastAsia="ja-JP"/>
      </w:rPr>
      <w:t>27</w:t>
    </w:r>
    <w:r w:rsidRPr="001C15CD">
      <w:rPr>
        <w:rFonts w:ascii="Cambria" w:eastAsia="Times New Roman" w:hAnsi="Cambria"/>
        <w:b/>
        <w:bCs/>
        <w:color w:val="000000"/>
        <w:spacing w:val="1"/>
        <w:lang w:val="en-ID" w:eastAsia="ja-JP"/>
      </w:rPr>
      <w:t>4</w:t>
    </w:r>
    <w:r w:rsidRPr="001C15CD">
      <w:rPr>
        <w:rFonts w:ascii="Cambria" w:eastAsia="Times New Roman" w:hAnsi="Cambria"/>
        <w:b/>
        <w:bCs/>
        <w:color w:val="000000"/>
        <w:lang w:val="en-ID" w:eastAsia="ja-JP"/>
      </w:rPr>
      <w:t>7-</w:t>
    </w:r>
    <w:r w:rsidRPr="001C15CD">
      <w:rPr>
        <w:rFonts w:ascii="Cambria" w:eastAsia="Times New Roman" w:hAnsi="Cambria"/>
        <w:b/>
        <w:bCs/>
        <w:color w:val="000000"/>
        <w:spacing w:val="1"/>
        <w:lang w:val="en-ID" w:eastAsia="ja-JP"/>
      </w:rPr>
      <w:t>0</w:t>
    </w:r>
    <w:r w:rsidRPr="001C15CD">
      <w:rPr>
        <w:rFonts w:ascii="Cambria" w:eastAsia="Times New Roman" w:hAnsi="Cambria"/>
        <w:b/>
        <w:bCs/>
        <w:color w:val="000000"/>
        <w:spacing w:val="-1"/>
        <w:lang w:val="en-ID" w:eastAsia="ja-JP"/>
      </w:rPr>
      <w:t>49</w:t>
    </w:r>
    <w:r w:rsidRPr="001C15CD">
      <w:rPr>
        <w:rFonts w:ascii="Cambria" w:eastAsia="Times New Roman" w:hAnsi="Cambria"/>
        <w:b/>
        <w:bCs/>
        <w:color w:val="000000"/>
        <w:lang w:val="en-ID" w:eastAsia="ja-JP"/>
      </w:rPr>
      <w:t>0</w:t>
    </w:r>
  </w:p>
  <w:p w14:paraId="230FD535" w14:textId="5E56C49F" w:rsidR="00E32B76" w:rsidRDefault="001C15CD" w:rsidP="006B5B9F">
    <w:pPr>
      <w:tabs>
        <w:tab w:val="center" w:pos="4513"/>
        <w:tab w:val="right" w:pos="9026"/>
      </w:tabs>
      <w:spacing w:after="0" w:line="240" w:lineRule="auto"/>
      <w:jc w:val="center"/>
      <w:rPr>
        <w:rFonts w:eastAsia="Meiryo" w:cs="Times New Roman"/>
        <w:b/>
        <w:bCs/>
        <w:color w:val="000000"/>
        <w:lang w:val="id-ID" w:eastAsia="ja-JP"/>
      </w:rPr>
    </w:pPr>
    <w:r w:rsidRPr="001C15CD">
      <w:rPr>
        <w:rFonts w:ascii="Cambria" w:eastAsia="SimSun" w:hAnsi="Cambria"/>
        <w:b/>
        <w:bCs/>
        <w:color w:val="000000"/>
        <w:lang w:val="en-ID" w:eastAsia="ja-JP"/>
      </w:rPr>
      <w:t>D</w:t>
    </w:r>
    <w:r w:rsidRPr="001C15CD">
      <w:rPr>
        <w:rFonts w:ascii="Cambria" w:eastAsia="SimSun" w:hAnsi="Cambria"/>
        <w:b/>
        <w:bCs/>
        <w:color w:val="000000"/>
        <w:spacing w:val="-1"/>
        <w:lang w:val="en-ID" w:eastAsia="ja-JP"/>
      </w:rPr>
      <w:t>OI</w:t>
    </w:r>
    <w:r w:rsidRPr="001C15CD">
      <w:rPr>
        <w:rFonts w:ascii="Cambria" w:eastAsia="SimSun" w:hAnsi="Cambria"/>
        <w:b/>
        <w:bCs/>
        <w:color w:val="000000"/>
        <w:lang w:val="en-ID" w:eastAsia="ja-JP"/>
      </w:rPr>
      <w:t>:</w:t>
    </w:r>
    <w:r w:rsidRPr="001C15CD">
      <w:rPr>
        <w:rFonts w:ascii="Cambria" w:eastAsia="SimSun" w:hAnsi="Cambria"/>
        <w:b/>
        <w:bCs/>
        <w:color w:val="000000"/>
        <w:spacing w:val="1"/>
        <w:lang w:val="en-ID" w:eastAsia="ja-JP"/>
      </w:rPr>
      <w:t xml:space="preserve"> </w:t>
    </w:r>
    <w:r w:rsidRPr="001C15CD">
      <w:rPr>
        <w:rFonts w:ascii="Cambria" w:eastAsia="SimSun" w:hAnsi="Cambria" w:cs="Cambria"/>
        <w:b/>
        <w:bCs/>
        <w:color w:val="000000"/>
        <w:spacing w:val="-1"/>
        <w:lang w:val="en-ID" w:eastAsia="ja-JP"/>
      </w:rPr>
      <w:t>10</w:t>
    </w:r>
    <w:r w:rsidRPr="001C15CD">
      <w:rPr>
        <w:rFonts w:ascii="Cambria" w:eastAsia="SimSun" w:hAnsi="Cambria" w:cs="Cambria"/>
        <w:b/>
        <w:bCs/>
        <w:color w:val="000000"/>
        <w:spacing w:val="1"/>
        <w:lang w:val="en-ID" w:eastAsia="ja-JP"/>
      </w:rPr>
      <w:t>4</w:t>
    </w:r>
    <w:r w:rsidRPr="001C15CD">
      <w:rPr>
        <w:rFonts w:ascii="Cambria" w:eastAsia="SimSun" w:hAnsi="Cambria" w:cs="Cambria"/>
        <w:b/>
        <w:bCs/>
        <w:color w:val="000000"/>
        <w:spacing w:val="-1"/>
        <w:lang w:val="en-ID" w:eastAsia="ja-JP"/>
      </w:rPr>
      <w:t>7</w:t>
    </w:r>
    <w:r w:rsidRPr="001C15CD">
      <w:rPr>
        <w:rFonts w:ascii="Cambria" w:eastAsia="SimSun" w:hAnsi="Cambria" w:cs="Cambria"/>
        <w:b/>
        <w:bCs/>
        <w:color w:val="000000"/>
        <w:spacing w:val="1"/>
        <w:lang w:val="en-ID" w:eastAsia="ja-JP"/>
      </w:rPr>
      <w:t>4</w:t>
    </w:r>
    <w:r w:rsidRPr="001C15CD">
      <w:rPr>
        <w:rFonts w:ascii="Cambria" w:eastAsia="SimSun" w:hAnsi="Cambria" w:cs="Cambria"/>
        <w:b/>
        <w:bCs/>
        <w:color w:val="000000"/>
        <w:spacing w:val="-1"/>
        <w:lang w:val="en-ID" w:eastAsia="ja-JP"/>
      </w:rPr>
      <w:t>67</w:t>
    </w:r>
    <w:r w:rsidRPr="001C15CD">
      <w:rPr>
        <w:rFonts w:ascii="Cambria" w:eastAsia="SimSun" w:hAnsi="Cambria" w:cs="Cambria"/>
        <w:b/>
        <w:bCs/>
        <w:color w:val="000000"/>
        <w:lang w:val="id-ID" w:eastAsia="ja-JP"/>
      </w:rPr>
      <w:t>/</w:t>
    </w:r>
    <w:proofErr w:type="spellStart"/>
    <w:r w:rsidRPr="001C15CD">
      <w:rPr>
        <w:rFonts w:ascii="Cambria" w:eastAsia="SimSun" w:hAnsi="Cambria" w:cs="Cambria"/>
        <w:b/>
        <w:bCs/>
        <w:color w:val="000000"/>
        <w:lang w:val="en-ID" w:eastAsia="ja-JP"/>
      </w:rPr>
      <w:t>elmal</w:t>
    </w:r>
    <w:proofErr w:type="spellEnd"/>
    <w:r w:rsidRPr="001C15CD">
      <w:rPr>
        <w:rFonts w:ascii="Cambria" w:eastAsia="SimSun" w:hAnsi="Cambria" w:cs="Cambria"/>
        <w:b/>
        <w:bCs/>
        <w:color w:val="000000"/>
        <w:spacing w:val="1"/>
        <w:lang w:val="id-ID" w:eastAsia="ja-JP"/>
      </w:rPr>
      <w:t>.</w:t>
    </w:r>
    <w:r w:rsidRPr="001C15CD">
      <w:rPr>
        <w:rFonts w:ascii="Cambria" w:eastAsia="SimSun" w:hAnsi="Cambria" w:cs="Cambria"/>
        <w:b/>
        <w:bCs/>
        <w:color w:val="000000"/>
        <w:spacing w:val="-1"/>
        <w:lang w:val="en-ID" w:eastAsia="ja-JP"/>
      </w:rPr>
      <w:t>v6</w:t>
    </w:r>
    <w:r w:rsidRPr="001C15CD">
      <w:rPr>
        <w:rFonts w:ascii="Cambria" w:eastAsia="SimSun" w:hAnsi="Cambria" w:cs="Cambria"/>
        <w:b/>
        <w:bCs/>
        <w:color w:val="000000"/>
        <w:lang w:val="en-ID" w:eastAsia="ja-JP"/>
      </w:rPr>
      <w:t>i6.79</w:t>
    </w:r>
    <w:r>
      <w:rPr>
        <w:rFonts w:ascii="Cambria" w:eastAsia="SimSun" w:hAnsi="Cambria" w:cs="Cambria"/>
        <w:b/>
        <w:bCs/>
        <w:color w:val="000000"/>
        <w:lang w:val="en-ID" w:eastAsia="ja-JP"/>
      </w:rPr>
      <w:t>31</w:t>
    </w:r>
    <w:r w:rsidRPr="001C15CD">
      <w:rPr>
        <w:rFonts w:eastAsia="Meiryo" w:cs="Times New Roman"/>
        <w:b/>
        <w:bCs/>
        <w:color w:val="000000"/>
        <w:lang w:val="id-ID" w:eastAsia="ja-JP"/>
      </w:rPr>
      <w:fldChar w:fldCharType="end"/>
    </w:r>
  </w:p>
  <w:p w14:paraId="46DBB866" w14:textId="77777777" w:rsidR="006B5B9F" w:rsidRPr="006B5B9F" w:rsidRDefault="006B5B9F" w:rsidP="006B5B9F">
    <w:pPr>
      <w:tabs>
        <w:tab w:val="center" w:pos="4513"/>
        <w:tab w:val="right" w:pos="9026"/>
      </w:tabs>
      <w:spacing w:after="0" w:line="240" w:lineRule="auto"/>
      <w:jc w:val="center"/>
      <w:rPr>
        <w:rFonts w:eastAsia="Meiryo" w:cs="Times New Roman"/>
        <w:b/>
        <w:bCs/>
        <w:color w:val="000000"/>
        <w:lang w:val="id-ID" w:eastAsia="ja-JP"/>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FD7F" w14:textId="77777777" w:rsidR="003D2826" w:rsidRDefault="003D282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12E0"/>
    <w:multiLevelType w:val="multilevel"/>
    <w:tmpl w:val="B75E1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9C21F98"/>
    <w:multiLevelType w:val="hybridMultilevel"/>
    <w:tmpl w:val="B7E6A7EA"/>
    <w:lvl w:ilvl="0" w:tplc="3C68C448">
      <w:start w:val="1"/>
      <w:numFmt w:val="lowerLetter"/>
      <w:lvlText w:val="%1)"/>
      <w:lvlJc w:val="left"/>
      <w:pPr>
        <w:ind w:left="2160" w:hanging="360"/>
      </w:pPr>
      <w:rPr>
        <w:rFonts w:hint="default"/>
        <w:b w:val="0"/>
        <w:bCs/>
        <w:i w:val="0"/>
        <w:iCs w:val="0"/>
        <w:sz w:val="22"/>
        <w:szCs w:val="16"/>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 w15:restartNumberingAfterBreak="0">
    <w:nsid w:val="342D5B04"/>
    <w:multiLevelType w:val="hybridMultilevel"/>
    <w:tmpl w:val="BE28BD38"/>
    <w:lvl w:ilvl="0" w:tplc="C79E71D8">
      <w:start w:val="1"/>
      <w:numFmt w:val="lowerLetter"/>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320321"/>
    <w:multiLevelType w:val="hybridMultilevel"/>
    <w:tmpl w:val="811A36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3338AB"/>
    <w:multiLevelType w:val="hybridMultilevel"/>
    <w:tmpl w:val="9B9085FA"/>
    <w:lvl w:ilvl="0" w:tplc="83DE58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54D132F"/>
    <w:multiLevelType w:val="hybridMultilevel"/>
    <w:tmpl w:val="9D8EC4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7FA65441"/>
    <w:multiLevelType w:val="hybridMultilevel"/>
    <w:tmpl w:val="8E98DFA6"/>
    <w:lvl w:ilvl="0" w:tplc="9E76A2D6">
      <w:start w:val="1"/>
      <w:numFmt w:val="lowerLetter"/>
      <w:lvlText w:val="%1)"/>
      <w:lvlJc w:val="left"/>
      <w:pPr>
        <w:ind w:left="2520" w:hanging="360"/>
      </w:pPr>
      <w:rPr>
        <w:b w:val="0"/>
        <w:bCs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num w:numId="1" w16cid:durableId="1151941666">
    <w:abstractNumId w:val="0"/>
  </w:num>
  <w:num w:numId="2" w16cid:durableId="1422067633">
    <w:abstractNumId w:val="5"/>
  </w:num>
  <w:num w:numId="3" w16cid:durableId="1410881979">
    <w:abstractNumId w:val="4"/>
  </w:num>
  <w:num w:numId="4" w16cid:durableId="803934053">
    <w:abstractNumId w:val="6"/>
  </w:num>
  <w:num w:numId="5" w16cid:durableId="2973503">
    <w:abstractNumId w:val="1"/>
  </w:num>
  <w:num w:numId="6" w16cid:durableId="230585493">
    <w:abstractNumId w:val="3"/>
  </w:num>
  <w:num w:numId="7" w16cid:durableId="193266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826"/>
    <w:rsid w:val="000021C2"/>
    <w:rsid w:val="000A0E90"/>
    <w:rsid w:val="000C36DA"/>
    <w:rsid w:val="000D5F2F"/>
    <w:rsid w:val="0015692E"/>
    <w:rsid w:val="001C15CD"/>
    <w:rsid w:val="001C2333"/>
    <w:rsid w:val="00202041"/>
    <w:rsid w:val="00251244"/>
    <w:rsid w:val="00255488"/>
    <w:rsid w:val="00281B94"/>
    <w:rsid w:val="002C4A10"/>
    <w:rsid w:val="002F6E69"/>
    <w:rsid w:val="0038036F"/>
    <w:rsid w:val="003803A7"/>
    <w:rsid w:val="003D2826"/>
    <w:rsid w:val="003D610C"/>
    <w:rsid w:val="00453D8B"/>
    <w:rsid w:val="004C3B52"/>
    <w:rsid w:val="004F4B37"/>
    <w:rsid w:val="005A7D1A"/>
    <w:rsid w:val="00626766"/>
    <w:rsid w:val="00634532"/>
    <w:rsid w:val="00670E9B"/>
    <w:rsid w:val="00697E96"/>
    <w:rsid w:val="006B5B9F"/>
    <w:rsid w:val="006D109E"/>
    <w:rsid w:val="006D3D2E"/>
    <w:rsid w:val="007169A9"/>
    <w:rsid w:val="00743A77"/>
    <w:rsid w:val="0079065F"/>
    <w:rsid w:val="007A0076"/>
    <w:rsid w:val="007A05EA"/>
    <w:rsid w:val="00875C10"/>
    <w:rsid w:val="008E132C"/>
    <w:rsid w:val="008F2D02"/>
    <w:rsid w:val="00932887"/>
    <w:rsid w:val="009D4B4A"/>
    <w:rsid w:val="00A00992"/>
    <w:rsid w:val="00A16D65"/>
    <w:rsid w:val="00A252E8"/>
    <w:rsid w:val="00A322A7"/>
    <w:rsid w:val="00A43DC7"/>
    <w:rsid w:val="00A61546"/>
    <w:rsid w:val="00AC126E"/>
    <w:rsid w:val="00B2032E"/>
    <w:rsid w:val="00B55F00"/>
    <w:rsid w:val="00BB64DB"/>
    <w:rsid w:val="00BF77D9"/>
    <w:rsid w:val="00C50048"/>
    <w:rsid w:val="00CA5ED6"/>
    <w:rsid w:val="00D06177"/>
    <w:rsid w:val="00DE6771"/>
    <w:rsid w:val="00DE7B13"/>
    <w:rsid w:val="00E32B76"/>
    <w:rsid w:val="00E73DB8"/>
    <w:rsid w:val="00EA6EB6"/>
    <w:rsid w:val="00EF5A5B"/>
    <w:rsid w:val="00F02A75"/>
    <w:rsid w:val="00F34E4A"/>
    <w:rsid w:val="00F668DB"/>
    <w:rsid w:val="00F743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8AF0D"/>
  <w15:docId w15:val="{F66046B6-5F4E-49DB-A3F8-E81FDFF7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B1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EF"/>
  </w:style>
  <w:style w:type="paragraph" w:styleId="Footer">
    <w:name w:val="footer"/>
    <w:basedOn w:val="Normal"/>
    <w:link w:val="FooterChar"/>
    <w:uiPriority w:val="99"/>
    <w:unhideWhenUsed/>
    <w:rsid w:val="00B13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FEF"/>
  </w:style>
  <w:style w:type="character" w:styleId="Hyperlink">
    <w:name w:val="Hyperlink"/>
    <w:uiPriority w:val="99"/>
    <w:unhideWhenUsed/>
    <w:rsid w:val="00B13FEF"/>
    <w:rPr>
      <w:color w:val="0000FF"/>
      <w:u w:val="single"/>
    </w:rPr>
  </w:style>
  <w:style w:type="character" w:styleId="Strong">
    <w:name w:val="Strong"/>
    <w:basedOn w:val="DefaultParagraphFont"/>
    <w:uiPriority w:val="22"/>
    <w:qFormat/>
    <w:rsid w:val="00B13FEF"/>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251244"/>
    <w:rPr>
      <w:color w:val="605E5C"/>
      <w:shd w:val="clear" w:color="auto" w:fill="E1DFDD"/>
    </w:rPr>
  </w:style>
  <w:style w:type="paragraph" w:customStyle="1" w:styleId="ListParagraph1">
    <w:name w:val="List Paragraph1"/>
    <w:basedOn w:val="Normal"/>
    <w:rsid w:val="00251244"/>
    <w:pPr>
      <w:spacing w:after="200" w:line="276" w:lineRule="auto"/>
      <w:ind w:left="720"/>
      <w:contextualSpacing/>
    </w:pPr>
    <w:rPr>
      <w:rFonts w:cs="Arial"/>
      <w:lang w:eastAsia="en-US"/>
    </w:rPr>
  </w:style>
  <w:style w:type="paragraph" w:styleId="NormalWeb">
    <w:name w:val="Normal (Web)"/>
    <w:basedOn w:val="Normal"/>
    <w:uiPriority w:val="99"/>
    <w:rsid w:val="0025124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otnoteReference">
    <w:name w:val="footnote reference"/>
    <w:basedOn w:val="DefaultParagraphFont"/>
    <w:uiPriority w:val="99"/>
    <w:rsid w:val="00251244"/>
    <w:rPr>
      <w:vertAlign w:val="superscript"/>
    </w:rPr>
  </w:style>
  <w:style w:type="paragraph" w:styleId="FootnoteText">
    <w:name w:val="footnote text"/>
    <w:basedOn w:val="Normal"/>
    <w:link w:val="FootnoteTextChar"/>
    <w:uiPriority w:val="99"/>
    <w:unhideWhenUsed/>
    <w:rsid w:val="000021C2"/>
    <w:pPr>
      <w:spacing w:after="0" w:line="240" w:lineRule="auto"/>
    </w:pPr>
    <w:rPr>
      <w:sz w:val="20"/>
      <w:szCs w:val="20"/>
    </w:rPr>
  </w:style>
  <w:style w:type="character" w:customStyle="1" w:styleId="FootnoteTextChar">
    <w:name w:val="Footnote Text Char"/>
    <w:basedOn w:val="DefaultParagraphFont"/>
    <w:link w:val="FootnoteText"/>
    <w:uiPriority w:val="99"/>
    <w:rsid w:val="000021C2"/>
    <w:rPr>
      <w:sz w:val="20"/>
      <w:szCs w:val="20"/>
    </w:rPr>
  </w:style>
  <w:style w:type="paragraph" w:styleId="ListParagraph">
    <w:name w:val="List Paragraph"/>
    <w:aliases w:val="Body of text"/>
    <w:basedOn w:val="Normal"/>
    <w:link w:val="ListParagraphChar"/>
    <w:uiPriority w:val="34"/>
    <w:qFormat/>
    <w:rsid w:val="00A252E8"/>
    <w:pPr>
      <w:ind w:left="720"/>
      <w:contextualSpacing/>
    </w:pPr>
    <w:rPr>
      <w:rFonts w:asciiTheme="minorHAnsi" w:eastAsiaTheme="minorHAnsi" w:hAnsiTheme="minorHAnsi" w:cstheme="minorBidi"/>
      <w:kern w:val="2"/>
      <w:lang w:val="en-ID" w:eastAsia="en-US"/>
      <w14:ligatures w14:val="standardContextual"/>
    </w:rPr>
  </w:style>
  <w:style w:type="character" w:customStyle="1" w:styleId="ListParagraphChar">
    <w:name w:val="List Paragraph Char"/>
    <w:aliases w:val="Body of text Char"/>
    <w:basedOn w:val="DefaultParagraphFont"/>
    <w:link w:val="ListParagraph"/>
    <w:uiPriority w:val="34"/>
    <w:qFormat/>
    <w:rsid w:val="00A252E8"/>
    <w:rPr>
      <w:rFonts w:asciiTheme="minorHAnsi" w:eastAsiaTheme="minorHAnsi" w:hAnsiTheme="minorHAnsi" w:cstheme="minorBidi"/>
      <w:kern w:val="2"/>
      <w:lang w:val="en-ID" w:eastAsia="en-US"/>
      <w14:ligatures w14:val="standardContextual"/>
    </w:rPr>
  </w:style>
  <w:style w:type="paragraph" w:customStyle="1" w:styleId="Default">
    <w:name w:val="Default"/>
    <w:rsid w:val="00A252E8"/>
    <w:pPr>
      <w:autoSpaceDE w:val="0"/>
      <w:autoSpaceDN w:val="0"/>
      <w:adjustRightInd w:val="0"/>
      <w:spacing w:after="0" w:line="240" w:lineRule="auto"/>
    </w:pPr>
    <w:rPr>
      <w:rFonts w:ascii="Times New Roman" w:hAnsi="Times New Roman" w:cs="Times New Roman"/>
      <w:color w:val="000000"/>
      <w:sz w:val="24"/>
      <w:szCs w:val="24"/>
      <w:lang w:val="id-ID" w:eastAsia="en-US"/>
    </w:rPr>
  </w:style>
  <w:style w:type="paragraph" w:customStyle="1" w:styleId="References">
    <w:name w:val="References"/>
    <w:basedOn w:val="Bibliography"/>
    <w:link w:val="ReferencesChar"/>
    <w:qFormat/>
    <w:rsid w:val="002C4A10"/>
    <w:pPr>
      <w:spacing w:after="120" w:line="240" w:lineRule="auto"/>
      <w:ind w:left="720" w:hanging="720"/>
      <w:jc w:val="both"/>
    </w:pPr>
    <w:rPr>
      <w:rFonts w:ascii="Book Antiqua" w:eastAsia="Times New Roman" w:hAnsi="Book Antiqua" w:cs="Arial"/>
      <w:noProof/>
      <w:lang w:val="id-ID" w:eastAsia="en-US"/>
    </w:rPr>
  </w:style>
  <w:style w:type="character" w:customStyle="1" w:styleId="ReferencesChar">
    <w:name w:val="References Char"/>
    <w:basedOn w:val="DefaultParagraphFont"/>
    <w:link w:val="References"/>
    <w:locked/>
    <w:rsid w:val="002C4A10"/>
    <w:rPr>
      <w:rFonts w:ascii="Book Antiqua" w:eastAsia="Times New Roman" w:hAnsi="Book Antiqua" w:cs="Arial"/>
      <w:noProof/>
      <w:lang w:val="id-ID" w:eastAsia="en-US"/>
    </w:rPr>
  </w:style>
  <w:style w:type="paragraph" w:styleId="Bibliography">
    <w:name w:val="Bibliography"/>
    <w:basedOn w:val="Normal"/>
    <w:next w:val="Normal"/>
    <w:uiPriority w:val="37"/>
    <w:semiHidden/>
    <w:unhideWhenUsed/>
    <w:rsid w:val="002C4A10"/>
  </w:style>
  <w:style w:type="character" w:styleId="FollowedHyperlink">
    <w:name w:val="FollowedHyperlink"/>
    <w:basedOn w:val="DefaultParagraphFont"/>
    <w:uiPriority w:val="99"/>
    <w:semiHidden/>
    <w:unhideWhenUsed/>
    <w:rsid w:val="000D5F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685">
      <w:bodyDiv w:val="1"/>
      <w:marLeft w:val="0"/>
      <w:marRight w:val="0"/>
      <w:marTop w:val="0"/>
      <w:marBottom w:val="0"/>
      <w:divBdr>
        <w:top w:val="none" w:sz="0" w:space="0" w:color="auto"/>
        <w:left w:val="none" w:sz="0" w:space="0" w:color="auto"/>
        <w:bottom w:val="none" w:sz="0" w:space="0" w:color="auto"/>
        <w:right w:val="none" w:sz="0" w:space="0" w:color="auto"/>
      </w:divBdr>
    </w:div>
    <w:div w:id="106851143">
      <w:bodyDiv w:val="1"/>
      <w:marLeft w:val="0"/>
      <w:marRight w:val="0"/>
      <w:marTop w:val="0"/>
      <w:marBottom w:val="0"/>
      <w:divBdr>
        <w:top w:val="none" w:sz="0" w:space="0" w:color="auto"/>
        <w:left w:val="none" w:sz="0" w:space="0" w:color="auto"/>
        <w:bottom w:val="none" w:sz="0" w:space="0" w:color="auto"/>
        <w:right w:val="none" w:sz="0" w:space="0" w:color="auto"/>
      </w:divBdr>
    </w:div>
    <w:div w:id="286349887">
      <w:bodyDiv w:val="1"/>
      <w:marLeft w:val="0"/>
      <w:marRight w:val="0"/>
      <w:marTop w:val="0"/>
      <w:marBottom w:val="0"/>
      <w:divBdr>
        <w:top w:val="none" w:sz="0" w:space="0" w:color="auto"/>
        <w:left w:val="none" w:sz="0" w:space="0" w:color="auto"/>
        <w:bottom w:val="none" w:sz="0" w:space="0" w:color="auto"/>
        <w:right w:val="none" w:sz="0" w:space="0" w:color="auto"/>
      </w:divBdr>
    </w:div>
    <w:div w:id="521283365">
      <w:bodyDiv w:val="1"/>
      <w:marLeft w:val="0"/>
      <w:marRight w:val="0"/>
      <w:marTop w:val="0"/>
      <w:marBottom w:val="0"/>
      <w:divBdr>
        <w:top w:val="none" w:sz="0" w:space="0" w:color="auto"/>
        <w:left w:val="none" w:sz="0" w:space="0" w:color="auto"/>
        <w:bottom w:val="none" w:sz="0" w:space="0" w:color="auto"/>
        <w:right w:val="none" w:sz="0" w:space="0" w:color="auto"/>
      </w:divBdr>
    </w:div>
    <w:div w:id="635255168">
      <w:bodyDiv w:val="1"/>
      <w:marLeft w:val="0"/>
      <w:marRight w:val="0"/>
      <w:marTop w:val="0"/>
      <w:marBottom w:val="0"/>
      <w:divBdr>
        <w:top w:val="none" w:sz="0" w:space="0" w:color="auto"/>
        <w:left w:val="none" w:sz="0" w:space="0" w:color="auto"/>
        <w:bottom w:val="none" w:sz="0" w:space="0" w:color="auto"/>
        <w:right w:val="none" w:sz="0" w:space="0" w:color="auto"/>
      </w:divBdr>
    </w:div>
    <w:div w:id="712385179">
      <w:bodyDiv w:val="1"/>
      <w:marLeft w:val="0"/>
      <w:marRight w:val="0"/>
      <w:marTop w:val="0"/>
      <w:marBottom w:val="0"/>
      <w:divBdr>
        <w:top w:val="none" w:sz="0" w:space="0" w:color="auto"/>
        <w:left w:val="none" w:sz="0" w:space="0" w:color="auto"/>
        <w:bottom w:val="none" w:sz="0" w:space="0" w:color="auto"/>
        <w:right w:val="none" w:sz="0" w:space="0" w:color="auto"/>
      </w:divBdr>
    </w:div>
    <w:div w:id="762534324">
      <w:bodyDiv w:val="1"/>
      <w:marLeft w:val="0"/>
      <w:marRight w:val="0"/>
      <w:marTop w:val="0"/>
      <w:marBottom w:val="0"/>
      <w:divBdr>
        <w:top w:val="none" w:sz="0" w:space="0" w:color="auto"/>
        <w:left w:val="none" w:sz="0" w:space="0" w:color="auto"/>
        <w:bottom w:val="none" w:sz="0" w:space="0" w:color="auto"/>
        <w:right w:val="none" w:sz="0" w:space="0" w:color="auto"/>
      </w:divBdr>
    </w:div>
    <w:div w:id="889002952">
      <w:bodyDiv w:val="1"/>
      <w:marLeft w:val="0"/>
      <w:marRight w:val="0"/>
      <w:marTop w:val="0"/>
      <w:marBottom w:val="0"/>
      <w:divBdr>
        <w:top w:val="none" w:sz="0" w:space="0" w:color="auto"/>
        <w:left w:val="none" w:sz="0" w:space="0" w:color="auto"/>
        <w:bottom w:val="none" w:sz="0" w:space="0" w:color="auto"/>
        <w:right w:val="none" w:sz="0" w:space="0" w:color="auto"/>
      </w:divBdr>
    </w:div>
    <w:div w:id="896209768">
      <w:bodyDiv w:val="1"/>
      <w:marLeft w:val="0"/>
      <w:marRight w:val="0"/>
      <w:marTop w:val="0"/>
      <w:marBottom w:val="0"/>
      <w:divBdr>
        <w:top w:val="none" w:sz="0" w:space="0" w:color="auto"/>
        <w:left w:val="none" w:sz="0" w:space="0" w:color="auto"/>
        <w:bottom w:val="none" w:sz="0" w:space="0" w:color="auto"/>
        <w:right w:val="none" w:sz="0" w:space="0" w:color="auto"/>
      </w:divBdr>
    </w:div>
    <w:div w:id="933049125">
      <w:bodyDiv w:val="1"/>
      <w:marLeft w:val="0"/>
      <w:marRight w:val="0"/>
      <w:marTop w:val="0"/>
      <w:marBottom w:val="0"/>
      <w:divBdr>
        <w:top w:val="none" w:sz="0" w:space="0" w:color="auto"/>
        <w:left w:val="none" w:sz="0" w:space="0" w:color="auto"/>
        <w:bottom w:val="none" w:sz="0" w:space="0" w:color="auto"/>
        <w:right w:val="none" w:sz="0" w:space="0" w:color="auto"/>
      </w:divBdr>
    </w:div>
    <w:div w:id="1209758288">
      <w:bodyDiv w:val="1"/>
      <w:marLeft w:val="0"/>
      <w:marRight w:val="0"/>
      <w:marTop w:val="0"/>
      <w:marBottom w:val="0"/>
      <w:divBdr>
        <w:top w:val="none" w:sz="0" w:space="0" w:color="auto"/>
        <w:left w:val="none" w:sz="0" w:space="0" w:color="auto"/>
        <w:bottom w:val="none" w:sz="0" w:space="0" w:color="auto"/>
        <w:right w:val="none" w:sz="0" w:space="0" w:color="auto"/>
      </w:divBdr>
    </w:div>
    <w:div w:id="1274434561">
      <w:bodyDiv w:val="1"/>
      <w:marLeft w:val="0"/>
      <w:marRight w:val="0"/>
      <w:marTop w:val="0"/>
      <w:marBottom w:val="0"/>
      <w:divBdr>
        <w:top w:val="none" w:sz="0" w:space="0" w:color="auto"/>
        <w:left w:val="none" w:sz="0" w:space="0" w:color="auto"/>
        <w:bottom w:val="none" w:sz="0" w:space="0" w:color="auto"/>
        <w:right w:val="none" w:sz="0" w:space="0" w:color="auto"/>
      </w:divBdr>
    </w:div>
    <w:div w:id="1529292429">
      <w:bodyDiv w:val="1"/>
      <w:marLeft w:val="0"/>
      <w:marRight w:val="0"/>
      <w:marTop w:val="0"/>
      <w:marBottom w:val="0"/>
      <w:divBdr>
        <w:top w:val="none" w:sz="0" w:space="0" w:color="auto"/>
        <w:left w:val="none" w:sz="0" w:space="0" w:color="auto"/>
        <w:bottom w:val="none" w:sz="0" w:space="0" w:color="auto"/>
        <w:right w:val="none" w:sz="0" w:space="0" w:color="auto"/>
      </w:divBdr>
    </w:div>
    <w:div w:id="1603613544">
      <w:bodyDiv w:val="1"/>
      <w:marLeft w:val="0"/>
      <w:marRight w:val="0"/>
      <w:marTop w:val="0"/>
      <w:marBottom w:val="0"/>
      <w:divBdr>
        <w:top w:val="none" w:sz="0" w:space="0" w:color="auto"/>
        <w:left w:val="none" w:sz="0" w:space="0" w:color="auto"/>
        <w:bottom w:val="none" w:sz="0" w:space="0" w:color="auto"/>
        <w:right w:val="none" w:sz="0" w:space="0" w:color="auto"/>
      </w:divBdr>
    </w:div>
    <w:div w:id="1754740941">
      <w:bodyDiv w:val="1"/>
      <w:marLeft w:val="0"/>
      <w:marRight w:val="0"/>
      <w:marTop w:val="0"/>
      <w:marBottom w:val="0"/>
      <w:divBdr>
        <w:top w:val="none" w:sz="0" w:space="0" w:color="auto"/>
        <w:left w:val="none" w:sz="0" w:space="0" w:color="auto"/>
        <w:bottom w:val="none" w:sz="0" w:space="0" w:color="auto"/>
        <w:right w:val="none" w:sz="0" w:space="0" w:color="auto"/>
      </w:divBdr>
    </w:div>
    <w:div w:id="1904486018">
      <w:bodyDiv w:val="1"/>
      <w:marLeft w:val="0"/>
      <w:marRight w:val="0"/>
      <w:marTop w:val="0"/>
      <w:marBottom w:val="0"/>
      <w:divBdr>
        <w:top w:val="none" w:sz="0" w:space="0" w:color="auto"/>
        <w:left w:val="none" w:sz="0" w:space="0" w:color="auto"/>
        <w:bottom w:val="none" w:sz="0" w:space="0" w:color="auto"/>
        <w:right w:val="none" w:sz="0" w:space="0" w:color="auto"/>
      </w:divBdr>
    </w:div>
    <w:div w:id="1908883784">
      <w:bodyDiv w:val="1"/>
      <w:marLeft w:val="0"/>
      <w:marRight w:val="0"/>
      <w:marTop w:val="0"/>
      <w:marBottom w:val="0"/>
      <w:divBdr>
        <w:top w:val="none" w:sz="0" w:space="0" w:color="auto"/>
        <w:left w:val="none" w:sz="0" w:space="0" w:color="auto"/>
        <w:bottom w:val="none" w:sz="0" w:space="0" w:color="auto"/>
        <w:right w:val="none" w:sz="0" w:space="0" w:color="auto"/>
      </w:divBdr>
    </w:div>
    <w:div w:id="2114738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7509/thej.v1i1.1879" TargetMode="External"/><Relationship Id="rId18" Type="http://schemas.openxmlformats.org/officeDocument/2006/relationships/hyperlink" Target="https://doi.org/10.31294/khi.v15i1.17101" TargetMode="Externa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yperlink" Target="https://doi.org/10.23969/jp.v8i3.12005" TargetMode="External"/><Relationship Id="rId7" Type="http://schemas.openxmlformats.org/officeDocument/2006/relationships/footnotes" Target="footnotes.xml"/><Relationship Id="rId12" Type="http://schemas.openxmlformats.org/officeDocument/2006/relationships/hyperlink" Target="https://doi.org/10.61104/ihsan.v1i2.57" TargetMode="External"/><Relationship Id="rId17" Type="http://schemas.openxmlformats.org/officeDocument/2006/relationships/hyperlink" Target="https://doi.org/10.36312/jml.v5i4.3566"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i.org/10.61696/juparita.v2i2.284" TargetMode="External"/><Relationship Id="rId20" Type="http://schemas.openxmlformats.org/officeDocument/2006/relationships/hyperlink" Target="https://doi.org/10.59050/jian.v17i2.11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2146/jnp.60398" TargetMode="External"/><Relationship Id="rId24" Type="http://schemas.openxmlformats.org/officeDocument/2006/relationships/hyperlink" Target="https://doi.org/10.38043/jids.v4i1.2219"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i.org/10.51713/jotis.v2i1.68" TargetMode="External"/><Relationship Id="rId23" Type="http://schemas.openxmlformats.org/officeDocument/2006/relationships/hyperlink" Target="https://pdfs.semanticscholar.org/8de8/be521b4102a42c318fec3d4ec4dcd375ff94.pdf" TargetMode="External"/><Relationship Id="rId28" Type="http://schemas.openxmlformats.org/officeDocument/2006/relationships/footer" Target="footer2.xml"/><Relationship Id="rId10" Type="http://schemas.openxmlformats.org/officeDocument/2006/relationships/hyperlink" Target="https://doi.org/10.61553/abjoiec.v1i1.20" TargetMode="External"/><Relationship Id="rId19" Type="http://schemas.openxmlformats.org/officeDocument/2006/relationships/hyperlink" Target="https://doi.org/10.31294/khi.v15i1.17101"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jumiatijum992@gmail.com" TargetMode="External"/><Relationship Id="rId14" Type="http://schemas.openxmlformats.org/officeDocument/2006/relationships/hyperlink" Target="https://doi.org/10.51713/jotis.v2i1.68" TargetMode="External"/><Relationship Id="rId22" Type="http://schemas.openxmlformats.org/officeDocument/2006/relationships/hyperlink" Target="https://doi.org/10.46306/jurinotep.v3i1.67"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Cos20</b:Tag>
    <b:SourceType>JournalArticle</b:SourceType>
    <b:Guid>{80F0ECCD-D9F2-429A-8B48-A3FA253CD9FE}</b:Guid>
    <b:Author>
      <b:Author>
        <b:Corporate>Cosmas</b:Corporate>
      </b:Author>
    </b:Author>
    <b:Title>Ragam Metode Penelitian Kualitatif Komunikasi</b:Title>
    <b:Year>2020</b:Year>
    <b:RefOrder>9</b:RefOrder>
  </b:Source>
  <b:Source>
    <b:Tag>Sul23</b:Tag>
    <b:SourceType>JournalArticle</b:SourceType>
    <b:Guid>{6055DACE-836A-4B24-8DEF-2208A1BB12DF}</b:Guid>
    <b:Author>
      <b:Author>
        <b:Corporate>Sulistyawati</b:Corporate>
      </b:Author>
    </b:Author>
    <b:Title>Penelitian Kualitatif : Metode Penelitian Kualitatif</b:Title>
    <b:Year>2023</b:Year>
    <b:RefOrder>10</b:RefOrder>
  </b:Source>
  <b:Source>
    <b:Tag>Uba24</b:Tag>
    <b:SourceType>JournalArticle</b:SourceType>
    <b:Guid>{8499CC65-5820-4646-96E8-128A1EA61314}</b:Guid>
    <b:Author>
      <b:Author>
        <b:Corporate>Ubay Haki</b:Corporate>
      </b:Author>
    </b:Author>
    <b:Title>Strategi Pengumpulan Dan Analisis Data Dalam Penelitian Kualitatif Pendidikan</b:Title>
    <b:Year>2024</b:Year>
    <b:RefOrder>11</b:RefOrder>
  </b:Source>
  <b:Source>
    <b:Tag>Pak23</b:Tag>
    <b:SourceType>JournalArticle</b:SourceType>
    <b:Guid>{9F84D526-77D4-4FA9-A824-73FB34285741}</b:Guid>
    <b:Author>
      <b:Author>
        <b:Corporate>Pakaya</b:Corporate>
      </b:Author>
    </b:Author>
    <b:Title>Implementasi Sholat Dhuha Dalam Pembentukan Karakter Siswa Di SDN 1 Telaga</b:Title>
    <b:Year>2023</b:Year>
    <b:RefOrder>12</b:RefOrder>
  </b:Source>
  <b:Source>
    <b:Tag>Yus21</b:Tag>
    <b:SourceType>JournalArticle</b:SourceType>
    <b:Guid>{D87214CF-38D1-4953-8877-0B8CAD682BDA}</b:Guid>
    <b:Author>
      <b:Author>
        <b:Corporate>Yustisia &amp; Theodosia</b:Corporate>
      </b:Author>
    </b:Author>
    <b:Title>Identifikasi Manfaat Ekonomi Untuk Masyarakat Lokal Dalam Penerapan Pariwisata Berkelanjutan Di Desa Wisata Kereng Bangkiraj</b:Title>
    <b:Year>2021</b:Year>
    <b:Pages>56-64</b:Pages>
    <b:JournalName>Jurnal Akademi Pariwisata Medan</b:JournalName>
    <b:RefOrder>1</b:RefOrder>
  </b:Source>
  <b:Source>
    <b:Tag>Yas20</b:Tag>
    <b:SourceType>JournalArticle</b:SourceType>
    <b:Guid>{8D194B1C-249D-47B2-AFC4-2C51BF6A18C6}</b:Guid>
    <b:Author>
      <b:Author>
        <b:Corporate>Yasintha</b:Corporate>
      </b:Author>
    </b:Author>
    <b:Title>Collaborative Governance Dalam Kebijakan Pembangunan Pariwisata Di Kabupaten Gianyar</b:Title>
    <b:JournalName>Jurnal Ilmiah Dinamika Sosial</b:JournalName>
    <b:Year>2020</b:Year>
    <b:Pages>1-23</b:Pages>
    <b:RefOrder>2</b:RefOrder>
  </b:Source>
  <b:Source>
    <b:Tag>Ram24</b:Tag>
    <b:SourceType>JournalArticle</b:SourceType>
    <b:Guid>{6C63A17D-6043-4116-822E-5C527B9D8530}</b:Guid>
    <b:Author>
      <b:Author>
        <b:Corporate>Ramadhan, Dkk</b:Corporate>
      </b:Author>
    </b:Author>
    <b:Title>Strategi Pemasaran Destinasi Berdasarkan Tourism Area Life Cycle (TALC) di Desa Wisata Kembang Kuning, Lombok Timur</b:Title>
    <b:JournalName>Khasanah Ilmu-Jurnal Pariwisata dan Budaya</b:JournalName>
    <b:Year>2024</b:Year>
    <b:Pages>1-9</b:Pages>
    <b:RefOrder>3</b:RefOrder>
  </b:Source>
  <b:Source>
    <b:Tag>Pus22</b:Tag>
    <b:SourceType>JournalArticle</b:SourceType>
    <b:Guid>{2BDAA27C-0A3E-4E29-9A5C-59E86FF30784}</b:Guid>
    <b:Author>
      <b:Author>
        <b:Corporate>Pusparini, Dkk</b:Corporate>
      </b:Author>
    </b:Author>
    <b:Title>Motivasi dan persepsi wisatawan yang berkunjung ke daya tarik wisata pantai penimbangan di Kabupaten Buleleng</b:Title>
    <b:JournalName>Journal Of Tourism and Interdiciplinary Studies</b:JournalName>
    <b:Year>2022</b:Year>
    <b:Pages>41-51</b:Pages>
    <b:RefOrder>4</b:RefOrder>
  </b:Source>
  <b:Source>
    <b:Tag>Put24</b:Tag>
    <b:SourceType>JournalArticle</b:SourceType>
    <b:Guid>{ADAD2B2E-2C7F-41E3-A938-FE01B1864FAA}</b:Guid>
    <b:Author>
      <b:Author>
        <b:Corporate>Putra</b:Corporate>
      </b:Author>
    </b:Author>
    <b:Title>SUSTAINABLE TOURISM PADA WISATA CAGAR BUDAYA SITUS KARUMAN</b:Title>
    <b:JournalName>Jurnal Pariwisata Tawangmangu</b:JournalName>
    <b:Year>2024</b:Year>
    <b:Pages>110-121</b:Pages>
    <b:RefOrder>5</b:RefOrder>
  </b:Source>
  <b:Source>
    <b:Tag>Hid11</b:Tag>
    <b:SourceType>JournalArticle</b:SourceType>
    <b:Guid>{111C8230-555F-48BE-8DE9-8EF46EC15156}</b:Guid>
    <b:Author>
      <b:Author>
        <b:Corporate>Hidayat</b:Corporate>
      </b:Author>
    </b:Author>
    <b:Title>Strategi perencanaan dan pengembangan objek wisata (studi kasus pantai Pangandaran Kabupaten Ciamis Jawa Barat)</b:Title>
    <b:JournalName>Tourism and Hospitaly Essentials Journal</b:JournalName>
    <b:Year>2011</b:Year>
    <b:Pages>33-44</b:Pages>
    <b:RefOrder>6</b:RefOrder>
  </b:Source>
  <b:Source>
    <b:Tag>Ros22</b:Tag>
    <b:SourceType>JournalArticle</b:SourceType>
    <b:Guid>{6F9A1E43-14D2-4F90-B844-31F5AFFCD278}</b:Guid>
    <b:Author>
      <b:Author>
        <b:Corporate>Roseven &amp; Septian</b:Corporate>
      </b:Author>
    </b:Author>
    <b:Title>Analisis Potensi Wisata Alam Dengan Ado-Odtwa Studi Kasus : Desa Kempo</b:Title>
    <b:JournalName>Jurnal Pariwisata</b:JournalName>
    <b:Year>2022</b:Year>
    <b:Pages>43-130</b:Pages>
    <b:RefOrder>7</b:RefOrder>
  </b:Source>
  <b:Source>
    <b:Tag>Ram241</b:Tag>
    <b:SourceType>JournalArticle</b:SourceType>
    <b:Guid>{65B75AB3-738D-426C-969A-EA1329236825}</b:Guid>
    <b:Author>
      <b:Author>
        <b:Corporate>Ramadhan, Dkk</b:Corporate>
      </b:Author>
    </b:Author>
    <b:Title>Strategi Pemasaran Destinasi Berdasarkan Tourism Area Life Cycle (TALC) di Desa Wisata Kembang Kuning, Lombok Timur</b:Title>
    <b:JournalName>Khasanah Ilmu Jurnal Pariwisata dan Budaya</b:JournalName>
    <b:Year>2024</b:Year>
    <b:Pages>1-9</b:Pages>
    <b:RefOrder>8</b:RefOrder>
  </b:Source>
  <b:Source>
    <b:Tag>San20</b:Tag>
    <b:SourceType>JournalArticle</b:SourceType>
    <b:Guid>{8F891278-1B5F-495F-9F45-660C61D5F2D1}</b:Guid>
    <b:Author>
      <b:Author>
        <b:Corporate>Santoso &amp; Argubi</b:Corporate>
      </b:Author>
    </b:Author>
    <b:Title>Pengembangan wisata berbasis syariah (Halal Tourism)</b:Title>
    <b:JournalName>Jurnal Ilmu Administrasi Negara</b:JournalName>
    <b:Year>2020</b:Year>
    <b:Pages>14-34</b:Pages>
    <b:RefOrder>9</b:RefOrder>
  </b:Source>
  <b:Source>
    <b:Tag>Ana20</b:Tag>
    <b:SourceType>JournalArticle</b:SourceType>
    <b:Guid>{E4CE9B99-665F-4799-B7F6-79746D7B36C4}</b:Guid>
    <b:Author>
      <b:Author>
        <b:Corporate>Anandhyta &amp; Kinseng</b:Corporate>
      </b:Author>
    </b:Author>
    <b:Title>Hubungan tingkat partisipasi dengan tingkat kesejahteraan masyarakat dalam pengembangan Wisata Pesisir</b:Title>
    <b:JournalName>Jurnal Nasional Pariwisata</b:JournalName>
    <b:Year>2020</b:Year>
    <b:Pages>68-81</b:Pages>
    <b:RefOrder>10</b:RefOrder>
  </b:Source>
  <b:Source>
    <b:Tag>AlM23</b:Tag>
    <b:SourceType>JournalArticle</b:SourceType>
    <b:Guid>{01D0C4ED-F4D1-461A-AD5B-25FA3BC2EB28}</b:Guid>
    <b:Author>
      <b:Author>
        <b:Corporate>Al-Mustaqim</b:Corporate>
      </b:Author>
    </b:Author>
    <b:Title>Strategi Pengembangan Pariwisata Halal Sebagai Pendorong Ekonomi Berkelanjutan Berbasis Maqashid Syariah. AB-JOIEC</b:Title>
    <b:JournalName>Al-Bahjah Journal Of Islamic Economics</b:JournalName>
    <b:Year>2023</b:Year>
    <b:Pages>26-43</b:Pages>
    <b:RefOrder>11</b:RefOrder>
  </b:Source>
  <b:Source>
    <b:Tag>Ard23</b:Tag>
    <b:SourceType>JournalArticle</b:SourceType>
    <b:Guid>{78E8B58A-2B8B-45D3-A762-A52BAC9E3D31}</b:Guid>
    <b:Author>
      <b:Author>
        <b:Corporate>Ardiansyah, Dkk</b:Corporate>
      </b:Author>
    </b:Author>
    <b:Title>Teknik Pengumpulan Data Dan Instrumen Penelitian Ilmiah Pendidikan Pada Pendekatan Kualitatif dan Kuantitatif</b:Title>
    <b:JournalName>IHSAN : Jurnal Pendidikan Islam</b:JournalName>
    <b:Year>2023</b:Year>
    <b:Pages>1-9</b:Pages>
    <b:RefOrder>16</b:RefOrder>
  </b:Source>
  <b:Source>
    <b:Tag>Ach23</b:Tag>
    <b:SourceType>Book</b:SourceType>
    <b:Guid>{C3EE11C5-22A4-4F50-B692-17DE1CFFC8E6}</b:Guid>
    <b:Title>Metode penelitian kualitatif: Panduan praktis untuk analisis data kualitatif dan studi kasus.</b:Title>
    <b:Year>2023</b:Year>
    <b:Author>
      <b:Author>
        <b:Corporate>Achtar, Dkk</b:Corporate>
      </b:Author>
    </b:Author>
    <b:Publisher>PT. Sonpedia Publishing Indonesia</b:Publisher>
    <b:RefOrder>17</b:RefOrder>
  </b:Source>
  <b:Source>
    <b:Tag>Abu21</b:Tag>
    <b:SourceType>Book</b:SourceType>
    <b:Guid>{D7DCDF1A-3F7C-4906-A084-571628216E33}</b:Guid>
    <b:Author>
      <b:Author>
        <b:Corporate>Abubakar</b:Corporate>
      </b:Author>
    </b:Author>
    <b:Title>Pengantar metodologi penelitian</b:Title>
    <b:Year>2021</b:Year>
    <b:City>UIN Sunan Kalijaga</b:City>
    <b:Publisher>Suka-Press</b:Publisher>
    <b:RefOrder>18</b:RefOrder>
  </b:Source>
  <b:Source>
    <b:Tag>Ahm21</b:Tag>
    <b:SourceType>JournalArticle</b:SourceType>
    <b:Guid>{F8442610-121C-4E8D-8374-C734D6734053}</b:Guid>
    <b:Author>
      <b:Author>
        <b:Corporate>Ahmad</b:Corporate>
      </b:Author>
    </b:Author>
    <b:Title>Memahami teknik pengolahan dan analisis data kualitatif. In Proceedings of Palangka Raya International and National Conference on Islamic Studies (PINCIS)</b:Title>
    <b:Year>2021</b:Year>
    <b:RefOrder>19</b:RefOrder>
  </b:Source>
  <b:Source>
    <b:Tag>Pug24</b:Tag>
    <b:SourceType>JournalArticle</b:SourceType>
    <b:Guid>{9A38718F-0FA5-47F9-A16F-2FE74123312F}</b:Guid>
    <b:Author>
      <b:Author>
        <b:Corporate>Pugu</b:Corporate>
      </b:Author>
    </b:Author>
    <b:Title>pengantar Metodologi Penelitian</b:Title>
    <b:Year>2024</b:Year>
    <b:RefOrder>20</b:RefOrder>
  </b:Source>
  <b:Source>
    <b:Tag>Mul02</b:Tag>
    <b:SourceType>JournalArticle</b:SourceType>
    <b:Guid>{C6DC11D6-9855-402F-8708-36833D48649F}</b:Guid>
    <b:Author>
      <b:Author>
        <b:Corporate>Mulyana</b:Corporate>
      </b:Author>
    </b:Author>
    <b:Title>Metodologi Penelitian Kualitatif</b:Title>
    <b:Year>2024</b:Year>
    <b:RefOrder>21</b:RefOrder>
  </b:Source>
  <b:Source>
    <b:Tag>Sul231</b:Tag>
    <b:SourceType>JournalArticle</b:SourceType>
    <b:Guid>{76CB8607-C513-4CAC-B513-9A5C1B7B4685}</b:Guid>
    <b:Author>
      <b:Author>
        <b:Corporate>Sulistiyo</b:Corporate>
      </b:Author>
    </b:Author>
    <b:Title>Teknik Validasi Data Dalam Penelitian Kualitatif</b:Title>
    <b:Year>2023</b:Year>
    <b:RefOrder>22</b:RefOrder>
  </b:Source>
  <b:Source>
    <b:Tag>Dar24</b:Tag>
    <b:SourceType>JournalArticle</b:SourceType>
    <b:Guid>{CEFFDEF8-3AF1-43D9-A480-70CE1AF02FD1}</b:Guid>
    <b:Author>
      <b:Author>
        <b:Corporate>Daruhadi</b:Corporate>
      </b:Author>
    </b:Author>
    <b:Title>Strategi Validasi Data Dalam Penelitian Kualitatif</b:Title>
    <b:Year>2024</b:Year>
    <b:RefOrder>23</b:RefOrder>
  </b:Source>
  <b:Source>
    <b:Tag>Rid25</b:Tag>
    <b:SourceType>JournalArticle</b:SourceType>
    <b:Guid>{5971C969-8F03-4D19-B01A-8278DC705C8D}</b:Guid>
    <b:Author>
      <b:Author>
        <b:NameList>
          <b:Person>
            <b:Last>Ridhwan</b:Last>
          </b:Person>
        </b:NameList>
      </b:Author>
    </b:Author>
    <b:Title>Teknik Triangulasi Dalam Riset Kualitatif</b:Title>
    <b:Year>2025</b:Year>
    <b:RefOrder>24</b:RefOrder>
  </b:Source>
  <b:Source>
    <b:Tag>Fat20</b:Tag>
    <b:SourceType>JournalArticle</b:SourceType>
    <b:Guid>{00017B2D-E303-40BA-A963-502C469B24E8}</b:Guid>
    <b:Author>
      <b:Author>
        <b:Corporate>Fatmawati</b:Corporate>
      </b:Author>
    </b:Author>
    <b:Title>Panduan Penulisan Karya Ilmiah Dan Penggunaan Referensi Akademik</b:Title>
    <b:Year>2020</b:Year>
    <b:RefOrder>25</b:RefOrder>
  </b:Source>
</b:Sources>
</file>

<file path=customXml/item2.xml><?xml version="1.0" encoding="utf-8"?>
<go:gDocsCustomXmlDataStorage xmlns:go="http://customooxmlschemas.google.com/" xmlns:r="http://schemas.openxmlformats.org/officeDocument/2006/relationships">
  <go:docsCustomData xmlns:go="http://customooxmlschemas.google.com/" roundtripDataSignature="AMtx7mjTYOpGwalgFoJatDu8QpeYQ/PRtg==">AMUW2mUPxDLxEk9Xux1GeFMhTrQqJl9DK1mUptf0fqPIpCNtXcUWK2G5J6rCtn9QK5ybizqxZztYoOd4go0BwOM+drp1H0sjovmuxDx/JXiUFjDTuy2pN4sEVxygX5vMESgRCOxafsXB</go:docsCustomData>
</go:gDocsCustomXmlDataStorage>
</file>

<file path=customXml/itemProps1.xml><?xml version="1.0" encoding="utf-8"?>
<ds:datastoreItem xmlns:ds="http://schemas.openxmlformats.org/officeDocument/2006/customXml" ds:itemID="{DA1CB653-B29B-4B6B-9410-63D2D8D3FBB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8839</Words>
  <Characters>50387</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37</cp:revision>
  <dcterms:created xsi:type="dcterms:W3CDTF">2025-05-06T07:20:00Z</dcterms:created>
  <dcterms:modified xsi:type="dcterms:W3CDTF">2025-05-09T05:00:00Z</dcterms:modified>
</cp:coreProperties>
</file>