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10A77" w14:textId="44E1FCA8" w:rsidR="00505833" w:rsidRPr="00F75966" w:rsidRDefault="00C3544E" w:rsidP="00F75966">
      <w:pPr>
        <w:spacing w:after="0" w:line="276" w:lineRule="auto"/>
        <w:jc w:val="center"/>
        <w:rPr>
          <w:rFonts w:ascii="Cambria" w:hAnsi="Cambria" w:cs="Times New Roman"/>
          <w:b/>
          <w:bCs/>
          <w:sz w:val="24"/>
          <w:szCs w:val="24"/>
          <w:lang w:val="id-ID"/>
        </w:rPr>
      </w:pPr>
      <w:bookmarkStart w:id="0" w:name="_Hlk184932996"/>
      <w:bookmarkStart w:id="1" w:name="_Hlk186984292"/>
      <w:r w:rsidRPr="00F75966">
        <w:rPr>
          <w:rFonts w:ascii="Cambria" w:hAnsi="Cambria" w:cs="Times New Roman"/>
          <w:b/>
          <w:bCs/>
          <w:sz w:val="24"/>
          <w:szCs w:val="24"/>
          <w:lang w:val="id-ID"/>
        </w:rPr>
        <w:t xml:space="preserve">Pengaruh Pola Asuh Islami Terhadap Kenakalan </w:t>
      </w:r>
      <w:r w:rsidR="00883EA1" w:rsidRPr="00F75966">
        <w:rPr>
          <w:rFonts w:ascii="Cambria" w:hAnsi="Cambria" w:cs="Times New Roman"/>
          <w:b/>
          <w:bCs/>
          <w:sz w:val="24"/>
          <w:szCs w:val="24"/>
          <w:lang w:val="id-ID"/>
        </w:rPr>
        <w:t>Remaja</w:t>
      </w:r>
    </w:p>
    <w:p w14:paraId="66C930B7" w14:textId="77777777" w:rsidR="00C3544E" w:rsidRPr="00F75966" w:rsidRDefault="00C3544E" w:rsidP="00F75966">
      <w:pPr>
        <w:spacing w:after="0" w:line="276" w:lineRule="auto"/>
        <w:jc w:val="center"/>
        <w:rPr>
          <w:rFonts w:ascii="Cambria" w:hAnsi="Cambria" w:cs="Times New Roman"/>
          <w:b/>
          <w:bCs/>
          <w:sz w:val="24"/>
          <w:szCs w:val="24"/>
          <w:lang w:val="id-ID"/>
        </w:rPr>
      </w:pPr>
    </w:p>
    <w:bookmarkEnd w:id="0"/>
    <w:p w14:paraId="7400E1C2" w14:textId="33E28714" w:rsidR="009D4680" w:rsidRPr="00F75966" w:rsidRDefault="009D4680" w:rsidP="00F75966">
      <w:pPr>
        <w:spacing w:after="0" w:line="276" w:lineRule="auto"/>
        <w:jc w:val="center"/>
        <w:rPr>
          <w:rFonts w:ascii="Cambria" w:hAnsi="Cambria" w:cs="Times New Roman"/>
          <w:b/>
          <w:bCs/>
          <w:lang w:val="id-ID"/>
        </w:rPr>
      </w:pPr>
      <w:r w:rsidRPr="00F75966">
        <w:rPr>
          <w:rFonts w:ascii="Cambria" w:hAnsi="Cambria" w:cs="Times New Roman"/>
          <w:b/>
          <w:bCs/>
          <w:lang w:val="id-ID"/>
        </w:rPr>
        <w:t>Muhammad Rifaldi, Zahro Varisna</w:t>
      </w:r>
      <w:r w:rsidR="00A34CBF" w:rsidRPr="00F75966">
        <w:rPr>
          <w:rFonts w:ascii="Cambria" w:hAnsi="Cambria" w:cs="Times New Roman"/>
          <w:b/>
          <w:bCs/>
          <w:lang w:val="id-ID"/>
        </w:rPr>
        <w:t xml:space="preserve"> </w:t>
      </w:r>
      <w:r w:rsidR="00CC7073" w:rsidRPr="00F75966">
        <w:rPr>
          <w:rFonts w:ascii="Cambria" w:hAnsi="Cambria" w:cs="Times New Roman"/>
          <w:b/>
          <w:bCs/>
          <w:lang w:val="id-ID"/>
        </w:rPr>
        <w:t>Rohmadani</w:t>
      </w:r>
    </w:p>
    <w:p w14:paraId="0A74C82F" w14:textId="77777777" w:rsidR="00883EA1" w:rsidRDefault="009D4680" w:rsidP="00F75966">
      <w:pPr>
        <w:spacing w:after="0" w:line="276" w:lineRule="auto"/>
        <w:jc w:val="center"/>
        <w:rPr>
          <w:rFonts w:ascii="Cambria" w:eastAsia="Times New Roman" w:hAnsi="Cambria" w:cs="Times New Roman"/>
          <w:bCs/>
          <w:iCs/>
          <w:lang w:val="id-ID"/>
        </w:rPr>
      </w:pPr>
      <w:r w:rsidRPr="00F75966">
        <w:rPr>
          <w:rFonts w:ascii="Cambria" w:eastAsia="Times New Roman" w:hAnsi="Cambria" w:cs="Times New Roman"/>
          <w:bCs/>
          <w:iCs/>
          <w:lang w:val="id-ID"/>
        </w:rPr>
        <w:t xml:space="preserve">Program Studi Psikologi Fakultas Ilmu Sosial dan Humaniora </w:t>
      </w:r>
    </w:p>
    <w:p w14:paraId="27E57884" w14:textId="2CA67F77" w:rsidR="009D4680" w:rsidRPr="00F75966" w:rsidRDefault="009D4680" w:rsidP="00F75966">
      <w:pPr>
        <w:spacing w:after="0" w:line="276" w:lineRule="auto"/>
        <w:jc w:val="center"/>
        <w:rPr>
          <w:rFonts w:ascii="Cambria" w:eastAsia="Times New Roman" w:hAnsi="Cambria" w:cs="Times New Roman"/>
          <w:bCs/>
          <w:i/>
          <w:lang w:val="id-ID"/>
        </w:rPr>
      </w:pPr>
      <w:r w:rsidRPr="00F75966">
        <w:rPr>
          <w:rFonts w:ascii="Cambria" w:eastAsia="Times New Roman" w:hAnsi="Cambria" w:cs="Times New Roman"/>
          <w:bCs/>
          <w:iCs/>
          <w:lang w:val="id-ID"/>
        </w:rPr>
        <w:t>Universitas ‘Aisyiyah</w:t>
      </w:r>
      <w:r w:rsidRPr="00F75966">
        <w:rPr>
          <w:rFonts w:ascii="Cambria" w:eastAsia="Times New Roman" w:hAnsi="Cambria" w:cs="Times New Roman"/>
          <w:bCs/>
          <w:i/>
          <w:lang w:val="id-ID"/>
        </w:rPr>
        <w:t xml:space="preserve"> Yogyakarta</w:t>
      </w:r>
    </w:p>
    <w:p w14:paraId="3E0BC047" w14:textId="5F644134" w:rsidR="008F54E3" w:rsidRPr="00F75966" w:rsidRDefault="00D33C5E" w:rsidP="00F75966">
      <w:pPr>
        <w:spacing w:after="0" w:line="276" w:lineRule="auto"/>
        <w:jc w:val="center"/>
        <w:rPr>
          <w:rFonts w:ascii="Cambria" w:hAnsi="Cambria" w:cs="Times New Roman"/>
          <w:lang w:val="id-ID"/>
        </w:rPr>
      </w:pPr>
      <w:hyperlink r:id="rId7" w:history="1">
        <w:r w:rsidRPr="00F75966">
          <w:rPr>
            <w:rStyle w:val="Hyperlink"/>
            <w:rFonts w:ascii="Cambria" w:hAnsi="Cambria" w:cs="Times New Roman"/>
            <w:color w:val="auto"/>
            <w:u w:val="none"/>
            <w:lang w:val="id-ID"/>
          </w:rPr>
          <w:t>rifaldirusmin@gmail.com</w:t>
        </w:r>
      </w:hyperlink>
      <w:r w:rsidR="009D4680" w:rsidRPr="00F75966">
        <w:rPr>
          <w:rFonts w:ascii="Cambria" w:hAnsi="Cambria" w:cs="Times New Roman"/>
          <w:lang w:val="id-ID"/>
        </w:rPr>
        <w:t xml:space="preserve">, </w:t>
      </w:r>
      <w:hyperlink r:id="rId8" w:history="1">
        <w:r w:rsidR="007D159A" w:rsidRPr="00F75966">
          <w:rPr>
            <w:rStyle w:val="Hyperlink"/>
            <w:rFonts w:ascii="Cambria" w:hAnsi="Cambria" w:cs="Times New Roman"/>
            <w:color w:val="auto"/>
            <w:u w:val="none"/>
            <w:lang w:val="id-ID"/>
          </w:rPr>
          <w:t>zahrovarisna@unisayogya.ac.id</w:t>
        </w:r>
      </w:hyperlink>
      <w:r w:rsidR="007D159A" w:rsidRPr="00F75966">
        <w:rPr>
          <w:rFonts w:ascii="Cambria" w:hAnsi="Cambria" w:cs="Times New Roman"/>
          <w:lang w:val="id-ID"/>
        </w:rPr>
        <w:t xml:space="preserve"> </w:t>
      </w:r>
    </w:p>
    <w:bookmarkEnd w:id="1"/>
    <w:p w14:paraId="24264507" w14:textId="77777777" w:rsidR="00C3544E" w:rsidRPr="00F75966" w:rsidRDefault="00C3544E" w:rsidP="00F75966">
      <w:pPr>
        <w:spacing w:after="0" w:line="276" w:lineRule="auto"/>
        <w:jc w:val="center"/>
        <w:rPr>
          <w:rFonts w:ascii="Cambria" w:hAnsi="Cambria" w:cs="Times New Roman"/>
          <w:lang w:val="id-ID"/>
        </w:rPr>
      </w:pPr>
    </w:p>
    <w:p w14:paraId="109A5F88" w14:textId="68F664C8" w:rsidR="008F54E3" w:rsidRPr="00AA6C83" w:rsidRDefault="008F54E3" w:rsidP="00883EA1">
      <w:pPr>
        <w:spacing w:line="276" w:lineRule="auto"/>
        <w:rPr>
          <w:rFonts w:ascii="Cambria" w:hAnsi="Cambria" w:cs="Times New Roman"/>
          <w:b/>
          <w:bCs/>
          <w:i/>
          <w:iCs/>
        </w:rPr>
      </w:pPr>
      <w:r w:rsidRPr="00AA6C83">
        <w:rPr>
          <w:rFonts w:ascii="Cambria" w:hAnsi="Cambria" w:cs="Times New Roman"/>
          <w:b/>
          <w:bCs/>
          <w:i/>
          <w:iCs/>
        </w:rPr>
        <w:t>ABSTRACT</w:t>
      </w:r>
    </w:p>
    <w:p w14:paraId="087810B3" w14:textId="4D945D91" w:rsidR="00107F05" w:rsidRPr="00AA6C83" w:rsidRDefault="00C3544E" w:rsidP="00AA6C83">
      <w:pPr>
        <w:spacing w:line="276" w:lineRule="auto"/>
        <w:ind w:firstLine="709"/>
        <w:jc w:val="both"/>
        <w:rPr>
          <w:rFonts w:ascii="Cambria" w:hAnsi="Cambria" w:cs="Times New Roman"/>
          <w:i/>
          <w:iCs/>
          <w:sz w:val="20"/>
          <w:szCs w:val="20"/>
        </w:rPr>
      </w:pPr>
      <w:r w:rsidRPr="00AA6C83">
        <w:rPr>
          <w:rFonts w:ascii="Cambria" w:hAnsi="Cambria" w:cs="Times New Roman"/>
          <w:i/>
          <w:iCs/>
        </w:rPr>
        <w:tab/>
      </w:r>
      <w:r w:rsidR="00D25663" w:rsidRPr="00AA6C83">
        <w:rPr>
          <w:rFonts w:ascii="Cambria" w:hAnsi="Cambria" w:cs="Times New Roman"/>
          <w:i/>
          <w:iCs/>
          <w:sz w:val="20"/>
          <w:szCs w:val="20"/>
        </w:rPr>
        <w:t xml:space="preserve">Islamic parenting is the attitude and behavior of parents towards children from an early age, from the stage of teaching, developing, adapting and educating children referring to the Qur'an and al-Hadith (Asuh et al., 2017).  The Islamic parenting style provided by parents also has an impact on children's behavior so that it can trigger good or bad behavior in a child, this can influence the occurrence of juvenile delinquency.  This research aims to identify the influence of Islamic parenting on juvenile delinquency.  The method used was quantitative correlational analysis by collecting data through questionnaires using a Google from link which was distributed to 123 respondents with ages according to the National Population and Family Planning Agency (BKKBN), namely 10-24 years.  The sampling technique applied is </w:t>
      </w:r>
      <w:r w:rsidR="00AC3005" w:rsidRPr="00AA6C83">
        <w:rPr>
          <w:rFonts w:ascii="Cambria" w:eastAsia="Times New Roman" w:hAnsi="Cambria" w:cs="Times New Roman"/>
          <w:i/>
          <w:sz w:val="20"/>
          <w:szCs w:val="20"/>
        </w:rPr>
        <w:t>quota Sampling</w:t>
      </w:r>
      <w:r w:rsidR="00D25663" w:rsidRPr="00AA6C83">
        <w:rPr>
          <w:rFonts w:ascii="Cambria" w:hAnsi="Cambria" w:cs="Times New Roman"/>
          <w:i/>
          <w:iCs/>
          <w:sz w:val="20"/>
          <w:szCs w:val="20"/>
        </w:rPr>
        <w:t>.</w:t>
      </w:r>
      <w:r w:rsidR="00AC3005" w:rsidRPr="00AA6C83">
        <w:rPr>
          <w:rFonts w:ascii="Cambria" w:hAnsi="Cambria" w:cs="Times New Roman"/>
          <w:i/>
          <w:iCs/>
          <w:sz w:val="20"/>
          <w:szCs w:val="20"/>
        </w:rPr>
        <w:t xml:space="preserve"> </w:t>
      </w:r>
      <w:r w:rsidR="00D25663" w:rsidRPr="00AA6C83">
        <w:rPr>
          <w:rFonts w:ascii="Cambria" w:hAnsi="Cambria" w:cs="Times New Roman"/>
          <w:i/>
          <w:iCs/>
          <w:sz w:val="20"/>
          <w:szCs w:val="20"/>
        </w:rPr>
        <w:t>Data analysis was carried out using Product Moment correlation with SPSS version 23. The results showed that the correlation coefficient was negative, namely -0.514, so the correlation between the two variables was inverse so that the higher the Islamic parenting style, the lower the juvenile delinquency.</w:t>
      </w:r>
      <w:r w:rsidR="00AC3005" w:rsidRPr="00AA6C83">
        <w:rPr>
          <w:rFonts w:ascii="Cambria" w:hAnsi="Cambria" w:cs="Times New Roman"/>
          <w:i/>
          <w:iCs/>
          <w:sz w:val="20"/>
          <w:szCs w:val="20"/>
        </w:rPr>
        <w:t xml:space="preserve"> </w:t>
      </w:r>
      <w:r w:rsidR="00D25663" w:rsidRPr="00AA6C83">
        <w:rPr>
          <w:rFonts w:ascii="Cambria" w:hAnsi="Cambria" w:cs="Times New Roman"/>
          <w:i/>
          <w:iCs/>
          <w:sz w:val="20"/>
          <w:szCs w:val="20"/>
        </w:rPr>
        <w:t>the higher the rate of juvenile delinquency.</w:t>
      </w:r>
    </w:p>
    <w:p w14:paraId="3C018217" w14:textId="1337806D" w:rsidR="00A03896" w:rsidRPr="00AA6C83" w:rsidRDefault="00A03896" w:rsidP="00883EA1">
      <w:pPr>
        <w:spacing w:after="0" w:line="276" w:lineRule="auto"/>
        <w:jc w:val="both"/>
        <w:rPr>
          <w:rFonts w:ascii="Cambria" w:hAnsi="Cambria" w:cs="Times New Roman"/>
          <w:i/>
          <w:iCs/>
          <w:sz w:val="20"/>
          <w:szCs w:val="20"/>
        </w:rPr>
      </w:pPr>
      <w:r w:rsidRPr="00AA6C83">
        <w:rPr>
          <w:rFonts w:ascii="Cambria" w:hAnsi="Cambria" w:cs="Times New Roman"/>
          <w:b/>
          <w:bCs/>
          <w:i/>
          <w:iCs/>
          <w:sz w:val="20"/>
          <w:szCs w:val="20"/>
        </w:rPr>
        <w:t xml:space="preserve">Keywords: </w:t>
      </w:r>
      <w:r w:rsidRPr="00AA6C83">
        <w:rPr>
          <w:rFonts w:ascii="Cambria" w:hAnsi="Cambria" w:cs="Times New Roman"/>
          <w:i/>
          <w:iCs/>
          <w:sz w:val="20"/>
          <w:szCs w:val="20"/>
        </w:rPr>
        <w:t>Islamic Parenting Pattern, Juvenile Delinquency</w:t>
      </w:r>
    </w:p>
    <w:p w14:paraId="75000CE6" w14:textId="77777777" w:rsidR="00C3544E" w:rsidRPr="00AA6C83" w:rsidRDefault="00C3544E" w:rsidP="00883EA1">
      <w:pPr>
        <w:spacing w:after="0" w:line="276" w:lineRule="auto"/>
        <w:rPr>
          <w:rFonts w:ascii="Cambria" w:hAnsi="Cambria" w:cs="Times New Roman"/>
        </w:rPr>
      </w:pPr>
    </w:p>
    <w:p w14:paraId="559AB8D5" w14:textId="5D2ED6E1" w:rsidR="008F54E3" w:rsidRPr="00AB5B17" w:rsidRDefault="008F54E3" w:rsidP="00883EA1">
      <w:pPr>
        <w:spacing w:line="276" w:lineRule="auto"/>
        <w:rPr>
          <w:rFonts w:ascii="Cambria" w:hAnsi="Cambria" w:cs="Times New Roman"/>
          <w:b/>
          <w:bCs/>
          <w:lang w:val="id-ID"/>
        </w:rPr>
      </w:pPr>
      <w:r w:rsidRPr="00AB5B17">
        <w:rPr>
          <w:rFonts w:ascii="Cambria" w:hAnsi="Cambria" w:cs="Times New Roman"/>
          <w:b/>
          <w:bCs/>
          <w:lang w:val="id-ID"/>
        </w:rPr>
        <w:t>ABSTRAK</w:t>
      </w:r>
    </w:p>
    <w:p w14:paraId="105C50D1" w14:textId="47BD43ED" w:rsidR="00EF7259" w:rsidRPr="00883EA1" w:rsidRDefault="00C3544E" w:rsidP="00AA6C83">
      <w:pPr>
        <w:spacing w:line="276" w:lineRule="auto"/>
        <w:ind w:firstLine="709"/>
        <w:jc w:val="both"/>
        <w:rPr>
          <w:rFonts w:ascii="Cambria" w:eastAsia="Times New Roman" w:hAnsi="Cambria" w:cs="Times New Roman"/>
          <w:sz w:val="20"/>
          <w:szCs w:val="20"/>
          <w:lang w:val="id-ID"/>
        </w:rPr>
      </w:pPr>
      <w:r w:rsidRPr="00883EA1">
        <w:rPr>
          <w:rFonts w:ascii="Cambria" w:hAnsi="Cambria" w:cs="Times New Roman"/>
          <w:sz w:val="20"/>
          <w:szCs w:val="20"/>
          <w:lang w:val="id-ID"/>
        </w:rPr>
        <w:tab/>
      </w:r>
      <w:r w:rsidR="005B6B85">
        <w:rPr>
          <w:rFonts w:ascii="Cambria" w:hAnsi="Cambria" w:cs="Times New Roman"/>
          <w:sz w:val="20"/>
          <w:szCs w:val="20"/>
          <w:lang w:val="id-ID"/>
        </w:rPr>
        <w:t>P</w:t>
      </w:r>
      <w:r w:rsidR="00362720" w:rsidRPr="00883EA1">
        <w:rPr>
          <w:rFonts w:ascii="Cambria" w:hAnsi="Cambria" w:cs="Times New Roman"/>
          <w:sz w:val="20"/>
          <w:szCs w:val="20"/>
          <w:lang w:val="id-ID"/>
        </w:rPr>
        <w:t xml:space="preserve">ola asuh islami ialah sikap dan perilaku </w:t>
      </w:r>
      <w:r w:rsidR="00AA6C83" w:rsidRPr="00883EA1">
        <w:rPr>
          <w:rFonts w:ascii="Cambria" w:hAnsi="Cambria" w:cs="Times New Roman"/>
          <w:sz w:val="20"/>
          <w:szCs w:val="20"/>
          <w:lang w:val="id-ID"/>
        </w:rPr>
        <w:t>orang tua</w:t>
      </w:r>
      <w:r w:rsidR="00362720" w:rsidRPr="00883EA1">
        <w:rPr>
          <w:rFonts w:ascii="Cambria" w:hAnsi="Cambria" w:cs="Times New Roman"/>
          <w:sz w:val="20"/>
          <w:szCs w:val="20"/>
          <w:lang w:val="id-ID"/>
        </w:rPr>
        <w:t xml:space="preserve"> terhadap anak semenjak dini, dari tahap mengajarkan, membina, menyesuaikan dan mendidik anak yang mengacu pada Al- Qur’an dan al- Hadits (Asuh et al., 2017). Pola asuh Islami yang diberikan orang tua juga berda</w:t>
      </w:r>
      <w:r w:rsidR="007B5484" w:rsidRPr="00883EA1">
        <w:rPr>
          <w:rFonts w:ascii="Cambria" w:hAnsi="Cambria" w:cs="Times New Roman"/>
          <w:sz w:val="20"/>
          <w:szCs w:val="20"/>
          <w:lang w:val="id-ID"/>
        </w:rPr>
        <w:t>m</w:t>
      </w:r>
      <w:r w:rsidR="00362720" w:rsidRPr="00883EA1">
        <w:rPr>
          <w:rFonts w:ascii="Cambria" w:hAnsi="Cambria" w:cs="Times New Roman"/>
          <w:sz w:val="20"/>
          <w:szCs w:val="20"/>
          <w:lang w:val="id-ID"/>
        </w:rPr>
        <w:t xml:space="preserve">pak pada perilaku anak sehingga dapat memicu perilaku baik atau buruk dari diri seorang anak, hal tersebut dapat mempengaruhi </w:t>
      </w:r>
      <w:r w:rsidR="00AA6C83" w:rsidRPr="00883EA1">
        <w:rPr>
          <w:rFonts w:ascii="Cambria" w:hAnsi="Cambria" w:cs="Times New Roman"/>
          <w:sz w:val="20"/>
          <w:szCs w:val="20"/>
          <w:lang w:val="id-ID"/>
        </w:rPr>
        <w:t>terjadinya</w:t>
      </w:r>
      <w:r w:rsidR="00362720" w:rsidRPr="00883EA1">
        <w:rPr>
          <w:rFonts w:ascii="Cambria" w:hAnsi="Cambria" w:cs="Times New Roman"/>
          <w:sz w:val="20"/>
          <w:szCs w:val="20"/>
          <w:lang w:val="id-ID"/>
        </w:rPr>
        <w:t xml:space="preserve"> kenakalan remaja. </w:t>
      </w:r>
      <w:r w:rsidR="00EF7259" w:rsidRPr="00883EA1">
        <w:rPr>
          <w:rFonts w:ascii="Cambria" w:hAnsi="Cambria" w:cs="Times New Roman"/>
          <w:sz w:val="20"/>
          <w:szCs w:val="20"/>
          <w:lang w:val="id-ID"/>
        </w:rPr>
        <w:t>Penelitian ini bertujuan untuk mengidentifikasi pengaruh pola asuh Islami terhadap kenakalan remaja</w:t>
      </w:r>
      <w:r w:rsidR="00373015" w:rsidRPr="00883EA1">
        <w:rPr>
          <w:rFonts w:ascii="Cambria" w:hAnsi="Cambria" w:cs="Times New Roman"/>
          <w:sz w:val="20"/>
          <w:szCs w:val="20"/>
          <w:lang w:val="id-ID"/>
        </w:rPr>
        <w:t xml:space="preserve">. </w:t>
      </w:r>
      <w:r w:rsidR="00373015" w:rsidRPr="00883EA1">
        <w:rPr>
          <w:rFonts w:ascii="Cambria" w:eastAsia="Times New Roman" w:hAnsi="Cambria" w:cs="Times New Roman"/>
          <w:sz w:val="20"/>
          <w:szCs w:val="20"/>
          <w:lang w:val="id-ID"/>
        </w:rPr>
        <w:t>Metode yang digunakan adalah kuantitatif korelasioan</w:t>
      </w:r>
      <w:r w:rsidR="00C03835" w:rsidRPr="00883EA1">
        <w:rPr>
          <w:rFonts w:ascii="Cambria" w:eastAsia="Times New Roman" w:hAnsi="Cambria" w:cs="Times New Roman"/>
          <w:sz w:val="20"/>
          <w:szCs w:val="20"/>
          <w:lang w:val="id-ID"/>
        </w:rPr>
        <w:t>a</w:t>
      </w:r>
      <w:r w:rsidR="00373015" w:rsidRPr="00883EA1">
        <w:rPr>
          <w:rFonts w:ascii="Cambria" w:eastAsia="Times New Roman" w:hAnsi="Cambria" w:cs="Times New Roman"/>
          <w:sz w:val="20"/>
          <w:szCs w:val="20"/>
          <w:lang w:val="id-ID"/>
        </w:rPr>
        <w:t xml:space="preserve">l dengan pengumpulan data melalui </w:t>
      </w:r>
      <w:r w:rsidR="00AA6C83" w:rsidRPr="00883EA1">
        <w:rPr>
          <w:rFonts w:ascii="Cambria" w:eastAsia="Times New Roman" w:hAnsi="Cambria" w:cs="Times New Roman"/>
          <w:sz w:val="20"/>
          <w:szCs w:val="20"/>
          <w:lang w:val="id-ID"/>
        </w:rPr>
        <w:t>kuesioner</w:t>
      </w:r>
      <w:r w:rsidR="00373015" w:rsidRPr="00883EA1">
        <w:rPr>
          <w:rFonts w:ascii="Cambria" w:eastAsia="Times New Roman" w:hAnsi="Cambria" w:cs="Times New Roman"/>
          <w:sz w:val="20"/>
          <w:szCs w:val="20"/>
          <w:lang w:val="id-ID"/>
        </w:rPr>
        <w:t xml:space="preserve"> dengan menggunakan </w:t>
      </w:r>
      <w:r w:rsidR="00373015" w:rsidRPr="00883EA1">
        <w:rPr>
          <w:rFonts w:ascii="Cambria" w:eastAsia="Times New Roman" w:hAnsi="Cambria" w:cs="Times New Roman"/>
          <w:i/>
          <w:sz w:val="20"/>
          <w:szCs w:val="20"/>
          <w:lang w:val="id-ID"/>
        </w:rPr>
        <w:t>link</w:t>
      </w:r>
      <w:r w:rsidR="00107F05" w:rsidRPr="00883EA1">
        <w:rPr>
          <w:rFonts w:ascii="Cambria" w:eastAsia="Times New Roman" w:hAnsi="Cambria" w:cs="Times New Roman"/>
          <w:i/>
          <w:sz w:val="20"/>
          <w:szCs w:val="20"/>
          <w:lang w:val="id-ID"/>
        </w:rPr>
        <w:t xml:space="preserve"> </w:t>
      </w:r>
      <w:r w:rsidR="00624044" w:rsidRPr="00883EA1">
        <w:rPr>
          <w:rFonts w:ascii="Cambria" w:eastAsia="Times New Roman" w:hAnsi="Cambria" w:cs="Times New Roman"/>
          <w:i/>
          <w:sz w:val="20"/>
          <w:szCs w:val="20"/>
          <w:lang w:val="id-ID"/>
        </w:rPr>
        <w:t>google from</w:t>
      </w:r>
      <w:r w:rsidR="00373015" w:rsidRPr="00883EA1">
        <w:rPr>
          <w:rFonts w:ascii="Cambria" w:eastAsia="Times New Roman" w:hAnsi="Cambria" w:cs="Times New Roman"/>
          <w:sz w:val="20"/>
          <w:szCs w:val="20"/>
          <w:lang w:val="id-ID"/>
        </w:rPr>
        <w:t xml:space="preserve"> yang disebarkan kepada 123 responden</w:t>
      </w:r>
      <w:r w:rsidR="009D648F" w:rsidRPr="00883EA1">
        <w:rPr>
          <w:rFonts w:ascii="Cambria" w:eastAsia="Times New Roman" w:hAnsi="Cambria" w:cs="Times New Roman"/>
          <w:sz w:val="20"/>
          <w:szCs w:val="20"/>
          <w:lang w:val="id-ID"/>
        </w:rPr>
        <w:t xml:space="preserve"> dengan usia menurut badan kependudukan dan keluarga berencana </w:t>
      </w:r>
      <w:r w:rsidR="005308E9" w:rsidRPr="00883EA1">
        <w:rPr>
          <w:rFonts w:ascii="Cambria" w:eastAsia="Times New Roman" w:hAnsi="Cambria" w:cs="Times New Roman"/>
          <w:sz w:val="20"/>
          <w:szCs w:val="20"/>
          <w:lang w:val="id-ID"/>
        </w:rPr>
        <w:t xml:space="preserve">nasional </w:t>
      </w:r>
      <w:r w:rsidR="009D648F" w:rsidRPr="00883EA1">
        <w:rPr>
          <w:rFonts w:ascii="Cambria" w:eastAsia="Times New Roman" w:hAnsi="Cambria" w:cs="Times New Roman"/>
          <w:sz w:val="20"/>
          <w:szCs w:val="20"/>
          <w:lang w:val="id-ID"/>
        </w:rPr>
        <w:t>(BKKBN)</w:t>
      </w:r>
      <w:r w:rsidR="00C95205" w:rsidRPr="00883EA1">
        <w:rPr>
          <w:rFonts w:ascii="Cambria" w:eastAsia="Times New Roman" w:hAnsi="Cambria" w:cs="Times New Roman"/>
          <w:sz w:val="20"/>
          <w:szCs w:val="20"/>
          <w:lang w:val="id-ID"/>
        </w:rPr>
        <w:t xml:space="preserve"> yaitu </w:t>
      </w:r>
      <w:r w:rsidR="009D648F" w:rsidRPr="00883EA1">
        <w:rPr>
          <w:rFonts w:ascii="Cambria" w:eastAsia="Times New Roman" w:hAnsi="Cambria" w:cs="Times New Roman"/>
          <w:sz w:val="20"/>
          <w:szCs w:val="20"/>
          <w:lang w:val="id-ID"/>
        </w:rPr>
        <w:t>10-24 tahun.</w:t>
      </w:r>
      <w:r w:rsidR="00E012F6" w:rsidRPr="00883EA1">
        <w:rPr>
          <w:rFonts w:ascii="Cambria" w:eastAsia="Times New Roman" w:hAnsi="Cambria" w:cs="Times New Roman"/>
          <w:sz w:val="20"/>
          <w:szCs w:val="20"/>
          <w:lang w:val="id-ID"/>
        </w:rPr>
        <w:t xml:space="preserve"> </w:t>
      </w:r>
      <w:r w:rsidR="00373015" w:rsidRPr="00883EA1">
        <w:rPr>
          <w:rFonts w:ascii="Cambria" w:eastAsia="Times New Roman" w:hAnsi="Cambria" w:cs="Times New Roman"/>
          <w:sz w:val="20"/>
          <w:szCs w:val="20"/>
          <w:lang w:val="id-ID"/>
        </w:rPr>
        <w:t xml:space="preserve">Teknik </w:t>
      </w:r>
      <w:r w:rsidR="00373015" w:rsidRPr="00883EA1">
        <w:rPr>
          <w:rFonts w:ascii="Cambria" w:eastAsia="Times New Roman" w:hAnsi="Cambria" w:cs="Times New Roman"/>
          <w:i/>
          <w:sz w:val="20"/>
          <w:szCs w:val="20"/>
          <w:lang w:val="id-ID"/>
        </w:rPr>
        <w:t xml:space="preserve">sampling </w:t>
      </w:r>
      <w:r w:rsidR="00373015" w:rsidRPr="00883EA1">
        <w:rPr>
          <w:rFonts w:ascii="Cambria" w:eastAsia="Times New Roman" w:hAnsi="Cambria" w:cs="Times New Roman"/>
          <w:sz w:val="20"/>
          <w:szCs w:val="20"/>
          <w:lang w:val="id-ID"/>
        </w:rPr>
        <w:t xml:space="preserve">yang diterapkan adalah </w:t>
      </w:r>
      <w:r w:rsidR="00CC7073" w:rsidRPr="00883EA1">
        <w:rPr>
          <w:rFonts w:ascii="Cambria" w:eastAsia="Times New Roman" w:hAnsi="Cambria" w:cs="Times New Roman"/>
          <w:i/>
          <w:sz w:val="20"/>
          <w:szCs w:val="20"/>
          <w:lang w:val="id-ID"/>
        </w:rPr>
        <w:t>quota Sampling</w:t>
      </w:r>
      <w:r w:rsidR="00373015" w:rsidRPr="00883EA1">
        <w:rPr>
          <w:rFonts w:ascii="Cambria" w:eastAsia="Times New Roman" w:hAnsi="Cambria" w:cs="Times New Roman"/>
          <w:sz w:val="20"/>
          <w:szCs w:val="20"/>
          <w:lang w:val="id-ID"/>
        </w:rPr>
        <w:t xml:space="preserve">. Analisis data dilakukan menggunakan korelasi </w:t>
      </w:r>
      <w:r w:rsidR="00373015" w:rsidRPr="00883EA1">
        <w:rPr>
          <w:rFonts w:ascii="Cambria" w:eastAsia="Times New Roman" w:hAnsi="Cambria" w:cs="Times New Roman"/>
          <w:i/>
          <w:sz w:val="20"/>
          <w:szCs w:val="20"/>
          <w:lang w:val="id-ID"/>
        </w:rPr>
        <w:t>Product Moment</w:t>
      </w:r>
      <w:r w:rsidR="00373015" w:rsidRPr="00883EA1">
        <w:rPr>
          <w:rFonts w:ascii="Cambria" w:eastAsia="Times New Roman" w:hAnsi="Cambria" w:cs="Times New Roman"/>
          <w:sz w:val="20"/>
          <w:szCs w:val="20"/>
          <w:lang w:val="id-ID"/>
        </w:rPr>
        <w:t xml:space="preserve"> dengan SPSS versi 23. Hasil penelitian </w:t>
      </w:r>
      <w:r w:rsidR="006A2A59" w:rsidRPr="00883EA1">
        <w:rPr>
          <w:rFonts w:ascii="Cambria" w:eastAsia="Times New Roman" w:hAnsi="Cambria" w:cs="Times New Roman"/>
          <w:sz w:val="20"/>
          <w:szCs w:val="20"/>
          <w:lang w:val="id-ID"/>
        </w:rPr>
        <w:t>menujuk</w:t>
      </w:r>
      <w:r w:rsidR="00E72E55" w:rsidRPr="00883EA1">
        <w:rPr>
          <w:rFonts w:ascii="Cambria" w:eastAsia="Times New Roman" w:hAnsi="Cambria" w:cs="Times New Roman"/>
          <w:sz w:val="20"/>
          <w:szCs w:val="20"/>
          <w:lang w:val="id-ID"/>
        </w:rPr>
        <w:t>k</w:t>
      </w:r>
      <w:r w:rsidR="006A2A59" w:rsidRPr="00883EA1">
        <w:rPr>
          <w:rFonts w:ascii="Cambria" w:eastAsia="Times New Roman" w:hAnsi="Cambria" w:cs="Times New Roman"/>
          <w:sz w:val="20"/>
          <w:szCs w:val="20"/>
          <w:lang w:val="id-ID"/>
        </w:rPr>
        <w:t>an bahwa angka koefisien korelasi hasilnya negatif yaitu -0,514, maka korelasi kedua variabel tersebut bersifat terbalik sehingga semakin tinggi pola asuh Islami maka semakin rendah kenakalan remaja sebaliknya semakin rendah pola asuh Islami maka semakin tinggi kenakalan remaja.</w:t>
      </w:r>
      <w:r w:rsidR="00332CEE" w:rsidRPr="00883EA1">
        <w:rPr>
          <w:rFonts w:ascii="Cambria" w:eastAsia="Times New Roman" w:hAnsi="Cambria" w:cs="Times New Roman"/>
          <w:sz w:val="20"/>
          <w:szCs w:val="20"/>
          <w:lang w:val="id-ID"/>
        </w:rPr>
        <w:t xml:space="preserve"> </w:t>
      </w:r>
    </w:p>
    <w:p w14:paraId="5A586589" w14:textId="25075515" w:rsidR="006A2A59" w:rsidRPr="00883EA1" w:rsidRDefault="006A2A59" w:rsidP="00883EA1">
      <w:pPr>
        <w:spacing w:after="0" w:line="276" w:lineRule="auto"/>
        <w:jc w:val="both"/>
        <w:rPr>
          <w:rFonts w:ascii="Cambria" w:eastAsia="Times New Roman" w:hAnsi="Cambria" w:cs="Times New Roman"/>
          <w:sz w:val="20"/>
          <w:szCs w:val="20"/>
          <w:lang w:val="id-ID"/>
        </w:rPr>
      </w:pPr>
      <w:r w:rsidRPr="00883EA1">
        <w:rPr>
          <w:rFonts w:ascii="Cambria" w:eastAsia="Times New Roman" w:hAnsi="Cambria" w:cs="Times New Roman"/>
          <w:b/>
          <w:bCs/>
          <w:sz w:val="20"/>
          <w:szCs w:val="20"/>
          <w:lang w:val="id-ID"/>
        </w:rPr>
        <w:t xml:space="preserve">Kata kunci: </w:t>
      </w:r>
      <w:r w:rsidRPr="00883EA1">
        <w:rPr>
          <w:rFonts w:ascii="Cambria" w:eastAsia="Times New Roman" w:hAnsi="Cambria" w:cs="Times New Roman"/>
          <w:sz w:val="20"/>
          <w:szCs w:val="20"/>
          <w:lang w:val="id-ID"/>
        </w:rPr>
        <w:t>Pola Asuh Islami, Kenakalan Remaja</w:t>
      </w:r>
    </w:p>
    <w:p w14:paraId="5BFF5EC7" w14:textId="77777777" w:rsidR="00A03896" w:rsidRPr="00883EA1" w:rsidRDefault="00A03896" w:rsidP="00883EA1">
      <w:pPr>
        <w:spacing w:after="0" w:line="276" w:lineRule="auto"/>
        <w:rPr>
          <w:rFonts w:ascii="Cambria" w:hAnsi="Cambria" w:cs="Times New Roman"/>
          <w:lang w:val="id-ID"/>
        </w:rPr>
      </w:pPr>
    </w:p>
    <w:p w14:paraId="6A3BA052" w14:textId="0873C2A8" w:rsidR="008F54E3" w:rsidRPr="00F75966" w:rsidRDefault="008F54E3" w:rsidP="00883EA1">
      <w:pPr>
        <w:spacing w:line="276" w:lineRule="auto"/>
        <w:rPr>
          <w:rFonts w:ascii="Cambria" w:hAnsi="Cambria" w:cs="Times New Roman"/>
          <w:b/>
          <w:bCs/>
          <w:lang w:val="id-ID"/>
        </w:rPr>
      </w:pPr>
      <w:r w:rsidRPr="00F75966">
        <w:rPr>
          <w:rFonts w:ascii="Cambria" w:hAnsi="Cambria" w:cs="Times New Roman"/>
          <w:b/>
          <w:bCs/>
          <w:lang w:val="id-ID"/>
        </w:rPr>
        <w:t>PENDAHULUAN</w:t>
      </w:r>
    </w:p>
    <w:p w14:paraId="2860ADEE" w14:textId="2ECDA76A" w:rsidR="008F54E3" w:rsidRPr="00F75966" w:rsidRDefault="006B452B"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Sekarang ini yang kita tahu Indonesia merupakan negara yang kaya akan budaya dan </w:t>
      </w:r>
      <w:r w:rsidR="00114DE0" w:rsidRPr="00F75966">
        <w:rPr>
          <w:rFonts w:ascii="Cambria" w:hAnsi="Cambria" w:cs="Times New Roman"/>
          <w:lang w:val="id-ID"/>
        </w:rPr>
        <w:t>menjunjung</w:t>
      </w:r>
      <w:r w:rsidRPr="00F75966">
        <w:rPr>
          <w:rFonts w:ascii="Cambria" w:hAnsi="Cambria" w:cs="Times New Roman"/>
          <w:lang w:val="id-ID"/>
        </w:rPr>
        <w:t xml:space="preserve"> tingi norma-norma. Tetapi sangat disayangkan Indonesia </w:t>
      </w:r>
      <w:r w:rsidRPr="00F75966">
        <w:rPr>
          <w:rFonts w:ascii="Cambria" w:hAnsi="Cambria" w:cs="Times New Roman"/>
          <w:lang w:val="id-ID"/>
        </w:rPr>
        <w:lastRenderedPageBreak/>
        <w:t>juga termaksud negara yang masih maraknya kenakalan remaja, Kenakalan remaja adalah salah satu bentuk penyimpangan sosial atau penyakit sosial</w:t>
      </w:r>
      <w:r w:rsidR="004F688C" w:rsidRPr="00F75966">
        <w:rPr>
          <w:rFonts w:ascii="Cambria" w:hAnsi="Cambria" w:cs="Times New Roman"/>
          <w:lang w:val="id-ID"/>
        </w:rPr>
        <w:t xml:space="preserve">. </w:t>
      </w:r>
      <w:bookmarkStart w:id="2" w:name="_Hlk183308303"/>
      <w:r w:rsidR="00A104D6" w:rsidRPr="00F75966">
        <w:rPr>
          <w:rFonts w:ascii="Cambria" w:hAnsi="Cambria" w:cs="Times New Roman"/>
          <w:lang w:val="id-ID"/>
        </w:rPr>
        <w:t>Menurut Willis (2014), kenakalan remaja adalah Tindakan, perbuatan sebagian para remaja yang melenceng dengan hukum, agama, dan norma-norma masyarakat, sehingga dampak akibatnya dapat merugikan orang lain yang ada di</w:t>
      </w:r>
      <w:r w:rsidR="000E42D3">
        <w:rPr>
          <w:rFonts w:ascii="Cambria" w:hAnsi="Cambria" w:cs="Times New Roman"/>
          <w:lang w:val="id-ID"/>
        </w:rPr>
        <w:t xml:space="preserve"> </w:t>
      </w:r>
      <w:r w:rsidR="00A104D6" w:rsidRPr="00F75966">
        <w:rPr>
          <w:rFonts w:ascii="Cambria" w:hAnsi="Cambria" w:cs="Times New Roman"/>
          <w:lang w:val="id-ID"/>
        </w:rPr>
        <w:t xml:space="preserve">sekitar, </w:t>
      </w:r>
      <w:r w:rsidR="000E42D3" w:rsidRPr="00F75966">
        <w:rPr>
          <w:rFonts w:ascii="Cambria" w:hAnsi="Cambria" w:cs="Times New Roman"/>
          <w:lang w:val="id-ID"/>
        </w:rPr>
        <w:t>mengganggu</w:t>
      </w:r>
      <w:r w:rsidR="00A104D6" w:rsidRPr="00F75966">
        <w:rPr>
          <w:rFonts w:ascii="Cambria" w:hAnsi="Cambria" w:cs="Times New Roman"/>
          <w:lang w:val="id-ID"/>
        </w:rPr>
        <w:t xml:space="preserve"> ketenteraman umum yang ada dimasyarakat </w:t>
      </w:r>
      <w:bookmarkEnd w:id="2"/>
      <w:r w:rsidR="00A104D6" w:rsidRPr="00F75966">
        <w:rPr>
          <w:rFonts w:ascii="Cambria" w:hAnsi="Cambria" w:cs="Times New Roman"/>
          <w:lang w:val="id-ID"/>
        </w:rPr>
        <w:t xml:space="preserve">dan juga merusak diri sendiri (dalam Maryuti, 2019). Masa remaja penuh dengan problematika dan dinamika karena masa ini adalah masa untuk menemukan jati diri dan identitas yang sebenarnya. Banyak remaja yang gagal dalam mencari identitasnya tapi tidak sedikit pula yang berhasil dan menjadi pemenang dalam meraih masa depan. Berhasil tidaknya remaja dalam mencari identitas dirinya banyak dipengaruhi oleh faktor lingkungan baik lingkungan keluarga maupun lingkungan masyarakat sekitarnya. Remaja yang gagal identik dengan perilaku yang menyimpang yang disebut dengan kenakalan remaja.  </w:t>
      </w:r>
    </w:p>
    <w:p w14:paraId="3D45715B" w14:textId="627DF24D" w:rsidR="00A104D6" w:rsidRPr="00F75966" w:rsidRDefault="004F688C"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Kenakalan remaja adalah salah satu bentuk penyimpangan sosial atau penyakit sosial. Berbagai macam kenakalan remaja seperti tawuran, vandalisme, narkoba, oplosan, seks bebas, dan termasuk Klithih yang semakin banyak terjadi sehingga kasus </w:t>
      </w:r>
      <w:r w:rsidR="000E42D3">
        <w:rPr>
          <w:rFonts w:ascii="Cambria" w:hAnsi="Cambria" w:cs="Times New Roman"/>
          <w:lang w:val="id-ID"/>
        </w:rPr>
        <w:t>K</w:t>
      </w:r>
      <w:r w:rsidRPr="00F75966">
        <w:rPr>
          <w:rFonts w:ascii="Cambria" w:hAnsi="Cambria" w:cs="Times New Roman"/>
          <w:lang w:val="id-ID"/>
        </w:rPr>
        <w:t xml:space="preserve">lithih menjadi suatu keprihatinan masyarakat, salah satunya di Daerah Istimewa Yogyakarta. Menurut data yang diperoleh dari catatan Satuan Reserse dan Kriminal Kepolisian Resort Kota Besar Yogyakarta yang dikutip Oleh </w:t>
      </w:r>
      <w:r w:rsidRPr="00F75966">
        <w:rPr>
          <w:rFonts w:ascii="Cambria" w:hAnsi="Cambria" w:cs="Times New Roman"/>
          <w:shd w:val="clear" w:color="auto" w:fill="FFFFFF"/>
          <w:lang w:val="id-ID"/>
        </w:rPr>
        <w:t>Jatmiko (2021)</w:t>
      </w:r>
      <w:r w:rsidRPr="00F75966">
        <w:rPr>
          <w:rFonts w:ascii="Cambria" w:hAnsi="Cambria" w:cs="Times New Roman"/>
          <w:lang w:val="id-ID"/>
        </w:rPr>
        <w:t>, kasus kenakalan remaja yang terjadi, te</w:t>
      </w:r>
      <w:r w:rsidR="00A104D6" w:rsidRPr="00F75966">
        <w:rPr>
          <w:rFonts w:ascii="Cambria" w:hAnsi="Cambria" w:cs="Times New Roman"/>
          <w:lang w:val="id-ID"/>
        </w:rPr>
        <w:t>rmaksud</w:t>
      </w:r>
      <w:r w:rsidRPr="00F75966">
        <w:rPr>
          <w:rFonts w:ascii="Cambria" w:hAnsi="Cambria" w:cs="Times New Roman"/>
          <w:lang w:val="id-ID"/>
        </w:rPr>
        <w:t xml:space="preserve"> tindakan Klitih di Yogyakarta selama dua sampai tiga tahun terakhir mengalami peningkatan karena berdasarkan data dari BNN (harianterbit.com, 2014) sejak 2010 sampai 2013 tercatat ada peningkatan jumlah pelajar dan mahasiswa yang menjadi tersangka kasus narkoba. Pada 2010 tercatat ada 531 tersangka narkotika, jumlah itu meningkat menjadi 605 pada 2011. Setahun kemudian, terdapat 695 tersangka narkotika, dan tercatat 1.121 tersangka pada 2013. Berdasar data tersebut dapat diketahui bahwa dari tahun ke tahun, remaja pengguna obat-obatan terlarang semakin meningkat. Sehingga dapat disimpulkan bahwa kenakalan remaja semakin meningkat.</w:t>
      </w:r>
    </w:p>
    <w:p w14:paraId="46506003" w14:textId="63595344" w:rsidR="00A104D6" w:rsidRPr="00F75966" w:rsidRDefault="00A104D6"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Kenakalan remaja meliputi semua perilaku yang menyimpang dari norma-norma hukum pidana yang dilakukan oleh remaja. Perilaku tersebut akan merugikan dirinya sendiri dan orang-orang di sekitarnya. Kenakalan-kenakalan remaja saat ini semakin meningkat dan semakin beragam, Menurut data dari KPAI yang di tayangkan oleh Davit Setyawan (2014) di kota-kota besar seperti Jakarta, Surabaya, dan Medan, tawuran ini sering terjadi. Data di Jakarta misalnya (Bimmas Polri Metro Jaya), tahun 1992 tercatat 157 kasus perkelahian pelajar. Tahun 1994 meningkat menjadi 183 kasus dengan menewaskan 10 pelajar, tahun 1995 terdapat 194 kasus dengan korban meninggal 13 pelajar dan 2 anggota masyarakat lain. Tahun 1998 ada 230 kasus yang menewaskan 15 pelajar serta 2 anggota Polri, dan tahun berikutnya korban meningkat dengan 37 korban tewas. Terlihat dari tahun ke tahun jumlah perkelahian dan korban cenderung meningkat, Dari kasus tersebut apakah pernahkah disadari bahwa kenakalan yang ditimbulkan remaja, bukan hanya tanggung jawab remaja itu sendiri, akan tetapi merupakan tanggung jawab orang-orang di sekitar mereka. </w:t>
      </w:r>
    </w:p>
    <w:p w14:paraId="1B63A19A" w14:textId="0D6DBF4B" w:rsidR="004F688C" w:rsidRPr="00F75966" w:rsidRDefault="004F688C" w:rsidP="00114DE0">
      <w:pPr>
        <w:spacing w:line="276" w:lineRule="auto"/>
        <w:ind w:right="-3" w:firstLine="709"/>
        <w:jc w:val="both"/>
        <w:rPr>
          <w:rFonts w:ascii="Cambria" w:hAnsi="Cambria" w:cs="Times New Roman"/>
          <w:lang w:val="id-ID"/>
        </w:rPr>
      </w:pPr>
      <w:r w:rsidRPr="00F75966">
        <w:rPr>
          <w:rFonts w:ascii="Cambria" w:hAnsi="Cambria" w:cs="Times New Roman"/>
          <w:lang w:val="id-ID"/>
        </w:rPr>
        <w:lastRenderedPageBreak/>
        <w:t>Menurut Rahman (2016) masa remaja adalah masa krisis identitas atau masalah identitas ego remaja. Pada masa inilah yang disebut sebagai masa rentannya anak terpengaruh pada tindakan kenakalan remaja, sehingga remaja tersebut melakukan tingkah laku yang menyimpang.</w:t>
      </w:r>
      <w:r w:rsidR="00A104D6" w:rsidRPr="00F75966">
        <w:rPr>
          <w:rFonts w:ascii="Cambria" w:hAnsi="Cambria" w:cs="Times New Roman"/>
          <w:lang w:val="id-ID"/>
        </w:rPr>
        <w:t xml:space="preserve"> </w:t>
      </w:r>
    </w:p>
    <w:p w14:paraId="73558FAE" w14:textId="419E6E0D" w:rsidR="004F688C" w:rsidRPr="00F75966" w:rsidRDefault="004F688C"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Menurut Kartono (2014) Kenakalan remaja merupakan </w:t>
      </w:r>
      <w:r w:rsidR="00AF2AB0" w:rsidRPr="00F75966">
        <w:rPr>
          <w:rFonts w:ascii="Cambria" w:hAnsi="Cambria" w:cs="Times New Roman"/>
          <w:lang w:val="id-ID"/>
        </w:rPr>
        <w:t>gejala</w:t>
      </w:r>
      <w:r w:rsidRPr="00F75966">
        <w:rPr>
          <w:rFonts w:ascii="Cambria" w:hAnsi="Cambria" w:cs="Times New Roman"/>
          <w:lang w:val="id-ID"/>
        </w:rPr>
        <w:t xml:space="preserve"> sakit sosial pada anak-anak dan remaja yang disebabkan oleh suatu bentuk pengabaian sosial, sehingga mereka itu mengembangkan bentuk tingkah laku yang menyimpang. Menurut Lis</w:t>
      </w:r>
      <w:r w:rsidR="00916527" w:rsidRPr="00F75966">
        <w:rPr>
          <w:rFonts w:ascii="Cambria" w:hAnsi="Cambria" w:cs="Times New Roman"/>
          <w:lang w:val="id-ID"/>
        </w:rPr>
        <w:t xml:space="preserve">, </w:t>
      </w:r>
      <w:r w:rsidRPr="00F75966">
        <w:rPr>
          <w:rFonts w:ascii="Cambria" w:hAnsi="Cambria" w:cs="Times New Roman"/>
          <w:lang w:val="id-ID"/>
        </w:rPr>
        <w:t xml:space="preserve">Herlan dalam Alima Fikri Shidiq &amp; Santoso Tri Raharjo (2018) kenakalan remaja adalah suatu perilaku remaja melanggar status, membahayakan diri sendiri, menimbulkan korban materi pada orang iain, dan perilaku menimbulkan korban fisik pada orang lain. </w:t>
      </w:r>
    </w:p>
    <w:p w14:paraId="1FD8B927" w14:textId="01B01286" w:rsidR="004F688C" w:rsidRPr="00F75966" w:rsidRDefault="004F688C"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Pola asuh Islami yang diberikan orang tua juga </w:t>
      </w:r>
      <w:r w:rsidR="00AF2AB0" w:rsidRPr="00F75966">
        <w:rPr>
          <w:rFonts w:ascii="Cambria" w:hAnsi="Cambria" w:cs="Times New Roman"/>
          <w:lang w:val="id-ID"/>
        </w:rPr>
        <w:t>berdampak</w:t>
      </w:r>
      <w:r w:rsidRPr="00F75966">
        <w:rPr>
          <w:rFonts w:ascii="Cambria" w:hAnsi="Cambria" w:cs="Times New Roman"/>
          <w:lang w:val="id-ID"/>
        </w:rPr>
        <w:t xml:space="preserve"> pada perilaku anak sehingga dapat memicu perilaku baik atau buruk dari diri seorang anak, hal tersebut dapat mempengaruhi </w:t>
      </w:r>
      <w:r w:rsidR="00AF2AB0" w:rsidRPr="00F75966">
        <w:rPr>
          <w:rFonts w:ascii="Cambria" w:hAnsi="Cambria" w:cs="Times New Roman"/>
          <w:lang w:val="id-ID"/>
        </w:rPr>
        <w:t>terjadinya</w:t>
      </w:r>
      <w:r w:rsidRPr="00F75966">
        <w:rPr>
          <w:rFonts w:ascii="Cambria" w:hAnsi="Cambria" w:cs="Times New Roman"/>
          <w:lang w:val="id-ID"/>
        </w:rPr>
        <w:t xml:space="preserve"> kenakalan remaja, berdasarkan penelitian Torrente</w:t>
      </w:r>
      <w:r w:rsidR="00916527" w:rsidRPr="00F75966">
        <w:rPr>
          <w:rFonts w:ascii="Cambria" w:hAnsi="Cambria" w:cs="Times New Roman"/>
          <w:lang w:val="id-ID"/>
        </w:rPr>
        <w:t xml:space="preserve"> dan </w:t>
      </w:r>
      <w:r w:rsidRPr="00F75966">
        <w:rPr>
          <w:rFonts w:ascii="Cambria" w:hAnsi="Cambria" w:cs="Times New Roman"/>
          <w:lang w:val="id-ID"/>
        </w:rPr>
        <w:t xml:space="preserve">Vazsonyi (2008) juga menunjukkan bahwa pengasuhan yang diberikan oleh ibu memiliki pengaruh yang lebih besar terhadap munculnya perilaku kenakalan dan tindak kriminal yang dilakukan oleh </w:t>
      </w:r>
      <w:r w:rsidR="00362720" w:rsidRPr="00F75966">
        <w:rPr>
          <w:rFonts w:ascii="Cambria" w:hAnsi="Cambria" w:cs="Times New Roman"/>
          <w:lang w:val="id-ID"/>
        </w:rPr>
        <w:t>remaja</w:t>
      </w:r>
      <w:r w:rsidRPr="00F75966">
        <w:rPr>
          <w:rFonts w:ascii="Cambria" w:hAnsi="Cambria" w:cs="Times New Roman"/>
          <w:lang w:val="id-ID"/>
        </w:rPr>
        <w:t>,</w:t>
      </w:r>
    </w:p>
    <w:p w14:paraId="2EE0E242" w14:textId="35C00DEB" w:rsidR="004F688C" w:rsidRPr="00F75966" w:rsidRDefault="004F688C"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Lestari (2016) menjelaskan tentang pola asuh</w:t>
      </w:r>
      <w:r w:rsidR="00362720" w:rsidRPr="00F75966">
        <w:rPr>
          <w:rFonts w:ascii="Cambria" w:hAnsi="Cambria" w:cs="Times New Roman"/>
          <w:lang w:val="id-ID"/>
        </w:rPr>
        <w:t xml:space="preserve"> </w:t>
      </w:r>
      <w:r w:rsidRPr="00F75966">
        <w:rPr>
          <w:rFonts w:ascii="Cambria" w:hAnsi="Cambria" w:cs="Times New Roman"/>
          <w:lang w:val="id-ID"/>
        </w:rPr>
        <w:t xml:space="preserve">yang memiliki arti sebuah cara dan perbuatan untuk mengasuh anak. Maka pola asuh islami ialah sikap dan perilaku </w:t>
      </w:r>
      <w:r w:rsidR="00AF2AB0" w:rsidRPr="00F75966">
        <w:rPr>
          <w:rFonts w:ascii="Cambria" w:hAnsi="Cambria" w:cs="Times New Roman"/>
          <w:lang w:val="id-ID"/>
        </w:rPr>
        <w:t>orang tua</w:t>
      </w:r>
      <w:r w:rsidRPr="00F75966">
        <w:rPr>
          <w:rFonts w:ascii="Cambria" w:hAnsi="Cambria" w:cs="Times New Roman"/>
          <w:lang w:val="id-ID"/>
        </w:rPr>
        <w:t xml:space="preserve"> terhadap anak semenjak dini, dari tahap mengajarkan, membina, menyesuaikan dan mendidik anak yang mengacu pada Al- Qur’an dan al- Hadits (Asuh et al., 2017). Pola asuh Islami ialah pola membimbing dengan syariat Islami yang berasal dari ajaran Islam. Mengasuh sendiri memiliki arti menjaga/merawat/mendidik, dan membimbing. Istilah asuh sering digabungkan dengan asah dan asih yang kemudian menjadi asah-asih-asuh.</w:t>
      </w:r>
    </w:p>
    <w:p w14:paraId="2B757546" w14:textId="4B3B5068" w:rsidR="009727F8" w:rsidRPr="00F75966" w:rsidRDefault="009727F8"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Pola asuh atau </w:t>
      </w:r>
      <w:r w:rsidRPr="00AF2AB0">
        <w:rPr>
          <w:rFonts w:ascii="Cambria" w:hAnsi="Cambria" w:cs="Times New Roman"/>
          <w:i/>
          <w:iCs/>
          <w:lang w:val="id-ID"/>
        </w:rPr>
        <w:t>parenting</w:t>
      </w:r>
      <w:r w:rsidRPr="00F75966">
        <w:rPr>
          <w:rFonts w:ascii="Cambria" w:hAnsi="Cambria" w:cs="Times New Roman"/>
          <w:lang w:val="id-ID"/>
        </w:rPr>
        <w:t xml:space="preserve"> mengacu pada membesarkan anak-anak khususnya mendidik, cinta, bimbingan yang diberikan oleh orang tua. Proses mengasuh atau mendidik anak, dan mengembangkan potensi anak dalam keluarga mulai dari masa anak-anak hingga ia bisa bertanggung jawab terhadap diri sendiri (dewasa), baik secara langsung maupun tidak langsung dan keteladanan orang tua dalam tindakan sehari-hari akan menjadi wahana pendidikan moral bagi anak, membentuk anak sebagai makhluk sosial, religius untuk menciptakan kondisi yang dapat menumbuh kembangkan inisiatif dan </w:t>
      </w:r>
      <w:r w:rsidR="00AF2AB0" w:rsidRPr="00F75966">
        <w:rPr>
          <w:rFonts w:ascii="Cambria" w:hAnsi="Cambria" w:cs="Times New Roman"/>
          <w:lang w:val="id-ID"/>
        </w:rPr>
        <w:t>kreativitas</w:t>
      </w:r>
      <w:r w:rsidRPr="00F75966">
        <w:rPr>
          <w:rFonts w:ascii="Cambria" w:hAnsi="Cambria" w:cs="Times New Roman"/>
          <w:lang w:val="id-ID"/>
        </w:rPr>
        <w:t xml:space="preserve"> anak (Santosa et al., 2018).</w:t>
      </w:r>
    </w:p>
    <w:p w14:paraId="63E8103B" w14:textId="0F1B7573" w:rsidR="009727F8" w:rsidRPr="00F75966" w:rsidRDefault="009727F8"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 xml:space="preserve">Pola asuh merupakan tata cara yang diterapkan orang tua dalam mengasuh, merawat, melindungi dan mendidik anak-anaknya (Persepsi et al., 2019), hal ini terdiri dari metode, teknik dan aktivitas yang digunakan orang tua dalam membesarkan anaknya. Pola asuh juga adalah cara yang digunakan dalam mencoba berbagai strategi untuk mendorong anak mencapai tujuan yang digunakan. Tujuan tersebut antara lain, pengetahuan, nilai, moral, standar perilaku yang harus dimiliki anak bila dewasa nanti. </w:t>
      </w:r>
    </w:p>
    <w:p w14:paraId="44421040" w14:textId="44711994" w:rsidR="00A104D6" w:rsidRPr="00F75966" w:rsidRDefault="009727F8" w:rsidP="00AF2AB0">
      <w:pPr>
        <w:spacing w:after="100" w:line="276" w:lineRule="auto"/>
        <w:ind w:right="-3" w:firstLine="709"/>
        <w:jc w:val="both"/>
        <w:rPr>
          <w:rFonts w:ascii="Cambria" w:hAnsi="Cambria" w:cs="Times New Roman"/>
          <w:shd w:val="clear" w:color="auto" w:fill="FFFFFF"/>
          <w:lang w:val="id-ID"/>
        </w:rPr>
      </w:pPr>
      <w:r w:rsidRPr="00F75966">
        <w:rPr>
          <w:rFonts w:ascii="Cambria" w:hAnsi="Cambria" w:cs="Times New Roman"/>
          <w:lang w:val="id-ID"/>
        </w:rPr>
        <w:lastRenderedPageBreak/>
        <w:t>Melalu</w:t>
      </w:r>
      <w:r w:rsidR="009D763E" w:rsidRPr="00F75966">
        <w:rPr>
          <w:rFonts w:ascii="Cambria" w:hAnsi="Cambria" w:cs="Times New Roman"/>
          <w:lang w:val="id-ID"/>
        </w:rPr>
        <w:t>i</w:t>
      </w:r>
      <w:r w:rsidRPr="00F75966">
        <w:rPr>
          <w:rFonts w:ascii="Cambria" w:hAnsi="Cambria" w:cs="Times New Roman"/>
          <w:lang w:val="id-ID"/>
        </w:rPr>
        <w:t xml:space="preserve"> wawancara yang telah dilakukan pada tanggal 4 </w:t>
      </w:r>
      <w:r w:rsidR="00AF2AB0" w:rsidRPr="00F75966">
        <w:rPr>
          <w:rFonts w:ascii="Cambria" w:hAnsi="Cambria" w:cs="Times New Roman"/>
          <w:lang w:val="id-ID"/>
        </w:rPr>
        <w:t>Januari</w:t>
      </w:r>
      <w:r w:rsidR="009D763E" w:rsidRPr="00F75966">
        <w:rPr>
          <w:rFonts w:ascii="Cambria" w:hAnsi="Cambria" w:cs="Times New Roman"/>
          <w:lang w:val="id-ID"/>
        </w:rPr>
        <w:t xml:space="preserve"> sampai</w:t>
      </w:r>
      <w:r w:rsidRPr="00F75966">
        <w:rPr>
          <w:rFonts w:ascii="Cambria" w:hAnsi="Cambria" w:cs="Times New Roman"/>
          <w:lang w:val="id-ID"/>
        </w:rPr>
        <w:t xml:space="preserve"> 5 </w:t>
      </w:r>
      <w:r w:rsidR="00AF2AB0" w:rsidRPr="00F75966">
        <w:rPr>
          <w:rFonts w:ascii="Cambria" w:hAnsi="Cambria" w:cs="Times New Roman"/>
          <w:lang w:val="id-ID"/>
        </w:rPr>
        <w:t>Januari</w:t>
      </w:r>
      <w:r w:rsidRPr="00F75966">
        <w:rPr>
          <w:rFonts w:ascii="Cambria" w:hAnsi="Cambria" w:cs="Times New Roman"/>
          <w:lang w:val="id-ID"/>
        </w:rPr>
        <w:t xml:space="preserve"> 2024 kepada remaja di Yogyakarta yang berjumlah 5 orang, ditemukan bahwa Sebagian besar kenakalan yang ada pada diri remaja dipengaruhi dari pola asuh Islami yang diberikan </w:t>
      </w:r>
      <w:r w:rsidR="00AF2AB0" w:rsidRPr="00F75966">
        <w:rPr>
          <w:rFonts w:ascii="Cambria" w:hAnsi="Cambria" w:cs="Times New Roman"/>
          <w:lang w:val="id-ID"/>
        </w:rPr>
        <w:t>orang tua</w:t>
      </w:r>
      <w:r w:rsidRPr="00F75966">
        <w:rPr>
          <w:rFonts w:ascii="Cambria" w:hAnsi="Cambria" w:cs="Times New Roman"/>
          <w:lang w:val="id-ID"/>
        </w:rPr>
        <w:t xml:space="preserve"> pada anak-anak mereka disebabkan </w:t>
      </w:r>
      <w:r w:rsidR="00AF2AB0" w:rsidRPr="00F75966">
        <w:rPr>
          <w:rFonts w:ascii="Cambria" w:hAnsi="Cambria" w:cs="Times New Roman"/>
          <w:lang w:val="id-ID"/>
        </w:rPr>
        <w:t>orang tua</w:t>
      </w:r>
      <w:r w:rsidRPr="00F75966">
        <w:rPr>
          <w:rFonts w:ascii="Cambria" w:hAnsi="Cambria" w:cs="Times New Roman"/>
          <w:lang w:val="id-ID"/>
        </w:rPr>
        <w:t xml:space="preserve"> kurang memiliki aspek kontrol diri pada anak-anaknya. Menurut Tangney Baumeister, &amp; Boone (dalam Malihah, 2018) kontrol diri adalah kemampuan yang dimiliki oleh seseorang untuk menahan sebuah </w:t>
      </w:r>
      <w:r w:rsidR="00AF2AB0" w:rsidRPr="00F75966">
        <w:rPr>
          <w:rFonts w:ascii="Cambria" w:hAnsi="Cambria" w:cs="Times New Roman"/>
          <w:lang w:val="id-ID"/>
        </w:rPr>
        <w:t>respons</w:t>
      </w:r>
      <w:r w:rsidRPr="00F75966">
        <w:rPr>
          <w:rFonts w:ascii="Cambria" w:hAnsi="Cambria" w:cs="Times New Roman"/>
          <w:lang w:val="id-ID"/>
        </w:rPr>
        <w:t xml:space="preserve"> yang dianggap negatif dan </w:t>
      </w:r>
      <w:r w:rsidR="00AF2AB0" w:rsidRPr="00F75966">
        <w:rPr>
          <w:rFonts w:ascii="Cambria" w:hAnsi="Cambria" w:cs="Times New Roman"/>
          <w:lang w:val="id-ID"/>
        </w:rPr>
        <w:t>mengarahkannya</w:t>
      </w:r>
      <w:r w:rsidRPr="00F75966">
        <w:rPr>
          <w:rFonts w:ascii="Cambria" w:hAnsi="Cambria" w:cs="Times New Roman"/>
          <w:lang w:val="id-ID"/>
        </w:rPr>
        <w:t xml:space="preserve"> kepada </w:t>
      </w:r>
      <w:r w:rsidR="00AF2AB0" w:rsidRPr="00F75966">
        <w:rPr>
          <w:rFonts w:ascii="Cambria" w:hAnsi="Cambria" w:cs="Times New Roman"/>
          <w:lang w:val="id-ID"/>
        </w:rPr>
        <w:t>respons</w:t>
      </w:r>
      <w:r w:rsidRPr="00F75966">
        <w:rPr>
          <w:rFonts w:ascii="Cambria" w:hAnsi="Cambria" w:cs="Times New Roman"/>
          <w:lang w:val="id-ID"/>
        </w:rPr>
        <w:t xml:space="preserve"> lain yang lebih baik.</w:t>
      </w:r>
      <w:r w:rsidRPr="00F75966">
        <w:rPr>
          <w:rFonts w:ascii="Cambria" w:hAnsi="Cambria" w:cs="Times New Roman"/>
          <w:shd w:val="clear" w:color="auto" w:fill="FFFFFF"/>
          <w:lang w:val="id-ID"/>
        </w:rPr>
        <w:t xml:space="preserve"> Oleh karena itu, tujuan penelitian ini adalah mengetahui bagaimana pengaruh pola asuh islami orang tua terhadap kenakalan remaja, penelitian ini menumbuhkan kemanfaatan bagi para </w:t>
      </w:r>
      <w:r w:rsidR="00AF2AB0" w:rsidRPr="00F75966">
        <w:rPr>
          <w:rFonts w:ascii="Cambria" w:hAnsi="Cambria" w:cs="Times New Roman"/>
          <w:shd w:val="clear" w:color="auto" w:fill="FFFFFF"/>
          <w:lang w:val="id-ID"/>
        </w:rPr>
        <w:t>orang tua</w:t>
      </w:r>
      <w:r w:rsidRPr="00F75966">
        <w:rPr>
          <w:rFonts w:ascii="Cambria" w:hAnsi="Cambria" w:cs="Times New Roman"/>
          <w:shd w:val="clear" w:color="auto" w:fill="FFFFFF"/>
          <w:lang w:val="id-ID"/>
        </w:rPr>
        <w:t xml:space="preserve"> atas pentingnya mengetahui kenakalan-kenakalan putra-putrinya supaya dapat meminimalisir hal tersebut.</w:t>
      </w:r>
    </w:p>
    <w:p w14:paraId="5F90BFFD" w14:textId="77777777" w:rsidR="009D763E" w:rsidRPr="00F75966" w:rsidRDefault="009D763E" w:rsidP="00AF2AB0">
      <w:pPr>
        <w:spacing w:after="0" w:line="276" w:lineRule="auto"/>
        <w:jc w:val="both"/>
        <w:rPr>
          <w:rFonts w:ascii="Cambria" w:hAnsi="Cambria" w:cs="Times New Roman"/>
          <w:shd w:val="clear" w:color="auto" w:fill="FFFFFF"/>
          <w:lang w:val="id-ID"/>
        </w:rPr>
      </w:pPr>
    </w:p>
    <w:p w14:paraId="0393F066" w14:textId="77777777" w:rsidR="001B1317" w:rsidRPr="00F75966" w:rsidRDefault="00A104D6" w:rsidP="00F75966">
      <w:pPr>
        <w:spacing w:line="276" w:lineRule="auto"/>
        <w:jc w:val="both"/>
        <w:rPr>
          <w:rFonts w:ascii="Cambria" w:hAnsi="Cambria" w:cs="Times New Roman"/>
          <w:b/>
          <w:bCs/>
          <w:shd w:val="clear" w:color="auto" w:fill="FFFFFF"/>
          <w:lang w:val="id-ID"/>
        </w:rPr>
      </w:pPr>
      <w:r w:rsidRPr="00F75966">
        <w:rPr>
          <w:rFonts w:ascii="Cambria" w:hAnsi="Cambria" w:cs="Times New Roman"/>
          <w:b/>
          <w:bCs/>
          <w:shd w:val="clear" w:color="auto" w:fill="FFFFFF"/>
          <w:lang w:val="id-ID"/>
        </w:rPr>
        <w:t>METODE PENELITIAN</w:t>
      </w:r>
    </w:p>
    <w:p w14:paraId="3DBE58D7" w14:textId="7FCBE4D4" w:rsidR="00AD79E7" w:rsidRPr="00F75966" w:rsidRDefault="001B1317" w:rsidP="00114DE0">
      <w:pPr>
        <w:spacing w:line="276" w:lineRule="auto"/>
        <w:ind w:right="-3" w:firstLine="709"/>
        <w:jc w:val="both"/>
        <w:rPr>
          <w:rFonts w:ascii="Cambria" w:hAnsi="Cambria" w:cs="Times New Roman"/>
          <w:lang w:val="id-ID"/>
        </w:rPr>
      </w:pPr>
      <w:r w:rsidRPr="00F75966">
        <w:rPr>
          <w:rFonts w:ascii="Cambria" w:hAnsi="Cambria" w:cs="Times New Roman"/>
          <w:lang w:val="id-ID"/>
        </w:rPr>
        <w:t>D</w:t>
      </w:r>
      <w:r w:rsidRPr="00F75966">
        <w:rPr>
          <w:rFonts w:ascii="Cambria" w:eastAsia="Times New Roman" w:hAnsi="Cambria" w:cs="Times New Roman"/>
          <w:lang w:val="id-ID"/>
        </w:rPr>
        <w:t>esain penelitian yang digunakan pada penelitian ini adalah metode kuantitatif korelasional. Penelitian korelasional bertujuan untuk memahami hubungan antar sifat atau karakteristik, lainnya, (Hasbi, 2023)</w:t>
      </w:r>
      <w:r w:rsidRPr="00F75966">
        <w:rPr>
          <w:rFonts w:ascii="Cambria" w:hAnsi="Cambria" w:cs="Times New Roman"/>
          <w:lang w:val="id-ID"/>
        </w:rPr>
        <w:t>. Sebagaimana tujuan penelitian ini untuk melihat pengaruh pola asuh Islami (X) terhadap kenakalan remaja (Y).</w:t>
      </w:r>
      <w:r w:rsidR="001C37FD" w:rsidRPr="00F75966">
        <w:rPr>
          <w:rFonts w:ascii="Cambria" w:hAnsi="Cambria" w:cs="Times New Roman"/>
          <w:lang w:val="id-ID"/>
        </w:rPr>
        <w:t xml:space="preserve"> </w:t>
      </w:r>
      <w:r w:rsidR="00AD79E7" w:rsidRPr="00F75966">
        <w:rPr>
          <w:rFonts w:ascii="Cambria" w:hAnsi="Cambria" w:cs="Times New Roman"/>
          <w:lang w:val="id-ID"/>
        </w:rPr>
        <w:t xml:space="preserve">Penelitian ini untuk menguji pengaruh Variabel X (pola asuh) terhadap Y (kenakalan remaja). Sedangkan untuk menganalisis pengaruh masing-masing variabel menggunakan teknik analisis regresi linear sederhana, Analisis regresi linear sederhana merupakan suatu metode atau teknik analisis hipotesis penelitian untuk menguji ada tidaknya pengaruh antara variabel satu dengan </w:t>
      </w:r>
      <w:r w:rsidR="00AF2AB0" w:rsidRPr="00F75966">
        <w:rPr>
          <w:rFonts w:ascii="Cambria" w:hAnsi="Cambria" w:cs="Times New Roman"/>
          <w:lang w:val="id-ID"/>
        </w:rPr>
        <w:t>variabel lain</w:t>
      </w:r>
      <w:r w:rsidR="00AD79E7" w:rsidRPr="00F75966">
        <w:rPr>
          <w:rFonts w:ascii="Cambria" w:hAnsi="Cambria" w:cs="Times New Roman"/>
          <w:lang w:val="id-ID"/>
        </w:rPr>
        <w:t>, yang dinyatakan dalam bentuk persamaan regresi. Alasan dipilihnya jenis penelitian ini karena peneliti ini ingin mengetahui seberapa besar pengaruh pola asuh Islami terhadap kenakalan remaja</w:t>
      </w:r>
      <w:r w:rsidR="001C37FD" w:rsidRPr="00F75966">
        <w:rPr>
          <w:rFonts w:ascii="Cambria" w:hAnsi="Cambria" w:cs="Times New Roman"/>
          <w:lang w:val="id-ID"/>
        </w:rPr>
        <w:t>.</w:t>
      </w:r>
      <w:r w:rsidR="00B0782A" w:rsidRPr="00F75966">
        <w:rPr>
          <w:rFonts w:ascii="Cambria" w:hAnsi="Cambria" w:cs="Times New Roman"/>
          <w:lang w:val="id-ID"/>
        </w:rPr>
        <w:t xml:space="preserve"> </w:t>
      </w:r>
    </w:p>
    <w:p w14:paraId="0ADBC097" w14:textId="52330E24" w:rsidR="00375784" w:rsidRPr="00F75966" w:rsidRDefault="00526503" w:rsidP="00114DE0">
      <w:pPr>
        <w:spacing w:line="276" w:lineRule="auto"/>
        <w:ind w:right="-3" w:firstLine="709"/>
        <w:jc w:val="both"/>
        <w:rPr>
          <w:rFonts w:ascii="Cambria" w:hAnsi="Cambria" w:cs="Times New Roman"/>
          <w:lang w:val="id-ID"/>
        </w:rPr>
      </w:pPr>
      <w:r w:rsidRPr="00F75966">
        <w:rPr>
          <w:rFonts w:ascii="Cambria" w:eastAsia="Times New Roman" w:hAnsi="Cambria" w:cs="Times New Roman"/>
          <w:lang w:val="id-ID"/>
        </w:rPr>
        <w:t xml:space="preserve">Populasi yaitu orang yang menjadi subjek penelitian atau orang yang karakteristiknya hendak diteliti (Roflin, 2021). Populasi pada penelitian ini adalah </w:t>
      </w:r>
      <w:r w:rsidRPr="00F75966">
        <w:rPr>
          <w:rFonts w:ascii="Cambria" w:hAnsi="Cambria" w:cs="Times New Roman"/>
          <w:lang w:val="id-ID"/>
        </w:rPr>
        <w:t>remaja</w:t>
      </w:r>
      <w:r w:rsidR="00D65011" w:rsidRPr="00F75966">
        <w:rPr>
          <w:rFonts w:ascii="Cambria" w:hAnsi="Cambria" w:cs="Times New Roman"/>
          <w:lang w:val="id-ID"/>
        </w:rPr>
        <w:t xml:space="preserve"> muslim</w:t>
      </w:r>
      <w:r w:rsidRPr="00F75966">
        <w:rPr>
          <w:rFonts w:ascii="Cambria" w:hAnsi="Cambria" w:cs="Times New Roman"/>
          <w:lang w:val="id-ID"/>
        </w:rPr>
        <w:t xml:space="preserve"> yang berumur</w:t>
      </w:r>
      <w:r w:rsidR="00AB6220" w:rsidRPr="00F75966">
        <w:rPr>
          <w:rFonts w:ascii="Cambria" w:hAnsi="Cambria" w:cs="Times New Roman"/>
          <w:lang w:val="id-ID"/>
        </w:rPr>
        <w:t xml:space="preserve"> </w:t>
      </w:r>
      <w:r w:rsidR="002B4177" w:rsidRPr="00F75966">
        <w:rPr>
          <w:rFonts w:ascii="Cambria" w:eastAsia="Times New Roman" w:hAnsi="Cambria" w:cs="Times New Roman"/>
          <w:lang w:val="id-ID"/>
        </w:rPr>
        <w:t>menurut badan kependudukan dan keluarga berencana (BKKBN) 10-24 tahun</w:t>
      </w:r>
      <w:r w:rsidR="00AB6220" w:rsidRPr="00F75966">
        <w:rPr>
          <w:rFonts w:ascii="Cambria" w:eastAsia="Times New Roman" w:hAnsi="Cambria" w:cs="Times New Roman"/>
          <w:lang w:val="id-ID"/>
        </w:rPr>
        <w:t xml:space="preserve"> </w:t>
      </w:r>
      <w:r w:rsidRPr="00F75966">
        <w:rPr>
          <w:rFonts w:ascii="Cambria" w:hAnsi="Cambria" w:cs="Times New Roman"/>
          <w:lang w:val="id-ID"/>
        </w:rPr>
        <w:t>dengan jumlah populasi 160,508 jiwa yang berada di daerah Istimewa Yogyakarta</w:t>
      </w:r>
      <w:r w:rsidR="00375784" w:rsidRPr="00F75966">
        <w:rPr>
          <w:rFonts w:ascii="Cambria" w:hAnsi="Cambria" w:cs="Times New Roman"/>
          <w:lang w:val="id-ID"/>
        </w:rPr>
        <w:t>, dan untuk menentukan jumlah sampel yang digunakan untuk penelitian ini, peneliti menggunakan rumus dari Slovin. Rumus Slovin adalah sebuah rumus yang digunakan untuk menentukan ukuran sampel minimum yang diperlukan dalam sebuah penelitian dari suatu populasi, dengan mempertimbangkan kepercayaan tertentu, maka ukuran sampel yang dibutuhkan yaitu 123 orang</w:t>
      </w:r>
    </w:p>
    <w:p w14:paraId="0393F216" w14:textId="2C3A646E" w:rsidR="00B175D5" w:rsidRPr="00F75966" w:rsidRDefault="00B175D5" w:rsidP="00114DE0">
      <w:pPr>
        <w:spacing w:line="276" w:lineRule="auto"/>
        <w:ind w:right="-3" w:firstLine="709"/>
        <w:jc w:val="both"/>
        <w:rPr>
          <w:rFonts w:ascii="Cambria" w:eastAsia="Times New Roman" w:hAnsi="Cambria" w:cs="Times New Roman"/>
          <w:lang w:val="id-ID"/>
        </w:rPr>
      </w:pPr>
      <w:r w:rsidRPr="00F75966">
        <w:rPr>
          <w:rFonts w:ascii="Cambria" w:eastAsia="Times New Roman" w:hAnsi="Cambria" w:cs="Times New Roman"/>
          <w:lang w:val="id-ID"/>
        </w:rPr>
        <w:t xml:space="preserve">Metode yang digunakan untuk mengumpulkan data yaitu menggunakan </w:t>
      </w:r>
      <w:r w:rsidR="00AF2AB0" w:rsidRPr="00F75966">
        <w:rPr>
          <w:rFonts w:ascii="Cambria" w:eastAsia="Times New Roman" w:hAnsi="Cambria" w:cs="Times New Roman"/>
          <w:lang w:val="id-ID"/>
        </w:rPr>
        <w:t>kuesioner</w:t>
      </w:r>
      <w:r w:rsidRPr="00F75966">
        <w:rPr>
          <w:rFonts w:ascii="Cambria" w:eastAsia="Times New Roman" w:hAnsi="Cambria" w:cs="Times New Roman"/>
          <w:lang w:val="id-ID"/>
        </w:rPr>
        <w:t xml:space="preserve"> dengan mengirimkan daftar pernyataan atau skala kenakalan remaja yang disusun oleh Arianto (2020) dan skala pola asuh Islami yang disusun oleh </w:t>
      </w:r>
      <w:r w:rsidRPr="00F75966">
        <w:rPr>
          <w:rFonts w:ascii="Cambria" w:hAnsi="Cambria" w:cs="Times New Roman"/>
          <w:shd w:val="clear" w:color="auto" w:fill="FFFFFF"/>
          <w:lang w:val="id-ID"/>
        </w:rPr>
        <w:t>Masyitah, (2019)</w:t>
      </w:r>
      <w:r w:rsidRPr="00F75966">
        <w:rPr>
          <w:rFonts w:ascii="Cambria" w:eastAsia="Times New Roman" w:hAnsi="Cambria" w:cs="Times New Roman"/>
          <w:lang w:val="id-ID"/>
        </w:rPr>
        <w:t xml:space="preserve"> melalui </w:t>
      </w:r>
      <w:r w:rsidRPr="00F75966">
        <w:rPr>
          <w:rFonts w:ascii="Cambria" w:eastAsia="Times New Roman" w:hAnsi="Cambria" w:cs="Times New Roman"/>
          <w:i/>
          <w:lang w:val="id-ID"/>
        </w:rPr>
        <w:t xml:space="preserve">link </w:t>
      </w:r>
      <w:r w:rsidR="00AF2AB0" w:rsidRPr="00AF2AB0">
        <w:rPr>
          <w:rFonts w:ascii="Cambria" w:eastAsia="Times New Roman" w:hAnsi="Cambria" w:cs="Times New Roman"/>
          <w:iCs/>
          <w:lang w:val="id-ID"/>
        </w:rPr>
        <w:t>Google Fo</w:t>
      </w:r>
      <w:r w:rsidR="00AF2AB0">
        <w:rPr>
          <w:rFonts w:ascii="Cambria" w:eastAsia="Times New Roman" w:hAnsi="Cambria" w:cs="Times New Roman"/>
          <w:iCs/>
          <w:lang w:val="id-ID"/>
        </w:rPr>
        <w:t>r</w:t>
      </w:r>
      <w:r w:rsidR="00AF2AB0" w:rsidRPr="00AF2AB0">
        <w:rPr>
          <w:rFonts w:ascii="Cambria" w:eastAsia="Times New Roman" w:hAnsi="Cambria" w:cs="Times New Roman"/>
          <w:iCs/>
          <w:lang w:val="id-ID"/>
        </w:rPr>
        <w:t>m</w:t>
      </w:r>
      <w:r w:rsidR="00AF2AB0" w:rsidRPr="00F75966">
        <w:rPr>
          <w:rFonts w:ascii="Cambria" w:eastAsia="Times New Roman" w:hAnsi="Cambria" w:cs="Times New Roman"/>
          <w:lang w:val="id-ID"/>
        </w:rPr>
        <w:t xml:space="preserve"> </w:t>
      </w:r>
      <w:r w:rsidRPr="00F75966">
        <w:rPr>
          <w:rFonts w:ascii="Cambria" w:eastAsia="Times New Roman" w:hAnsi="Cambria" w:cs="Times New Roman"/>
          <w:lang w:val="id-ID"/>
        </w:rPr>
        <w:t xml:space="preserve">untuk diisi oleh responden. Peneliti juga melakukan </w:t>
      </w:r>
      <w:r w:rsidRPr="00F75966">
        <w:rPr>
          <w:rFonts w:ascii="Cambria" w:eastAsia="Times New Roman" w:hAnsi="Cambria" w:cs="Times New Roman"/>
          <w:i/>
          <w:lang w:val="id-ID"/>
        </w:rPr>
        <w:t>try out</w:t>
      </w:r>
      <w:r w:rsidRPr="00F75966">
        <w:rPr>
          <w:rFonts w:ascii="Cambria" w:eastAsia="Times New Roman" w:hAnsi="Cambria" w:cs="Times New Roman"/>
          <w:lang w:val="id-ID"/>
        </w:rPr>
        <w:t xml:space="preserve"> dengan 57 responden untuk menguji kelayakan </w:t>
      </w:r>
      <w:r w:rsidRPr="00F75966">
        <w:rPr>
          <w:rFonts w:ascii="Cambria" w:eastAsia="Times New Roman" w:hAnsi="Cambria" w:cs="Times New Roman"/>
          <w:i/>
          <w:iCs/>
          <w:lang w:val="id-ID"/>
        </w:rPr>
        <w:t>instrument</w:t>
      </w:r>
      <w:r w:rsidRPr="00F75966">
        <w:rPr>
          <w:rFonts w:ascii="Cambria" w:eastAsia="Times New Roman" w:hAnsi="Cambria" w:cs="Times New Roman"/>
          <w:lang w:val="id-ID"/>
        </w:rPr>
        <w:t xml:space="preserve"> dengan mencari </w:t>
      </w:r>
      <w:r w:rsidR="00AF2AB0" w:rsidRPr="00F75966">
        <w:rPr>
          <w:rFonts w:ascii="Cambria" w:eastAsia="Times New Roman" w:hAnsi="Cambria" w:cs="Times New Roman"/>
          <w:lang w:val="id-ID"/>
        </w:rPr>
        <w:t>item-item</w:t>
      </w:r>
      <w:r w:rsidRPr="00F75966">
        <w:rPr>
          <w:rFonts w:ascii="Cambria" w:eastAsia="Times New Roman" w:hAnsi="Cambria" w:cs="Times New Roman"/>
          <w:lang w:val="id-ID"/>
        </w:rPr>
        <w:t xml:space="preserve"> pernyataan valid dan juga reliabel.</w:t>
      </w:r>
    </w:p>
    <w:p w14:paraId="6D3456C3" w14:textId="297573CB" w:rsidR="00D302BD" w:rsidRPr="00F75966" w:rsidRDefault="00AF2AB0" w:rsidP="00114DE0">
      <w:pPr>
        <w:spacing w:line="276" w:lineRule="auto"/>
        <w:ind w:right="-3" w:firstLine="709"/>
        <w:jc w:val="both"/>
        <w:rPr>
          <w:rFonts w:ascii="Cambria" w:eastAsia="Times New Roman" w:hAnsi="Cambria" w:cs="Times New Roman"/>
          <w:lang w:val="id-ID"/>
        </w:rPr>
      </w:pPr>
      <w:r w:rsidRPr="00AF2AB0">
        <w:rPr>
          <w:rFonts w:ascii="Cambria" w:eastAsia="Times New Roman" w:hAnsi="Cambria" w:cs="Times New Roman"/>
          <w:lang w:val="id-ID"/>
        </w:rPr>
        <w:lastRenderedPageBreak/>
        <w:t>Instrumen</w:t>
      </w:r>
      <w:r w:rsidR="00D302BD" w:rsidRPr="00F75966">
        <w:rPr>
          <w:rFonts w:ascii="Cambria" w:eastAsia="Times New Roman" w:hAnsi="Cambria" w:cs="Times New Roman"/>
          <w:lang w:val="id-ID"/>
        </w:rPr>
        <w:t xml:space="preserve"> pengumpulan data dilakukan dengan menggunakan skala</w:t>
      </w:r>
      <w:r w:rsidR="006378D5" w:rsidRPr="00F75966">
        <w:rPr>
          <w:rFonts w:ascii="Cambria" w:eastAsia="Times New Roman" w:hAnsi="Cambria" w:cs="Times New Roman"/>
          <w:lang w:val="id-ID"/>
        </w:rPr>
        <w:t xml:space="preserve"> kenakalan remaja dan pola asuh Islami</w:t>
      </w:r>
      <w:r w:rsidR="00954E83" w:rsidRPr="00F75966">
        <w:rPr>
          <w:rFonts w:ascii="Cambria" w:eastAsia="Times New Roman" w:hAnsi="Cambria" w:cs="Times New Roman"/>
          <w:lang w:val="id-ID"/>
        </w:rPr>
        <w:t>,</w:t>
      </w:r>
      <w:r w:rsidR="00565DB7" w:rsidRPr="00F75966">
        <w:rPr>
          <w:rFonts w:ascii="Cambria" w:eastAsia="Times New Roman" w:hAnsi="Cambria" w:cs="Times New Roman"/>
          <w:lang w:val="id-ID"/>
        </w:rPr>
        <w:t xml:space="preserve"> skala kenakalan remaja</w:t>
      </w:r>
      <w:r w:rsidR="003E5B29" w:rsidRPr="00F75966">
        <w:rPr>
          <w:rFonts w:ascii="Cambria" w:eastAsia="Times New Roman" w:hAnsi="Cambria" w:cs="Times New Roman"/>
          <w:lang w:val="id-ID"/>
        </w:rPr>
        <w:t xml:space="preserve"> </w:t>
      </w:r>
      <w:r w:rsidR="003E5B29" w:rsidRPr="00F75966">
        <w:rPr>
          <w:rFonts w:ascii="Cambria" w:hAnsi="Cambria" w:cs="Times New Roman"/>
          <w:lang w:val="id-ID"/>
        </w:rPr>
        <w:t>yang digunakan untuk mengukur kenakalan remaja</w:t>
      </w:r>
      <w:r w:rsidR="007F2B79" w:rsidRPr="00F75966">
        <w:rPr>
          <w:rFonts w:ascii="Cambria" w:hAnsi="Cambria" w:cs="Times New Roman"/>
          <w:lang w:val="id-ID"/>
        </w:rPr>
        <w:t xml:space="preserve"> mengacu pada aspe</w:t>
      </w:r>
      <w:r w:rsidR="0078215C" w:rsidRPr="00F75966">
        <w:rPr>
          <w:rFonts w:ascii="Cambria" w:hAnsi="Cambria" w:cs="Times New Roman"/>
          <w:lang w:val="id-ID"/>
        </w:rPr>
        <w:t>k kenakalan remaja menurut</w:t>
      </w:r>
      <w:r w:rsidR="00D719E9" w:rsidRPr="00F75966">
        <w:rPr>
          <w:rFonts w:ascii="Cambria" w:hAnsi="Cambria" w:cs="Times New Roman"/>
          <w:lang w:val="id-ID"/>
        </w:rPr>
        <w:t xml:space="preserve"> Jansen (dalam</w:t>
      </w:r>
      <w:r w:rsidR="00435058" w:rsidRPr="00F75966">
        <w:rPr>
          <w:rFonts w:ascii="Cambria" w:hAnsi="Cambria" w:cs="Times New Roman"/>
          <w:lang w:val="id-ID"/>
        </w:rPr>
        <w:t xml:space="preserve"> Sarwono, 2019)</w:t>
      </w:r>
      <w:r w:rsidR="00B70DDB" w:rsidRPr="00F75966">
        <w:rPr>
          <w:rFonts w:ascii="Cambria" w:hAnsi="Cambria" w:cs="Times New Roman"/>
          <w:lang w:val="id-ID"/>
        </w:rPr>
        <w:t xml:space="preserve"> dengan empat</w:t>
      </w:r>
      <w:r w:rsidR="003B3918" w:rsidRPr="00F75966">
        <w:rPr>
          <w:rFonts w:ascii="Cambria" w:hAnsi="Cambria" w:cs="Times New Roman"/>
          <w:lang w:val="id-ID"/>
        </w:rPr>
        <w:t xml:space="preserve"> aspek yaitu</w:t>
      </w:r>
      <w:r w:rsidR="00A43530" w:rsidRPr="00F75966">
        <w:rPr>
          <w:rFonts w:ascii="Cambria" w:hAnsi="Cambria" w:cs="Times New Roman"/>
          <w:lang w:val="id-ID"/>
        </w:rPr>
        <w:t xml:space="preserve"> </w:t>
      </w:r>
      <w:r w:rsidR="00D302BD" w:rsidRPr="00F75966">
        <w:rPr>
          <w:rFonts w:ascii="Cambria" w:hAnsi="Cambria" w:cs="Times New Roman"/>
          <w:lang w:val="id-ID"/>
        </w:rPr>
        <w:t>1)</w:t>
      </w:r>
      <w:r w:rsidR="00D44C72" w:rsidRPr="00F75966">
        <w:rPr>
          <w:rFonts w:ascii="Cambria" w:hAnsi="Cambria" w:cs="Times New Roman"/>
          <w:lang w:val="id-ID"/>
        </w:rPr>
        <w:t>kenakalan yang menim</w:t>
      </w:r>
      <w:r w:rsidR="006E19AA" w:rsidRPr="00F75966">
        <w:rPr>
          <w:rFonts w:ascii="Cambria" w:hAnsi="Cambria" w:cs="Times New Roman"/>
          <w:lang w:val="id-ID"/>
        </w:rPr>
        <w:t xml:space="preserve">bulkan korban </w:t>
      </w:r>
      <w:r w:rsidRPr="00F75966">
        <w:rPr>
          <w:rFonts w:ascii="Cambria" w:hAnsi="Cambria" w:cs="Times New Roman"/>
          <w:lang w:val="id-ID"/>
        </w:rPr>
        <w:t>fisik</w:t>
      </w:r>
      <w:r w:rsidR="006E19AA" w:rsidRPr="00F75966">
        <w:rPr>
          <w:rFonts w:ascii="Cambria" w:hAnsi="Cambria" w:cs="Times New Roman"/>
          <w:lang w:val="id-ID"/>
        </w:rPr>
        <w:t xml:space="preserve"> pada orang lain, </w:t>
      </w:r>
      <w:r w:rsidR="00D302BD" w:rsidRPr="00F75966">
        <w:rPr>
          <w:rFonts w:ascii="Cambria" w:hAnsi="Cambria" w:cs="Times New Roman"/>
          <w:lang w:val="id-ID"/>
        </w:rPr>
        <w:t>2)</w:t>
      </w:r>
      <w:r w:rsidR="00F8155A" w:rsidRPr="00F75966">
        <w:rPr>
          <w:rFonts w:ascii="Cambria" w:hAnsi="Cambria" w:cs="Times New Roman"/>
          <w:lang w:val="id-ID"/>
        </w:rPr>
        <w:t xml:space="preserve">kenakalan yang menimbulkan korban </w:t>
      </w:r>
      <w:r w:rsidR="0015738D" w:rsidRPr="00F75966">
        <w:rPr>
          <w:rFonts w:ascii="Cambria" w:hAnsi="Cambria" w:cs="Times New Roman"/>
          <w:lang w:val="id-ID"/>
        </w:rPr>
        <w:t xml:space="preserve">materi, </w:t>
      </w:r>
      <w:r w:rsidR="00D302BD" w:rsidRPr="00F75966">
        <w:rPr>
          <w:rFonts w:ascii="Cambria" w:hAnsi="Cambria" w:cs="Times New Roman"/>
          <w:lang w:val="id-ID"/>
        </w:rPr>
        <w:t>3)</w:t>
      </w:r>
      <w:r w:rsidR="00E44813" w:rsidRPr="00F75966">
        <w:rPr>
          <w:rFonts w:ascii="Cambria" w:hAnsi="Cambria" w:cs="Times New Roman"/>
          <w:lang w:val="id-ID"/>
        </w:rPr>
        <w:t xml:space="preserve">kenakalan yang tidak menimbulkan korban dipihak </w:t>
      </w:r>
      <w:r w:rsidR="009E655C" w:rsidRPr="00F75966">
        <w:rPr>
          <w:rFonts w:ascii="Cambria" w:hAnsi="Cambria" w:cs="Times New Roman"/>
          <w:lang w:val="id-ID"/>
        </w:rPr>
        <w:t xml:space="preserve">orang lain dan  </w:t>
      </w:r>
      <w:r w:rsidR="00D302BD" w:rsidRPr="00F75966">
        <w:rPr>
          <w:rFonts w:ascii="Cambria" w:hAnsi="Cambria" w:cs="Times New Roman"/>
          <w:lang w:val="id-ID"/>
        </w:rPr>
        <w:t>4)</w:t>
      </w:r>
      <w:r w:rsidR="000D57EE" w:rsidRPr="00F75966">
        <w:rPr>
          <w:rFonts w:ascii="Cambria" w:hAnsi="Cambria" w:cs="Times New Roman"/>
          <w:lang w:val="id-ID"/>
        </w:rPr>
        <w:t>kenakalan melawan status</w:t>
      </w:r>
      <w:r w:rsidR="002614CA" w:rsidRPr="00F75966">
        <w:rPr>
          <w:rFonts w:ascii="Cambria" w:hAnsi="Cambria" w:cs="Times New Roman"/>
          <w:lang w:val="id-ID"/>
        </w:rPr>
        <w:t>.</w:t>
      </w:r>
      <w:r w:rsidR="00D302BD" w:rsidRPr="00F75966">
        <w:rPr>
          <w:rFonts w:ascii="Cambria" w:hAnsi="Cambria" w:cs="Times New Roman"/>
          <w:lang w:val="id-ID"/>
        </w:rPr>
        <w:t xml:space="preserve"> Kemudian</w:t>
      </w:r>
      <w:r w:rsidR="00D302BD" w:rsidRPr="00F75966">
        <w:rPr>
          <w:rFonts w:ascii="Cambria" w:eastAsia="Times New Roman" w:hAnsi="Cambria" w:cs="Times New Roman"/>
          <w:lang w:val="id-ID"/>
        </w:rPr>
        <w:t xml:space="preserve"> skala</w:t>
      </w:r>
      <w:r w:rsidR="00B768D1" w:rsidRPr="00F75966">
        <w:rPr>
          <w:rFonts w:ascii="Cambria" w:eastAsia="Times New Roman" w:hAnsi="Cambria" w:cs="Times New Roman"/>
          <w:lang w:val="id-ID"/>
        </w:rPr>
        <w:t xml:space="preserve"> pola asuh Islami untuk mengukur pola asuh Islami meng</w:t>
      </w:r>
      <w:r w:rsidR="000B2458" w:rsidRPr="00F75966">
        <w:rPr>
          <w:rFonts w:ascii="Cambria" w:eastAsia="Times New Roman" w:hAnsi="Cambria" w:cs="Times New Roman"/>
          <w:lang w:val="id-ID"/>
        </w:rPr>
        <w:t xml:space="preserve">acu pada aspek </w:t>
      </w:r>
      <w:r w:rsidR="00AE7BD9" w:rsidRPr="00F75966">
        <w:rPr>
          <w:rFonts w:ascii="Cambria" w:eastAsia="Times New Roman" w:hAnsi="Cambria" w:cs="Times New Roman"/>
          <w:lang w:val="id-ID"/>
        </w:rPr>
        <w:t xml:space="preserve">pola asuh Islami menurut </w:t>
      </w:r>
      <w:r w:rsidR="00785312" w:rsidRPr="00F75966">
        <w:rPr>
          <w:rFonts w:ascii="Cambria" w:eastAsia="Times New Roman" w:hAnsi="Cambria" w:cs="Times New Roman"/>
          <w:lang w:val="id-ID"/>
        </w:rPr>
        <w:t>Ulwan, (2017)</w:t>
      </w:r>
      <w:r w:rsidR="00BD6913" w:rsidRPr="00F75966">
        <w:rPr>
          <w:rFonts w:ascii="Cambria" w:eastAsia="Times New Roman" w:hAnsi="Cambria" w:cs="Times New Roman"/>
          <w:lang w:val="id-ID"/>
        </w:rPr>
        <w:t xml:space="preserve"> dengan empat </w:t>
      </w:r>
      <w:r w:rsidR="00A33597" w:rsidRPr="00F75966">
        <w:rPr>
          <w:rFonts w:ascii="Cambria" w:eastAsia="Times New Roman" w:hAnsi="Cambria" w:cs="Times New Roman"/>
          <w:lang w:val="id-ID"/>
        </w:rPr>
        <w:t>yaitu</w:t>
      </w:r>
      <w:r w:rsidR="00311D10" w:rsidRPr="00F75966">
        <w:rPr>
          <w:rFonts w:ascii="Cambria" w:eastAsia="Times New Roman" w:hAnsi="Cambria" w:cs="Times New Roman"/>
          <w:lang w:val="id-ID"/>
        </w:rPr>
        <w:t xml:space="preserve"> </w:t>
      </w:r>
      <w:r w:rsidR="00D302BD" w:rsidRPr="00F75966">
        <w:rPr>
          <w:rFonts w:ascii="Cambria" w:hAnsi="Cambria" w:cs="Times New Roman"/>
          <w:lang w:val="id-ID"/>
        </w:rPr>
        <w:t>1)Aspek</w:t>
      </w:r>
      <w:r w:rsidR="00322284" w:rsidRPr="00F75966">
        <w:rPr>
          <w:rFonts w:ascii="Cambria" w:hAnsi="Cambria" w:cs="Times New Roman"/>
          <w:lang w:val="id-ID"/>
        </w:rPr>
        <w:t xml:space="preserve"> keteladanan,</w:t>
      </w:r>
      <w:r w:rsidR="00D302BD" w:rsidRPr="00F75966">
        <w:rPr>
          <w:rFonts w:ascii="Cambria" w:hAnsi="Cambria" w:cs="Times New Roman"/>
          <w:lang w:val="id-ID"/>
        </w:rPr>
        <w:t xml:space="preserve"> 2)Aspek</w:t>
      </w:r>
      <w:r w:rsidR="00322284" w:rsidRPr="00F75966">
        <w:rPr>
          <w:rFonts w:ascii="Cambria" w:hAnsi="Cambria" w:cs="Times New Roman"/>
          <w:lang w:val="id-ID"/>
        </w:rPr>
        <w:t xml:space="preserve"> </w:t>
      </w:r>
      <w:r w:rsidR="003C1770" w:rsidRPr="00F75966">
        <w:rPr>
          <w:rFonts w:ascii="Cambria" w:hAnsi="Cambria" w:cs="Times New Roman"/>
          <w:lang w:val="id-ID"/>
        </w:rPr>
        <w:t xml:space="preserve">perhatian, </w:t>
      </w:r>
      <w:r w:rsidR="00D302BD" w:rsidRPr="00F75966">
        <w:rPr>
          <w:rFonts w:ascii="Cambria" w:hAnsi="Cambria" w:cs="Times New Roman"/>
          <w:lang w:val="id-ID"/>
        </w:rPr>
        <w:t xml:space="preserve">3)Aspek </w:t>
      </w:r>
      <w:r w:rsidR="003C1770" w:rsidRPr="00F75966">
        <w:rPr>
          <w:rFonts w:ascii="Cambria" w:hAnsi="Cambria" w:cs="Times New Roman"/>
          <w:lang w:val="id-ID"/>
        </w:rPr>
        <w:t>nasihat</w:t>
      </w:r>
      <w:r w:rsidR="006E33FF" w:rsidRPr="00F75966">
        <w:rPr>
          <w:rFonts w:ascii="Cambria" w:hAnsi="Cambria" w:cs="Times New Roman"/>
          <w:lang w:val="id-ID"/>
        </w:rPr>
        <w:t>, dan 4)Aspek</w:t>
      </w:r>
      <w:r w:rsidR="00E006DD" w:rsidRPr="00F75966">
        <w:rPr>
          <w:rFonts w:ascii="Cambria" w:hAnsi="Cambria" w:cs="Times New Roman"/>
          <w:lang w:val="id-ID"/>
        </w:rPr>
        <w:t xml:space="preserve"> pembiasaan</w:t>
      </w:r>
      <w:r w:rsidR="006D26F9" w:rsidRPr="00F75966">
        <w:rPr>
          <w:rFonts w:ascii="Cambria" w:hAnsi="Cambria" w:cs="Times New Roman"/>
          <w:lang w:val="id-ID"/>
        </w:rPr>
        <w:t>.</w:t>
      </w:r>
      <w:r w:rsidR="005855DF" w:rsidRPr="00F75966">
        <w:rPr>
          <w:rFonts w:ascii="Cambria" w:hAnsi="Cambria" w:cs="Times New Roman"/>
          <w:lang w:val="id-ID"/>
        </w:rPr>
        <w:t xml:space="preserve"> Skala ini disusun menurut skala Likert</w:t>
      </w:r>
      <w:r w:rsidR="009824C3" w:rsidRPr="00F75966">
        <w:rPr>
          <w:rFonts w:ascii="Cambria" w:eastAsia="Times New Roman" w:hAnsi="Cambria" w:cs="Times New Roman"/>
          <w:lang w:val="id-ID"/>
        </w:rPr>
        <w:t xml:space="preserve"> </w:t>
      </w:r>
      <w:r w:rsidR="00D302BD" w:rsidRPr="00F75966">
        <w:rPr>
          <w:rFonts w:ascii="Cambria" w:eastAsia="Times New Roman" w:hAnsi="Cambria" w:cs="Times New Roman"/>
          <w:lang w:val="id-ID"/>
        </w:rPr>
        <w:t>(Azwar, 2015).</w:t>
      </w:r>
      <w:r w:rsidR="00422583" w:rsidRPr="00F75966">
        <w:rPr>
          <w:rFonts w:ascii="Cambria" w:eastAsia="Times New Roman" w:hAnsi="Cambria" w:cs="Times New Roman"/>
          <w:lang w:val="id-ID"/>
        </w:rPr>
        <w:t xml:space="preserve"> </w:t>
      </w:r>
    </w:p>
    <w:p w14:paraId="67CA0CD4" w14:textId="7637A829" w:rsidR="003D5122" w:rsidRPr="00F75966" w:rsidRDefault="003D5122" w:rsidP="00AF2AB0">
      <w:pPr>
        <w:spacing w:after="100" w:line="276" w:lineRule="auto"/>
        <w:ind w:right="-3" w:firstLine="709"/>
        <w:jc w:val="both"/>
        <w:rPr>
          <w:rFonts w:ascii="Cambria" w:eastAsia="Times New Roman" w:hAnsi="Cambria" w:cs="Times New Roman"/>
          <w:lang w:val="id-ID"/>
        </w:rPr>
      </w:pPr>
      <w:r w:rsidRPr="00F75966">
        <w:rPr>
          <w:rFonts w:ascii="Cambria" w:eastAsia="Times New Roman" w:hAnsi="Cambria" w:cs="Times New Roman"/>
          <w:lang w:val="id-ID"/>
        </w:rPr>
        <w:t xml:space="preserve">Teknik analisis data yang digunakan untuk mengolah data penelitian ini yaitu dengan menggunakan teknik perhitungan korelasi </w:t>
      </w:r>
      <w:r w:rsidRPr="00F75966">
        <w:rPr>
          <w:rFonts w:ascii="Cambria" w:eastAsia="Times New Roman" w:hAnsi="Cambria" w:cs="Times New Roman"/>
          <w:i/>
          <w:lang w:val="id-ID"/>
        </w:rPr>
        <w:t>Product Moment</w:t>
      </w:r>
      <w:r w:rsidRPr="00F75966">
        <w:rPr>
          <w:rFonts w:ascii="Cambria" w:eastAsia="Times New Roman" w:hAnsi="Cambria" w:cs="Times New Roman"/>
          <w:lang w:val="id-ID"/>
        </w:rPr>
        <w:t xml:space="preserve"> dengan bantuan </w:t>
      </w:r>
      <w:r w:rsidRPr="00AF2AB0">
        <w:rPr>
          <w:rFonts w:ascii="Cambria" w:eastAsia="Times New Roman" w:hAnsi="Cambria" w:cs="Times New Roman"/>
          <w:iCs/>
          <w:lang w:val="id-ID"/>
        </w:rPr>
        <w:t>Statistikal Packages for Social Science (SPSS)</w:t>
      </w:r>
      <w:r w:rsidR="00CE017F" w:rsidRPr="00AF2AB0">
        <w:rPr>
          <w:rFonts w:ascii="Cambria" w:eastAsia="Times New Roman" w:hAnsi="Cambria" w:cs="Times New Roman"/>
          <w:iCs/>
          <w:lang w:val="id-ID"/>
        </w:rPr>
        <w:t xml:space="preserve"> 23 </w:t>
      </w:r>
      <w:r w:rsidR="00AF2AB0" w:rsidRPr="00AF2AB0">
        <w:rPr>
          <w:rFonts w:ascii="Cambria" w:eastAsia="Times New Roman" w:hAnsi="Cambria" w:cs="Times New Roman"/>
          <w:iCs/>
          <w:lang w:val="id-ID"/>
        </w:rPr>
        <w:t>Windows</w:t>
      </w:r>
      <w:r w:rsidRPr="00F75966">
        <w:rPr>
          <w:rFonts w:ascii="Cambria" w:eastAsia="Times New Roman" w:hAnsi="Cambria" w:cs="Times New Roman"/>
          <w:lang w:val="id-ID"/>
        </w:rPr>
        <w:t xml:space="preserve"> di mana teknik perhitungan ini dapat mencari hubungan antara kedua variabel (Sugiyono, 2017). </w:t>
      </w:r>
    </w:p>
    <w:p w14:paraId="397B4AC0" w14:textId="77777777" w:rsidR="002B11BB" w:rsidRPr="00F75966" w:rsidRDefault="002B11BB" w:rsidP="00AF2AB0">
      <w:pPr>
        <w:spacing w:after="0" w:line="276" w:lineRule="auto"/>
        <w:jc w:val="both"/>
        <w:rPr>
          <w:rFonts w:ascii="Cambria" w:eastAsia="Times New Roman" w:hAnsi="Cambria" w:cs="Times New Roman"/>
          <w:lang w:val="id-ID"/>
        </w:rPr>
      </w:pPr>
    </w:p>
    <w:p w14:paraId="17B5406B" w14:textId="5ACE70BF" w:rsidR="002B11BB" w:rsidRPr="00F75966" w:rsidRDefault="002B11BB" w:rsidP="00F75966">
      <w:p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HASIL DAN</w:t>
      </w:r>
      <w:r w:rsidR="003D2F59" w:rsidRPr="00F75966">
        <w:rPr>
          <w:rFonts w:ascii="Cambria" w:eastAsia="Times New Roman" w:hAnsi="Cambria" w:cs="Times New Roman"/>
          <w:b/>
          <w:bCs/>
          <w:lang w:val="id-ID"/>
        </w:rPr>
        <w:t xml:space="preserve"> PEMBAHASAN</w:t>
      </w:r>
    </w:p>
    <w:p w14:paraId="70C32FCF" w14:textId="70BEDA77" w:rsidR="00D666B5" w:rsidRPr="00F75966" w:rsidRDefault="00223252" w:rsidP="00F75966">
      <w:pPr>
        <w:pStyle w:val="ListParagraph"/>
        <w:numPr>
          <w:ilvl w:val="0"/>
          <w:numId w:val="1"/>
        </w:num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Uji Validitas</w:t>
      </w:r>
    </w:p>
    <w:p w14:paraId="5541AFB6" w14:textId="0ED0573D" w:rsidR="00040E78" w:rsidRPr="00F75966" w:rsidRDefault="00376016" w:rsidP="00AF2AB0">
      <w:pPr>
        <w:pStyle w:val="ListParagraph"/>
        <w:pBdr>
          <w:top w:val="nil"/>
          <w:left w:val="nil"/>
          <w:bottom w:val="nil"/>
          <w:right w:val="nil"/>
          <w:between w:val="nil"/>
        </w:pBdr>
        <w:spacing w:after="0" w:line="276" w:lineRule="auto"/>
        <w:ind w:left="360" w:firstLine="774"/>
        <w:jc w:val="both"/>
        <w:rPr>
          <w:rFonts w:ascii="Cambria" w:eastAsia="Times New Roman" w:hAnsi="Cambria" w:cs="Times New Roman"/>
          <w:lang w:val="id-ID"/>
        </w:rPr>
      </w:pPr>
      <w:r w:rsidRPr="00F75966">
        <w:rPr>
          <w:rFonts w:ascii="Cambria" w:eastAsia="Times New Roman" w:hAnsi="Cambria" w:cs="Times New Roman"/>
          <w:lang w:val="id-ID"/>
        </w:rPr>
        <w:t xml:space="preserve">Pengujian validitas ini dilakukan dengan menggunakan </w:t>
      </w:r>
      <w:r w:rsidR="0056785D" w:rsidRPr="00F75966">
        <w:rPr>
          <w:rFonts w:ascii="Cambria" w:hAnsi="Cambria" w:cs="Times New Roman"/>
          <w:lang w:val="id-ID"/>
        </w:rPr>
        <w:t xml:space="preserve">bantuan program SPSS 23 </w:t>
      </w:r>
      <w:r w:rsidR="0056785D" w:rsidRPr="00F75966">
        <w:rPr>
          <w:rFonts w:ascii="Cambria" w:hAnsi="Cambria" w:cs="Times New Roman"/>
          <w:i/>
          <w:iCs/>
          <w:lang w:val="id-ID"/>
        </w:rPr>
        <w:t>Windows</w:t>
      </w:r>
      <w:r w:rsidRPr="00F75966">
        <w:rPr>
          <w:rFonts w:ascii="Cambria" w:eastAsia="Times New Roman" w:hAnsi="Cambria" w:cs="Times New Roman"/>
          <w:i/>
          <w:iCs/>
          <w:lang w:val="id-ID"/>
        </w:rPr>
        <w:t>.</w:t>
      </w:r>
      <w:r w:rsidRPr="00F75966">
        <w:rPr>
          <w:rFonts w:ascii="Cambria" w:eastAsia="Times New Roman" w:hAnsi="Cambria" w:cs="Times New Roman"/>
          <w:lang w:val="id-ID"/>
        </w:rPr>
        <w:t xml:space="preserve"> Skala yang digunakan dalam penelitian ini harus melewati uji coba </w:t>
      </w:r>
      <w:r w:rsidRPr="00F75966">
        <w:rPr>
          <w:rFonts w:ascii="Cambria" w:eastAsia="Times New Roman" w:hAnsi="Cambria" w:cs="Times New Roman"/>
          <w:i/>
          <w:lang w:val="id-ID"/>
        </w:rPr>
        <w:t>(try out)</w:t>
      </w:r>
      <w:r w:rsidRPr="00F75966">
        <w:rPr>
          <w:rFonts w:ascii="Cambria" w:eastAsia="Times New Roman" w:hAnsi="Cambria" w:cs="Times New Roman"/>
          <w:lang w:val="id-ID"/>
        </w:rPr>
        <w:t xml:space="preserve"> terlebih dahulu dengan metode pengukuran menurut statistik tertentu. Instrumen yang valid berarti alat ukur yang digunakan untuk mendapatkan data sudah valid</w:t>
      </w:r>
      <w:r w:rsidR="00196AA8" w:rsidRPr="00F75966">
        <w:rPr>
          <w:rFonts w:ascii="Cambria" w:eastAsia="Times New Roman" w:hAnsi="Cambria" w:cs="Times New Roman"/>
          <w:lang w:val="id-ID"/>
        </w:rPr>
        <w:t xml:space="preserve"> </w:t>
      </w:r>
      <w:r w:rsidR="00E222B0" w:rsidRPr="00F75966">
        <w:rPr>
          <w:rFonts w:ascii="Cambria" w:eastAsia="Times New Roman" w:hAnsi="Cambria" w:cs="Times New Roman"/>
          <w:lang w:val="id-ID"/>
        </w:rPr>
        <w:t>dan dapat digunakan</w:t>
      </w:r>
      <w:r w:rsidRPr="00F75966">
        <w:rPr>
          <w:rFonts w:ascii="Cambria" w:eastAsia="Times New Roman" w:hAnsi="Cambria" w:cs="Times New Roman"/>
          <w:lang w:val="id-ID"/>
        </w:rPr>
        <w:t xml:space="preserve"> (Sugiyono, 2017). </w:t>
      </w:r>
    </w:p>
    <w:p w14:paraId="6AB14CAF" w14:textId="1199CF08" w:rsidR="00376016" w:rsidRPr="00AF2AB0" w:rsidRDefault="00376016" w:rsidP="00AF2AB0">
      <w:pPr>
        <w:spacing w:line="276" w:lineRule="auto"/>
        <w:ind w:left="426" w:firstLine="708"/>
        <w:jc w:val="both"/>
        <w:rPr>
          <w:rFonts w:ascii="Cambria" w:hAnsi="Cambria"/>
          <w:lang w:val="id-ID"/>
        </w:rPr>
      </w:pPr>
      <w:r w:rsidRPr="00AF2AB0">
        <w:rPr>
          <w:rFonts w:ascii="Cambria" w:hAnsi="Cambria"/>
          <w:lang w:val="id-ID"/>
        </w:rPr>
        <w:t xml:space="preserve">Pada uji validitas yang telah dilakukan, untuk variabel </w:t>
      </w:r>
      <w:r w:rsidR="00223B30" w:rsidRPr="00AF2AB0">
        <w:rPr>
          <w:rFonts w:ascii="Cambria" w:hAnsi="Cambria"/>
          <w:lang w:val="id-ID"/>
        </w:rPr>
        <w:t>kenakalan remaja</w:t>
      </w:r>
      <w:r w:rsidRPr="00AF2AB0">
        <w:rPr>
          <w:rFonts w:ascii="Cambria" w:hAnsi="Cambria"/>
          <w:lang w:val="id-ID"/>
        </w:rPr>
        <w:t xml:space="preserve"> diperoleh </w:t>
      </w:r>
      <w:r w:rsidR="0047742A" w:rsidRPr="00AF2AB0">
        <w:rPr>
          <w:rFonts w:ascii="Cambria" w:hAnsi="Cambria"/>
          <w:lang w:val="id-ID"/>
        </w:rPr>
        <w:t>27</w:t>
      </w:r>
      <w:r w:rsidRPr="00AF2AB0">
        <w:rPr>
          <w:rFonts w:ascii="Cambria" w:hAnsi="Cambria"/>
          <w:lang w:val="id-ID"/>
        </w:rPr>
        <w:t xml:space="preserve"> butir pernyataan yang</w:t>
      </w:r>
      <w:r w:rsidR="0047742A" w:rsidRPr="00AF2AB0">
        <w:rPr>
          <w:rFonts w:ascii="Cambria" w:hAnsi="Cambria"/>
          <w:lang w:val="id-ID"/>
        </w:rPr>
        <w:t xml:space="preserve"> </w:t>
      </w:r>
      <w:r w:rsidRPr="00AF2AB0">
        <w:rPr>
          <w:rFonts w:ascii="Cambria" w:hAnsi="Cambria"/>
          <w:lang w:val="id-ID"/>
        </w:rPr>
        <w:t>valid</w:t>
      </w:r>
      <w:r w:rsidR="0070365E" w:rsidRPr="00AF2AB0">
        <w:rPr>
          <w:rFonts w:ascii="Cambria" w:hAnsi="Cambria"/>
          <w:lang w:val="id-ID"/>
        </w:rPr>
        <w:t xml:space="preserve"> dan 15 butir</w:t>
      </w:r>
      <w:r w:rsidR="00E86457" w:rsidRPr="00AF2AB0">
        <w:rPr>
          <w:rFonts w:ascii="Cambria" w:hAnsi="Cambria"/>
          <w:lang w:val="id-ID"/>
        </w:rPr>
        <w:t xml:space="preserve"> per</w:t>
      </w:r>
      <w:r w:rsidR="00B86527" w:rsidRPr="00AF2AB0">
        <w:rPr>
          <w:rFonts w:ascii="Cambria" w:hAnsi="Cambria"/>
          <w:lang w:val="id-ID"/>
        </w:rPr>
        <w:t>nyataan</w:t>
      </w:r>
      <w:r w:rsidR="0070365E" w:rsidRPr="00AF2AB0">
        <w:rPr>
          <w:rFonts w:ascii="Cambria" w:hAnsi="Cambria"/>
          <w:lang w:val="id-ID"/>
        </w:rPr>
        <w:t xml:space="preserve"> yang tidak </w:t>
      </w:r>
      <w:r w:rsidR="007F6411" w:rsidRPr="00AF2AB0">
        <w:rPr>
          <w:rFonts w:ascii="Cambria" w:hAnsi="Cambria"/>
          <w:lang w:val="id-ID"/>
        </w:rPr>
        <w:t>valid atau gugur</w:t>
      </w:r>
      <w:r w:rsidRPr="00AF2AB0">
        <w:rPr>
          <w:rFonts w:ascii="Cambria" w:hAnsi="Cambria"/>
          <w:lang w:val="id-ID"/>
        </w:rPr>
        <w:t xml:space="preserve"> dari 4</w:t>
      </w:r>
      <w:r w:rsidR="007F6411" w:rsidRPr="00AF2AB0">
        <w:rPr>
          <w:rFonts w:ascii="Cambria" w:hAnsi="Cambria"/>
          <w:lang w:val="id-ID"/>
        </w:rPr>
        <w:t>2</w:t>
      </w:r>
      <w:r w:rsidRPr="00AF2AB0">
        <w:rPr>
          <w:rFonts w:ascii="Cambria" w:hAnsi="Cambria"/>
          <w:lang w:val="id-ID"/>
        </w:rPr>
        <w:t xml:space="preserve"> pernyataan. Sedangkan untuk variabel </w:t>
      </w:r>
      <w:r w:rsidR="008A102D" w:rsidRPr="00AF2AB0">
        <w:rPr>
          <w:rFonts w:ascii="Cambria" w:hAnsi="Cambria"/>
          <w:lang w:val="id-ID"/>
        </w:rPr>
        <w:t>pola asuh islami</w:t>
      </w:r>
      <w:r w:rsidRPr="00AF2AB0">
        <w:rPr>
          <w:rFonts w:ascii="Cambria" w:hAnsi="Cambria"/>
          <w:lang w:val="id-ID"/>
        </w:rPr>
        <w:t xml:space="preserve">, terdapat </w:t>
      </w:r>
      <w:r w:rsidR="00F0247A" w:rsidRPr="00AF2AB0">
        <w:rPr>
          <w:rFonts w:ascii="Cambria" w:hAnsi="Cambria"/>
          <w:lang w:val="id-ID"/>
        </w:rPr>
        <w:t>32</w:t>
      </w:r>
      <w:r w:rsidRPr="00AF2AB0">
        <w:rPr>
          <w:rFonts w:ascii="Cambria" w:hAnsi="Cambria"/>
          <w:lang w:val="id-ID"/>
        </w:rPr>
        <w:t xml:space="preserve"> butir pernyataan yang</w:t>
      </w:r>
      <w:r w:rsidR="00DB21ED" w:rsidRPr="00AF2AB0">
        <w:rPr>
          <w:rFonts w:ascii="Cambria" w:hAnsi="Cambria"/>
          <w:lang w:val="id-ID"/>
        </w:rPr>
        <w:t xml:space="preserve"> </w:t>
      </w:r>
      <w:r w:rsidRPr="00AF2AB0">
        <w:rPr>
          <w:rFonts w:ascii="Cambria" w:hAnsi="Cambria"/>
          <w:lang w:val="id-ID"/>
        </w:rPr>
        <w:t>valid</w:t>
      </w:r>
      <w:r w:rsidR="00DB21ED" w:rsidRPr="00AF2AB0">
        <w:rPr>
          <w:rFonts w:ascii="Cambria" w:hAnsi="Cambria"/>
          <w:lang w:val="id-ID"/>
        </w:rPr>
        <w:t xml:space="preserve"> dan 11</w:t>
      </w:r>
      <w:r w:rsidR="009E6423" w:rsidRPr="00AF2AB0">
        <w:rPr>
          <w:rFonts w:ascii="Cambria" w:hAnsi="Cambria"/>
          <w:lang w:val="id-ID"/>
        </w:rPr>
        <w:t xml:space="preserve"> butir </w:t>
      </w:r>
      <w:r w:rsidR="00AF2AB0" w:rsidRPr="00AF2AB0">
        <w:rPr>
          <w:rFonts w:ascii="Cambria" w:hAnsi="Cambria"/>
          <w:lang w:val="id-ID"/>
        </w:rPr>
        <w:t>pernyataan</w:t>
      </w:r>
      <w:r w:rsidR="00D850FE" w:rsidRPr="00AF2AB0">
        <w:rPr>
          <w:rFonts w:ascii="Cambria" w:hAnsi="Cambria"/>
          <w:lang w:val="id-ID"/>
        </w:rPr>
        <w:t xml:space="preserve"> yang tidak valid</w:t>
      </w:r>
      <w:r w:rsidRPr="00AF2AB0">
        <w:rPr>
          <w:rFonts w:ascii="Cambria" w:hAnsi="Cambria"/>
          <w:lang w:val="id-ID"/>
        </w:rPr>
        <w:t xml:space="preserve"> dari </w:t>
      </w:r>
      <w:r w:rsidR="00B5344A" w:rsidRPr="00AF2AB0">
        <w:rPr>
          <w:rFonts w:ascii="Cambria" w:hAnsi="Cambria"/>
          <w:lang w:val="id-ID"/>
        </w:rPr>
        <w:t>43</w:t>
      </w:r>
      <w:r w:rsidRPr="00AF2AB0">
        <w:rPr>
          <w:rFonts w:ascii="Cambria" w:hAnsi="Cambria"/>
          <w:lang w:val="id-ID"/>
        </w:rPr>
        <w:t xml:space="preserve"> butir pernyataan. Pernyataan-pernyataan yang tidak valid dibuang dan sisa pernyataan yang valid digunakan untuk penelitian. </w:t>
      </w:r>
    </w:p>
    <w:p w14:paraId="6C919945" w14:textId="290B5A7A" w:rsidR="00040E78" w:rsidRPr="00F75966" w:rsidRDefault="00C76E30" w:rsidP="00F75966">
      <w:pPr>
        <w:pStyle w:val="ListParagraph"/>
        <w:numPr>
          <w:ilvl w:val="0"/>
          <w:numId w:val="1"/>
        </w:numPr>
        <w:pBdr>
          <w:top w:val="nil"/>
          <w:left w:val="nil"/>
          <w:bottom w:val="nil"/>
          <w:right w:val="nil"/>
          <w:between w:val="nil"/>
        </w:pBdr>
        <w:spacing w:after="0"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Uji Reliabilitas</w:t>
      </w:r>
    </w:p>
    <w:p w14:paraId="1E492C91" w14:textId="77777777" w:rsidR="00EA0EB6" w:rsidRPr="00F75966" w:rsidRDefault="00EA0EB6" w:rsidP="00AF2AB0">
      <w:pPr>
        <w:pStyle w:val="ListParagraph"/>
        <w:pBdr>
          <w:top w:val="nil"/>
          <w:left w:val="nil"/>
          <w:bottom w:val="nil"/>
          <w:right w:val="nil"/>
          <w:between w:val="nil"/>
        </w:pBdr>
        <w:spacing w:after="0" w:line="276" w:lineRule="auto"/>
        <w:ind w:left="360" w:firstLine="774"/>
        <w:jc w:val="both"/>
        <w:rPr>
          <w:rFonts w:ascii="Cambria" w:eastAsia="Times New Roman" w:hAnsi="Cambria" w:cs="Times New Roman"/>
          <w:lang w:val="id-ID"/>
        </w:rPr>
      </w:pPr>
      <w:r w:rsidRPr="00F75966">
        <w:rPr>
          <w:rFonts w:ascii="Cambria" w:eastAsia="Times New Roman" w:hAnsi="Cambria" w:cs="Times New Roman"/>
          <w:lang w:val="id-ID"/>
        </w:rPr>
        <w:t xml:space="preserve">Reliabilitas mengacu pada konsisten dan ketepatan hasil ukur yang memiliki makna kecermatan (Azwar, 2015). Suatu alat ukur dapat dinyatakan reliabel apabila memiliki nilai </w:t>
      </w:r>
      <w:r w:rsidRPr="00F75966">
        <w:rPr>
          <w:rFonts w:ascii="Cambria" w:eastAsia="Times New Roman" w:hAnsi="Cambria" w:cs="Times New Roman"/>
          <w:i/>
          <w:iCs/>
          <w:lang w:val="id-ID"/>
        </w:rPr>
        <w:t>Cronbach’s alpha</w:t>
      </w:r>
      <w:r w:rsidRPr="00F75966">
        <w:rPr>
          <w:rFonts w:ascii="Cambria" w:eastAsia="Times New Roman" w:hAnsi="Cambria" w:cs="Times New Roman"/>
          <w:lang w:val="id-ID"/>
        </w:rPr>
        <w:t xml:space="preserve"> lebih dari &gt;0,60 (Ghozali, 2018). </w:t>
      </w:r>
    </w:p>
    <w:p w14:paraId="490E5ABA" w14:textId="11A10AD1" w:rsidR="00184B3C" w:rsidRPr="00AF2AB0" w:rsidRDefault="00EA0EB6" w:rsidP="00AF2AB0">
      <w:pPr>
        <w:pStyle w:val="ListParagraph"/>
        <w:spacing w:line="276" w:lineRule="auto"/>
        <w:ind w:left="360" w:firstLine="774"/>
        <w:jc w:val="both"/>
        <w:rPr>
          <w:rFonts w:ascii="Cambria" w:eastAsia="Times New Roman" w:hAnsi="Cambria" w:cs="Times New Roman"/>
          <w:lang w:val="id-ID"/>
        </w:rPr>
      </w:pPr>
      <w:r w:rsidRPr="00F75966">
        <w:rPr>
          <w:rFonts w:ascii="Cambria" w:eastAsia="Times New Roman" w:hAnsi="Cambria" w:cs="Times New Roman"/>
          <w:lang w:val="id-ID"/>
        </w:rPr>
        <w:t xml:space="preserve">Hasil </w:t>
      </w:r>
      <w:r w:rsidR="00AF2AB0" w:rsidRPr="00F75966">
        <w:rPr>
          <w:rFonts w:ascii="Cambria" w:eastAsia="Times New Roman" w:hAnsi="Cambria" w:cs="Times New Roman"/>
          <w:lang w:val="id-ID"/>
        </w:rPr>
        <w:t>menunjukkan</w:t>
      </w:r>
      <w:r w:rsidRPr="00F75966">
        <w:rPr>
          <w:rFonts w:ascii="Cambria" w:eastAsia="Times New Roman" w:hAnsi="Cambria" w:cs="Times New Roman"/>
          <w:lang w:val="id-ID"/>
        </w:rPr>
        <w:t xml:space="preserve"> skala </w:t>
      </w:r>
      <w:r w:rsidR="00D3063A" w:rsidRPr="00F75966">
        <w:rPr>
          <w:rFonts w:ascii="Cambria" w:eastAsia="Times New Roman" w:hAnsi="Cambria" w:cs="Times New Roman"/>
          <w:lang w:val="id-ID"/>
        </w:rPr>
        <w:t>kenakalan remaja</w:t>
      </w:r>
      <w:r w:rsidRPr="00F75966">
        <w:rPr>
          <w:rFonts w:ascii="Cambria" w:eastAsia="Times New Roman" w:hAnsi="Cambria" w:cs="Times New Roman"/>
          <w:lang w:val="id-ID"/>
        </w:rPr>
        <w:t xml:space="preserve"> memiliki reliabilitas sebesar 0,7</w:t>
      </w:r>
      <w:r w:rsidR="007B7D7E" w:rsidRPr="00F75966">
        <w:rPr>
          <w:rFonts w:ascii="Cambria" w:eastAsia="Times New Roman" w:hAnsi="Cambria" w:cs="Times New Roman"/>
          <w:lang w:val="id-ID"/>
        </w:rPr>
        <w:t>50</w:t>
      </w:r>
      <w:r w:rsidRPr="00F75966">
        <w:rPr>
          <w:rFonts w:ascii="Cambria" w:eastAsia="Times New Roman" w:hAnsi="Cambria" w:cs="Times New Roman"/>
          <w:lang w:val="id-ID"/>
        </w:rPr>
        <w:t xml:space="preserve"> dan skala</w:t>
      </w:r>
      <w:r w:rsidR="00895894" w:rsidRPr="00F75966">
        <w:rPr>
          <w:rFonts w:ascii="Cambria" w:eastAsia="Times New Roman" w:hAnsi="Cambria" w:cs="Times New Roman"/>
          <w:lang w:val="id-ID"/>
        </w:rPr>
        <w:t xml:space="preserve"> pola asuh islami</w:t>
      </w:r>
      <w:r w:rsidRPr="00F75966">
        <w:rPr>
          <w:rFonts w:ascii="Cambria" w:eastAsia="Times New Roman" w:hAnsi="Cambria" w:cs="Times New Roman"/>
          <w:lang w:val="id-ID"/>
        </w:rPr>
        <w:t xml:space="preserve"> memiliki reliabilitas sebesar 0,7</w:t>
      </w:r>
      <w:r w:rsidR="007B7D7E" w:rsidRPr="00F75966">
        <w:rPr>
          <w:rFonts w:ascii="Cambria" w:eastAsia="Times New Roman" w:hAnsi="Cambria" w:cs="Times New Roman"/>
          <w:lang w:val="id-ID"/>
        </w:rPr>
        <w:t>05</w:t>
      </w:r>
      <w:r w:rsidRPr="00F75966">
        <w:rPr>
          <w:rFonts w:ascii="Cambria" w:eastAsia="Times New Roman" w:hAnsi="Cambria" w:cs="Times New Roman"/>
          <w:lang w:val="id-ID"/>
        </w:rPr>
        <w:t xml:space="preserve">. Keduanya dapat dikatakan </w:t>
      </w:r>
      <w:r w:rsidR="00AF2AB0" w:rsidRPr="00F75966">
        <w:rPr>
          <w:rFonts w:ascii="Cambria" w:eastAsia="Times New Roman" w:hAnsi="Cambria" w:cs="Times New Roman"/>
          <w:lang w:val="id-ID"/>
        </w:rPr>
        <w:t>reliabel</w:t>
      </w:r>
      <w:r w:rsidRPr="00F75966">
        <w:rPr>
          <w:rFonts w:ascii="Cambria" w:eastAsia="Times New Roman" w:hAnsi="Cambria" w:cs="Times New Roman"/>
          <w:lang w:val="id-ID"/>
        </w:rPr>
        <w:t xml:space="preserve"> karena </w:t>
      </w:r>
      <w:r w:rsidRPr="00F75966">
        <w:rPr>
          <w:rFonts w:ascii="Cambria" w:eastAsia="Times New Roman" w:hAnsi="Cambria" w:cs="Times New Roman"/>
          <w:i/>
          <w:lang w:val="id-ID"/>
        </w:rPr>
        <w:t>nilai Cronbach’s Alpha</w:t>
      </w:r>
      <w:r w:rsidRPr="00F75966">
        <w:rPr>
          <w:rFonts w:ascii="Cambria" w:eastAsia="Times New Roman" w:hAnsi="Cambria" w:cs="Times New Roman"/>
          <w:lang w:val="id-ID"/>
        </w:rPr>
        <w:t xml:space="preserve"> lebih besar &gt;0,60 (Ghozali, 2018). </w:t>
      </w:r>
    </w:p>
    <w:p w14:paraId="5F564203" w14:textId="338B7906" w:rsidR="00184B3C" w:rsidRPr="00AF2AB0" w:rsidRDefault="00AF2AB0" w:rsidP="00AF2AB0">
      <w:pPr>
        <w:spacing w:line="276" w:lineRule="auto"/>
        <w:ind w:left="426"/>
        <w:jc w:val="center"/>
        <w:rPr>
          <w:rFonts w:ascii="Cambria" w:hAnsi="Cambria" w:cs="Times New Roman"/>
          <w:b/>
          <w:bCs/>
          <w:lang w:val="id-ID"/>
        </w:rPr>
      </w:pPr>
      <w:r w:rsidRPr="00AF2AB0">
        <w:rPr>
          <w:rFonts w:ascii="Cambria" w:hAnsi="Cambria" w:cs="Times New Roman"/>
          <w:b/>
          <w:bCs/>
          <w:lang w:val="id-ID"/>
        </w:rPr>
        <w:t>Tabel</w:t>
      </w:r>
      <w:r w:rsidR="006B4E6E" w:rsidRPr="00AF2AB0">
        <w:rPr>
          <w:rFonts w:ascii="Cambria" w:hAnsi="Cambria" w:cs="Times New Roman"/>
          <w:b/>
          <w:bCs/>
          <w:lang w:val="id-ID"/>
        </w:rPr>
        <w:t xml:space="preserve"> 1</w:t>
      </w:r>
      <w:r w:rsidR="00184B3C" w:rsidRPr="00AF2AB0">
        <w:rPr>
          <w:rFonts w:ascii="Cambria" w:hAnsi="Cambria" w:cs="Times New Roman"/>
          <w:b/>
          <w:bCs/>
          <w:lang w:val="id-ID"/>
        </w:rPr>
        <w:t>. Hasil Uji Reliabilitas Tiap Variabel</w:t>
      </w:r>
    </w:p>
    <w:tbl>
      <w:tblPr>
        <w:tblStyle w:val="TableGrid"/>
        <w:tblW w:w="7423" w:type="dxa"/>
        <w:tblInd w:w="369" w:type="dxa"/>
        <w:tblLook w:val="04A0" w:firstRow="1" w:lastRow="0" w:firstColumn="1" w:lastColumn="0" w:noHBand="0" w:noVBand="1"/>
      </w:tblPr>
      <w:tblGrid>
        <w:gridCol w:w="2117"/>
        <w:gridCol w:w="1620"/>
        <w:gridCol w:w="1701"/>
        <w:gridCol w:w="1985"/>
      </w:tblGrid>
      <w:tr w:rsidR="00AF2AB0" w:rsidRPr="00F75966" w14:paraId="175E6B7D" w14:textId="77777777" w:rsidTr="00AF2AB0">
        <w:tc>
          <w:tcPr>
            <w:tcW w:w="2117" w:type="dxa"/>
          </w:tcPr>
          <w:p w14:paraId="0B2F52FF" w14:textId="77777777" w:rsidR="00184B3C" w:rsidRPr="00F75966" w:rsidRDefault="00184B3C" w:rsidP="00F75966">
            <w:pPr>
              <w:spacing w:line="276" w:lineRule="auto"/>
              <w:jc w:val="center"/>
              <w:rPr>
                <w:rFonts w:ascii="Cambria" w:hAnsi="Cambria" w:cs="Times New Roman"/>
                <w:b/>
                <w:bCs/>
                <w:lang w:val="id-ID"/>
              </w:rPr>
            </w:pPr>
            <w:r w:rsidRPr="00F75966">
              <w:rPr>
                <w:rFonts w:ascii="Cambria" w:hAnsi="Cambria" w:cs="Times New Roman"/>
                <w:b/>
                <w:bCs/>
                <w:lang w:val="id-ID"/>
              </w:rPr>
              <w:t>Variabel</w:t>
            </w:r>
          </w:p>
        </w:tc>
        <w:tc>
          <w:tcPr>
            <w:tcW w:w="1620" w:type="dxa"/>
          </w:tcPr>
          <w:p w14:paraId="318FB550" w14:textId="77777777" w:rsidR="00184B3C" w:rsidRPr="00F75966" w:rsidRDefault="00184B3C" w:rsidP="00F75966">
            <w:pPr>
              <w:spacing w:line="276" w:lineRule="auto"/>
              <w:jc w:val="center"/>
              <w:rPr>
                <w:rFonts w:ascii="Cambria" w:hAnsi="Cambria" w:cs="Times New Roman"/>
                <w:b/>
                <w:bCs/>
                <w:lang w:val="id-ID"/>
              </w:rPr>
            </w:pPr>
            <w:r w:rsidRPr="00F75966">
              <w:rPr>
                <w:rFonts w:ascii="Cambria" w:hAnsi="Cambria" w:cs="Times New Roman"/>
                <w:b/>
                <w:bCs/>
                <w:lang w:val="id-ID"/>
              </w:rPr>
              <w:t>Koef. Alpha</w:t>
            </w:r>
          </w:p>
        </w:tc>
        <w:tc>
          <w:tcPr>
            <w:tcW w:w="1701" w:type="dxa"/>
          </w:tcPr>
          <w:p w14:paraId="712B8C23" w14:textId="77777777" w:rsidR="00184B3C" w:rsidRPr="00F75966" w:rsidRDefault="00184B3C" w:rsidP="00F75966">
            <w:pPr>
              <w:spacing w:line="276" w:lineRule="auto"/>
              <w:jc w:val="center"/>
              <w:rPr>
                <w:rFonts w:ascii="Cambria" w:hAnsi="Cambria" w:cs="Times New Roman"/>
                <w:b/>
                <w:bCs/>
                <w:lang w:val="id-ID"/>
              </w:rPr>
            </w:pPr>
            <w:r w:rsidRPr="00F75966">
              <w:rPr>
                <w:rFonts w:ascii="Cambria" w:hAnsi="Cambria" w:cs="Times New Roman"/>
                <w:b/>
                <w:bCs/>
                <w:lang w:val="id-ID"/>
              </w:rPr>
              <w:t>Koefisien</w:t>
            </w:r>
          </w:p>
        </w:tc>
        <w:tc>
          <w:tcPr>
            <w:tcW w:w="1985" w:type="dxa"/>
          </w:tcPr>
          <w:p w14:paraId="2EABFEE5" w14:textId="77777777" w:rsidR="00184B3C" w:rsidRPr="00F75966" w:rsidRDefault="00184B3C" w:rsidP="00F75966">
            <w:pPr>
              <w:spacing w:line="276" w:lineRule="auto"/>
              <w:jc w:val="center"/>
              <w:rPr>
                <w:rFonts w:ascii="Cambria" w:hAnsi="Cambria" w:cs="Times New Roman"/>
                <w:b/>
                <w:bCs/>
                <w:lang w:val="id-ID"/>
              </w:rPr>
            </w:pPr>
            <w:r w:rsidRPr="00F75966">
              <w:rPr>
                <w:rFonts w:ascii="Cambria" w:hAnsi="Cambria" w:cs="Times New Roman"/>
                <w:b/>
                <w:bCs/>
                <w:lang w:val="id-ID"/>
              </w:rPr>
              <w:t>Keterangan</w:t>
            </w:r>
          </w:p>
        </w:tc>
      </w:tr>
      <w:tr w:rsidR="00AF2AB0" w:rsidRPr="00F75966" w14:paraId="48AD2256" w14:textId="77777777" w:rsidTr="00AF2AB0">
        <w:tc>
          <w:tcPr>
            <w:tcW w:w="2117" w:type="dxa"/>
          </w:tcPr>
          <w:p w14:paraId="1C4E5B27"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Kenakalan Remaja</w:t>
            </w:r>
          </w:p>
        </w:tc>
        <w:tc>
          <w:tcPr>
            <w:tcW w:w="1620" w:type="dxa"/>
          </w:tcPr>
          <w:p w14:paraId="050B9840"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0,750</w:t>
            </w:r>
          </w:p>
        </w:tc>
        <w:tc>
          <w:tcPr>
            <w:tcW w:w="1701" w:type="dxa"/>
          </w:tcPr>
          <w:p w14:paraId="28DC81C1"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0,60</w:t>
            </w:r>
          </w:p>
        </w:tc>
        <w:tc>
          <w:tcPr>
            <w:tcW w:w="1985" w:type="dxa"/>
          </w:tcPr>
          <w:p w14:paraId="2E6A8CED"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Reliabel</w:t>
            </w:r>
          </w:p>
        </w:tc>
      </w:tr>
      <w:tr w:rsidR="00AF2AB0" w:rsidRPr="00F75966" w14:paraId="17929BA9" w14:textId="77777777" w:rsidTr="00AF2AB0">
        <w:tc>
          <w:tcPr>
            <w:tcW w:w="2117" w:type="dxa"/>
          </w:tcPr>
          <w:p w14:paraId="350B0699"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Pola Asuh Islami</w:t>
            </w:r>
          </w:p>
        </w:tc>
        <w:tc>
          <w:tcPr>
            <w:tcW w:w="1620" w:type="dxa"/>
          </w:tcPr>
          <w:p w14:paraId="0308EEC2"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0,705</w:t>
            </w:r>
          </w:p>
        </w:tc>
        <w:tc>
          <w:tcPr>
            <w:tcW w:w="1701" w:type="dxa"/>
          </w:tcPr>
          <w:p w14:paraId="08BC2D6B"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0,60</w:t>
            </w:r>
          </w:p>
        </w:tc>
        <w:tc>
          <w:tcPr>
            <w:tcW w:w="1985" w:type="dxa"/>
          </w:tcPr>
          <w:p w14:paraId="36272A68" w14:textId="77777777" w:rsidR="00184B3C" w:rsidRPr="00F75966" w:rsidRDefault="00184B3C" w:rsidP="00F75966">
            <w:pPr>
              <w:spacing w:line="276" w:lineRule="auto"/>
              <w:jc w:val="center"/>
              <w:rPr>
                <w:rFonts w:ascii="Cambria" w:hAnsi="Cambria" w:cs="Times New Roman"/>
                <w:lang w:val="id-ID"/>
              </w:rPr>
            </w:pPr>
            <w:r w:rsidRPr="00F75966">
              <w:rPr>
                <w:rFonts w:ascii="Cambria" w:hAnsi="Cambria" w:cs="Times New Roman"/>
                <w:lang w:val="id-ID"/>
              </w:rPr>
              <w:t>Reliabel</w:t>
            </w:r>
          </w:p>
        </w:tc>
      </w:tr>
    </w:tbl>
    <w:p w14:paraId="6B54F94A" w14:textId="77777777" w:rsidR="008E51CB" w:rsidRPr="00F75966" w:rsidRDefault="008E51CB" w:rsidP="00F75966">
      <w:pPr>
        <w:spacing w:line="276" w:lineRule="auto"/>
        <w:jc w:val="both"/>
        <w:rPr>
          <w:rFonts w:ascii="Cambria" w:eastAsia="Times New Roman" w:hAnsi="Cambria" w:cs="Times New Roman"/>
          <w:lang w:val="id-ID"/>
        </w:rPr>
      </w:pPr>
    </w:p>
    <w:p w14:paraId="2E844554" w14:textId="14839DD6" w:rsidR="00B7063F" w:rsidRPr="00F75966" w:rsidRDefault="00B7063F" w:rsidP="00F75966">
      <w:pPr>
        <w:pStyle w:val="ListParagraph"/>
        <w:numPr>
          <w:ilvl w:val="0"/>
          <w:numId w:val="1"/>
        </w:num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lastRenderedPageBreak/>
        <w:t>Uji Asumsi</w:t>
      </w:r>
    </w:p>
    <w:p w14:paraId="7A5009E1" w14:textId="77777777" w:rsidR="00BD19D8" w:rsidRPr="00F75966" w:rsidRDefault="00C60EEA" w:rsidP="00F75966">
      <w:pPr>
        <w:pStyle w:val="ListParagraph"/>
        <w:numPr>
          <w:ilvl w:val="0"/>
          <w:numId w:val="2"/>
        </w:num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Uji Normalitas</w:t>
      </w:r>
    </w:p>
    <w:p w14:paraId="2CAEE98C" w14:textId="6EA93B0B" w:rsidR="00C6361E" w:rsidRPr="00930034" w:rsidRDefault="00AF2AB0" w:rsidP="00930034">
      <w:pPr>
        <w:pStyle w:val="ListParagraph"/>
        <w:spacing w:line="276" w:lineRule="auto"/>
        <w:ind w:left="786" w:firstLine="632"/>
        <w:jc w:val="both"/>
        <w:rPr>
          <w:rFonts w:ascii="Cambria" w:hAnsi="Cambria" w:cs="Times New Roman"/>
          <w:lang w:val="id-ID"/>
        </w:rPr>
      </w:pPr>
      <w:r>
        <w:rPr>
          <w:rFonts w:ascii="Cambria" w:eastAsia="Times New Roman" w:hAnsi="Cambria" w:cs="Times New Roman"/>
          <w:lang w:val="id-ID"/>
        </w:rPr>
        <w:t>U</w:t>
      </w:r>
      <w:r w:rsidR="00BD19D8" w:rsidRPr="00F75966">
        <w:rPr>
          <w:rFonts w:ascii="Cambria" w:eastAsia="Times New Roman" w:hAnsi="Cambria" w:cs="Times New Roman"/>
          <w:lang w:val="id-ID"/>
        </w:rPr>
        <w:t>ji normalitas dilakukan pada penelitian ini yaitu untuk mengetahui apakah populasi data berdistribusi normal atau tidak. Data dapat dikatakan terdistribusi normal apabila nilai signifikansi di atas 0,05 (p&gt;0,05). Apabila nilai signifikansi di bawah 0,005 (p&lt;0,005) maka data dikatakan tidak terdistribusi normal (Sugiyono, 2017)</w:t>
      </w:r>
      <w:r w:rsidR="00BD19D8" w:rsidRPr="00F75966">
        <w:rPr>
          <w:rFonts w:ascii="Cambria" w:hAnsi="Cambria" w:cs="Times New Roman"/>
          <w:lang w:val="id-ID"/>
        </w:rPr>
        <w:t xml:space="preserve">. </w:t>
      </w:r>
    </w:p>
    <w:p w14:paraId="5A27A4DE" w14:textId="3665373D" w:rsidR="00A43F0F" w:rsidRPr="00930034" w:rsidRDefault="00C6361E" w:rsidP="00930034">
      <w:pPr>
        <w:spacing w:line="276" w:lineRule="auto"/>
        <w:ind w:left="851"/>
        <w:jc w:val="center"/>
        <w:rPr>
          <w:rFonts w:ascii="Cambria" w:hAnsi="Cambria" w:cs="Times New Roman"/>
          <w:b/>
          <w:bCs/>
          <w:lang w:val="id-ID"/>
        </w:rPr>
      </w:pPr>
      <w:r w:rsidRPr="00930034">
        <w:rPr>
          <w:rFonts w:ascii="Cambria" w:hAnsi="Cambria" w:cs="Times New Roman"/>
          <w:b/>
          <w:bCs/>
          <w:lang w:val="id-ID"/>
        </w:rPr>
        <w:t>Tabel</w:t>
      </w:r>
      <w:r w:rsidR="00260EA6" w:rsidRPr="00930034">
        <w:rPr>
          <w:rFonts w:ascii="Cambria" w:hAnsi="Cambria" w:cs="Times New Roman"/>
          <w:b/>
          <w:bCs/>
          <w:lang w:val="id-ID"/>
        </w:rPr>
        <w:t xml:space="preserve"> </w:t>
      </w:r>
      <w:r w:rsidR="00B26AFD" w:rsidRPr="00930034">
        <w:rPr>
          <w:rFonts w:ascii="Cambria" w:hAnsi="Cambria" w:cs="Times New Roman"/>
          <w:b/>
          <w:bCs/>
          <w:lang w:val="id-ID"/>
        </w:rPr>
        <w:t>2. Hasil Uji Normalitas</w:t>
      </w:r>
    </w:p>
    <w:tbl>
      <w:tblPr>
        <w:tblW w:w="7138" w:type="dxa"/>
        <w:tblInd w:w="91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
        <w:gridCol w:w="2754"/>
        <w:gridCol w:w="1641"/>
        <w:gridCol w:w="920"/>
        <w:gridCol w:w="1773"/>
      </w:tblGrid>
      <w:tr w:rsidR="00C3544E" w:rsidRPr="00F75966" w14:paraId="06557EA5" w14:textId="77777777" w:rsidTr="00260EA6">
        <w:trPr>
          <w:gridBefore w:val="1"/>
          <w:wBefore w:w="50" w:type="dxa"/>
          <w:trHeight w:val="207"/>
        </w:trPr>
        <w:tc>
          <w:tcPr>
            <w:tcW w:w="7088" w:type="dxa"/>
            <w:gridSpan w:val="4"/>
          </w:tcPr>
          <w:p w14:paraId="63531B91" w14:textId="77777777" w:rsidR="00C6361E" w:rsidRPr="00F75966" w:rsidRDefault="00C6361E" w:rsidP="00930034">
            <w:pPr>
              <w:spacing w:after="0" w:line="276" w:lineRule="auto"/>
              <w:jc w:val="center"/>
              <w:rPr>
                <w:rFonts w:ascii="Cambria" w:eastAsia="Times New Roman" w:hAnsi="Cambria" w:cs="Times New Roman"/>
                <w:lang w:val="id-ID" w:eastAsia="en-ID"/>
              </w:rPr>
            </w:pPr>
            <w:r w:rsidRPr="00F75966">
              <w:rPr>
                <w:rFonts w:ascii="Cambria" w:eastAsia="Times New Roman" w:hAnsi="Cambria" w:cs="Times New Roman"/>
                <w:b/>
                <w:lang w:val="id-ID" w:eastAsia="en-ID"/>
              </w:rPr>
              <w:t>One-Sample Kolmogorov-Smirnov Test</w:t>
            </w:r>
          </w:p>
        </w:tc>
      </w:tr>
      <w:tr w:rsidR="00C3544E" w:rsidRPr="00F75966" w14:paraId="0B4CB695" w14:textId="77777777" w:rsidTr="00260EA6">
        <w:trPr>
          <w:gridBefore w:val="1"/>
          <w:wBefore w:w="50" w:type="dxa"/>
          <w:trHeight w:val="349"/>
        </w:trPr>
        <w:tc>
          <w:tcPr>
            <w:tcW w:w="4395" w:type="dxa"/>
            <w:gridSpan w:val="2"/>
          </w:tcPr>
          <w:p w14:paraId="18E821D0" w14:textId="77777777" w:rsidR="00C6361E" w:rsidRPr="00F75966" w:rsidRDefault="00C6361E" w:rsidP="00930034">
            <w:pPr>
              <w:spacing w:after="0" w:line="276" w:lineRule="auto"/>
              <w:jc w:val="both"/>
              <w:rPr>
                <w:rFonts w:ascii="Cambria" w:eastAsia="Times New Roman" w:hAnsi="Cambria" w:cs="Times New Roman"/>
                <w:lang w:val="id-ID" w:eastAsia="en-ID"/>
              </w:rPr>
            </w:pPr>
          </w:p>
        </w:tc>
        <w:tc>
          <w:tcPr>
            <w:tcW w:w="2693" w:type="dxa"/>
            <w:gridSpan w:val="2"/>
          </w:tcPr>
          <w:p w14:paraId="1C65DFF0"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Unstandardized Residual</w:t>
            </w:r>
          </w:p>
        </w:tc>
      </w:tr>
      <w:tr w:rsidR="00C3544E" w:rsidRPr="00F75966" w14:paraId="19F0B80D" w14:textId="77777777" w:rsidTr="00260EA6">
        <w:trPr>
          <w:gridBefore w:val="1"/>
          <w:wBefore w:w="50" w:type="dxa"/>
          <w:trHeight w:val="217"/>
        </w:trPr>
        <w:tc>
          <w:tcPr>
            <w:tcW w:w="4395" w:type="dxa"/>
            <w:gridSpan w:val="2"/>
          </w:tcPr>
          <w:p w14:paraId="1905350B"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N</w:t>
            </w:r>
          </w:p>
        </w:tc>
        <w:tc>
          <w:tcPr>
            <w:tcW w:w="2693" w:type="dxa"/>
            <w:gridSpan w:val="2"/>
          </w:tcPr>
          <w:p w14:paraId="77D0A256" w14:textId="44CFD0BD" w:rsidR="00C6361E" w:rsidRPr="00F75966" w:rsidRDefault="00527C33"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123</w:t>
            </w:r>
          </w:p>
        </w:tc>
      </w:tr>
      <w:tr w:rsidR="00C3544E" w:rsidRPr="00F75966" w14:paraId="6767947A" w14:textId="77777777" w:rsidTr="00260EA6">
        <w:trPr>
          <w:gridBefore w:val="1"/>
          <w:wBefore w:w="50" w:type="dxa"/>
          <w:trHeight w:val="217"/>
        </w:trPr>
        <w:tc>
          <w:tcPr>
            <w:tcW w:w="2754" w:type="dxa"/>
            <w:vMerge w:val="restart"/>
          </w:tcPr>
          <w:p w14:paraId="42D19979"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Normal Parameters</w:t>
            </w:r>
            <w:r w:rsidRPr="00F75966">
              <w:rPr>
                <w:rFonts w:ascii="Cambria" w:eastAsia="Times New Roman" w:hAnsi="Cambria" w:cs="Times New Roman"/>
                <w:vertAlign w:val="superscript"/>
                <w:lang w:val="id-ID" w:eastAsia="en-ID"/>
              </w:rPr>
              <w:t>a,b</w:t>
            </w:r>
          </w:p>
        </w:tc>
        <w:tc>
          <w:tcPr>
            <w:tcW w:w="1641" w:type="dxa"/>
          </w:tcPr>
          <w:p w14:paraId="7DF98D1F"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Mean</w:t>
            </w:r>
          </w:p>
        </w:tc>
        <w:tc>
          <w:tcPr>
            <w:tcW w:w="2693" w:type="dxa"/>
            <w:gridSpan w:val="2"/>
          </w:tcPr>
          <w:p w14:paraId="69A7DA1E"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.0000000</w:t>
            </w:r>
          </w:p>
        </w:tc>
      </w:tr>
      <w:tr w:rsidR="00C3544E" w:rsidRPr="00F75966" w14:paraId="007BFBF9" w14:textId="77777777" w:rsidTr="00260EA6">
        <w:trPr>
          <w:gridBefore w:val="1"/>
          <w:wBefore w:w="50" w:type="dxa"/>
          <w:trHeight w:val="65"/>
        </w:trPr>
        <w:tc>
          <w:tcPr>
            <w:tcW w:w="2754" w:type="dxa"/>
            <w:vMerge/>
          </w:tcPr>
          <w:p w14:paraId="0BB7F586" w14:textId="77777777" w:rsidR="00C6361E" w:rsidRPr="00F75966" w:rsidRDefault="00C6361E" w:rsidP="00930034">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641" w:type="dxa"/>
          </w:tcPr>
          <w:p w14:paraId="2B52CA0E"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Std. Deviation</w:t>
            </w:r>
          </w:p>
        </w:tc>
        <w:tc>
          <w:tcPr>
            <w:tcW w:w="2693" w:type="dxa"/>
            <w:gridSpan w:val="2"/>
          </w:tcPr>
          <w:p w14:paraId="221E53A7" w14:textId="50964E8E" w:rsidR="00C6361E" w:rsidRPr="00F75966" w:rsidRDefault="00D034D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12.2612785</w:t>
            </w:r>
            <w:r w:rsidR="00AE26EB" w:rsidRPr="00F75966">
              <w:rPr>
                <w:rFonts w:ascii="Cambria" w:eastAsia="Times New Roman" w:hAnsi="Cambria" w:cs="Times New Roman"/>
                <w:lang w:val="id-ID" w:eastAsia="en-ID"/>
              </w:rPr>
              <w:t>4</w:t>
            </w:r>
          </w:p>
        </w:tc>
      </w:tr>
      <w:tr w:rsidR="00C3544E" w:rsidRPr="00F75966" w14:paraId="52D36B27" w14:textId="77777777" w:rsidTr="00260EA6">
        <w:trPr>
          <w:gridBefore w:val="1"/>
          <w:wBefore w:w="50" w:type="dxa"/>
          <w:trHeight w:val="217"/>
        </w:trPr>
        <w:tc>
          <w:tcPr>
            <w:tcW w:w="2754" w:type="dxa"/>
            <w:vMerge w:val="restart"/>
          </w:tcPr>
          <w:p w14:paraId="2F7E2BD1"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Most Extreme Differences</w:t>
            </w:r>
          </w:p>
        </w:tc>
        <w:tc>
          <w:tcPr>
            <w:tcW w:w="1641" w:type="dxa"/>
          </w:tcPr>
          <w:p w14:paraId="1663B8C9"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Absolute</w:t>
            </w:r>
          </w:p>
        </w:tc>
        <w:tc>
          <w:tcPr>
            <w:tcW w:w="2693" w:type="dxa"/>
            <w:gridSpan w:val="2"/>
          </w:tcPr>
          <w:p w14:paraId="0AB4BD6B" w14:textId="5E2CEA39"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w:t>
            </w:r>
            <w:r w:rsidR="00AE26EB" w:rsidRPr="00F75966">
              <w:rPr>
                <w:rFonts w:ascii="Cambria" w:eastAsia="Times New Roman" w:hAnsi="Cambria" w:cs="Times New Roman"/>
                <w:lang w:val="id-ID" w:eastAsia="en-ID"/>
              </w:rPr>
              <w:t>89</w:t>
            </w:r>
          </w:p>
        </w:tc>
      </w:tr>
      <w:tr w:rsidR="00C3544E" w:rsidRPr="00F75966" w14:paraId="46DED982" w14:textId="77777777" w:rsidTr="00260EA6">
        <w:trPr>
          <w:gridBefore w:val="1"/>
          <w:wBefore w:w="50" w:type="dxa"/>
          <w:trHeight w:val="65"/>
        </w:trPr>
        <w:tc>
          <w:tcPr>
            <w:tcW w:w="2754" w:type="dxa"/>
            <w:vMerge/>
          </w:tcPr>
          <w:p w14:paraId="13C29EFC" w14:textId="77777777" w:rsidR="00C6361E" w:rsidRPr="00F75966" w:rsidRDefault="00C6361E" w:rsidP="00930034">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641" w:type="dxa"/>
          </w:tcPr>
          <w:p w14:paraId="2C59E33E"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Positive</w:t>
            </w:r>
          </w:p>
        </w:tc>
        <w:tc>
          <w:tcPr>
            <w:tcW w:w="2693" w:type="dxa"/>
            <w:gridSpan w:val="2"/>
          </w:tcPr>
          <w:p w14:paraId="0F6F961F" w14:textId="0D88540E"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w:t>
            </w:r>
            <w:r w:rsidR="00AE26EB" w:rsidRPr="00F75966">
              <w:rPr>
                <w:rFonts w:ascii="Cambria" w:eastAsia="Times New Roman" w:hAnsi="Cambria" w:cs="Times New Roman"/>
                <w:lang w:val="id-ID" w:eastAsia="en-ID"/>
              </w:rPr>
              <w:t>8</w:t>
            </w:r>
            <w:r w:rsidR="005622A7" w:rsidRPr="00F75966">
              <w:rPr>
                <w:rFonts w:ascii="Cambria" w:eastAsia="Times New Roman" w:hAnsi="Cambria" w:cs="Times New Roman"/>
                <w:lang w:val="id-ID" w:eastAsia="en-ID"/>
              </w:rPr>
              <w:t>9</w:t>
            </w:r>
          </w:p>
        </w:tc>
      </w:tr>
      <w:tr w:rsidR="00C3544E" w:rsidRPr="00F75966" w14:paraId="080C8A66" w14:textId="77777777" w:rsidTr="00260EA6">
        <w:trPr>
          <w:gridBefore w:val="1"/>
          <w:wBefore w:w="50" w:type="dxa"/>
          <w:trHeight w:val="65"/>
        </w:trPr>
        <w:tc>
          <w:tcPr>
            <w:tcW w:w="2754" w:type="dxa"/>
            <w:vMerge/>
          </w:tcPr>
          <w:p w14:paraId="6E4B3D8B" w14:textId="77777777" w:rsidR="00C6361E" w:rsidRPr="00F75966" w:rsidRDefault="00C6361E" w:rsidP="00930034">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641" w:type="dxa"/>
          </w:tcPr>
          <w:p w14:paraId="5784FE39"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Negative</w:t>
            </w:r>
          </w:p>
        </w:tc>
        <w:tc>
          <w:tcPr>
            <w:tcW w:w="2693" w:type="dxa"/>
            <w:gridSpan w:val="2"/>
          </w:tcPr>
          <w:p w14:paraId="2419ACF2" w14:textId="00C59752"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w:t>
            </w:r>
            <w:r w:rsidR="00613EA3" w:rsidRPr="00F75966">
              <w:rPr>
                <w:rFonts w:ascii="Cambria" w:eastAsia="Times New Roman" w:hAnsi="Cambria" w:cs="Times New Roman"/>
                <w:lang w:val="id-ID" w:eastAsia="en-ID"/>
              </w:rPr>
              <w:t>63</w:t>
            </w:r>
          </w:p>
        </w:tc>
      </w:tr>
      <w:tr w:rsidR="00C3544E" w:rsidRPr="00F75966" w14:paraId="7881CACD" w14:textId="77777777" w:rsidTr="00260EA6">
        <w:trPr>
          <w:gridBefore w:val="1"/>
          <w:wBefore w:w="50" w:type="dxa"/>
          <w:trHeight w:val="207"/>
        </w:trPr>
        <w:tc>
          <w:tcPr>
            <w:tcW w:w="4395" w:type="dxa"/>
            <w:gridSpan w:val="2"/>
          </w:tcPr>
          <w:p w14:paraId="64260D4C" w14:textId="3BF2C8DA" w:rsidR="00C6361E" w:rsidRPr="00F75966" w:rsidRDefault="00916D22" w:rsidP="00930034">
            <w:pPr>
              <w:spacing w:after="0" w:line="276" w:lineRule="auto"/>
              <w:jc w:val="both"/>
              <w:rPr>
                <w:rFonts w:ascii="Cambria" w:eastAsia="Times New Roman" w:hAnsi="Cambria" w:cs="Times New Roman"/>
                <w:lang w:val="id-ID" w:eastAsia="en-ID"/>
              </w:rPr>
            </w:pPr>
            <w:r w:rsidRPr="00F75966">
              <w:rPr>
                <w:rFonts w:ascii="Cambria" w:hAnsi="Cambria" w:cs="Times New Roman"/>
                <w:lang w:val="id-ID"/>
              </w:rPr>
              <w:t>Kolmogorov-Smirnov Z</w:t>
            </w:r>
          </w:p>
        </w:tc>
        <w:tc>
          <w:tcPr>
            <w:tcW w:w="2693" w:type="dxa"/>
            <w:gridSpan w:val="2"/>
          </w:tcPr>
          <w:p w14:paraId="22D8F6D3" w14:textId="1BD14980"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w:t>
            </w:r>
            <w:r w:rsidR="00CD2610" w:rsidRPr="00F75966">
              <w:rPr>
                <w:rFonts w:ascii="Cambria" w:eastAsia="Times New Roman" w:hAnsi="Cambria" w:cs="Times New Roman"/>
                <w:lang w:val="id-ID" w:eastAsia="en-ID"/>
              </w:rPr>
              <w:t>990</w:t>
            </w:r>
          </w:p>
        </w:tc>
      </w:tr>
      <w:tr w:rsidR="00C3544E" w:rsidRPr="00F75966" w14:paraId="4FA7BC2C" w14:textId="77777777" w:rsidTr="00260EA6">
        <w:trPr>
          <w:gridBefore w:val="1"/>
          <w:wBefore w:w="50" w:type="dxa"/>
          <w:trHeight w:val="217"/>
        </w:trPr>
        <w:tc>
          <w:tcPr>
            <w:tcW w:w="4395" w:type="dxa"/>
            <w:gridSpan w:val="2"/>
          </w:tcPr>
          <w:p w14:paraId="264E059F" w14:textId="77777777"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Asymp. Sig. (2-tailed)</w:t>
            </w:r>
          </w:p>
        </w:tc>
        <w:tc>
          <w:tcPr>
            <w:tcW w:w="2693" w:type="dxa"/>
            <w:gridSpan w:val="2"/>
          </w:tcPr>
          <w:p w14:paraId="1A3A7503" w14:textId="4457E7D3" w:rsidR="00C6361E" w:rsidRPr="00F75966" w:rsidRDefault="00C6361E" w:rsidP="00930034">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.2</w:t>
            </w:r>
            <w:r w:rsidR="00F444A7" w:rsidRPr="00F75966">
              <w:rPr>
                <w:rFonts w:ascii="Cambria" w:eastAsia="Times New Roman" w:hAnsi="Cambria" w:cs="Times New Roman"/>
                <w:lang w:val="id-ID" w:eastAsia="en-ID"/>
              </w:rPr>
              <w:t>81</w:t>
            </w:r>
            <w:r w:rsidRPr="00F75966">
              <w:rPr>
                <w:rFonts w:ascii="Cambria" w:eastAsia="Times New Roman" w:hAnsi="Cambria" w:cs="Times New Roman"/>
                <w:vertAlign w:val="superscript"/>
                <w:lang w:val="id-ID" w:eastAsia="en-ID"/>
              </w:rPr>
              <w:t>c,d</w:t>
            </w:r>
          </w:p>
        </w:tc>
      </w:tr>
      <w:tr w:rsidR="00C3544E" w:rsidRPr="00F75966" w14:paraId="76FFEAA7" w14:textId="77777777" w:rsidTr="00260E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73" w:type="dxa"/>
          <w:cantSplit/>
        </w:trPr>
        <w:tc>
          <w:tcPr>
            <w:tcW w:w="5365" w:type="dxa"/>
            <w:gridSpan w:val="4"/>
            <w:tcBorders>
              <w:top w:val="nil"/>
              <w:left w:val="nil"/>
              <w:bottom w:val="nil"/>
              <w:right w:val="nil"/>
            </w:tcBorders>
            <w:shd w:val="clear" w:color="auto" w:fill="FFFFFF"/>
          </w:tcPr>
          <w:p w14:paraId="70EAB3C8" w14:textId="77777777" w:rsidR="00C6361E" w:rsidRPr="00F75966" w:rsidRDefault="00C6361E" w:rsidP="00930034">
            <w:pPr>
              <w:spacing w:after="0" w:line="276" w:lineRule="auto"/>
              <w:jc w:val="both"/>
              <w:rPr>
                <w:rFonts w:ascii="Cambria" w:eastAsia="Times New Roman" w:hAnsi="Cambria" w:cs="Times New Roman"/>
                <w:lang w:val="id-ID"/>
              </w:rPr>
            </w:pPr>
            <w:r w:rsidRPr="00F75966">
              <w:rPr>
                <w:rFonts w:ascii="Cambria" w:eastAsia="Times New Roman" w:hAnsi="Cambria" w:cs="Times New Roman"/>
                <w:lang w:val="id-ID"/>
              </w:rPr>
              <w:t>a. Test distribution is Normal.</w:t>
            </w:r>
          </w:p>
        </w:tc>
      </w:tr>
      <w:tr w:rsidR="00C3544E" w:rsidRPr="00F75966" w14:paraId="0E06CDA1" w14:textId="77777777" w:rsidTr="00260E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73" w:type="dxa"/>
          <w:cantSplit/>
        </w:trPr>
        <w:tc>
          <w:tcPr>
            <w:tcW w:w="5365" w:type="dxa"/>
            <w:gridSpan w:val="4"/>
            <w:tcBorders>
              <w:top w:val="nil"/>
              <w:left w:val="nil"/>
              <w:bottom w:val="nil"/>
              <w:right w:val="nil"/>
            </w:tcBorders>
            <w:shd w:val="clear" w:color="auto" w:fill="FFFFFF"/>
          </w:tcPr>
          <w:p w14:paraId="52D9F131" w14:textId="77777777" w:rsidR="00C6361E" w:rsidRPr="00F75966" w:rsidRDefault="00C6361E" w:rsidP="00930034">
            <w:pPr>
              <w:spacing w:after="0" w:line="276" w:lineRule="auto"/>
              <w:jc w:val="both"/>
              <w:rPr>
                <w:rFonts w:ascii="Cambria" w:eastAsia="Times New Roman" w:hAnsi="Cambria" w:cs="Times New Roman"/>
                <w:lang w:val="id-ID"/>
              </w:rPr>
            </w:pPr>
            <w:r w:rsidRPr="00F75966">
              <w:rPr>
                <w:rFonts w:ascii="Cambria" w:eastAsia="Times New Roman" w:hAnsi="Cambria" w:cs="Times New Roman"/>
                <w:lang w:val="id-ID"/>
              </w:rPr>
              <w:t>b. Calculated from data.</w:t>
            </w:r>
          </w:p>
        </w:tc>
      </w:tr>
      <w:tr w:rsidR="00C3544E" w:rsidRPr="00F75966" w14:paraId="6B3E09C5" w14:textId="77777777" w:rsidTr="00260E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73" w:type="dxa"/>
          <w:cantSplit/>
        </w:trPr>
        <w:tc>
          <w:tcPr>
            <w:tcW w:w="5365" w:type="dxa"/>
            <w:gridSpan w:val="4"/>
            <w:tcBorders>
              <w:top w:val="nil"/>
              <w:left w:val="nil"/>
              <w:bottom w:val="nil"/>
              <w:right w:val="nil"/>
            </w:tcBorders>
            <w:shd w:val="clear" w:color="auto" w:fill="FFFFFF"/>
          </w:tcPr>
          <w:p w14:paraId="360B5163" w14:textId="77777777" w:rsidR="00C6361E" w:rsidRPr="00F75966" w:rsidRDefault="00C6361E" w:rsidP="00930034">
            <w:pPr>
              <w:spacing w:after="0" w:line="276" w:lineRule="auto"/>
              <w:jc w:val="both"/>
              <w:rPr>
                <w:rFonts w:ascii="Cambria" w:eastAsia="Times New Roman" w:hAnsi="Cambria" w:cs="Times New Roman"/>
                <w:lang w:val="id-ID"/>
              </w:rPr>
            </w:pPr>
            <w:r w:rsidRPr="00F75966">
              <w:rPr>
                <w:rFonts w:ascii="Cambria" w:eastAsia="Times New Roman" w:hAnsi="Cambria" w:cs="Times New Roman"/>
                <w:lang w:val="id-ID"/>
              </w:rPr>
              <w:t>c. Lilliefors Significance Correction.</w:t>
            </w:r>
          </w:p>
        </w:tc>
      </w:tr>
      <w:tr w:rsidR="00C3544E" w:rsidRPr="00F75966" w14:paraId="7EB23062" w14:textId="77777777" w:rsidTr="00260E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73" w:type="dxa"/>
          <w:cantSplit/>
        </w:trPr>
        <w:tc>
          <w:tcPr>
            <w:tcW w:w="5365" w:type="dxa"/>
            <w:gridSpan w:val="4"/>
            <w:tcBorders>
              <w:top w:val="nil"/>
              <w:left w:val="nil"/>
              <w:bottom w:val="nil"/>
              <w:right w:val="nil"/>
            </w:tcBorders>
            <w:shd w:val="clear" w:color="auto" w:fill="FFFFFF"/>
          </w:tcPr>
          <w:p w14:paraId="4609BD5B" w14:textId="3DB3AE94" w:rsidR="00F444A7" w:rsidRPr="00F75966" w:rsidRDefault="00C6361E" w:rsidP="00930034">
            <w:pPr>
              <w:pStyle w:val="ListParagraph"/>
              <w:numPr>
                <w:ilvl w:val="0"/>
                <w:numId w:val="1"/>
              </w:num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This is a lower bound of the true significance.</w:t>
            </w:r>
          </w:p>
        </w:tc>
      </w:tr>
    </w:tbl>
    <w:p w14:paraId="779986EA" w14:textId="4A5F3A83" w:rsidR="00AB7AAB" w:rsidRPr="00F75966" w:rsidRDefault="007A16F6" w:rsidP="00F75966">
      <w:pPr>
        <w:spacing w:line="276" w:lineRule="auto"/>
        <w:ind w:left="720" w:firstLine="720"/>
        <w:jc w:val="both"/>
        <w:rPr>
          <w:rFonts w:ascii="Cambria" w:eastAsia="Times New Roman" w:hAnsi="Cambria" w:cs="Times New Roman"/>
          <w:lang w:val="id-ID"/>
        </w:rPr>
      </w:pPr>
      <w:r w:rsidRPr="00F75966">
        <w:rPr>
          <w:rFonts w:ascii="Cambria" w:eastAsia="Times New Roman" w:hAnsi="Cambria" w:cs="Times New Roman"/>
          <w:lang w:val="id-ID"/>
        </w:rPr>
        <w:t xml:space="preserve">Berdasarkan tabel di atas, setelah melakukan pengolahan data dengan menggunakan tes </w:t>
      </w:r>
      <w:r w:rsidRPr="00F75966">
        <w:rPr>
          <w:rFonts w:ascii="Cambria" w:eastAsia="Times New Roman" w:hAnsi="Cambria" w:cs="Times New Roman"/>
          <w:i/>
          <w:iCs/>
          <w:lang w:val="id-ID"/>
        </w:rPr>
        <w:t>Kolmogrov-Smirnov</w:t>
      </w:r>
      <w:r w:rsidRPr="00F75966">
        <w:rPr>
          <w:rFonts w:ascii="Cambria" w:eastAsia="Times New Roman" w:hAnsi="Cambria" w:cs="Times New Roman"/>
          <w:lang w:val="id-ID"/>
        </w:rPr>
        <w:t xml:space="preserve"> serta dibantu dengan memanfaatkan </w:t>
      </w:r>
      <w:r w:rsidRPr="00F75966">
        <w:rPr>
          <w:rFonts w:ascii="Cambria" w:eastAsia="Times New Roman" w:hAnsi="Cambria" w:cs="Times New Roman"/>
          <w:i/>
          <w:iCs/>
          <w:lang w:val="id-ID"/>
        </w:rPr>
        <w:t>software</w:t>
      </w:r>
      <w:r w:rsidRPr="00F75966">
        <w:rPr>
          <w:rFonts w:ascii="Cambria" w:eastAsia="Times New Roman" w:hAnsi="Cambria" w:cs="Times New Roman"/>
          <w:lang w:val="id-ID"/>
        </w:rPr>
        <w:t xml:space="preserve"> SPSS versi 2</w:t>
      </w:r>
      <w:r w:rsidR="0005612C" w:rsidRPr="00F75966">
        <w:rPr>
          <w:rFonts w:ascii="Cambria" w:eastAsia="Times New Roman" w:hAnsi="Cambria" w:cs="Times New Roman"/>
          <w:lang w:val="id-ID"/>
        </w:rPr>
        <w:t>3</w:t>
      </w:r>
      <w:r w:rsidRPr="00F75966">
        <w:rPr>
          <w:rFonts w:ascii="Cambria" w:eastAsia="Times New Roman" w:hAnsi="Cambria" w:cs="Times New Roman"/>
          <w:lang w:val="id-ID"/>
        </w:rPr>
        <w:t>, dapat diketahui bahwa hasil pengujian ini mendapatkan nilai signifikansi 0,2</w:t>
      </w:r>
      <w:r w:rsidR="00822978" w:rsidRPr="00F75966">
        <w:rPr>
          <w:rFonts w:ascii="Cambria" w:eastAsia="Times New Roman" w:hAnsi="Cambria" w:cs="Times New Roman"/>
          <w:lang w:val="id-ID"/>
        </w:rPr>
        <w:t>81</w:t>
      </w:r>
      <w:r w:rsidRPr="00F75966">
        <w:rPr>
          <w:rFonts w:ascii="Cambria" w:eastAsia="Times New Roman" w:hAnsi="Cambria" w:cs="Times New Roman"/>
          <w:lang w:val="id-ID"/>
        </w:rPr>
        <w:t xml:space="preserve"> &gt; 0,005. </w:t>
      </w:r>
      <w:r w:rsidR="007C207C" w:rsidRPr="00F75966">
        <w:rPr>
          <w:rFonts w:ascii="Cambria" w:eastAsia="Times New Roman" w:hAnsi="Cambria" w:cs="Times New Roman"/>
          <w:lang w:val="id-ID"/>
        </w:rPr>
        <w:t>Sehingga</w:t>
      </w:r>
      <w:r w:rsidRPr="00F75966">
        <w:rPr>
          <w:rFonts w:ascii="Cambria" w:eastAsia="Times New Roman" w:hAnsi="Cambria" w:cs="Times New Roman"/>
          <w:lang w:val="id-ID"/>
        </w:rPr>
        <w:t xml:space="preserve">, dapat ditarik kesimpulan bahwa nilai residual berdistribusi normal. </w:t>
      </w:r>
      <w:r w:rsidR="00ED03D9" w:rsidRPr="00F75966">
        <w:rPr>
          <w:rFonts w:ascii="Cambria" w:eastAsia="Times New Roman" w:hAnsi="Cambria" w:cs="Times New Roman"/>
          <w:lang w:val="id-ID"/>
        </w:rPr>
        <w:t xml:space="preserve"> </w:t>
      </w:r>
    </w:p>
    <w:p w14:paraId="368CA6AE" w14:textId="6F61EAA4" w:rsidR="00834E80" w:rsidRPr="00F75966" w:rsidRDefault="00834E80" w:rsidP="00F75966">
      <w:pPr>
        <w:pStyle w:val="ListParagraph"/>
        <w:numPr>
          <w:ilvl w:val="0"/>
          <w:numId w:val="2"/>
        </w:num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Uji Li</w:t>
      </w:r>
      <w:r w:rsidR="003275F5" w:rsidRPr="00F75966">
        <w:rPr>
          <w:rFonts w:ascii="Cambria" w:eastAsia="Times New Roman" w:hAnsi="Cambria" w:cs="Times New Roman"/>
          <w:b/>
          <w:bCs/>
          <w:lang w:val="id-ID"/>
        </w:rPr>
        <w:t>nearitas</w:t>
      </w:r>
    </w:p>
    <w:p w14:paraId="5ABBFA41" w14:textId="36AF72CB" w:rsidR="006B41C6" w:rsidRPr="00930034" w:rsidRDefault="00896C2A" w:rsidP="00930034">
      <w:pPr>
        <w:pStyle w:val="ListParagraph"/>
        <w:pBdr>
          <w:top w:val="nil"/>
          <w:left w:val="nil"/>
          <w:bottom w:val="nil"/>
          <w:right w:val="nil"/>
          <w:between w:val="nil"/>
        </w:pBdr>
        <w:spacing w:line="276" w:lineRule="auto"/>
        <w:ind w:left="786" w:firstLine="632"/>
        <w:jc w:val="both"/>
        <w:rPr>
          <w:rFonts w:ascii="Cambria" w:hAnsi="Cambria" w:cs="Times New Roman"/>
          <w:lang w:val="id-ID"/>
        </w:rPr>
      </w:pPr>
      <w:r w:rsidRPr="00F75966">
        <w:rPr>
          <w:rFonts w:ascii="Cambria" w:eastAsia="Times New Roman" w:hAnsi="Cambria" w:cs="Times New Roman"/>
          <w:lang w:val="id-ID"/>
        </w:rPr>
        <w:t>Uji linearitas dilakukan untuk mengetahui hubungan antara kedua variabel linear atau tidak. Data dikatakan linear apabila signifikansi di bawah 0,05 (p&lt;0,05). Sedangkan dikatakan tidak linear apabila signifikansi di atas 0,05 (p&gt;0,05) (Sugiyono, 2017)</w:t>
      </w:r>
      <w:r w:rsidRPr="00F75966">
        <w:rPr>
          <w:rFonts w:ascii="Cambria" w:hAnsi="Cambria" w:cs="Times New Roman"/>
          <w:lang w:val="id-ID"/>
        </w:rPr>
        <w:t>.</w:t>
      </w:r>
    </w:p>
    <w:p w14:paraId="457820D5" w14:textId="6DE77D32" w:rsidR="0029329E" w:rsidRPr="00930034" w:rsidRDefault="0029329E" w:rsidP="00F75966">
      <w:pPr>
        <w:pBdr>
          <w:top w:val="nil"/>
          <w:left w:val="nil"/>
          <w:bottom w:val="nil"/>
          <w:right w:val="nil"/>
          <w:between w:val="nil"/>
        </w:pBdr>
        <w:spacing w:after="0" w:line="276" w:lineRule="auto"/>
        <w:jc w:val="center"/>
        <w:rPr>
          <w:rFonts w:ascii="Cambria" w:eastAsia="Times New Roman" w:hAnsi="Cambria" w:cs="Times New Roman"/>
          <w:b/>
          <w:lang w:val="id-ID"/>
        </w:rPr>
      </w:pPr>
      <w:r w:rsidRPr="00930034">
        <w:rPr>
          <w:rFonts w:ascii="Cambria" w:eastAsia="Times New Roman" w:hAnsi="Cambria" w:cs="Times New Roman"/>
          <w:b/>
          <w:lang w:val="id-ID"/>
        </w:rPr>
        <w:t xml:space="preserve">Tabel </w:t>
      </w:r>
      <w:r w:rsidR="00E40ABF" w:rsidRPr="00930034">
        <w:rPr>
          <w:rFonts w:ascii="Cambria" w:eastAsia="Times New Roman" w:hAnsi="Cambria" w:cs="Times New Roman"/>
          <w:b/>
          <w:lang w:val="id-ID"/>
        </w:rPr>
        <w:t>3</w:t>
      </w:r>
      <w:r w:rsidRPr="00930034">
        <w:rPr>
          <w:rFonts w:ascii="Cambria" w:eastAsia="Times New Roman" w:hAnsi="Cambria" w:cs="Times New Roman"/>
          <w:b/>
          <w:lang w:val="id-ID"/>
        </w:rPr>
        <w:t xml:space="preserve">. </w:t>
      </w:r>
      <w:r w:rsidR="00F23536" w:rsidRPr="00930034">
        <w:rPr>
          <w:rFonts w:ascii="Cambria" w:eastAsia="Times New Roman" w:hAnsi="Cambria" w:cs="Times New Roman"/>
          <w:b/>
          <w:lang w:val="id-ID"/>
        </w:rPr>
        <w:t>H</w:t>
      </w:r>
      <w:r w:rsidRPr="00930034">
        <w:rPr>
          <w:rFonts w:ascii="Cambria" w:eastAsia="Times New Roman" w:hAnsi="Cambria" w:cs="Times New Roman"/>
          <w:b/>
          <w:lang w:val="id-ID"/>
        </w:rPr>
        <w:t xml:space="preserve">asil </w:t>
      </w:r>
      <w:r w:rsidR="00F23536" w:rsidRPr="00930034">
        <w:rPr>
          <w:rFonts w:ascii="Cambria" w:eastAsia="Times New Roman" w:hAnsi="Cambria" w:cs="Times New Roman"/>
          <w:b/>
          <w:lang w:val="id-ID"/>
        </w:rPr>
        <w:t>U</w:t>
      </w:r>
      <w:r w:rsidRPr="00930034">
        <w:rPr>
          <w:rFonts w:ascii="Cambria" w:eastAsia="Times New Roman" w:hAnsi="Cambria" w:cs="Times New Roman"/>
          <w:b/>
          <w:lang w:val="id-ID"/>
        </w:rPr>
        <w:t xml:space="preserve">ji </w:t>
      </w:r>
      <w:r w:rsidR="00F23536" w:rsidRPr="00930034">
        <w:rPr>
          <w:rFonts w:ascii="Cambria" w:eastAsia="Times New Roman" w:hAnsi="Cambria" w:cs="Times New Roman"/>
          <w:b/>
          <w:lang w:val="id-ID"/>
        </w:rPr>
        <w:t>L</w:t>
      </w:r>
      <w:r w:rsidRPr="00930034">
        <w:rPr>
          <w:rFonts w:ascii="Cambria" w:eastAsia="Times New Roman" w:hAnsi="Cambria" w:cs="Times New Roman"/>
          <w:b/>
          <w:lang w:val="id-ID"/>
        </w:rPr>
        <w:t>inearitas</w:t>
      </w:r>
    </w:p>
    <w:p w14:paraId="1996584F" w14:textId="77E880F1" w:rsidR="005A05E8" w:rsidRPr="00F75966" w:rsidRDefault="0029329E" w:rsidP="00F75966">
      <w:pPr>
        <w:pBdr>
          <w:top w:val="nil"/>
          <w:left w:val="nil"/>
          <w:bottom w:val="nil"/>
          <w:right w:val="nil"/>
          <w:between w:val="nil"/>
        </w:pBdr>
        <w:spacing w:line="276" w:lineRule="auto"/>
        <w:jc w:val="center"/>
        <w:rPr>
          <w:rFonts w:ascii="Cambria" w:eastAsia="Times New Roman" w:hAnsi="Cambria" w:cs="Times New Roman"/>
          <w:b/>
          <w:lang w:val="id-ID"/>
        </w:rPr>
      </w:pPr>
      <w:r w:rsidRPr="00F75966">
        <w:rPr>
          <w:rFonts w:ascii="Cambria" w:eastAsia="Times New Roman" w:hAnsi="Cambria" w:cs="Times New Roman"/>
          <w:b/>
          <w:lang w:val="id-ID"/>
        </w:rPr>
        <w:t>ANOVA Table</w:t>
      </w:r>
    </w:p>
    <w:tbl>
      <w:tblPr>
        <w:tblpPr w:leftFromText="180" w:rightFromText="180" w:vertAnchor="text" w:tblpXSpec="center" w:tblpY="83"/>
        <w:tblW w:w="823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4"/>
        <w:gridCol w:w="1133"/>
        <w:gridCol w:w="1506"/>
        <w:gridCol w:w="980"/>
        <w:gridCol w:w="682"/>
        <w:gridCol w:w="938"/>
        <w:gridCol w:w="682"/>
        <w:gridCol w:w="683"/>
      </w:tblGrid>
      <w:tr w:rsidR="00C3544E" w:rsidRPr="00F75966" w14:paraId="390787F8" w14:textId="77777777" w:rsidTr="00C57292">
        <w:trPr>
          <w:trHeight w:val="296"/>
        </w:trPr>
        <w:tc>
          <w:tcPr>
            <w:tcW w:w="4273" w:type="dxa"/>
            <w:gridSpan w:val="3"/>
          </w:tcPr>
          <w:p w14:paraId="753DE004" w14:textId="77777777" w:rsidR="005A05E8" w:rsidRPr="00F75966" w:rsidRDefault="005A05E8" w:rsidP="00F75966">
            <w:pPr>
              <w:spacing w:after="0" w:line="276" w:lineRule="auto"/>
              <w:jc w:val="both"/>
              <w:rPr>
                <w:rFonts w:ascii="Cambria" w:eastAsia="Times New Roman" w:hAnsi="Cambria" w:cs="Times New Roman"/>
                <w:lang w:val="id-ID" w:eastAsia="en-ID"/>
              </w:rPr>
            </w:pPr>
          </w:p>
        </w:tc>
        <w:tc>
          <w:tcPr>
            <w:tcW w:w="980" w:type="dxa"/>
          </w:tcPr>
          <w:p w14:paraId="61C7E0C7"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Sum of Squares</w:t>
            </w:r>
          </w:p>
        </w:tc>
        <w:tc>
          <w:tcPr>
            <w:tcW w:w="682" w:type="dxa"/>
          </w:tcPr>
          <w:p w14:paraId="4C071EB7"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df</w:t>
            </w:r>
          </w:p>
        </w:tc>
        <w:tc>
          <w:tcPr>
            <w:tcW w:w="938" w:type="dxa"/>
          </w:tcPr>
          <w:p w14:paraId="483225F3"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Mean Square</w:t>
            </w:r>
          </w:p>
        </w:tc>
        <w:tc>
          <w:tcPr>
            <w:tcW w:w="682" w:type="dxa"/>
          </w:tcPr>
          <w:p w14:paraId="46E6C274"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F</w:t>
            </w:r>
          </w:p>
        </w:tc>
        <w:tc>
          <w:tcPr>
            <w:tcW w:w="683" w:type="dxa"/>
          </w:tcPr>
          <w:p w14:paraId="1DBEBA8D"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Sig.</w:t>
            </w:r>
          </w:p>
        </w:tc>
      </w:tr>
      <w:tr w:rsidR="00C3544E" w:rsidRPr="00F75966" w14:paraId="31F93FBE" w14:textId="77777777" w:rsidTr="00C57292">
        <w:trPr>
          <w:trHeight w:val="279"/>
        </w:trPr>
        <w:tc>
          <w:tcPr>
            <w:tcW w:w="1634" w:type="dxa"/>
            <w:vMerge w:val="restart"/>
          </w:tcPr>
          <w:p w14:paraId="483310E5" w14:textId="2A99F0CE" w:rsidR="00A420E3"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K</w:t>
            </w:r>
            <w:r w:rsidR="00F335BC" w:rsidRPr="00F75966">
              <w:rPr>
                <w:rFonts w:ascii="Cambria" w:eastAsia="Times New Roman" w:hAnsi="Cambria" w:cs="Times New Roman"/>
                <w:lang w:val="id-ID" w:eastAsia="en-ID"/>
              </w:rPr>
              <w:t>ENAKALAN</w:t>
            </w:r>
            <w:r w:rsidR="00A00DCA" w:rsidRPr="00F75966">
              <w:rPr>
                <w:rFonts w:ascii="Cambria" w:eastAsia="Times New Roman" w:hAnsi="Cambria" w:cs="Times New Roman"/>
                <w:lang w:val="id-ID" w:eastAsia="en-ID"/>
              </w:rPr>
              <w:t xml:space="preserve"> REMAJA</w:t>
            </w:r>
            <w:r w:rsidRPr="00F75966">
              <w:rPr>
                <w:rFonts w:ascii="Cambria" w:eastAsia="Times New Roman" w:hAnsi="Cambria" w:cs="Times New Roman"/>
                <w:lang w:val="id-ID" w:eastAsia="en-ID"/>
              </w:rPr>
              <w:t xml:space="preserve"> (Y) * </w:t>
            </w:r>
          </w:p>
          <w:p w14:paraId="70F7F947" w14:textId="18BFDE20" w:rsidR="005A05E8" w:rsidRPr="00F75966" w:rsidRDefault="00F335BC"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POLAASUH</w:t>
            </w:r>
            <w:r w:rsidR="00A00DCA" w:rsidRPr="00F75966">
              <w:rPr>
                <w:rFonts w:ascii="Cambria" w:eastAsia="Times New Roman" w:hAnsi="Cambria" w:cs="Times New Roman"/>
                <w:lang w:val="id-ID" w:eastAsia="en-ID"/>
              </w:rPr>
              <w:t xml:space="preserve"> ISLAMI</w:t>
            </w:r>
            <w:r w:rsidR="00A420E3" w:rsidRPr="00F75966">
              <w:rPr>
                <w:rFonts w:ascii="Cambria" w:eastAsia="Times New Roman" w:hAnsi="Cambria" w:cs="Times New Roman"/>
                <w:lang w:val="id-ID" w:eastAsia="en-ID"/>
              </w:rPr>
              <w:t xml:space="preserve"> </w:t>
            </w:r>
            <w:r w:rsidR="005A05E8" w:rsidRPr="00F75966">
              <w:rPr>
                <w:rFonts w:ascii="Cambria" w:eastAsia="Times New Roman" w:hAnsi="Cambria" w:cs="Times New Roman"/>
                <w:lang w:val="id-ID" w:eastAsia="en-ID"/>
              </w:rPr>
              <w:t>(X)</w:t>
            </w:r>
          </w:p>
        </w:tc>
        <w:tc>
          <w:tcPr>
            <w:tcW w:w="1133" w:type="dxa"/>
            <w:vMerge w:val="restart"/>
          </w:tcPr>
          <w:p w14:paraId="7422FDDE"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Between Groups</w:t>
            </w:r>
          </w:p>
        </w:tc>
        <w:tc>
          <w:tcPr>
            <w:tcW w:w="1506" w:type="dxa"/>
          </w:tcPr>
          <w:p w14:paraId="7D722F32"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(Combined)</w:t>
            </w:r>
          </w:p>
        </w:tc>
        <w:tc>
          <w:tcPr>
            <w:tcW w:w="980" w:type="dxa"/>
          </w:tcPr>
          <w:p w14:paraId="2089939E" w14:textId="79F6001B"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w:t>
            </w:r>
            <w:r w:rsidR="007C4064" w:rsidRPr="00F75966">
              <w:rPr>
                <w:rFonts w:ascii="Cambria" w:eastAsia="Times New Roman" w:hAnsi="Cambria" w:cs="Times New Roman"/>
                <w:lang w:val="id-ID" w:eastAsia="en-ID"/>
              </w:rPr>
              <w:t>6</w:t>
            </w:r>
            <w:r w:rsidR="00C74AD6" w:rsidRPr="00F75966">
              <w:rPr>
                <w:rFonts w:ascii="Cambria" w:eastAsia="Times New Roman" w:hAnsi="Cambria" w:cs="Times New Roman"/>
                <w:lang w:val="id-ID" w:eastAsia="en-ID"/>
              </w:rPr>
              <w:t>3</w:t>
            </w:r>
            <w:r w:rsidR="00661B66" w:rsidRPr="00F75966">
              <w:rPr>
                <w:rFonts w:ascii="Cambria" w:eastAsia="Times New Roman" w:hAnsi="Cambria" w:cs="Times New Roman"/>
                <w:lang w:val="id-ID" w:eastAsia="en-ID"/>
              </w:rPr>
              <w:t>25</w:t>
            </w:r>
            <w:r w:rsidRPr="00F75966">
              <w:rPr>
                <w:rFonts w:ascii="Cambria" w:eastAsia="Times New Roman" w:hAnsi="Cambria" w:cs="Times New Roman"/>
                <w:lang w:val="id-ID" w:eastAsia="en-ID"/>
              </w:rPr>
              <w:t>.</w:t>
            </w:r>
            <w:r w:rsidR="00661B66" w:rsidRPr="00F75966">
              <w:rPr>
                <w:rFonts w:ascii="Cambria" w:eastAsia="Times New Roman" w:hAnsi="Cambria" w:cs="Times New Roman"/>
                <w:lang w:val="id-ID" w:eastAsia="en-ID"/>
              </w:rPr>
              <w:t>1</w:t>
            </w:r>
            <w:r w:rsidRPr="00F75966">
              <w:rPr>
                <w:rFonts w:ascii="Cambria" w:eastAsia="Times New Roman" w:hAnsi="Cambria" w:cs="Times New Roman"/>
                <w:lang w:val="id-ID" w:eastAsia="en-ID"/>
              </w:rPr>
              <w:t>8</w:t>
            </w:r>
            <w:r w:rsidR="00661B66" w:rsidRPr="00F75966">
              <w:rPr>
                <w:rFonts w:ascii="Cambria" w:eastAsia="Times New Roman" w:hAnsi="Cambria" w:cs="Times New Roman"/>
                <w:lang w:val="id-ID" w:eastAsia="en-ID"/>
              </w:rPr>
              <w:t>7</w:t>
            </w:r>
          </w:p>
        </w:tc>
        <w:tc>
          <w:tcPr>
            <w:tcW w:w="682" w:type="dxa"/>
          </w:tcPr>
          <w:p w14:paraId="58F0D104" w14:textId="1ECD119C" w:rsidR="005A05E8" w:rsidRPr="00F75966" w:rsidRDefault="007E1FF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49</w:t>
            </w:r>
          </w:p>
        </w:tc>
        <w:tc>
          <w:tcPr>
            <w:tcW w:w="938" w:type="dxa"/>
          </w:tcPr>
          <w:p w14:paraId="298F5E45" w14:textId="655281E5" w:rsidR="005A05E8" w:rsidRPr="00F75966" w:rsidRDefault="008E442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333</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167</w:t>
            </w:r>
          </w:p>
        </w:tc>
        <w:tc>
          <w:tcPr>
            <w:tcW w:w="682" w:type="dxa"/>
          </w:tcPr>
          <w:p w14:paraId="7C205268" w14:textId="66271F44" w:rsidR="005A05E8" w:rsidRPr="00F75966" w:rsidRDefault="00C84549"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2</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824</w:t>
            </w:r>
          </w:p>
        </w:tc>
        <w:tc>
          <w:tcPr>
            <w:tcW w:w="683" w:type="dxa"/>
          </w:tcPr>
          <w:p w14:paraId="7F065BB6" w14:textId="42F051E6"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w:t>
            </w:r>
            <w:r w:rsidR="00EC2E0E" w:rsidRPr="00F75966">
              <w:rPr>
                <w:rFonts w:ascii="Cambria" w:eastAsia="Times New Roman" w:hAnsi="Cambria" w:cs="Times New Roman"/>
                <w:lang w:val="id-ID" w:eastAsia="en-ID"/>
              </w:rPr>
              <w:t>00</w:t>
            </w:r>
          </w:p>
        </w:tc>
      </w:tr>
      <w:tr w:rsidR="00C3544E" w:rsidRPr="00F75966" w14:paraId="4AA28A98" w14:textId="77777777" w:rsidTr="00C57292">
        <w:trPr>
          <w:trHeight w:val="89"/>
        </w:trPr>
        <w:tc>
          <w:tcPr>
            <w:tcW w:w="1634" w:type="dxa"/>
            <w:vMerge/>
          </w:tcPr>
          <w:p w14:paraId="420F21C8"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133" w:type="dxa"/>
            <w:vMerge/>
          </w:tcPr>
          <w:p w14:paraId="598FD39D"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506" w:type="dxa"/>
          </w:tcPr>
          <w:p w14:paraId="7DB625B1"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Linearity</w:t>
            </w:r>
          </w:p>
        </w:tc>
        <w:tc>
          <w:tcPr>
            <w:tcW w:w="980" w:type="dxa"/>
          </w:tcPr>
          <w:p w14:paraId="4FD0FA93" w14:textId="0A8756AC" w:rsidR="005A05E8" w:rsidRPr="00F75966" w:rsidRDefault="00AC5EA3"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6597</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640</w:t>
            </w:r>
          </w:p>
        </w:tc>
        <w:tc>
          <w:tcPr>
            <w:tcW w:w="682" w:type="dxa"/>
          </w:tcPr>
          <w:p w14:paraId="1F29BC3C"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w:t>
            </w:r>
          </w:p>
        </w:tc>
        <w:tc>
          <w:tcPr>
            <w:tcW w:w="938" w:type="dxa"/>
          </w:tcPr>
          <w:p w14:paraId="1F2713AE" w14:textId="5D2A32F9" w:rsidR="005A05E8" w:rsidRPr="00F75966" w:rsidRDefault="00487546"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6597</w:t>
            </w:r>
            <w:r w:rsidR="005A05E8" w:rsidRPr="00F75966">
              <w:rPr>
                <w:rFonts w:ascii="Cambria" w:eastAsia="Times New Roman" w:hAnsi="Cambria" w:cs="Times New Roman"/>
                <w:lang w:val="id-ID" w:eastAsia="en-ID"/>
              </w:rPr>
              <w:t>.</w:t>
            </w:r>
            <w:r w:rsidR="008E4420" w:rsidRPr="00F75966">
              <w:rPr>
                <w:rFonts w:ascii="Cambria" w:eastAsia="Times New Roman" w:hAnsi="Cambria" w:cs="Times New Roman"/>
                <w:lang w:val="id-ID" w:eastAsia="en-ID"/>
              </w:rPr>
              <w:t>640</w:t>
            </w:r>
          </w:p>
        </w:tc>
        <w:tc>
          <w:tcPr>
            <w:tcW w:w="682" w:type="dxa"/>
          </w:tcPr>
          <w:p w14:paraId="392AB16F" w14:textId="425D376E" w:rsidR="005A05E8" w:rsidRPr="00F75966" w:rsidRDefault="00C84549"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55</w:t>
            </w:r>
            <w:r w:rsidR="005A05E8" w:rsidRPr="00F75966">
              <w:rPr>
                <w:rFonts w:ascii="Cambria" w:eastAsia="Times New Roman" w:hAnsi="Cambria" w:cs="Times New Roman"/>
                <w:lang w:val="id-ID" w:eastAsia="en-ID"/>
              </w:rPr>
              <w:t>.9</w:t>
            </w:r>
            <w:r w:rsidRPr="00F75966">
              <w:rPr>
                <w:rFonts w:ascii="Cambria" w:eastAsia="Times New Roman" w:hAnsi="Cambria" w:cs="Times New Roman"/>
                <w:lang w:val="id-ID" w:eastAsia="en-ID"/>
              </w:rPr>
              <w:t>13</w:t>
            </w:r>
          </w:p>
        </w:tc>
        <w:tc>
          <w:tcPr>
            <w:tcW w:w="683" w:type="dxa"/>
          </w:tcPr>
          <w:p w14:paraId="35E5C425" w14:textId="6C0E0C01"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.00</w:t>
            </w:r>
            <w:r w:rsidR="00EC2E0E" w:rsidRPr="00F75966">
              <w:rPr>
                <w:rFonts w:ascii="Cambria" w:eastAsia="Times New Roman" w:hAnsi="Cambria" w:cs="Times New Roman"/>
                <w:lang w:val="id-ID" w:eastAsia="en-ID"/>
              </w:rPr>
              <w:t>0</w:t>
            </w:r>
          </w:p>
        </w:tc>
      </w:tr>
      <w:tr w:rsidR="00C3544E" w:rsidRPr="00F75966" w14:paraId="4225DE1B" w14:textId="77777777" w:rsidTr="00C57292">
        <w:trPr>
          <w:trHeight w:val="89"/>
        </w:trPr>
        <w:tc>
          <w:tcPr>
            <w:tcW w:w="1634" w:type="dxa"/>
            <w:vMerge/>
          </w:tcPr>
          <w:p w14:paraId="58ABCA2D"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133" w:type="dxa"/>
            <w:vMerge/>
          </w:tcPr>
          <w:p w14:paraId="5177FBD6"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1506" w:type="dxa"/>
          </w:tcPr>
          <w:p w14:paraId="03051245"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Deviation from Linearity</w:t>
            </w:r>
          </w:p>
        </w:tc>
        <w:tc>
          <w:tcPr>
            <w:tcW w:w="980" w:type="dxa"/>
          </w:tcPr>
          <w:p w14:paraId="749A8627" w14:textId="266656A2"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9</w:t>
            </w:r>
            <w:r w:rsidR="006D017E" w:rsidRPr="00F75966">
              <w:rPr>
                <w:rFonts w:ascii="Cambria" w:eastAsia="Times New Roman" w:hAnsi="Cambria" w:cs="Times New Roman"/>
                <w:lang w:val="id-ID" w:eastAsia="en-ID"/>
              </w:rPr>
              <w:t>727</w:t>
            </w:r>
            <w:r w:rsidRPr="00F75966">
              <w:rPr>
                <w:rFonts w:ascii="Cambria" w:eastAsia="Times New Roman" w:hAnsi="Cambria" w:cs="Times New Roman"/>
                <w:lang w:val="id-ID" w:eastAsia="en-ID"/>
              </w:rPr>
              <w:t>.</w:t>
            </w:r>
            <w:r w:rsidR="006D017E" w:rsidRPr="00F75966">
              <w:rPr>
                <w:rFonts w:ascii="Cambria" w:eastAsia="Times New Roman" w:hAnsi="Cambria" w:cs="Times New Roman"/>
                <w:lang w:val="id-ID" w:eastAsia="en-ID"/>
              </w:rPr>
              <w:t>547</w:t>
            </w:r>
          </w:p>
        </w:tc>
        <w:tc>
          <w:tcPr>
            <w:tcW w:w="682" w:type="dxa"/>
          </w:tcPr>
          <w:p w14:paraId="67198300" w14:textId="416379D4" w:rsidR="005A05E8" w:rsidRPr="00F75966" w:rsidRDefault="007E1FF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48</w:t>
            </w:r>
          </w:p>
        </w:tc>
        <w:tc>
          <w:tcPr>
            <w:tcW w:w="938" w:type="dxa"/>
          </w:tcPr>
          <w:p w14:paraId="58C37914" w14:textId="11811F11" w:rsidR="005A05E8" w:rsidRPr="00F75966" w:rsidRDefault="00487546"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202</w:t>
            </w:r>
            <w:r w:rsidR="005A05E8" w:rsidRPr="00F75966">
              <w:rPr>
                <w:rFonts w:ascii="Cambria" w:eastAsia="Times New Roman" w:hAnsi="Cambria" w:cs="Times New Roman"/>
                <w:lang w:val="id-ID" w:eastAsia="en-ID"/>
              </w:rPr>
              <w:t>.6</w:t>
            </w:r>
            <w:r w:rsidRPr="00F75966">
              <w:rPr>
                <w:rFonts w:ascii="Cambria" w:eastAsia="Times New Roman" w:hAnsi="Cambria" w:cs="Times New Roman"/>
                <w:lang w:val="id-ID" w:eastAsia="en-ID"/>
              </w:rPr>
              <w:t>57</w:t>
            </w:r>
          </w:p>
        </w:tc>
        <w:tc>
          <w:tcPr>
            <w:tcW w:w="682" w:type="dxa"/>
          </w:tcPr>
          <w:p w14:paraId="5E08EB8D" w14:textId="668E2852"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w:t>
            </w:r>
            <w:r w:rsidR="00A37FF5" w:rsidRPr="00F75966">
              <w:rPr>
                <w:rFonts w:ascii="Cambria" w:eastAsia="Times New Roman" w:hAnsi="Cambria" w:cs="Times New Roman"/>
                <w:lang w:val="id-ID" w:eastAsia="en-ID"/>
              </w:rPr>
              <w:t>717</w:t>
            </w:r>
          </w:p>
        </w:tc>
        <w:tc>
          <w:tcPr>
            <w:tcW w:w="683" w:type="dxa"/>
          </w:tcPr>
          <w:p w14:paraId="174160A8" w14:textId="04384700"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.0</w:t>
            </w:r>
            <w:r w:rsidR="00EC2E0E" w:rsidRPr="00F75966">
              <w:rPr>
                <w:rFonts w:ascii="Cambria" w:eastAsia="Times New Roman" w:hAnsi="Cambria" w:cs="Times New Roman"/>
                <w:lang w:val="id-ID" w:eastAsia="en-ID"/>
              </w:rPr>
              <w:t>18</w:t>
            </w:r>
          </w:p>
        </w:tc>
      </w:tr>
      <w:tr w:rsidR="00C3544E" w:rsidRPr="00F75966" w14:paraId="2EAC3FE6" w14:textId="77777777" w:rsidTr="00C57292">
        <w:trPr>
          <w:trHeight w:val="89"/>
        </w:trPr>
        <w:tc>
          <w:tcPr>
            <w:tcW w:w="1634" w:type="dxa"/>
            <w:vMerge/>
          </w:tcPr>
          <w:p w14:paraId="41C679D1"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2639" w:type="dxa"/>
            <w:gridSpan w:val="2"/>
          </w:tcPr>
          <w:p w14:paraId="763C0FC1"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Within Groups</w:t>
            </w:r>
          </w:p>
        </w:tc>
        <w:tc>
          <w:tcPr>
            <w:tcW w:w="980" w:type="dxa"/>
          </w:tcPr>
          <w:p w14:paraId="79354E3B" w14:textId="3D746660" w:rsidR="005A05E8" w:rsidRPr="00F75966" w:rsidRDefault="00D97487"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8613</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805</w:t>
            </w:r>
          </w:p>
        </w:tc>
        <w:tc>
          <w:tcPr>
            <w:tcW w:w="682" w:type="dxa"/>
          </w:tcPr>
          <w:p w14:paraId="0D0715AA" w14:textId="5FC6F3C6" w:rsidR="005A05E8" w:rsidRPr="00F75966" w:rsidRDefault="007E1FF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73</w:t>
            </w:r>
          </w:p>
        </w:tc>
        <w:tc>
          <w:tcPr>
            <w:tcW w:w="938" w:type="dxa"/>
          </w:tcPr>
          <w:p w14:paraId="63D6C158" w14:textId="575E113D" w:rsidR="005A05E8" w:rsidRPr="00F75966" w:rsidRDefault="00ED76A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117</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997</w:t>
            </w:r>
          </w:p>
        </w:tc>
        <w:tc>
          <w:tcPr>
            <w:tcW w:w="682" w:type="dxa"/>
          </w:tcPr>
          <w:p w14:paraId="40C43BB7" w14:textId="77777777" w:rsidR="005A05E8" w:rsidRPr="00F75966" w:rsidRDefault="005A05E8" w:rsidP="00F75966">
            <w:pPr>
              <w:spacing w:after="0" w:line="276" w:lineRule="auto"/>
              <w:jc w:val="both"/>
              <w:rPr>
                <w:rFonts w:ascii="Cambria" w:eastAsia="Times New Roman" w:hAnsi="Cambria" w:cs="Times New Roman"/>
                <w:lang w:val="id-ID" w:eastAsia="en-ID"/>
              </w:rPr>
            </w:pPr>
          </w:p>
        </w:tc>
        <w:tc>
          <w:tcPr>
            <w:tcW w:w="683" w:type="dxa"/>
          </w:tcPr>
          <w:p w14:paraId="4333A0CA" w14:textId="77777777" w:rsidR="005A05E8" w:rsidRPr="00F75966" w:rsidRDefault="005A05E8" w:rsidP="00F75966">
            <w:pPr>
              <w:spacing w:after="0" w:line="276" w:lineRule="auto"/>
              <w:jc w:val="both"/>
              <w:rPr>
                <w:rFonts w:ascii="Cambria" w:eastAsia="Times New Roman" w:hAnsi="Cambria" w:cs="Times New Roman"/>
                <w:lang w:val="id-ID" w:eastAsia="en-ID"/>
              </w:rPr>
            </w:pPr>
          </w:p>
        </w:tc>
      </w:tr>
      <w:tr w:rsidR="00C3544E" w:rsidRPr="00F75966" w14:paraId="5ACBB373" w14:textId="77777777" w:rsidTr="00C57292">
        <w:trPr>
          <w:trHeight w:val="89"/>
        </w:trPr>
        <w:tc>
          <w:tcPr>
            <w:tcW w:w="1634" w:type="dxa"/>
            <w:vMerge/>
          </w:tcPr>
          <w:p w14:paraId="211C1E38" w14:textId="77777777" w:rsidR="005A05E8" w:rsidRPr="00F75966" w:rsidRDefault="005A05E8" w:rsidP="00F75966">
            <w:pPr>
              <w:widowControl w:val="0"/>
              <w:pBdr>
                <w:top w:val="nil"/>
                <w:left w:val="nil"/>
                <w:bottom w:val="nil"/>
                <w:right w:val="nil"/>
                <w:between w:val="nil"/>
              </w:pBdr>
              <w:spacing w:after="0" w:line="276" w:lineRule="auto"/>
              <w:jc w:val="both"/>
              <w:rPr>
                <w:rFonts w:ascii="Cambria" w:eastAsia="Times New Roman" w:hAnsi="Cambria" w:cs="Times New Roman"/>
                <w:lang w:val="id-ID" w:eastAsia="en-ID"/>
              </w:rPr>
            </w:pPr>
          </w:p>
        </w:tc>
        <w:tc>
          <w:tcPr>
            <w:tcW w:w="2639" w:type="dxa"/>
            <w:gridSpan w:val="2"/>
          </w:tcPr>
          <w:p w14:paraId="4EBFFEA5" w14:textId="77777777" w:rsidR="005A05E8" w:rsidRPr="00F75966" w:rsidRDefault="005A05E8"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Total</w:t>
            </w:r>
          </w:p>
        </w:tc>
        <w:tc>
          <w:tcPr>
            <w:tcW w:w="980" w:type="dxa"/>
          </w:tcPr>
          <w:p w14:paraId="3698D18A" w14:textId="6BB966C9" w:rsidR="005A05E8" w:rsidRPr="00F75966" w:rsidRDefault="00A73D9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24938</w:t>
            </w:r>
            <w:r w:rsidR="005A05E8" w:rsidRPr="00F75966">
              <w:rPr>
                <w:rFonts w:ascii="Cambria" w:eastAsia="Times New Roman" w:hAnsi="Cambria" w:cs="Times New Roman"/>
                <w:lang w:val="id-ID" w:eastAsia="en-ID"/>
              </w:rPr>
              <w:t>.</w:t>
            </w:r>
            <w:r w:rsidRPr="00F75966">
              <w:rPr>
                <w:rFonts w:ascii="Cambria" w:eastAsia="Times New Roman" w:hAnsi="Cambria" w:cs="Times New Roman"/>
                <w:lang w:val="id-ID" w:eastAsia="en-ID"/>
              </w:rPr>
              <w:t>992</w:t>
            </w:r>
          </w:p>
        </w:tc>
        <w:tc>
          <w:tcPr>
            <w:tcW w:w="682" w:type="dxa"/>
          </w:tcPr>
          <w:p w14:paraId="1FAB6D8E" w14:textId="541266D4" w:rsidR="005A05E8" w:rsidRPr="00F75966" w:rsidRDefault="007E1FF0" w:rsidP="00F75966">
            <w:pPr>
              <w:spacing w:after="0" w:line="276" w:lineRule="auto"/>
              <w:jc w:val="both"/>
              <w:rPr>
                <w:rFonts w:ascii="Cambria" w:eastAsia="Times New Roman" w:hAnsi="Cambria" w:cs="Times New Roman"/>
                <w:lang w:val="id-ID" w:eastAsia="en-ID"/>
              </w:rPr>
            </w:pPr>
            <w:r w:rsidRPr="00F75966">
              <w:rPr>
                <w:rFonts w:ascii="Cambria" w:eastAsia="Times New Roman" w:hAnsi="Cambria" w:cs="Times New Roman"/>
                <w:lang w:val="id-ID" w:eastAsia="en-ID"/>
              </w:rPr>
              <w:t>122</w:t>
            </w:r>
          </w:p>
        </w:tc>
        <w:tc>
          <w:tcPr>
            <w:tcW w:w="938" w:type="dxa"/>
          </w:tcPr>
          <w:p w14:paraId="0E96B2EF" w14:textId="77777777" w:rsidR="005A05E8" w:rsidRPr="00F75966" w:rsidRDefault="005A05E8" w:rsidP="00F75966">
            <w:pPr>
              <w:spacing w:after="0" w:line="276" w:lineRule="auto"/>
              <w:jc w:val="both"/>
              <w:rPr>
                <w:rFonts w:ascii="Cambria" w:eastAsia="Times New Roman" w:hAnsi="Cambria" w:cs="Times New Roman"/>
                <w:lang w:val="id-ID" w:eastAsia="en-ID"/>
              </w:rPr>
            </w:pPr>
          </w:p>
        </w:tc>
        <w:tc>
          <w:tcPr>
            <w:tcW w:w="682" w:type="dxa"/>
          </w:tcPr>
          <w:p w14:paraId="465B4634" w14:textId="77777777" w:rsidR="005A05E8" w:rsidRPr="00F75966" w:rsidRDefault="005A05E8" w:rsidP="00F75966">
            <w:pPr>
              <w:spacing w:after="0" w:line="276" w:lineRule="auto"/>
              <w:jc w:val="both"/>
              <w:rPr>
                <w:rFonts w:ascii="Cambria" w:eastAsia="Times New Roman" w:hAnsi="Cambria" w:cs="Times New Roman"/>
                <w:lang w:val="id-ID" w:eastAsia="en-ID"/>
              </w:rPr>
            </w:pPr>
          </w:p>
        </w:tc>
        <w:tc>
          <w:tcPr>
            <w:tcW w:w="683" w:type="dxa"/>
          </w:tcPr>
          <w:p w14:paraId="36A10864" w14:textId="77777777" w:rsidR="005A05E8" w:rsidRPr="00F75966" w:rsidRDefault="005A05E8" w:rsidP="00F75966">
            <w:pPr>
              <w:spacing w:after="0" w:line="276" w:lineRule="auto"/>
              <w:jc w:val="both"/>
              <w:rPr>
                <w:rFonts w:ascii="Cambria" w:eastAsia="Times New Roman" w:hAnsi="Cambria" w:cs="Times New Roman"/>
                <w:lang w:val="id-ID" w:eastAsia="en-ID"/>
              </w:rPr>
            </w:pPr>
          </w:p>
        </w:tc>
      </w:tr>
    </w:tbl>
    <w:p w14:paraId="78DA483B" w14:textId="078540B6" w:rsidR="009A2C1A" w:rsidRPr="00F75966" w:rsidRDefault="00E86AA9" w:rsidP="00CF519D">
      <w:pPr>
        <w:spacing w:before="240" w:line="276" w:lineRule="auto"/>
        <w:ind w:left="709" w:firstLine="720"/>
        <w:jc w:val="both"/>
        <w:rPr>
          <w:rFonts w:ascii="Cambria" w:eastAsia="Times New Roman" w:hAnsi="Cambria" w:cs="Times New Roman"/>
          <w:lang w:val="id-ID"/>
        </w:rPr>
      </w:pPr>
      <w:r w:rsidRPr="00F75966">
        <w:rPr>
          <w:rFonts w:ascii="Cambria" w:eastAsia="Times New Roman" w:hAnsi="Cambria" w:cs="Times New Roman"/>
          <w:lang w:val="id-ID"/>
        </w:rPr>
        <w:t xml:space="preserve">Berdasarkan hasil uji linearitas diketahui nilai </w:t>
      </w:r>
      <w:r w:rsidRPr="00F75966">
        <w:rPr>
          <w:rFonts w:ascii="Cambria" w:eastAsia="Times New Roman" w:hAnsi="Cambria" w:cs="Times New Roman"/>
          <w:i/>
          <w:iCs/>
          <w:lang w:val="id-ID"/>
        </w:rPr>
        <w:t>Sig.</w:t>
      </w:r>
      <w:r w:rsidRPr="00F75966">
        <w:rPr>
          <w:rFonts w:ascii="Cambria" w:eastAsia="Times New Roman" w:hAnsi="Cambria" w:cs="Times New Roman"/>
          <w:lang w:val="id-ID"/>
        </w:rPr>
        <w:t xml:space="preserve"> </w:t>
      </w:r>
      <w:r w:rsidRPr="00F75966">
        <w:rPr>
          <w:rFonts w:ascii="Cambria" w:eastAsia="Times New Roman" w:hAnsi="Cambria" w:cs="Times New Roman"/>
          <w:i/>
          <w:iCs/>
          <w:lang w:val="id-ID"/>
        </w:rPr>
        <w:t>deviation from linearity</w:t>
      </w:r>
      <w:r w:rsidRPr="00F75966">
        <w:rPr>
          <w:rFonts w:ascii="Cambria" w:eastAsia="Times New Roman" w:hAnsi="Cambria" w:cs="Times New Roman"/>
          <w:lang w:val="id-ID"/>
        </w:rPr>
        <w:t xml:space="preserve"> sebesar 0,</w:t>
      </w:r>
      <w:r w:rsidR="00B5570E" w:rsidRPr="00F75966">
        <w:rPr>
          <w:rFonts w:ascii="Cambria" w:eastAsia="Times New Roman" w:hAnsi="Cambria" w:cs="Times New Roman"/>
          <w:lang w:val="id-ID"/>
        </w:rPr>
        <w:t>18</w:t>
      </w:r>
      <w:r w:rsidRPr="00F75966">
        <w:rPr>
          <w:rFonts w:ascii="Cambria" w:eastAsia="Times New Roman" w:hAnsi="Cambria" w:cs="Times New Roman"/>
          <w:lang w:val="id-ID"/>
        </w:rPr>
        <w:t xml:space="preserve"> &gt; 0,05, maka dapat disimpulkan bahwa terdapat hubungan yang linear, antara </w:t>
      </w:r>
      <w:r w:rsidR="00E73286" w:rsidRPr="00F75966">
        <w:rPr>
          <w:rFonts w:ascii="Cambria" w:eastAsia="Times New Roman" w:hAnsi="Cambria" w:cs="Times New Roman"/>
          <w:lang w:val="id-ID"/>
        </w:rPr>
        <w:t>pola asuh islami</w:t>
      </w:r>
      <w:r w:rsidRPr="00F75966">
        <w:rPr>
          <w:rFonts w:ascii="Cambria" w:eastAsia="Times New Roman" w:hAnsi="Cambria" w:cs="Times New Roman"/>
          <w:lang w:val="id-ID"/>
        </w:rPr>
        <w:t xml:space="preserve"> dengan k</w:t>
      </w:r>
      <w:r w:rsidR="00E73286" w:rsidRPr="00F75966">
        <w:rPr>
          <w:rFonts w:ascii="Cambria" w:eastAsia="Times New Roman" w:hAnsi="Cambria" w:cs="Times New Roman"/>
          <w:lang w:val="id-ID"/>
        </w:rPr>
        <w:t>enakalan remaja</w:t>
      </w:r>
      <w:r w:rsidRPr="00F75966">
        <w:rPr>
          <w:rFonts w:ascii="Cambria" w:eastAsia="Times New Roman" w:hAnsi="Cambria" w:cs="Times New Roman"/>
          <w:lang w:val="id-ID"/>
        </w:rPr>
        <w:t>.</w:t>
      </w:r>
    </w:p>
    <w:p w14:paraId="0EB52A46" w14:textId="435BC4FC" w:rsidR="006739C5" w:rsidRPr="00F75966" w:rsidRDefault="000E4025" w:rsidP="00F75966">
      <w:pPr>
        <w:pStyle w:val="ListParagraph"/>
        <w:numPr>
          <w:ilvl w:val="0"/>
          <w:numId w:val="2"/>
        </w:num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Uji Hipotesis</w:t>
      </w:r>
    </w:p>
    <w:p w14:paraId="797E4BA0" w14:textId="12D8F5C0" w:rsidR="00F43A13" w:rsidRPr="00F75966" w:rsidRDefault="00A6252D" w:rsidP="00CF519D">
      <w:pPr>
        <w:pStyle w:val="ListParagraph"/>
        <w:spacing w:line="276" w:lineRule="auto"/>
        <w:ind w:left="786" w:firstLine="632"/>
        <w:jc w:val="both"/>
        <w:rPr>
          <w:rFonts w:ascii="Cambria" w:eastAsia="Times New Roman" w:hAnsi="Cambria" w:cs="Times New Roman"/>
          <w:lang w:val="id-ID"/>
        </w:rPr>
      </w:pPr>
      <w:r w:rsidRPr="00F75966">
        <w:rPr>
          <w:rFonts w:ascii="Cambria" w:eastAsia="Times New Roman" w:hAnsi="Cambria" w:cs="Times New Roman"/>
          <w:lang w:val="id-ID"/>
        </w:rPr>
        <w:t>Uji hipotesis dalam penelitian ini dilakukan untuk mengetahui hubungan kedua variabel antara</w:t>
      </w:r>
      <w:r w:rsidR="00777050" w:rsidRPr="00F75966">
        <w:rPr>
          <w:rFonts w:ascii="Cambria" w:eastAsia="Times New Roman" w:hAnsi="Cambria" w:cs="Times New Roman"/>
          <w:lang w:val="id-ID"/>
        </w:rPr>
        <w:t xml:space="preserve"> </w:t>
      </w:r>
      <w:r w:rsidR="00BB7FF3" w:rsidRPr="00F75966">
        <w:rPr>
          <w:rFonts w:ascii="Cambria" w:eastAsia="Times New Roman" w:hAnsi="Cambria" w:cs="Times New Roman"/>
          <w:lang w:val="id-ID"/>
        </w:rPr>
        <w:t xml:space="preserve">pola asuh </w:t>
      </w:r>
      <w:r w:rsidR="00BF3359" w:rsidRPr="00F75966">
        <w:rPr>
          <w:rFonts w:ascii="Cambria" w:eastAsia="Times New Roman" w:hAnsi="Cambria" w:cs="Times New Roman"/>
          <w:lang w:val="id-ID"/>
        </w:rPr>
        <w:t xml:space="preserve">islami </w:t>
      </w:r>
      <w:r w:rsidR="006E2D8D" w:rsidRPr="00F75966">
        <w:rPr>
          <w:rFonts w:ascii="Cambria" w:eastAsia="Times New Roman" w:hAnsi="Cambria" w:cs="Times New Roman"/>
          <w:lang w:val="id-ID"/>
        </w:rPr>
        <w:t>(</w:t>
      </w:r>
      <w:r w:rsidR="00BB7FF3" w:rsidRPr="00F75966">
        <w:rPr>
          <w:rFonts w:ascii="Cambria" w:eastAsia="Times New Roman" w:hAnsi="Cambria" w:cs="Times New Roman"/>
          <w:lang w:val="id-ID"/>
        </w:rPr>
        <w:t>X</w:t>
      </w:r>
      <w:r w:rsidR="006E2D8D" w:rsidRPr="00F75966">
        <w:rPr>
          <w:rFonts w:ascii="Cambria" w:eastAsia="Times New Roman" w:hAnsi="Cambria" w:cs="Times New Roman"/>
          <w:lang w:val="id-ID"/>
        </w:rPr>
        <w:t>)</w:t>
      </w:r>
      <w:r w:rsidR="00777050" w:rsidRPr="00F75966">
        <w:rPr>
          <w:rFonts w:ascii="Cambria" w:eastAsia="Times New Roman" w:hAnsi="Cambria" w:cs="Times New Roman"/>
          <w:lang w:val="id-ID"/>
        </w:rPr>
        <w:t xml:space="preserve"> </w:t>
      </w:r>
      <w:r w:rsidRPr="00F75966">
        <w:rPr>
          <w:rFonts w:ascii="Cambria" w:eastAsia="Times New Roman" w:hAnsi="Cambria" w:cs="Times New Roman"/>
          <w:lang w:val="id-ID"/>
        </w:rPr>
        <w:t>dengan</w:t>
      </w:r>
      <w:r w:rsidR="00777050" w:rsidRPr="00F75966">
        <w:rPr>
          <w:rFonts w:ascii="Cambria" w:eastAsia="Times New Roman" w:hAnsi="Cambria" w:cs="Times New Roman"/>
          <w:lang w:val="id-ID"/>
        </w:rPr>
        <w:t xml:space="preserve"> </w:t>
      </w:r>
      <w:r w:rsidR="00BF3359" w:rsidRPr="00F75966">
        <w:rPr>
          <w:rFonts w:ascii="Cambria" w:eastAsia="Times New Roman" w:hAnsi="Cambria" w:cs="Times New Roman"/>
          <w:lang w:val="id-ID"/>
        </w:rPr>
        <w:t xml:space="preserve">kenakalan remaja </w:t>
      </w:r>
      <w:r w:rsidR="006E2D8D" w:rsidRPr="00F75966">
        <w:rPr>
          <w:rFonts w:ascii="Cambria" w:eastAsia="Times New Roman" w:hAnsi="Cambria" w:cs="Times New Roman"/>
          <w:lang w:val="id-ID"/>
        </w:rPr>
        <w:t>(</w:t>
      </w:r>
      <w:r w:rsidR="00BF3359" w:rsidRPr="00F75966">
        <w:rPr>
          <w:rFonts w:ascii="Cambria" w:eastAsia="Times New Roman" w:hAnsi="Cambria" w:cs="Times New Roman"/>
          <w:lang w:val="id-ID"/>
        </w:rPr>
        <w:t>Y</w:t>
      </w:r>
      <w:r w:rsidR="006E2D8D" w:rsidRPr="00F75966">
        <w:rPr>
          <w:rFonts w:ascii="Cambria" w:eastAsia="Times New Roman" w:hAnsi="Cambria" w:cs="Times New Roman"/>
          <w:lang w:val="id-ID"/>
        </w:rPr>
        <w:t>)</w:t>
      </w:r>
      <w:r w:rsidRPr="00F75966">
        <w:rPr>
          <w:rFonts w:ascii="Cambria" w:eastAsia="Times New Roman" w:hAnsi="Cambria" w:cs="Times New Roman"/>
          <w:lang w:val="id-ID"/>
        </w:rPr>
        <w:t>. Uji korelasi bertujuan untuk mengetahui tingkat keeratan hubungan antar variabel yang dinyatakan dengan koefisien korelasi dan jenis hubungan antar variabel X dan Y dapat bersifat positif atau negatif. Jika nilai</w:t>
      </w:r>
      <w:r w:rsidR="00F43A13" w:rsidRPr="00F75966">
        <w:rPr>
          <w:rFonts w:ascii="Cambria" w:eastAsia="Times New Roman" w:hAnsi="Cambria" w:cs="Times New Roman"/>
          <w:lang w:val="id-ID"/>
        </w:rPr>
        <w:t xml:space="preserve"> signifikansi &lt;0,05 maka berkorelasi. Sebaliknya, jika signifikansi &gt;0,05 maka tidak berkorelasi.</w:t>
      </w:r>
    </w:p>
    <w:p w14:paraId="684F5D4E" w14:textId="68E01771" w:rsidR="00635976" w:rsidRPr="00CF519D" w:rsidRDefault="00635976" w:rsidP="00CF519D">
      <w:pPr>
        <w:pBdr>
          <w:top w:val="nil"/>
          <w:left w:val="nil"/>
          <w:bottom w:val="nil"/>
          <w:right w:val="nil"/>
          <w:between w:val="nil"/>
        </w:pBdr>
        <w:spacing w:line="276" w:lineRule="auto"/>
        <w:ind w:left="709"/>
        <w:jc w:val="center"/>
        <w:rPr>
          <w:rFonts w:ascii="Cambria" w:eastAsia="Times New Roman" w:hAnsi="Cambria" w:cs="Times New Roman"/>
          <w:b/>
          <w:lang w:val="id-ID"/>
        </w:rPr>
      </w:pPr>
      <w:r w:rsidRPr="00CF519D">
        <w:rPr>
          <w:rFonts w:ascii="Cambria" w:eastAsia="Times New Roman" w:hAnsi="Cambria" w:cs="Times New Roman"/>
          <w:b/>
          <w:lang w:val="id-ID"/>
        </w:rPr>
        <w:t>Tabel</w:t>
      </w:r>
      <w:r w:rsidR="00EE1A71" w:rsidRPr="00CF519D">
        <w:rPr>
          <w:rFonts w:ascii="Cambria" w:eastAsia="Times New Roman" w:hAnsi="Cambria" w:cs="Times New Roman"/>
          <w:b/>
          <w:lang w:val="id-ID"/>
        </w:rPr>
        <w:t xml:space="preserve"> 4</w:t>
      </w:r>
      <w:r w:rsidRPr="00CF519D">
        <w:rPr>
          <w:rFonts w:ascii="Cambria" w:eastAsia="Times New Roman" w:hAnsi="Cambria" w:cs="Times New Roman"/>
          <w:b/>
          <w:lang w:val="id-ID"/>
        </w:rPr>
        <w:t xml:space="preserve">. Uji </w:t>
      </w:r>
      <w:r w:rsidR="00C8378B" w:rsidRPr="00CF519D">
        <w:rPr>
          <w:rFonts w:ascii="Cambria" w:eastAsia="Times New Roman" w:hAnsi="Cambria" w:cs="Times New Roman"/>
          <w:b/>
          <w:lang w:val="id-ID"/>
        </w:rPr>
        <w:t>Hipotesis</w:t>
      </w:r>
    </w:p>
    <w:tbl>
      <w:tblPr>
        <w:tblStyle w:val="TableGrid1"/>
        <w:tblpPr w:leftFromText="180" w:rightFromText="180" w:vertAnchor="text" w:tblpX="362" w:tblpY="1"/>
        <w:tblW w:w="7690" w:type="dxa"/>
        <w:tblLayout w:type="fixed"/>
        <w:tblLook w:val="0000" w:firstRow="0" w:lastRow="0" w:firstColumn="0" w:lastColumn="0" w:noHBand="0" w:noVBand="0"/>
      </w:tblPr>
      <w:tblGrid>
        <w:gridCol w:w="1879"/>
        <w:gridCol w:w="2227"/>
        <w:gridCol w:w="12"/>
        <w:gridCol w:w="1547"/>
        <w:gridCol w:w="2025"/>
      </w:tblGrid>
      <w:tr w:rsidR="00C8378B" w:rsidRPr="00F75966" w14:paraId="7E3DF449" w14:textId="77777777" w:rsidTr="00C8378B">
        <w:trPr>
          <w:trHeight w:val="283"/>
        </w:trPr>
        <w:tc>
          <w:tcPr>
            <w:tcW w:w="7690" w:type="dxa"/>
            <w:gridSpan w:val="5"/>
            <w:vAlign w:val="center"/>
          </w:tcPr>
          <w:p w14:paraId="47BB79D6" w14:textId="77777777" w:rsidR="00635976" w:rsidRPr="00F75966" w:rsidRDefault="00635976" w:rsidP="00C8378B">
            <w:pPr>
              <w:spacing w:line="276" w:lineRule="auto"/>
              <w:jc w:val="center"/>
              <w:rPr>
                <w:rFonts w:ascii="Cambria" w:eastAsia="Times New Roman" w:hAnsi="Cambria" w:cs="Times New Roman"/>
                <w:lang w:val="id-ID"/>
              </w:rPr>
            </w:pPr>
            <w:r w:rsidRPr="00F75966">
              <w:rPr>
                <w:rFonts w:ascii="Cambria" w:eastAsia="Times New Roman" w:hAnsi="Cambria" w:cs="Times New Roman"/>
                <w:b/>
                <w:lang w:val="id-ID"/>
              </w:rPr>
              <w:t>Correlations</w:t>
            </w:r>
          </w:p>
        </w:tc>
      </w:tr>
      <w:tr w:rsidR="00C8378B" w:rsidRPr="00F75966" w14:paraId="28D84748" w14:textId="77777777" w:rsidTr="00C8378B">
        <w:trPr>
          <w:trHeight w:val="585"/>
        </w:trPr>
        <w:tc>
          <w:tcPr>
            <w:tcW w:w="4106" w:type="dxa"/>
            <w:gridSpan w:val="2"/>
          </w:tcPr>
          <w:p w14:paraId="29D183CA" w14:textId="77777777" w:rsidR="00635976" w:rsidRPr="00F75966" w:rsidRDefault="00635976" w:rsidP="00C8378B">
            <w:pPr>
              <w:spacing w:line="276" w:lineRule="auto"/>
              <w:jc w:val="both"/>
              <w:rPr>
                <w:rFonts w:ascii="Cambria" w:eastAsia="Times New Roman" w:hAnsi="Cambria" w:cs="Times New Roman"/>
                <w:lang w:val="id-ID"/>
              </w:rPr>
            </w:pPr>
          </w:p>
        </w:tc>
        <w:tc>
          <w:tcPr>
            <w:tcW w:w="1559" w:type="dxa"/>
            <w:gridSpan w:val="2"/>
          </w:tcPr>
          <w:p w14:paraId="65B9AC2E" w14:textId="771F48F8"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K</w:t>
            </w:r>
            <w:r w:rsidR="0031736F" w:rsidRPr="00F75966">
              <w:rPr>
                <w:rFonts w:ascii="Cambria" w:eastAsia="Times New Roman" w:hAnsi="Cambria" w:cs="Times New Roman"/>
                <w:lang w:val="id-ID"/>
              </w:rPr>
              <w:t>ENAKAL</w:t>
            </w:r>
            <w:r w:rsidR="006338DF" w:rsidRPr="00F75966">
              <w:rPr>
                <w:rFonts w:ascii="Cambria" w:eastAsia="Times New Roman" w:hAnsi="Cambria" w:cs="Times New Roman"/>
                <w:lang w:val="id-ID"/>
              </w:rPr>
              <w:t>AN</w:t>
            </w:r>
          </w:p>
        </w:tc>
        <w:tc>
          <w:tcPr>
            <w:tcW w:w="2025" w:type="dxa"/>
          </w:tcPr>
          <w:p w14:paraId="1F0F4BB6" w14:textId="222859A9" w:rsidR="00635976" w:rsidRPr="00F75966" w:rsidRDefault="006338DF"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POLA ASUH ISLAMI</w:t>
            </w:r>
          </w:p>
        </w:tc>
      </w:tr>
      <w:tr w:rsidR="00C8378B" w:rsidRPr="00F75966" w14:paraId="74B33362" w14:textId="77777777" w:rsidTr="00C8378B">
        <w:trPr>
          <w:trHeight w:val="567"/>
        </w:trPr>
        <w:tc>
          <w:tcPr>
            <w:tcW w:w="1879" w:type="dxa"/>
            <w:vMerge w:val="restart"/>
          </w:tcPr>
          <w:p w14:paraId="0C33578C" w14:textId="798A4CF1"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K</w:t>
            </w:r>
            <w:r w:rsidR="0031736F" w:rsidRPr="00F75966">
              <w:rPr>
                <w:rFonts w:ascii="Cambria" w:eastAsia="Times New Roman" w:hAnsi="Cambria" w:cs="Times New Roman"/>
                <w:lang w:val="id-ID"/>
              </w:rPr>
              <w:t>ENAKALAN</w:t>
            </w:r>
            <w:r w:rsidRPr="00F75966">
              <w:rPr>
                <w:rFonts w:ascii="Cambria" w:eastAsia="Times New Roman" w:hAnsi="Cambria" w:cs="Times New Roman"/>
                <w:lang w:val="id-ID"/>
              </w:rPr>
              <w:t xml:space="preserve"> (</w:t>
            </w:r>
            <w:r w:rsidR="0031736F" w:rsidRPr="00F75966">
              <w:rPr>
                <w:rFonts w:ascii="Cambria" w:eastAsia="Times New Roman" w:hAnsi="Cambria" w:cs="Times New Roman"/>
                <w:lang w:val="id-ID"/>
              </w:rPr>
              <w:t>Y</w:t>
            </w:r>
            <w:r w:rsidRPr="00F75966">
              <w:rPr>
                <w:rFonts w:ascii="Cambria" w:eastAsia="Times New Roman" w:hAnsi="Cambria" w:cs="Times New Roman"/>
                <w:lang w:val="id-ID"/>
              </w:rPr>
              <w:t>)</w:t>
            </w:r>
          </w:p>
        </w:tc>
        <w:tc>
          <w:tcPr>
            <w:tcW w:w="2239" w:type="dxa"/>
            <w:gridSpan w:val="2"/>
          </w:tcPr>
          <w:p w14:paraId="28B246CA"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Pearson Correlation</w:t>
            </w:r>
          </w:p>
        </w:tc>
        <w:tc>
          <w:tcPr>
            <w:tcW w:w="1547" w:type="dxa"/>
          </w:tcPr>
          <w:p w14:paraId="5A527E4F"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w:t>
            </w:r>
          </w:p>
        </w:tc>
        <w:tc>
          <w:tcPr>
            <w:tcW w:w="2025" w:type="dxa"/>
          </w:tcPr>
          <w:p w14:paraId="29C48F1E" w14:textId="3258CF42"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w:t>
            </w:r>
            <w:r w:rsidR="001851B6" w:rsidRPr="00F75966">
              <w:rPr>
                <w:rFonts w:ascii="Cambria" w:eastAsia="Times New Roman" w:hAnsi="Cambria" w:cs="Times New Roman"/>
                <w:lang w:val="id-ID"/>
              </w:rPr>
              <w:t>514</w:t>
            </w:r>
            <w:r w:rsidRPr="00F75966">
              <w:rPr>
                <w:rFonts w:ascii="Cambria" w:eastAsia="Times New Roman" w:hAnsi="Cambria" w:cs="Times New Roman"/>
                <w:vertAlign w:val="superscript"/>
                <w:lang w:val="id-ID"/>
              </w:rPr>
              <w:t>**</w:t>
            </w:r>
          </w:p>
        </w:tc>
      </w:tr>
      <w:tr w:rsidR="00C8378B" w:rsidRPr="00F75966" w14:paraId="23E73E97" w14:textId="77777777" w:rsidTr="00C8378B">
        <w:trPr>
          <w:trHeight w:val="152"/>
        </w:trPr>
        <w:tc>
          <w:tcPr>
            <w:tcW w:w="1879" w:type="dxa"/>
            <w:vMerge/>
          </w:tcPr>
          <w:p w14:paraId="19C72D5E" w14:textId="77777777" w:rsidR="00635976" w:rsidRPr="00F75966" w:rsidRDefault="00635976" w:rsidP="00C8378B">
            <w:pPr>
              <w:widowControl w:val="0"/>
              <w:pBdr>
                <w:top w:val="nil"/>
                <w:left w:val="nil"/>
                <w:bottom w:val="nil"/>
                <w:right w:val="nil"/>
                <w:between w:val="nil"/>
              </w:pBdr>
              <w:spacing w:line="276" w:lineRule="auto"/>
              <w:jc w:val="both"/>
              <w:rPr>
                <w:rFonts w:ascii="Cambria" w:eastAsia="Times New Roman" w:hAnsi="Cambria" w:cs="Times New Roman"/>
                <w:lang w:val="id-ID"/>
              </w:rPr>
            </w:pPr>
          </w:p>
        </w:tc>
        <w:tc>
          <w:tcPr>
            <w:tcW w:w="2239" w:type="dxa"/>
            <w:gridSpan w:val="2"/>
          </w:tcPr>
          <w:p w14:paraId="09241EE2" w14:textId="3E3ADE20"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Sig. (</w:t>
            </w:r>
            <w:r w:rsidR="001851B6" w:rsidRPr="00F75966">
              <w:rPr>
                <w:rFonts w:ascii="Cambria" w:eastAsia="Times New Roman" w:hAnsi="Cambria" w:cs="Times New Roman"/>
                <w:lang w:val="id-ID"/>
              </w:rPr>
              <w:t>1</w:t>
            </w:r>
            <w:r w:rsidRPr="00F75966">
              <w:rPr>
                <w:rFonts w:ascii="Cambria" w:eastAsia="Times New Roman" w:hAnsi="Cambria" w:cs="Times New Roman"/>
                <w:lang w:val="id-ID"/>
              </w:rPr>
              <w:t>-tailed)</w:t>
            </w:r>
          </w:p>
        </w:tc>
        <w:tc>
          <w:tcPr>
            <w:tcW w:w="1547" w:type="dxa"/>
          </w:tcPr>
          <w:p w14:paraId="49C16C43" w14:textId="77777777" w:rsidR="00635976" w:rsidRPr="00F75966" w:rsidRDefault="00635976" w:rsidP="00C8378B">
            <w:pPr>
              <w:spacing w:line="276" w:lineRule="auto"/>
              <w:jc w:val="both"/>
              <w:rPr>
                <w:rFonts w:ascii="Cambria" w:eastAsia="Times New Roman" w:hAnsi="Cambria" w:cs="Times New Roman"/>
                <w:lang w:val="id-ID"/>
              </w:rPr>
            </w:pPr>
          </w:p>
        </w:tc>
        <w:tc>
          <w:tcPr>
            <w:tcW w:w="2025" w:type="dxa"/>
          </w:tcPr>
          <w:p w14:paraId="1C632DF8" w14:textId="5BF4C491"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.00</w:t>
            </w:r>
            <w:r w:rsidR="001851B6" w:rsidRPr="00F75966">
              <w:rPr>
                <w:rFonts w:ascii="Cambria" w:eastAsia="Times New Roman" w:hAnsi="Cambria" w:cs="Times New Roman"/>
                <w:lang w:val="id-ID"/>
              </w:rPr>
              <w:t>0</w:t>
            </w:r>
          </w:p>
        </w:tc>
      </w:tr>
      <w:tr w:rsidR="00C8378B" w:rsidRPr="00F75966" w14:paraId="5276A928" w14:textId="77777777" w:rsidTr="00C8378B">
        <w:trPr>
          <w:trHeight w:val="152"/>
        </w:trPr>
        <w:tc>
          <w:tcPr>
            <w:tcW w:w="1879" w:type="dxa"/>
            <w:vMerge/>
          </w:tcPr>
          <w:p w14:paraId="7958E2DF" w14:textId="77777777" w:rsidR="00635976" w:rsidRPr="00F75966" w:rsidRDefault="00635976" w:rsidP="00C8378B">
            <w:pPr>
              <w:widowControl w:val="0"/>
              <w:pBdr>
                <w:top w:val="nil"/>
                <w:left w:val="nil"/>
                <w:bottom w:val="nil"/>
                <w:right w:val="nil"/>
                <w:between w:val="nil"/>
              </w:pBdr>
              <w:spacing w:line="276" w:lineRule="auto"/>
              <w:jc w:val="both"/>
              <w:rPr>
                <w:rFonts w:ascii="Cambria" w:eastAsia="Times New Roman" w:hAnsi="Cambria" w:cs="Times New Roman"/>
                <w:lang w:val="id-ID"/>
              </w:rPr>
            </w:pPr>
          </w:p>
        </w:tc>
        <w:tc>
          <w:tcPr>
            <w:tcW w:w="2239" w:type="dxa"/>
            <w:gridSpan w:val="2"/>
          </w:tcPr>
          <w:p w14:paraId="620471CE"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N</w:t>
            </w:r>
          </w:p>
        </w:tc>
        <w:tc>
          <w:tcPr>
            <w:tcW w:w="1547" w:type="dxa"/>
          </w:tcPr>
          <w:p w14:paraId="5F8EE225" w14:textId="0726A700" w:rsidR="00635976" w:rsidRPr="00F75966" w:rsidRDefault="000C339D"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123</w:t>
            </w:r>
          </w:p>
        </w:tc>
        <w:tc>
          <w:tcPr>
            <w:tcW w:w="2025" w:type="dxa"/>
          </w:tcPr>
          <w:p w14:paraId="07869E61" w14:textId="31DBCF00" w:rsidR="00635976" w:rsidRPr="00F75966" w:rsidRDefault="000C339D"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123</w:t>
            </w:r>
          </w:p>
        </w:tc>
      </w:tr>
      <w:tr w:rsidR="00C8378B" w:rsidRPr="00F75966" w14:paraId="366B7674" w14:textId="77777777" w:rsidTr="00C8378B">
        <w:trPr>
          <w:trHeight w:val="585"/>
        </w:trPr>
        <w:tc>
          <w:tcPr>
            <w:tcW w:w="1879" w:type="dxa"/>
            <w:vMerge w:val="restart"/>
          </w:tcPr>
          <w:p w14:paraId="2D444D08" w14:textId="42084475" w:rsidR="00635976" w:rsidRPr="00F75966" w:rsidRDefault="0031736F"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POLA ASUH</w:t>
            </w:r>
            <w:r w:rsidR="00C8378B">
              <w:rPr>
                <w:rFonts w:ascii="Cambria" w:eastAsia="Times New Roman" w:hAnsi="Cambria" w:cs="Times New Roman"/>
                <w:lang w:val="id-ID"/>
              </w:rPr>
              <w:t xml:space="preserve"> </w:t>
            </w:r>
            <w:r w:rsidRPr="00F75966">
              <w:rPr>
                <w:rFonts w:ascii="Cambria" w:eastAsia="Times New Roman" w:hAnsi="Cambria" w:cs="Times New Roman"/>
                <w:lang w:val="id-ID"/>
              </w:rPr>
              <w:t>ISLAMI</w:t>
            </w:r>
            <w:r w:rsidR="00635976" w:rsidRPr="00F75966">
              <w:rPr>
                <w:rFonts w:ascii="Cambria" w:eastAsia="Times New Roman" w:hAnsi="Cambria" w:cs="Times New Roman"/>
                <w:lang w:val="id-ID"/>
              </w:rPr>
              <w:t xml:space="preserve"> (</w:t>
            </w:r>
            <w:r w:rsidR="002D1FE4" w:rsidRPr="00F75966">
              <w:rPr>
                <w:rFonts w:ascii="Cambria" w:eastAsia="Times New Roman" w:hAnsi="Cambria" w:cs="Times New Roman"/>
                <w:lang w:val="id-ID"/>
              </w:rPr>
              <w:t>X</w:t>
            </w:r>
            <w:r w:rsidR="00635976" w:rsidRPr="00F75966">
              <w:rPr>
                <w:rFonts w:ascii="Cambria" w:eastAsia="Times New Roman" w:hAnsi="Cambria" w:cs="Times New Roman"/>
                <w:lang w:val="id-ID"/>
              </w:rPr>
              <w:t>)</w:t>
            </w:r>
          </w:p>
        </w:tc>
        <w:tc>
          <w:tcPr>
            <w:tcW w:w="2239" w:type="dxa"/>
            <w:gridSpan w:val="2"/>
          </w:tcPr>
          <w:p w14:paraId="304BFC28"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Pearson Correlation</w:t>
            </w:r>
          </w:p>
        </w:tc>
        <w:tc>
          <w:tcPr>
            <w:tcW w:w="1547" w:type="dxa"/>
          </w:tcPr>
          <w:p w14:paraId="6E15529C" w14:textId="1BC59F63"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w:t>
            </w:r>
            <w:r w:rsidR="002B311C" w:rsidRPr="00F75966">
              <w:rPr>
                <w:rFonts w:ascii="Cambria" w:eastAsia="Times New Roman" w:hAnsi="Cambria" w:cs="Times New Roman"/>
                <w:lang w:val="id-ID"/>
              </w:rPr>
              <w:t>514</w:t>
            </w:r>
            <w:r w:rsidRPr="00F75966">
              <w:rPr>
                <w:rFonts w:ascii="Cambria" w:eastAsia="Times New Roman" w:hAnsi="Cambria" w:cs="Times New Roman"/>
                <w:vertAlign w:val="superscript"/>
                <w:lang w:val="id-ID"/>
              </w:rPr>
              <w:t>**</w:t>
            </w:r>
          </w:p>
        </w:tc>
        <w:tc>
          <w:tcPr>
            <w:tcW w:w="2025" w:type="dxa"/>
          </w:tcPr>
          <w:p w14:paraId="430F20D5"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w:t>
            </w:r>
          </w:p>
        </w:tc>
      </w:tr>
      <w:tr w:rsidR="00C8378B" w:rsidRPr="00F75966" w14:paraId="2D0DE655" w14:textId="77777777" w:rsidTr="00C8378B">
        <w:trPr>
          <w:trHeight w:val="152"/>
        </w:trPr>
        <w:tc>
          <w:tcPr>
            <w:tcW w:w="1879" w:type="dxa"/>
            <w:vMerge/>
          </w:tcPr>
          <w:p w14:paraId="53AC0945" w14:textId="77777777" w:rsidR="00635976" w:rsidRPr="00F75966" w:rsidRDefault="00635976" w:rsidP="00C8378B">
            <w:pPr>
              <w:widowControl w:val="0"/>
              <w:pBdr>
                <w:top w:val="nil"/>
                <w:left w:val="nil"/>
                <w:bottom w:val="nil"/>
                <w:right w:val="nil"/>
                <w:between w:val="nil"/>
              </w:pBdr>
              <w:spacing w:line="276" w:lineRule="auto"/>
              <w:jc w:val="both"/>
              <w:rPr>
                <w:rFonts w:ascii="Cambria" w:eastAsia="Times New Roman" w:hAnsi="Cambria" w:cs="Times New Roman"/>
                <w:lang w:val="id-ID"/>
              </w:rPr>
            </w:pPr>
          </w:p>
        </w:tc>
        <w:tc>
          <w:tcPr>
            <w:tcW w:w="2239" w:type="dxa"/>
            <w:gridSpan w:val="2"/>
          </w:tcPr>
          <w:p w14:paraId="09EC80B3" w14:textId="0FB84F03"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Sig. (</w:t>
            </w:r>
            <w:r w:rsidR="00731A02" w:rsidRPr="00F75966">
              <w:rPr>
                <w:rFonts w:ascii="Cambria" w:eastAsia="Times New Roman" w:hAnsi="Cambria" w:cs="Times New Roman"/>
                <w:lang w:val="id-ID"/>
              </w:rPr>
              <w:t>1</w:t>
            </w:r>
            <w:r w:rsidRPr="00F75966">
              <w:rPr>
                <w:rFonts w:ascii="Cambria" w:eastAsia="Times New Roman" w:hAnsi="Cambria" w:cs="Times New Roman"/>
                <w:lang w:val="id-ID"/>
              </w:rPr>
              <w:t>-tailed)</w:t>
            </w:r>
          </w:p>
        </w:tc>
        <w:tc>
          <w:tcPr>
            <w:tcW w:w="1547" w:type="dxa"/>
          </w:tcPr>
          <w:p w14:paraId="51120454" w14:textId="5F3825C6"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.00</w:t>
            </w:r>
            <w:r w:rsidR="002B311C" w:rsidRPr="00F75966">
              <w:rPr>
                <w:rFonts w:ascii="Cambria" w:eastAsia="Times New Roman" w:hAnsi="Cambria" w:cs="Times New Roman"/>
                <w:lang w:val="id-ID"/>
              </w:rPr>
              <w:t>0</w:t>
            </w:r>
          </w:p>
        </w:tc>
        <w:tc>
          <w:tcPr>
            <w:tcW w:w="2025" w:type="dxa"/>
          </w:tcPr>
          <w:p w14:paraId="3B3CF849" w14:textId="77777777" w:rsidR="00635976" w:rsidRPr="00F75966" w:rsidRDefault="00635976" w:rsidP="00C8378B">
            <w:pPr>
              <w:spacing w:line="276" w:lineRule="auto"/>
              <w:jc w:val="both"/>
              <w:rPr>
                <w:rFonts w:ascii="Cambria" w:eastAsia="Times New Roman" w:hAnsi="Cambria" w:cs="Times New Roman"/>
                <w:lang w:val="id-ID"/>
              </w:rPr>
            </w:pPr>
          </w:p>
        </w:tc>
      </w:tr>
      <w:tr w:rsidR="00C8378B" w:rsidRPr="00F75966" w14:paraId="7928CE16" w14:textId="77777777" w:rsidTr="00C8378B">
        <w:trPr>
          <w:trHeight w:val="152"/>
        </w:trPr>
        <w:tc>
          <w:tcPr>
            <w:tcW w:w="1879" w:type="dxa"/>
            <w:vMerge/>
          </w:tcPr>
          <w:p w14:paraId="094A0E3E" w14:textId="77777777" w:rsidR="00635976" w:rsidRPr="00F75966" w:rsidRDefault="00635976" w:rsidP="00C8378B">
            <w:pPr>
              <w:widowControl w:val="0"/>
              <w:pBdr>
                <w:top w:val="nil"/>
                <w:left w:val="nil"/>
                <w:bottom w:val="nil"/>
                <w:right w:val="nil"/>
                <w:between w:val="nil"/>
              </w:pBdr>
              <w:spacing w:line="276" w:lineRule="auto"/>
              <w:jc w:val="both"/>
              <w:rPr>
                <w:rFonts w:ascii="Cambria" w:eastAsia="Times New Roman" w:hAnsi="Cambria" w:cs="Times New Roman"/>
                <w:lang w:val="id-ID"/>
              </w:rPr>
            </w:pPr>
          </w:p>
        </w:tc>
        <w:tc>
          <w:tcPr>
            <w:tcW w:w="2239" w:type="dxa"/>
            <w:gridSpan w:val="2"/>
          </w:tcPr>
          <w:p w14:paraId="79111F4F" w14:textId="77777777"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N</w:t>
            </w:r>
          </w:p>
        </w:tc>
        <w:tc>
          <w:tcPr>
            <w:tcW w:w="1547" w:type="dxa"/>
          </w:tcPr>
          <w:p w14:paraId="20EB2225" w14:textId="1C7C0D6A" w:rsidR="00635976" w:rsidRPr="00F75966" w:rsidRDefault="00306E10"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123</w:t>
            </w:r>
          </w:p>
        </w:tc>
        <w:tc>
          <w:tcPr>
            <w:tcW w:w="2025" w:type="dxa"/>
          </w:tcPr>
          <w:p w14:paraId="7789B670" w14:textId="6C8A540F" w:rsidR="00635976" w:rsidRPr="00F75966" w:rsidRDefault="00306E10"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123</w:t>
            </w:r>
          </w:p>
        </w:tc>
      </w:tr>
      <w:tr w:rsidR="00C8378B" w:rsidRPr="00F75966" w14:paraId="4C794028" w14:textId="77777777" w:rsidTr="00C8378B">
        <w:trPr>
          <w:trHeight w:val="283"/>
        </w:trPr>
        <w:tc>
          <w:tcPr>
            <w:tcW w:w="7690" w:type="dxa"/>
            <w:gridSpan w:val="5"/>
          </w:tcPr>
          <w:p w14:paraId="2D77154F" w14:textId="3579288F" w:rsidR="00635976" w:rsidRPr="00F75966" w:rsidRDefault="00635976" w:rsidP="00C8378B">
            <w:pPr>
              <w:spacing w:line="276" w:lineRule="auto"/>
              <w:jc w:val="both"/>
              <w:rPr>
                <w:rFonts w:ascii="Cambria" w:eastAsia="Times New Roman" w:hAnsi="Cambria" w:cs="Times New Roman"/>
                <w:lang w:val="id-ID"/>
              </w:rPr>
            </w:pPr>
            <w:r w:rsidRPr="00F75966">
              <w:rPr>
                <w:rFonts w:ascii="Cambria" w:eastAsia="Times New Roman" w:hAnsi="Cambria" w:cs="Times New Roman"/>
                <w:lang w:val="id-ID"/>
              </w:rPr>
              <w:t>**. Correlation is significant at the 0.01 level (</w:t>
            </w:r>
            <w:r w:rsidR="00306E10" w:rsidRPr="00F75966">
              <w:rPr>
                <w:rFonts w:ascii="Cambria" w:eastAsia="Times New Roman" w:hAnsi="Cambria" w:cs="Times New Roman"/>
                <w:lang w:val="id-ID"/>
              </w:rPr>
              <w:t>1</w:t>
            </w:r>
            <w:r w:rsidRPr="00F75966">
              <w:rPr>
                <w:rFonts w:ascii="Cambria" w:eastAsia="Times New Roman" w:hAnsi="Cambria" w:cs="Times New Roman"/>
                <w:lang w:val="id-ID"/>
              </w:rPr>
              <w:t>-tailed).</w:t>
            </w:r>
          </w:p>
        </w:tc>
      </w:tr>
    </w:tbl>
    <w:p w14:paraId="5ECB47E5" w14:textId="77777777" w:rsidR="00DB0B47" w:rsidRPr="00F75966" w:rsidRDefault="001E23B6" w:rsidP="00AF0135">
      <w:pPr>
        <w:spacing w:before="240" w:line="276" w:lineRule="auto"/>
        <w:ind w:left="426" w:firstLine="720"/>
        <w:jc w:val="both"/>
        <w:rPr>
          <w:rFonts w:ascii="Cambria" w:eastAsia="Times New Roman" w:hAnsi="Cambria" w:cs="Times New Roman"/>
          <w:lang w:val="id-ID"/>
        </w:rPr>
      </w:pPr>
      <w:r w:rsidRPr="00F75966">
        <w:rPr>
          <w:rFonts w:ascii="Cambria" w:eastAsia="Times New Roman" w:hAnsi="Cambria" w:cs="Times New Roman"/>
          <w:lang w:val="id-ID"/>
        </w:rPr>
        <w:t xml:space="preserve">Berdasarkan hasil pada tabel di atas, variabel </w:t>
      </w:r>
      <w:r w:rsidR="0000657F" w:rsidRPr="00F75966">
        <w:rPr>
          <w:rFonts w:ascii="Cambria" w:eastAsia="Times New Roman" w:hAnsi="Cambria" w:cs="Times New Roman"/>
          <w:lang w:val="id-ID"/>
        </w:rPr>
        <w:t>Pola asuh islami</w:t>
      </w:r>
      <w:r w:rsidRPr="00F75966">
        <w:rPr>
          <w:rFonts w:ascii="Cambria" w:eastAsia="Times New Roman" w:hAnsi="Cambria" w:cs="Times New Roman"/>
          <w:lang w:val="id-ID"/>
        </w:rPr>
        <w:t xml:space="preserve"> (X) dengan k</w:t>
      </w:r>
      <w:r w:rsidR="0000657F" w:rsidRPr="00F75966">
        <w:rPr>
          <w:rFonts w:ascii="Cambria" w:eastAsia="Times New Roman" w:hAnsi="Cambria" w:cs="Times New Roman"/>
          <w:lang w:val="id-ID"/>
        </w:rPr>
        <w:t>enakalan remaja</w:t>
      </w:r>
      <w:r w:rsidRPr="00F75966">
        <w:rPr>
          <w:rFonts w:ascii="Cambria" w:eastAsia="Times New Roman" w:hAnsi="Cambria" w:cs="Times New Roman"/>
          <w:lang w:val="id-ID"/>
        </w:rPr>
        <w:t xml:space="preserve"> (Y) mempunyai hubungan signifikansi r = -0,514. Sig. 0,00</w:t>
      </w:r>
      <w:r w:rsidR="00122BCC" w:rsidRPr="00F75966">
        <w:rPr>
          <w:rFonts w:ascii="Cambria" w:eastAsia="Times New Roman" w:hAnsi="Cambria" w:cs="Times New Roman"/>
          <w:lang w:val="id-ID"/>
        </w:rPr>
        <w:t>0</w:t>
      </w:r>
      <w:r w:rsidRPr="00F75966">
        <w:rPr>
          <w:rFonts w:ascii="Cambria" w:eastAsia="Times New Roman" w:hAnsi="Cambria" w:cs="Times New Roman"/>
          <w:lang w:val="id-ID"/>
        </w:rPr>
        <w:t xml:space="preserve"> &lt; 0,005, maka dapat diartikan bahwa kedua variabel berkorelasi. </w:t>
      </w:r>
    </w:p>
    <w:p w14:paraId="27908380" w14:textId="0368CB99" w:rsidR="00AF225C" w:rsidRPr="00F75966" w:rsidRDefault="008A0530" w:rsidP="00114DE0">
      <w:pPr>
        <w:spacing w:line="276" w:lineRule="auto"/>
        <w:ind w:right="-3" w:firstLine="709"/>
        <w:jc w:val="both"/>
        <w:rPr>
          <w:rFonts w:ascii="Cambria" w:hAnsi="Cambria" w:cs="Times New Roman"/>
          <w:i/>
          <w:iCs/>
          <w:lang w:val="id-ID"/>
        </w:rPr>
      </w:pPr>
      <w:r w:rsidRPr="00F75966">
        <w:rPr>
          <w:rFonts w:ascii="Cambria" w:eastAsia="Times New Roman" w:hAnsi="Cambria" w:cs="Times New Roman"/>
          <w:lang w:val="id-ID"/>
        </w:rPr>
        <w:t>Penelitian ini menganalisis apakah terdapat pengaruh pola asuh Islami terhadap kenakalan remaja. Sebelum melakukan analisis data, kedua variabel telah diuji kelayakan instrumen penelitian variabel X (pola asuh islami) dan Y (kenakalan remaja) dengan melakukan uji validitas. Pengujian ini dilakukan dengan menggunakan 57 responden dengan menunjukkan hasil pada variabel X (</w:t>
      </w:r>
      <w:r w:rsidR="004A1EE1" w:rsidRPr="00F75966">
        <w:rPr>
          <w:rFonts w:ascii="Cambria" w:eastAsia="Times New Roman" w:hAnsi="Cambria" w:cs="Times New Roman"/>
          <w:lang w:val="id-ID"/>
        </w:rPr>
        <w:t>pola asuh islami</w:t>
      </w:r>
      <w:r w:rsidRPr="00F75966">
        <w:rPr>
          <w:rFonts w:ascii="Cambria" w:eastAsia="Times New Roman" w:hAnsi="Cambria" w:cs="Times New Roman"/>
          <w:lang w:val="id-ID"/>
        </w:rPr>
        <w:t xml:space="preserve">) </w:t>
      </w:r>
      <w:r w:rsidR="00DB0B47" w:rsidRPr="00F75966">
        <w:rPr>
          <w:rFonts w:ascii="Cambria" w:hAnsi="Cambria" w:cs="Times New Roman"/>
          <w:lang w:val="id-ID"/>
        </w:rPr>
        <w:t xml:space="preserve">diperoleh dari uji coba tersebut dari 43 </w:t>
      </w:r>
      <w:r w:rsidR="00584647" w:rsidRPr="00F75966">
        <w:rPr>
          <w:rFonts w:ascii="Cambria" w:hAnsi="Cambria" w:cs="Times New Roman"/>
          <w:lang w:val="id-ID"/>
        </w:rPr>
        <w:t>item</w:t>
      </w:r>
      <w:r w:rsidR="00DB0B47" w:rsidRPr="00F75966">
        <w:rPr>
          <w:rFonts w:ascii="Cambria" w:hAnsi="Cambria" w:cs="Times New Roman"/>
          <w:lang w:val="id-ID"/>
        </w:rPr>
        <w:t xml:space="preserve"> tersisa 32 </w:t>
      </w:r>
      <w:r w:rsidR="00584647" w:rsidRPr="00F75966">
        <w:rPr>
          <w:rFonts w:ascii="Cambria" w:hAnsi="Cambria" w:cs="Times New Roman"/>
          <w:lang w:val="id-ID"/>
        </w:rPr>
        <w:t>item</w:t>
      </w:r>
      <w:r w:rsidR="00DB0B47" w:rsidRPr="00F75966">
        <w:rPr>
          <w:rFonts w:ascii="Cambria" w:hAnsi="Cambria" w:cs="Times New Roman"/>
          <w:lang w:val="id-ID"/>
        </w:rPr>
        <w:t xml:space="preserve"> dengan 25 </w:t>
      </w:r>
      <w:r w:rsidR="00584647" w:rsidRPr="00F75966">
        <w:rPr>
          <w:rFonts w:ascii="Cambria" w:hAnsi="Cambria" w:cs="Times New Roman"/>
          <w:lang w:val="id-ID"/>
        </w:rPr>
        <w:t>item</w:t>
      </w:r>
      <w:r w:rsidR="00DB0B47" w:rsidRPr="00F75966">
        <w:rPr>
          <w:rFonts w:ascii="Cambria" w:hAnsi="Cambria" w:cs="Times New Roman"/>
          <w:lang w:val="id-ID"/>
        </w:rPr>
        <w:t xml:space="preserve"> </w:t>
      </w:r>
      <w:r w:rsidR="00DB0B47" w:rsidRPr="00F75966">
        <w:rPr>
          <w:rFonts w:ascii="Cambria" w:hAnsi="Cambria" w:cs="Times New Roman"/>
          <w:i/>
          <w:iCs/>
          <w:lang w:val="id-ID"/>
        </w:rPr>
        <w:lastRenderedPageBreak/>
        <w:t xml:space="preserve">favorable </w:t>
      </w:r>
      <w:r w:rsidR="00DB0B47" w:rsidRPr="00F75966">
        <w:rPr>
          <w:rFonts w:ascii="Cambria" w:hAnsi="Cambria" w:cs="Times New Roman"/>
          <w:lang w:val="id-ID"/>
        </w:rPr>
        <w:t xml:space="preserve">dan 7 </w:t>
      </w:r>
      <w:r w:rsidR="00584647" w:rsidRPr="00F75966">
        <w:rPr>
          <w:rFonts w:ascii="Cambria" w:hAnsi="Cambria" w:cs="Times New Roman"/>
          <w:lang w:val="id-ID"/>
        </w:rPr>
        <w:t>item</w:t>
      </w:r>
      <w:r w:rsidR="00DB0B47" w:rsidRPr="00F75966">
        <w:rPr>
          <w:rFonts w:ascii="Cambria" w:hAnsi="Cambria" w:cs="Times New Roman"/>
          <w:lang w:val="id-ID"/>
        </w:rPr>
        <w:t xml:space="preserve"> </w:t>
      </w:r>
      <w:r w:rsidR="00DB0B47" w:rsidRPr="00F75966">
        <w:rPr>
          <w:rFonts w:ascii="Cambria" w:hAnsi="Cambria" w:cs="Times New Roman"/>
          <w:i/>
          <w:iCs/>
          <w:lang w:val="id-ID"/>
        </w:rPr>
        <w:t>unfavorable.</w:t>
      </w:r>
      <w:r w:rsidR="00DB0B47" w:rsidRPr="00F75966">
        <w:rPr>
          <w:rFonts w:ascii="Cambria" w:hAnsi="Cambria" w:cs="Times New Roman"/>
          <w:lang w:val="id-ID"/>
        </w:rPr>
        <w:t xml:space="preserve"> Sedangkan untuk variabel</w:t>
      </w:r>
      <w:r w:rsidR="00DB0B47" w:rsidRPr="00F75966">
        <w:rPr>
          <w:rFonts w:ascii="Cambria" w:hAnsi="Cambria" w:cs="Times New Roman"/>
          <w:i/>
          <w:iCs/>
          <w:lang w:val="id-ID"/>
        </w:rPr>
        <w:t xml:space="preserve"> </w:t>
      </w:r>
      <w:r w:rsidR="00DB0B47" w:rsidRPr="00F75966">
        <w:rPr>
          <w:rFonts w:ascii="Cambria" w:hAnsi="Cambria" w:cs="Times New Roman"/>
          <w:lang w:val="id-ID"/>
        </w:rPr>
        <w:t xml:space="preserve">Y (kenakalan remaja) diperoleh dari uji coba tersebut dari 42 </w:t>
      </w:r>
      <w:r w:rsidR="00584647" w:rsidRPr="00F75966">
        <w:rPr>
          <w:rFonts w:ascii="Cambria" w:hAnsi="Cambria" w:cs="Times New Roman"/>
          <w:lang w:val="id-ID"/>
        </w:rPr>
        <w:t>item</w:t>
      </w:r>
      <w:r w:rsidR="00DB0B47" w:rsidRPr="00F75966">
        <w:rPr>
          <w:rFonts w:ascii="Cambria" w:hAnsi="Cambria" w:cs="Times New Roman"/>
          <w:lang w:val="id-ID"/>
        </w:rPr>
        <w:t xml:space="preserve"> tersisa 27 </w:t>
      </w:r>
      <w:r w:rsidR="00584647" w:rsidRPr="00F75966">
        <w:rPr>
          <w:rFonts w:ascii="Cambria" w:hAnsi="Cambria" w:cs="Times New Roman"/>
          <w:lang w:val="id-ID"/>
        </w:rPr>
        <w:t>item</w:t>
      </w:r>
      <w:r w:rsidR="00DB0B47" w:rsidRPr="00F75966">
        <w:rPr>
          <w:rFonts w:ascii="Cambria" w:hAnsi="Cambria" w:cs="Times New Roman"/>
          <w:lang w:val="id-ID"/>
        </w:rPr>
        <w:t xml:space="preserve"> dengan 21 </w:t>
      </w:r>
      <w:r w:rsidR="00584647" w:rsidRPr="00F75966">
        <w:rPr>
          <w:rFonts w:ascii="Cambria" w:hAnsi="Cambria" w:cs="Times New Roman"/>
          <w:lang w:val="id-ID"/>
        </w:rPr>
        <w:t>item</w:t>
      </w:r>
      <w:r w:rsidR="00DB0B47" w:rsidRPr="00F75966">
        <w:rPr>
          <w:rFonts w:ascii="Cambria" w:hAnsi="Cambria" w:cs="Times New Roman"/>
          <w:lang w:val="id-ID"/>
        </w:rPr>
        <w:t xml:space="preserve"> </w:t>
      </w:r>
      <w:r w:rsidR="00DB0B47" w:rsidRPr="00F75966">
        <w:rPr>
          <w:rFonts w:ascii="Cambria" w:hAnsi="Cambria" w:cs="Times New Roman"/>
          <w:i/>
          <w:iCs/>
          <w:lang w:val="id-ID"/>
        </w:rPr>
        <w:t xml:space="preserve">favorable </w:t>
      </w:r>
      <w:r w:rsidR="00DB0B47" w:rsidRPr="00F75966">
        <w:rPr>
          <w:rFonts w:ascii="Cambria" w:hAnsi="Cambria" w:cs="Times New Roman"/>
          <w:lang w:val="id-ID"/>
        </w:rPr>
        <w:t xml:space="preserve">dan 6 </w:t>
      </w:r>
      <w:r w:rsidR="00584647" w:rsidRPr="00F75966">
        <w:rPr>
          <w:rFonts w:ascii="Cambria" w:hAnsi="Cambria" w:cs="Times New Roman"/>
          <w:lang w:val="id-ID"/>
        </w:rPr>
        <w:t>item</w:t>
      </w:r>
      <w:r w:rsidR="00DB0B47" w:rsidRPr="00F75966">
        <w:rPr>
          <w:rFonts w:ascii="Cambria" w:hAnsi="Cambria" w:cs="Times New Roman"/>
          <w:lang w:val="id-ID"/>
        </w:rPr>
        <w:t xml:space="preserve"> </w:t>
      </w:r>
      <w:r w:rsidR="00DB0B47" w:rsidRPr="00F75966">
        <w:rPr>
          <w:rFonts w:ascii="Cambria" w:hAnsi="Cambria" w:cs="Times New Roman"/>
          <w:i/>
          <w:iCs/>
          <w:lang w:val="id-ID"/>
        </w:rPr>
        <w:t>unfavorable.</w:t>
      </w:r>
    </w:p>
    <w:p w14:paraId="6F1B98E3" w14:textId="52F301E0" w:rsidR="00AF225C" w:rsidRPr="00F75966" w:rsidRDefault="00DB0B47" w:rsidP="00114DE0">
      <w:pPr>
        <w:spacing w:line="276" w:lineRule="auto"/>
        <w:ind w:right="-3" w:firstLine="709"/>
        <w:jc w:val="both"/>
        <w:rPr>
          <w:rFonts w:ascii="Cambria" w:hAnsi="Cambria" w:cs="Times New Roman"/>
          <w:i/>
          <w:iCs/>
          <w:lang w:val="id-ID"/>
        </w:rPr>
      </w:pPr>
      <w:r w:rsidRPr="00F75966">
        <w:rPr>
          <w:rFonts w:ascii="Cambria" w:eastAsia="Times New Roman" w:hAnsi="Cambria" w:cs="Times New Roman"/>
          <w:lang w:val="id-ID"/>
        </w:rPr>
        <w:t xml:space="preserve">Setelah mengetahui kelayakan instrumen, peneliti melakukan berbagai analisis data yang dimulai dari uji normalitas, uji linearitas, dan uji hipotesis dengan teknik perhitungan korelasi </w:t>
      </w:r>
      <w:r w:rsidRPr="00F75966">
        <w:rPr>
          <w:rFonts w:ascii="Cambria" w:eastAsia="Times New Roman" w:hAnsi="Cambria" w:cs="Times New Roman"/>
          <w:i/>
          <w:lang w:val="id-ID"/>
        </w:rPr>
        <w:t xml:space="preserve">Product Moment. </w:t>
      </w:r>
      <w:r w:rsidRPr="00F75966">
        <w:rPr>
          <w:rFonts w:ascii="Cambria" w:eastAsia="Times New Roman" w:hAnsi="Cambria" w:cs="Times New Roman"/>
          <w:iCs/>
          <w:lang w:val="id-ID"/>
        </w:rPr>
        <w:t xml:space="preserve">Hasil uji normalitas dapat dilihat pada </w:t>
      </w:r>
      <w:r w:rsidR="00A356A4" w:rsidRPr="00F75966">
        <w:rPr>
          <w:rFonts w:ascii="Cambria" w:eastAsia="Times New Roman" w:hAnsi="Cambria" w:cs="Times New Roman"/>
          <w:iCs/>
          <w:lang w:val="id-ID"/>
        </w:rPr>
        <w:t>tabel</w:t>
      </w:r>
      <w:r w:rsidRPr="00F75966">
        <w:rPr>
          <w:rFonts w:ascii="Cambria" w:eastAsia="Times New Roman" w:hAnsi="Cambria" w:cs="Times New Roman"/>
          <w:iCs/>
          <w:lang w:val="id-ID"/>
        </w:rPr>
        <w:t xml:space="preserve"> 2. Berdasarkan hasil analisis data, dapat disimpulkan bahwa data berdistribusi normal dengan </w:t>
      </w:r>
      <w:r w:rsidRPr="00F75966">
        <w:rPr>
          <w:rFonts w:ascii="Cambria" w:eastAsia="Times New Roman" w:hAnsi="Cambria" w:cs="Times New Roman"/>
          <w:lang w:val="id-ID"/>
        </w:rPr>
        <w:t xml:space="preserve">nilai signifikansi 0,281 &gt; 0,005. Selanjutnya dilakukan uji linearitas dengan menggunakan analisis ANOVA. Berdasarkan tabel 3 di atas, diperoleh nilai signifikansi </w:t>
      </w:r>
      <w:r w:rsidRPr="00F75966">
        <w:rPr>
          <w:rFonts w:ascii="Cambria" w:eastAsia="Times New Roman" w:hAnsi="Cambria" w:cs="Times New Roman"/>
          <w:i/>
          <w:iCs/>
          <w:lang w:val="id-ID"/>
        </w:rPr>
        <w:t>deviation from linearity</w:t>
      </w:r>
      <w:r w:rsidRPr="00F75966">
        <w:rPr>
          <w:rFonts w:ascii="Cambria" w:eastAsia="Times New Roman" w:hAnsi="Cambria" w:cs="Times New Roman"/>
          <w:lang w:val="id-ID"/>
        </w:rPr>
        <w:t xml:space="preserve"> sebesar 0,0</w:t>
      </w:r>
      <w:r w:rsidR="00E73286" w:rsidRPr="00F75966">
        <w:rPr>
          <w:rFonts w:ascii="Cambria" w:eastAsia="Times New Roman" w:hAnsi="Cambria" w:cs="Times New Roman"/>
          <w:lang w:val="id-ID"/>
        </w:rPr>
        <w:t>18</w:t>
      </w:r>
      <w:r w:rsidRPr="00F75966">
        <w:rPr>
          <w:rFonts w:ascii="Cambria" w:eastAsia="Times New Roman" w:hAnsi="Cambria" w:cs="Times New Roman"/>
          <w:lang w:val="id-ID"/>
        </w:rPr>
        <w:t xml:space="preserve"> dimana nilai tersebut lebih besar dari 0,005</w:t>
      </w:r>
      <w:r w:rsidR="00E73286" w:rsidRPr="00F75966">
        <w:rPr>
          <w:rFonts w:ascii="Cambria" w:eastAsia="Times New Roman" w:hAnsi="Cambria" w:cs="Times New Roman"/>
          <w:lang w:val="id-ID"/>
        </w:rPr>
        <w:t>, sehingga dapat dikatakan bahwa terdapat hubungan yang linear antara dua variabel tersebut.</w:t>
      </w:r>
      <w:r w:rsidRPr="00F75966">
        <w:rPr>
          <w:rFonts w:ascii="Cambria" w:eastAsia="Times New Roman" w:hAnsi="Cambria" w:cs="Times New Roman"/>
          <w:lang w:val="id-ID"/>
        </w:rPr>
        <w:t xml:space="preserve"> </w:t>
      </w:r>
    </w:p>
    <w:p w14:paraId="3DC5CB07" w14:textId="16E54638" w:rsidR="00743595" w:rsidRDefault="00E73286" w:rsidP="00B108DA">
      <w:pPr>
        <w:spacing w:after="100" w:line="276" w:lineRule="auto"/>
        <w:ind w:right="-3" w:firstLine="709"/>
        <w:jc w:val="both"/>
        <w:rPr>
          <w:rFonts w:ascii="Cambria" w:eastAsia="Times New Roman" w:hAnsi="Cambria" w:cs="Times New Roman"/>
          <w:lang w:val="id-ID"/>
        </w:rPr>
      </w:pPr>
      <w:r w:rsidRPr="00F75966">
        <w:rPr>
          <w:rFonts w:ascii="Cambria" w:eastAsia="Times New Roman" w:hAnsi="Cambria" w:cs="Times New Roman"/>
          <w:lang w:val="id-ID"/>
        </w:rPr>
        <w:t xml:space="preserve">Hasil pengujian hipotesis dengan uji korelasi </w:t>
      </w:r>
      <w:r w:rsidRPr="00F75966">
        <w:rPr>
          <w:rFonts w:ascii="Cambria" w:eastAsia="Times New Roman" w:hAnsi="Cambria" w:cs="Times New Roman"/>
          <w:i/>
          <w:lang w:val="id-ID"/>
        </w:rPr>
        <w:t>pearson corelation</w:t>
      </w:r>
      <w:r w:rsidRPr="00F75966">
        <w:rPr>
          <w:rFonts w:ascii="Cambria" w:eastAsia="Times New Roman" w:hAnsi="Cambria" w:cs="Times New Roman"/>
          <w:lang w:val="id-ID"/>
        </w:rPr>
        <w:t xml:space="preserve"> yang dilakukan dengan menggunakan bantuan </w:t>
      </w:r>
      <w:r w:rsidRPr="0016257D">
        <w:rPr>
          <w:rFonts w:ascii="Cambria" w:eastAsia="Times New Roman" w:hAnsi="Cambria" w:cs="Times New Roman"/>
          <w:iCs/>
          <w:lang w:val="id-ID"/>
        </w:rPr>
        <w:t>Statistikal Packages for Social Science</w:t>
      </w:r>
      <w:r w:rsidRPr="00F75966">
        <w:rPr>
          <w:rFonts w:ascii="Cambria" w:eastAsia="Times New Roman" w:hAnsi="Cambria" w:cs="Times New Roman"/>
          <w:i/>
          <w:lang w:val="id-ID"/>
        </w:rPr>
        <w:t xml:space="preserve"> </w:t>
      </w:r>
      <w:r w:rsidRPr="00F75966">
        <w:rPr>
          <w:rFonts w:ascii="Cambria" w:eastAsia="Times New Roman" w:hAnsi="Cambria" w:cs="Times New Roman"/>
          <w:lang w:val="id-ID"/>
        </w:rPr>
        <w:t>(SPSS)</w:t>
      </w:r>
      <w:r w:rsidR="009D02E7" w:rsidRPr="00F75966">
        <w:rPr>
          <w:rFonts w:ascii="Cambria" w:eastAsia="Times New Roman" w:hAnsi="Cambria" w:cs="Times New Roman"/>
          <w:lang w:val="id-ID"/>
        </w:rPr>
        <w:t xml:space="preserve"> 23</w:t>
      </w:r>
      <w:r w:rsidRPr="00F75966">
        <w:rPr>
          <w:rFonts w:ascii="Cambria" w:eastAsia="Times New Roman" w:hAnsi="Cambria" w:cs="Times New Roman"/>
          <w:i/>
          <w:lang w:val="id-ID"/>
        </w:rPr>
        <w:t xml:space="preserve"> </w:t>
      </w:r>
      <w:r w:rsidRPr="006F607B">
        <w:rPr>
          <w:rFonts w:ascii="Cambria" w:eastAsia="Times New Roman" w:hAnsi="Cambria" w:cs="Times New Roman"/>
          <w:iCs/>
          <w:lang w:val="id-ID"/>
        </w:rPr>
        <w:t>Wi</w:t>
      </w:r>
      <w:r w:rsidR="006F607B">
        <w:rPr>
          <w:rFonts w:ascii="Cambria" w:eastAsia="Times New Roman" w:hAnsi="Cambria" w:cs="Times New Roman"/>
          <w:iCs/>
          <w:lang w:val="id-ID"/>
        </w:rPr>
        <w:t>n</w:t>
      </w:r>
      <w:r w:rsidRPr="006F607B">
        <w:rPr>
          <w:rFonts w:ascii="Cambria" w:eastAsia="Times New Roman" w:hAnsi="Cambria" w:cs="Times New Roman"/>
          <w:iCs/>
          <w:lang w:val="id-ID"/>
        </w:rPr>
        <w:t>dows</w:t>
      </w:r>
      <w:r w:rsidR="009D02E7" w:rsidRPr="00F75966">
        <w:rPr>
          <w:rFonts w:ascii="Cambria" w:eastAsia="Times New Roman" w:hAnsi="Cambria" w:cs="Times New Roman"/>
          <w:i/>
          <w:lang w:val="id-ID"/>
        </w:rPr>
        <w:t xml:space="preserve">, </w:t>
      </w:r>
      <w:r w:rsidR="0016257D" w:rsidRPr="00F75966">
        <w:rPr>
          <w:rFonts w:ascii="Cambria" w:eastAsia="Times New Roman" w:hAnsi="Cambria" w:cs="Times New Roman"/>
          <w:lang w:val="id-ID"/>
        </w:rPr>
        <w:t>menunjukkan</w:t>
      </w:r>
      <w:r w:rsidRPr="00F75966">
        <w:rPr>
          <w:rFonts w:ascii="Cambria" w:eastAsia="Times New Roman" w:hAnsi="Cambria" w:cs="Times New Roman"/>
          <w:lang w:val="id-ID"/>
        </w:rPr>
        <w:t xml:space="preserve"> nilai kekuatan korelasi (r) yaitu</w:t>
      </w:r>
      <w:r w:rsidR="009D02E7" w:rsidRPr="00F75966">
        <w:rPr>
          <w:rFonts w:ascii="Cambria" w:eastAsia="Times New Roman" w:hAnsi="Cambria" w:cs="Times New Roman"/>
          <w:lang w:val="id-ID"/>
        </w:rPr>
        <w:t xml:space="preserve"> -0,514</w:t>
      </w:r>
      <w:r w:rsidRPr="00F75966">
        <w:rPr>
          <w:rFonts w:ascii="Cambria" w:eastAsia="Times New Roman" w:hAnsi="Cambria" w:cs="Times New Roman"/>
          <w:lang w:val="id-ID"/>
        </w:rPr>
        <w:t xml:space="preserve"> yang artinya kekuatan korelasi tergolong lemah atau rendah dan </w:t>
      </w:r>
      <w:r w:rsidRPr="00F75966">
        <w:rPr>
          <w:rFonts w:ascii="Cambria" w:eastAsia="Times New Roman" w:hAnsi="Cambria" w:cs="Times New Roman"/>
          <w:i/>
          <w:iCs/>
          <w:lang w:val="id-ID"/>
        </w:rPr>
        <w:t>sig. (</w:t>
      </w:r>
      <w:r w:rsidR="009D02E7" w:rsidRPr="00F75966">
        <w:rPr>
          <w:rFonts w:ascii="Cambria" w:eastAsia="Times New Roman" w:hAnsi="Cambria" w:cs="Times New Roman"/>
          <w:i/>
          <w:iCs/>
          <w:lang w:val="id-ID"/>
        </w:rPr>
        <w:t>1</w:t>
      </w:r>
      <w:r w:rsidRPr="00F75966">
        <w:rPr>
          <w:rFonts w:ascii="Cambria" w:eastAsia="Times New Roman" w:hAnsi="Cambria" w:cs="Times New Roman"/>
          <w:i/>
          <w:iCs/>
          <w:lang w:val="id-ID"/>
        </w:rPr>
        <w:t>-tailed)</w:t>
      </w:r>
      <w:r w:rsidRPr="00F75966">
        <w:rPr>
          <w:rFonts w:ascii="Cambria" w:eastAsia="Times New Roman" w:hAnsi="Cambria" w:cs="Times New Roman"/>
          <w:lang w:val="id-ID"/>
        </w:rPr>
        <w:t xml:space="preserve"> sebesar 0,00</w:t>
      </w:r>
      <w:r w:rsidR="009D02E7" w:rsidRPr="00F75966">
        <w:rPr>
          <w:rFonts w:ascii="Cambria" w:eastAsia="Times New Roman" w:hAnsi="Cambria" w:cs="Times New Roman"/>
          <w:lang w:val="id-ID"/>
        </w:rPr>
        <w:t>0</w:t>
      </w:r>
      <w:r w:rsidRPr="00F75966">
        <w:rPr>
          <w:rFonts w:ascii="Cambria" w:eastAsia="Times New Roman" w:hAnsi="Cambria" w:cs="Times New Roman"/>
          <w:lang w:val="id-ID"/>
        </w:rPr>
        <w:t xml:space="preserve"> angka ini lebih kecil dari nilai α = 0,0</w:t>
      </w:r>
      <w:r w:rsidR="009D02E7" w:rsidRPr="00F75966">
        <w:rPr>
          <w:rFonts w:ascii="Cambria" w:eastAsia="Times New Roman" w:hAnsi="Cambria" w:cs="Times New Roman"/>
          <w:lang w:val="id-ID"/>
        </w:rPr>
        <w:t>0</w:t>
      </w:r>
      <w:r w:rsidRPr="00F75966">
        <w:rPr>
          <w:rFonts w:ascii="Cambria" w:eastAsia="Times New Roman" w:hAnsi="Cambria" w:cs="Times New Roman"/>
          <w:lang w:val="id-ID"/>
        </w:rPr>
        <w:t xml:space="preserve">5 sehingga hal ini dapat diinterpretasikan bahwa terdapat </w:t>
      </w:r>
      <w:r w:rsidR="009D02E7" w:rsidRPr="00F75966">
        <w:rPr>
          <w:rFonts w:ascii="Cambria" w:eastAsia="Times New Roman" w:hAnsi="Cambria" w:cs="Times New Roman"/>
          <w:lang w:val="id-ID"/>
        </w:rPr>
        <w:t>pengaruh</w:t>
      </w:r>
      <w:r w:rsidRPr="00F75966">
        <w:rPr>
          <w:rFonts w:ascii="Cambria" w:eastAsia="Times New Roman" w:hAnsi="Cambria" w:cs="Times New Roman"/>
          <w:lang w:val="id-ID"/>
        </w:rPr>
        <w:t xml:space="preserve"> antara </w:t>
      </w:r>
      <w:r w:rsidR="009D02E7" w:rsidRPr="00F75966">
        <w:rPr>
          <w:rFonts w:ascii="Cambria" w:eastAsia="Times New Roman" w:hAnsi="Cambria" w:cs="Times New Roman"/>
          <w:lang w:val="id-ID"/>
        </w:rPr>
        <w:t xml:space="preserve">pola asuh Islami </w:t>
      </w:r>
      <w:r w:rsidRPr="00F75966">
        <w:rPr>
          <w:rFonts w:ascii="Cambria" w:eastAsia="Times New Roman" w:hAnsi="Cambria" w:cs="Times New Roman"/>
          <w:lang w:val="id-ID"/>
        </w:rPr>
        <w:t>dengan</w:t>
      </w:r>
      <w:r w:rsidR="009D02E7" w:rsidRPr="00F75966">
        <w:rPr>
          <w:rFonts w:ascii="Cambria" w:eastAsia="Times New Roman" w:hAnsi="Cambria" w:cs="Times New Roman"/>
          <w:lang w:val="id-ID"/>
        </w:rPr>
        <w:t xml:space="preserve"> kenakalan remaja. </w:t>
      </w:r>
      <w:r w:rsidRPr="00F75966">
        <w:rPr>
          <w:rFonts w:ascii="Cambria" w:eastAsia="Times New Roman" w:hAnsi="Cambria" w:cs="Times New Roman"/>
          <w:lang w:val="id-ID"/>
        </w:rPr>
        <w:t>Karena angka koefisien korelasi hasilnya negatif yaitu -0,</w:t>
      </w:r>
      <w:r w:rsidR="009D02E7" w:rsidRPr="00F75966">
        <w:rPr>
          <w:rFonts w:ascii="Cambria" w:eastAsia="Times New Roman" w:hAnsi="Cambria" w:cs="Times New Roman"/>
          <w:lang w:val="id-ID"/>
        </w:rPr>
        <w:t>514</w:t>
      </w:r>
      <w:r w:rsidRPr="00F75966">
        <w:rPr>
          <w:rFonts w:ascii="Cambria" w:eastAsia="Times New Roman" w:hAnsi="Cambria" w:cs="Times New Roman"/>
          <w:lang w:val="id-ID"/>
        </w:rPr>
        <w:t>, maka korelasi kedua variabel tersebut bersifat terbalik. Jika nilai X (</w:t>
      </w:r>
      <w:r w:rsidR="009D02E7" w:rsidRPr="00F75966">
        <w:rPr>
          <w:rFonts w:ascii="Cambria" w:eastAsia="Times New Roman" w:hAnsi="Cambria" w:cs="Times New Roman"/>
          <w:lang w:val="id-ID"/>
        </w:rPr>
        <w:t>pola asuh islami</w:t>
      </w:r>
      <w:r w:rsidRPr="00F75966">
        <w:rPr>
          <w:rFonts w:ascii="Cambria" w:eastAsia="Times New Roman" w:hAnsi="Cambria" w:cs="Times New Roman"/>
          <w:lang w:val="id-ID"/>
        </w:rPr>
        <w:t>) tinggi maka nilai Y (k</w:t>
      </w:r>
      <w:r w:rsidR="009D02E7" w:rsidRPr="00F75966">
        <w:rPr>
          <w:rFonts w:ascii="Cambria" w:eastAsia="Times New Roman" w:hAnsi="Cambria" w:cs="Times New Roman"/>
          <w:lang w:val="id-ID"/>
        </w:rPr>
        <w:t>enakalan remaja</w:t>
      </w:r>
      <w:r w:rsidRPr="00F75966">
        <w:rPr>
          <w:rFonts w:ascii="Cambria" w:eastAsia="Times New Roman" w:hAnsi="Cambria" w:cs="Times New Roman"/>
          <w:lang w:val="id-ID"/>
        </w:rPr>
        <w:t>) akan rendah. Begitu juga sebaliknya, jika X (</w:t>
      </w:r>
      <w:r w:rsidR="009D02E7" w:rsidRPr="00F75966">
        <w:rPr>
          <w:rFonts w:ascii="Cambria" w:eastAsia="Times New Roman" w:hAnsi="Cambria" w:cs="Times New Roman"/>
          <w:lang w:val="id-ID"/>
        </w:rPr>
        <w:t>pola asuh islami</w:t>
      </w:r>
      <w:r w:rsidRPr="00F75966">
        <w:rPr>
          <w:rFonts w:ascii="Cambria" w:eastAsia="Times New Roman" w:hAnsi="Cambria" w:cs="Times New Roman"/>
          <w:lang w:val="id-ID"/>
        </w:rPr>
        <w:t>)</w:t>
      </w:r>
      <w:r w:rsidR="009D02E7" w:rsidRPr="00F75966">
        <w:rPr>
          <w:rFonts w:ascii="Cambria" w:eastAsia="Times New Roman" w:hAnsi="Cambria" w:cs="Times New Roman"/>
          <w:lang w:val="id-ID"/>
        </w:rPr>
        <w:t xml:space="preserve"> </w:t>
      </w:r>
      <w:r w:rsidRPr="00F75966">
        <w:rPr>
          <w:rFonts w:ascii="Cambria" w:eastAsia="Times New Roman" w:hAnsi="Cambria" w:cs="Times New Roman"/>
          <w:lang w:val="id-ID"/>
        </w:rPr>
        <w:t>rendah,</w:t>
      </w:r>
      <w:r w:rsidR="009D02E7" w:rsidRPr="00F75966">
        <w:rPr>
          <w:rFonts w:ascii="Cambria" w:eastAsia="Times New Roman" w:hAnsi="Cambria" w:cs="Times New Roman"/>
          <w:lang w:val="id-ID"/>
        </w:rPr>
        <w:t xml:space="preserve"> </w:t>
      </w:r>
      <w:r w:rsidRPr="00F75966">
        <w:rPr>
          <w:rFonts w:ascii="Cambria" w:eastAsia="Times New Roman" w:hAnsi="Cambria" w:cs="Times New Roman"/>
          <w:lang w:val="id-ID"/>
        </w:rPr>
        <w:t>maka Y (ke</w:t>
      </w:r>
      <w:r w:rsidR="009D02E7" w:rsidRPr="00F75966">
        <w:rPr>
          <w:rFonts w:ascii="Cambria" w:eastAsia="Times New Roman" w:hAnsi="Cambria" w:cs="Times New Roman"/>
          <w:lang w:val="id-ID"/>
        </w:rPr>
        <w:t>nakalan remaja</w:t>
      </w:r>
      <w:r w:rsidRPr="00F75966">
        <w:rPr>
          <w:rFonts w:ascii="Cambria" w:eastAsia="Times New Roman" w:hAnsi="Cambria" w:cs="Times New Roman"/>
          <w:lang w:val="id-ID"/>
        </w:rPr>
        <w:t>) tinggi. Maka dapat disimpulkan bahwa korelasi antara variabel X dan Y adalah lemah</w:t>
      </w:r>
      <w:r w:rsidR="00D808C6" w:rsidRPr="00F75966">
        <w:rPr>
          <w:rFonts w:ascii="Cambria" w:eastAsia="Times New Roman" w:hAnsi="Cambria" w:cs="Times New Roman"/>
          <w:lang w:val="id-ID"/>
        </w:rPr>
        <w:t>,</w:t>
      </w:r>
      <w:r w:rsidRPr="00F75966">
        <w:rPr>
          <w:rFonts w:ascii="Cambria" w:eastAsia="Times New Roman" w:hAnsi="Cambria" w:cs="Times New Roman"/>
          <w:lang w:val="id-ID"/>
        </w:rPr>
        <w:t xml:space="preserve"> dan signifikan terbalik</w:t>
      </w:r>
      <w:r w:rsidR="00D808C6" w:rsidRPr="00F75966">
        <w:rPr>
          <w:rFonts w:ascii="Cambria" w:eastAsia="Times New Roman" w:hAnsi="Cambria" w:cs="Times New Roman"/>
          <w:lang w:val="id-ID"/>
        </w:rPr>
        <w:t>.</w:t>
      </w:r>
    </w:p>
    <w:p w14:paraId="253D4496" w14:textId="77777777" w:rsidR="00A356A4" w:rsidRPr="00F75966" w:rsidRDefault="00A356A4" w:rsidP="007F6AA3">
      <w:pPr>
        <w:spacing w:after="0" w:line="276" w:lineRule="auto"/>
        <w:ind w:right="-3"/>
        <w:jc w:val="both"/>
        <w:rPr>
          <w:rFonts w:ascii="Cambria" w:eastAsia="Times New Roman" w:hAnsi="Cambria" w:cs="Times New Roman"/>
          <w:lang w:val="id-ID"/>
        </w:rPr>
      </w:pPr>
    </w:p>
    <w:p w14:paraId="365144D7" w14:textId="79B35F03" w:rsidR="00AF225C" w:rsidRPr="00F75966" w:rsidRDefault="00AF225C" w:rsidP="00F75966">
      <w:pPr>
        <w:spacing w:line="276" w:lineRule="auto"/>
        <w:jc w:val="both"/>
        <w:rPr>
          <w:rFonts w:ascii="Cambria" w:eastAsia="Times New Roman" w:hAnsi="Cambria" w:cs="Times New Roman"/>
          <w:b/>
          <w:bCs/>
          <w:lang w:val="id-ID"/>
        </w:rPr>
      </w:pPr>
      <w:r w:rsidRPr="00F75966">
        <w:rPr>
          <w:rFonts w:ascii="Cambria" w:eastAsia="Times New Roman" w:hAnsi="Cambria" w:cs="Times New Roman"/>
          <w:b/>
          <w:bCs/>
          <w:lang w:val="id-ID"/>
        </w:rPr>
        <w:t>KESIMPULAN DAN SARAN</w:t>
      </w:r>
    </w:p>
    <w:p w14:paraId="6AF1B4DE" w14:textId="3572CB54" w:rsidR="004B7830" w:rsidRDefault="004B7830" w:rsidP="00B108DA">
      <w:pPr>
        <w:spacing w:after="100" w:line="276" w:lineRule="auto"/>
        <w:ind w:right="-3" w:firstLine="709"/>
        <w:jc w:val="both"/>
        <w:rPr>
          <w:rFonts w:ascii="Cambria" w:eastAsia="Times New Roman" w:hAnsi="Cambria" w:cs="Times New Roman"/>
          <w:lang w:val="id-ID"/>
        </w:rPr>
      </w:pPr>
      <w:r w:rsidRPr="00F75966">
        <w:rPr>
          <w:rFonts w:ascii="Cambria" w:eastAsia="Times New Roman" w:hAnsi="Cambria" w:cs="Times New Roman"/>
          <w:lang w:val="id-ID"/>
        </w:rPr>
        <w:t xml:space="preserve">Berdasarkan hasil analisis data dalam penelitian ini, dapat ditarik kesimpulan bahwa terdapat pengaruh yang signifikansinya tergolong rendah antara kenakalan remaja dengan pola asuh islami pada remaja muslim. Hal ini dapat dilihat dari nilai korelasi </w:t>
      </w:r>
      <w:r w:rsidRPr="00F75966">
        <w:rPr>
          <w:rFonts w:ascii="Cambria" w:eastAsia="Times New Roman" w:hAnsi="Cambria" w:cs="Times New Roman"/>
          <w:i/>
          <w:iCs/>
          <w:lang w:val="id-ID"/>
        </w:rPr>
        <w:t>product moment</w:t>
      </w:r>
      <w:r w:rsidRPr="00F75966">
        <w:rPr>
          <w:rFonts w:ascii="Cambria" w:eastAsia="Times New Roman" w:hAnsi="Cambria" w:cs="Times New Roman"/>
          <w:lang w:val="id-ID"/>
        </w:rPr>
        <w:t xml:space="preserve"> sebesar r = -0,514 dan nilai </w:t>
      </w:r>
      <w:r w:rsidRPr="00F75966">
        <w:rPr>
          <w:rFonts w:ascii="Cambria" w:eastAsia="Times New Roman" w:hAnsi="Cambria" w:cs="Times New Roman"/>
          <w:i/>
          <w:iCs/>
          <w:lang w:val="id-ID"/>
        </w:rPr>
        <w:t>Sig</w:t>
      </w:r>
      <w:r w:rsidRPr="00F75966">
        <w:rPr>
          <w:rFonts w:ascii="Cambria" w:eastAsia="Times New Roman" w:hAnsi="Cambria" w:cs="Times New Roman"/>
          <w:lang w:val="id-ID"/>
        </w:rPr>
        <w:t>. 0,000 &lt; 0,005. Sehingga dapat disimpulkan bahwa hipotesis penelitian ini diterima.</w:t>
      </w:r>
      <w:r w:rsidR="00BB0623" w:rsidRPr="00F75966">
        <w:rPr>
          <w:rFonts w:ascii="Cambria" w:eastAsia="Times New Roman" w:hAnsi="Cambria" w:cs="Times New Roman"/>
          <w:lang w:val="id-ID"/>
        </w:rPr>
        <w:t xml:space="preserve"> Seran yang dapat diberikan dalam penelitian ini yaitu membangun atau meningkatkan peran pola asuh Islami kepada remaja sehingga dapat mengurangi pengaruh kenakalan pada remaja.</w:t>
      </w:r>
    </w:p>
    <w:p w14:paraId="16759BDD" w14:textId="77777777" w:rsidR="007F6AA3" w:rsidRPr="00F75966" w:rsidRDefault="007F6AA3" w:rsidP="00FE2877">
      <w:pPr>
        <w:spacing w:after="0" w:line="276" w:lineRule="auto"/>
        <w:ind w:right="-3"/>
        <w:jc w:val="both"/>
        <w:rPr>
          <w:rFonts w:ascii="Cambria" w:eastAsia="Times New Roman" w:hAnsi="Cambria" w:cs="Times New Roman"/>
          <w:lang w:val="id-ID"/>
        </w:rPr>
      </w:pPr>
    </w:p>
    <w:p w14:paraId="308A9C68" w14:textId="15B1C378" w:rsidR="00EC4A72" w:rsidRPr="00F75966" w:rsidRDefault="00EC4A72" w:rsidP="00FE2877">
      <w:pPr>
        <w:spacing w:line="276" w:lineRule="auto"/>
        <w:rPr>
          <w:rFonts w:ascii="Cambria" w:hAnsi="Cambria" w:cs="Times New Roman"/>
          <w:b/>
          <w:bCs/>
          <w:lang w:val="id-ID"/>
        </w:rPr>
      </w:pPr>
      <w:r w:rsidRPr="00F75966">
        <w:rPr>
          <w:rFonts w:ascii="Cambria" w:hAnsi="Cambria" w:cs="Times New Roman"/>
          <w:b/>
          <w:bCs/>
          <w:lang w:val="id-ID"/>
        </w:rPr>
        <w:t>DAFTARA PUSTAKA</w:t>
      </w:r>
    </w:p>
    <w:p w14:paraId="27D328E0" w14:textId="77777777" w:rsidR="006E063E" w:rsidRPr="00F75966" w:rsidRDefault="006E063E" w:rsidP="000943E9">
      <w:pPr>
        <w:spacing w:line="276" w:lineRule="auto"/>
        <w:ind w:left="709" w:hanging="709"/>
        <w:jc w:val="both"/>
        <w:rPr>
          <w:rFonts w:ascii="Cambria" w:hAnsi="Cambria" w:cs="Times New Roman"/>
          <w:lang w:val="id-ID"/>
        </w:rPr>
      </w:pPr>
      <w:bookmarkStart w:id="3" w:name="_Hlk184852067"/>
      <w:r w:rsidRPr="00F75966">
        <w:rPr>
          <w:rFonts w:ascii="Cambria" w:hAnsi="Cambria" w:cs="Times New Roman"/>
          <w:lang w:val="id-ID"/>
        </w:rPr>
        <w:t>Afrita, F., &amp; Yusri, F. (2023). Faktor-faktor yang mempengaruhi kenakalan remaja. </w:t>
      </w:r>
      <w:r w:rsidRPr="00F75966">
        <w:rPr>
          <w:rFonts w:ascii="Cambria" w:hAnsi="Cambria" w:cs="Times New Roman"/>
          <w:i/>
          <w:iCs/>
          <w:lang w:val="id-ID"/>
        </w:rPr>
        <w:t>Educativo: Jurnal Pendidikan</w:t>
      </w:r>
      <w:r w:rsidRPr="00F75966">
        <w:rPr>
          <w:rFonts w:ascii="Cambria" w:hAnsi="Cambria" w:cs="Times New Roman"/>
          <w:lang w:val="id-ID"/>
        </w:rPr>
        <w:t>, </w:t>
      </w:r>
      <w:r w:rsidRPr="00F75966">
        <w:rPr>
          <w:rFonts w:ascii="Cambria" w:hAnsi="Cambria" w:cs="Times New Roman"/>
          <w:i/>
          <w:iCs/>
          <w:lang w:val="id-ID"/>
        </w:rPr>
        <w:t>2</w:t>
      </w:r>
      <w:r w:rsidRPr="00F75966">
        <w:rPr>
          <w:rFonts w:ascii="Cambria" w:hAnsi="Cambria" w:cs="Times New Roman"/>
          <w:lang w:val="id-ID"/>
        </w:rPr>
        <w:t>(1), 14-26.</w:t>
      </w:r>
    </w:p>
    <w:p w14:paraId="6AD3E713"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Ahmad, N. Q., Asdiana, A., &amp; Jayatimar, S. (2019). Upaya guru pendidikan agama islam dalam menghadapi kenakalan remaja pada masa pubertas. </w:t>
      </w:r>
      <w:r w:rsidRPr="00F75966">
        <w:rPr>
          <w:rFonts w:ascii="Cambria" w:hAnsi="Cambria" w:cs="Times New Roman"/>
          <w:i/>
          <w:iCs/>
          <w:lang w:val="id-ID"/>
        </w:rPr>
        <w:t>Jurnal As-Salam</w:t>
      </w:r>
      <w:r w:rsidRPr="00F75966">
        <w:rPr>
          <w:rFonts w:ascii="Cambria" w:hAnsi="Cambria" w:cs="Times New Roman"/>
          <w:lang w:val="id-ID"/>
        </w:rPr>
        <w:t>, </w:t>
      </w:r>
      <w:r w:rsidRPr="00F75966">
        <w:rPr>
          <w:rFonts w:ascii="Cambria" w:hAnsi="Cambria" w:cs="Times New Roman"/>
          <w:i/>
          <w:iCs/>
          <w:lang w:val="id-ID"/>
        </w:rPr>
        <w:t>3</w:t>
      </w:r>
      <w:r w:rsidRPr="00F75966">
        <w:rPr>
          <w:rFonts w:ascii="Cambria" w:hAnsi="Cambria" w:cs="Times New Roman"/>
          <w:lang w:val="id-ID"/>
        </w:rPr>
        <w:t>(2), 9-17.</w:t>
      </w:r>
    </w:p>
    <w:p w14:paraId="5E54AB9A"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lastRenderedPageBreak/>
        <w:t>Anggraeni, T. P., &amp; Rohmatun, R. (2020). Hubungan antara pola asuh permisif dengan kenakalan remaja (Juvenile delinquency) Kelas XI di SMA 1 Mejobo Kudus. </w:t>
      </w:r>
      <w:r w:rsidRPr="00F75966">
        <w:rPr>
          <w:rFonts w:ascii="Cambria" w:hAnsi="Cambria" w:cs="Times New Roman"/>
          <w:i/>
          <w:iCs/>
          <w:lang w:val="id-ID"/>
        </w:rPr>
        <w:t>Psisula: Prosiding berkala psikologi</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 205-219.</w:t>
      </w:r>
    </w:p>
    <w:p w14:paraId="71481BC4"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Anjaswarni, T., Kep, S. K. M., Nursalam, M., Widati, S., Sos, S., Yusuf, A., &amp; Kp, S. (2019). </w:t>
      </w:r>
      <w:r w:rsidRPr="00F75966">
        <w:rPr>
          <w:rFonts w:ascii="Cambria" w:hAnsi="Cambria" w:cs="Times New Roman"/>
          <w:i/>
          <w:iCs/>
          <w:lang w:val="id-ID"/>
        </w:rPr>
        <w:t>Save Remaja Milenial: Deteksi Dini Potensi Kenakalan Remaja (Juvenile Delinquency) dan Solusi</w:t>
      </w:r>
      <w:r w:rsidRPr="00F75966">
        <w:rPr>
          <w:rFonts w:ascii="Cambria" w:hAnsi="Cambria" w:cs="Times New Roman"/>
          <w:lang w:val="id-ID"/>
        </w:rPr>
        <w:t>. Zifatama Jawara.</w:t>
      </w:r>
    </w:p>
    <w:p w14:paraId="765E32D3"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Ardila, N. A. (2022). Hubungan pendidikan karakter remaja terhadap prestasi belajar. </w:t>
      </w:r>
      <w:r w:rsidRPr="00F75966">
        <w:rPr>
          <w:rFonts w:ascii="Cambria" w:hAnsi="Cambria" w:cs="Times New Roman"/>
          <w:i/>
          <w:iCs/>
          <w:lang w:val="id-ID"/>
        </w:rPr>
        <w:t>Jurnal Medika Hutama</w:t>
      </w:r>
      <w:r w:rsidRPr="00F75966">
        <w:rPr>
          <w:rFonts w:ascii="Cambria" w:hAnsi="Cambria" w:cs="Times New Roman"/>
          <w:lang w:val="id-ID"/>
        </w:rPr>
        <w:t>, </w:t>
      </w:r>
      <w:r w:rsidRPr="00F75966">
        <w:rPr>
          <w:rFonts w:ascii="Cambria" w:hAnsi="Cambria" w:cs="Times New Roman"/>
          <w:i/>
          <w:iCs/>
          <w:lang w:val="id-ID"/>
        </w:rPr>
        <w:t>3</w:t>
      </w:r>
      <w:r w:rsidRPr="00F75966">
        <w:rPr>
          <w:rFonts w:ascii="Cambria" w:hAnsi="Cambria" w:cs="Times New Roman"/>
          <w:lang w:val="id-ID"/>
        </w:rPr>
        <w:t>(02 Januari), 2103-2111.</w:t>
      </w:r>
    </w:p>
    <w:p w14:paraId="16D0B5D3"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Arianto, B. (2020). </w:t>
      </w:r>
      <w:r w:rsidRPr="00F75966">
        <w:rPr>
          <w:rFonts w:ascii="Cambria" w:hAnsi="Cambria" w:cs="Times New Roman"/>
          <w:i/>
          <w:iCs/>
          <w:lang w:val="id-ID"/>
        </w:rPr>
        <w:t>Hubungan Konsep Diri dengan Kenakalan Remaja pada Siswa di Sekolah Menengah Pertama Negeri 1 Wih Pesam Kabupaten Bener Meriah</w:t>
      </w:r>
      <w:r w:rsidRPr="00F75966">
        <w:rPr>
          <w:rFonts w:ascii="Cambria" w:hAnsi="Cambria" w:cs="Times New Roman"/>
          <w:lang w:val="id-ID"/>
        </w:rPr>
        <w:t> (Doctoral dissertation, UIN AR-RANIRY).</w:t>
      </w:r>
    </w:p>
    <w:p w14:paraId="5FDC2C27"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Arinda, A. (2021). </w:t>
      </w:r>
      <w:r w:rsidRPr="00F75966">
        <w:rPr>
          <w:rFonts w:ascii="Cambria" w:hAnsi="Cambria" w:cs="Times New Roman"/>
          <w:i/>
          <w:iCs/>
          <w:lang w:val="id-ID"/>
        </w:rPr>
        <w:t>Sekolah Ibu: Konsep Dan Implementasi (Studi Kasus Pola Asuh Islami Dalam Keluarga Di Kota Bogor)</w:t>
      </w:r>
      <w:r w:rsidRPr="00F75966">
        <w:rPr>
          <w:rFonts w:ascii="Cambria" w:hAnsi="Cambria" w:cs="Times New Roman"/>
          <w:lang w:val="id-ID"/>
        </w:rPr>
        <w:t> (Master'sthesis, Jakarta: FITK UIN Syarif Hidayatullah Jakarta).</w:t>
      </w:r>
    </w:p>
    <w:p w14:paraId="1C96BF78"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Darwan, Y., &amp; Rachmat, A. Z. (2021). Upaya Pemerintah Desa Dalam Penanggulangan Kenakalan Remaja Mengkosumsi Samsocid. </w:t>
      </w:r>
      <w:r w:rsidRPr="00F75966">
        <w:rPr>
          <w:rFonts w:ascii="Cambria" w:hAnsi="Cambria" w:cs="Times New Roman"/>
          <w:i/>
          <w:iCs/>
          <w:lang w:val="id-ID"/>
        </w:rPr>
        <w:t>Journal Of Lifelong Learning</w:t>
      </w:r>
      <w:r w:rsidRPr="00F75966">
        <w:rPr>
          <w:rFonts w:ascii="Cambria" w:hAnsi="Cambria" w:cs="Times New Roman"/>
          <w:lang w:val="id-ID"/>
        </w:rPr>
        <w:t>, </w:t>
      </w:r>
      <w:r w:rsidRPr="00F75966">
        <w:rPr>
          <w:rFonts w:ascii="Cambria" w:hAnsi="Cambria" w:cs="Times New Roman"/>
          <w:i/>
          <w:iCs/>
          <w:lang w:val="id-ID"/>
        </w:rPr>
        <w:t>4</w:t>
      </w:r>
      <w:r w:rsidRPr="00F75966">
        <w:rPr>
          <w:rFonts w:ascii="Cambria" w:hAnsi="Cambria" w:cs="Times New Roman"/>
          <w:lang w:val="id-ID"/>
        </w:rPr>
        <w:t>(2), 150-158.</w:t>
      </w:r>
    </w:p>
    <w:p w14:paraId="5E3C1644"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Diananda, A. (2019). Psikologi remaja dan permasalahannya. </w:t>
      </w:r>
      <w:r w:rsidRPr="00F75966">
        <w:rPr>
          <w:rFonts w:ascii="Cambria" w:hAnsi="Cambria" w:cs="Times New Roman"/>
          <w:i/>
          <w:iCs/>
          <w:lang w:val="id-ID"/>
        </w:rPr>
        <w:t>Journal istighna</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(1), 116-133.</w:t>
      </w:r>
    </w:p>
    <w:p w14:paraId="422F06F8"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Fachmi, T., Umayah, U., Hasbullah, H., &amp; Juhji, J. (2021). Pola asuh islami: Antara transformasi nilai-nilai theologis dan internalisasi karakter mahmudah. </w:t>
      </w:r>
      <w:r w:rsidRPr="00F75966">
        <w:rPr>
          <w:rFonts w:ascii="Cambria" w:hAnsi="Cambria" w:cs="Times New Roman"/>
          <w:i/>
          <w:iCs/>
          <w:lang w:val="id-ID"/>
        </w:rPr>
        <w:t>Geneologi PAI: Jurnal Pendidikan Agama Islam</w:t>
      </w:r>
      <w:r w:rsidRPr="00F75966">
        <w:rPr>
          <w:rFonts w:ascii="Cambria" w:hAnsi="Cambria" w:cs="Times New Roman"/>
          <w:lang w:val="id-ID"/>
        </w:rPr>
        <w:t>, </w:t>
      </w:r>
      <w:r w:rsidRPr="00F75966">
        <w:rPr>
          <w:rFonts w:ascii="Cambria" w:hAnsi="Cambria" w:cs="Times New Roman"/>
          <w:i/>
          <w:iCs/>
          <w:lang w:val="id-ID"/>
        </w:rPr>
        <w:t>8</w:t>
      </w:r>
      <w:r w:rsidRPr="00F75966">
        <w:rPr>
          <w:rFonts w:ascii="Cambria" w:hAnsi="Cambria" w:cs="Times New Roman"/>
          <w:lang w:val="id-ID"/>
        </w:rPr>
        <w:t>(2), 423-432.</w:t>
      </w:r>
    </w:p>
    <w:p w14:paraId="212B30E3"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Hasanah, R. (2021). Kenakalan remaja sebagai salah satu bentuk patologi sosial (penyakit masyarakat). </w:t>
      </w:r>
      <w:r w:rsidRPr="00F75966">
        <w:rPr>
          <w:rFonts w:ascii="Cambria" w:hAnsi="Cambria" w:cs="Times New Roman"/>
          <w:i/>
          <w:iCs/>
          <w:lang w:val="id-ID"/>
        </w:rPr>
        <w:t>Jurnal Cakrawala Ilmiah</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(3), 343-354.</w:t>
      </w:r>
    </w:p>
    <w:p w14:paraId="10FF314F"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Hidayati, K. B., &amp; Farid, M. (2016). Konsep diri, adversity quotient dan penyesuaian diri pada remaja. </w:t>
      </w:r>
      <w:r w:rsidRPr="00F75966">
        <w:rPr>
          <w:rFonts w:ascii="Cambria" w:hAnsi="Cambria" w:cs="Times New Roman"/>
          <w:i/>
          <w:iCs/>
          <w:lang w:val="id-ID"/>
        </w:rPr>
        <w:t>Persona: Jurnal Psikologi Indonesia</w:t>
      </w:r>
      <w:r w:rsidRPr="00F75966">
        <w:rPr>
          <w:rFonts w:ascii="Cambria" w:hAnsi="Cambria" w:cs="Times New Roman"/>
          <w:lang w:val="id-ID"/>
        </w:rPr>
        <w:t>, </w:t>
      </w:r>
      <w:r w:rsidRPr="00F75966">
        <w:rPr>
          <w:rFonts w:ascii="Cambria" w:hAnsi="Cambria" w:cs="Times New Roman"/>
          <w:i/>
          <w:iCs/>
          <w:lang w:val="id-ID"/>
        </w:rPr>
        <w:t>5</w:t>
      </w:r>
      <w:r w:rsidRPr="00F75966">
        <w:rPr>
          <w:rFonts w:ascii="Cambria" w:hAnsi="Cambria" w:cs="Times New Roman"/>
          <w:lang w:val="id-ID"/>
        </w:rPr>
        <w:t>(02).</w:t>
      </w:r>
    </w:p>
    <w:p w14:paraId="29136A0F"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Hulukati, W., &amp; Djibran, M. R. (2018). Analisis tugas perkembangan mahasiswa fakultas ilmu pendidikan universitas negeri gorontalo. </w:t>
      </w:r>
      <w:r w:rsidRPr="00F75966">
        <w:rPr>
          <w:rFonts w:ascii="Cambria" w:hAnsi="Cambria" w:cs="Times New Roman"/>
          <w:i/>
          <w:iCs/>
          <w:lang w:val="id-ID"/>
        </w:rPr>
        <w:t>Jurnal bikotetik (bimbingan dan konseling: teori dan praktik)</w:t>
      </w:r>
      <w:r w:rsidRPr="00F75966">
        <w:rPr>
          <w:rFonts w:ascii="Cambria" w:hAnsi="Cambria" w:cs="Times New Roman"/>
          <w:lang w:val="id-ID"/>
        </w:rPr>
        <w:t>, </w:t>
      </w:r>
      <w:r w:rsidRPr="00F75966">
        <w:rPr>
          <w:rFonts w:ascii="Cambria" w:hAnsi="Cambria" w:cs="Times New Roman"/>
          <w:i/>
          <w:iCs/>
          <w:lang w:val="id-ID"/>
        </w:rPr>
        <w:t>2</w:t>
      </w:r>
      <w:r w:rsidRPr="00F75966">
        <w:rPr>
          <w:rFonts w:ascii="Cambria" w:hAnsi="Cambria" w:cs="Times New Roman"/>
          <w:lang w:val="id-ID"/>
        </w:rPr>
        <w:t>(1), 73-80.</w:t>
      </w:r>
    </w:p>
    <w:p w14:paraId="68D88A6D"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Indriani, D. (2021). </w:t>
      </w:r>
      <w:r w:rsidRPr="00F75966">
        <w:rPr>
          <w:rFonts w:ascii="Cambria" w:hAnsi="Cambria" w:cs="Times New Roman"/>
          <w:i/>
          <w:iCs/>
          <w:lang w:val="id-ID"/>
        </w:rPr>
        <w:t>Hubungan Antara Keberfungsian Keluarga Dengan Kenakalan Remaja Di SMP Negeri 1 Bukit Batu</w:t>
      </w:r>
      <w:r w:rsidRPr="00F75966">
        <w:rPr>
          <w:rFonts w:ascii="Cambria" w:hAnsi="Cambria" w:cs="Times New Roman"/>
          <w:lang w:val="id-ID"/>
        </w:rPr>
        <w:t> (Doctoral dissertation, Universitas Islam Riau).</w:t>
      </w:r>
    </w:p>
    <w:p w14:paraId="564374A7"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Jatmiko, D. (2021). Kenakalan remaja klithih yang mengarah pada konflik sosial dan kekerasan di Yogyakarta. </w:t>
      </w:r>
      <w:r w:rsidRPr="00F75966">
        <w:rPr>
          <w:rFonts w:ascii="Cambria" w:hAnsi="Cambria" w:cs="Times New Roman"/>
          <w:i/>
          <w:iCs/>
          <w:lang w:val="id-ID"/>
        </w:rPr>
        <w:t>Jurnal Humanika, Kajian Ilmiah Mata Kuliah Umum</w:t>
      </w:r>
      <w:r w:rsidRPr="00F75966">
        <w:rPr>
          <w:rFonts w:ascii="Cambria" w:hAnsi="Cambria" w:cs="Times New Roman"/>
          <w:lang w:val="id-ID"/>
        </w:rPr>
        <w:t>, </w:t>
      </w:r>
      <w:r w:rsidRPr="00F75966">
        <w:rPr>
          <w:rFonts w:ascii="Cambria" w:hAnsi="Cambria" w:cs="Times New Roman"/>
          <w:i/>
          <w:iCs/>
          <w:lang w:val="id-ID"/>
        </w:rPr>
        <w:t>21</w:t>
      </w:r>
      <w:r w:rsidRPr="00F75966">
        <w:rPr>
          <w:rFonts w:ascii="Cambria" w:hAnsi="Cambria" w:cs="Times New Roman"/>
          <w:lang w:val="id-ID"/>
        </w:rPr>
        <w:t>(2), 129-150.</w:t>
      </w:r>
    </w:p>
    <w:p w14:paraId="74DF0A93"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Madnur, M. (2017). Perlakuan Terhadap Tindakan Kriminal dan SIstem Pengadilan Anak. </w:t>
      </w:r>
      <w:r w:rsidRPr="00F75966">
        <w:rPr>
          <w:rFonts w:ascii="Cambria" w:hAnsi="Cambria" w:cs="Times New Roman"/>
          <w:i/>
          <w:iCs/>
          <w:lang w:val="id-ID"/>
        </w:rPr>
        <w:t>SALAM: Jurnal Sosial dan Budaya Syar-i</w:t>
      </w:r>
      <w:r w:rsidRPr="00F75966">
        <w:rPr>
          <w:rFonts w:ascii="Cambria" w:hAnsi="Cambria" w:cs="Times New Roman"/>
          <w:lang w:val="id-ID"/>
        </w:rPr>
        <w:t>, </w:t>
      </w:r>
      <w:r w:rsidRPr="00F75966">
        <w:rPr>
          <w:rFonts w:ascii="Cambria" w:hAnsi="Cambria" w:cs="Times New Roman"/>
          <w:i/>
          <w:iCs/>
          <w:lang w:val="id-ID"/>
        </w:rPr>
        <w:t>4</w:t>
      </w:r>
      <w:r w:rsidRPr="00F75966">
        <w:rPr>
          <w:rFonts w:ascii="Cambria" w:hAnsi="Cambria" w:cs="Times New Roman"/>
          <w:lang w:val="id-ID"/>
        </w:rPr>
        <w:t>(3), 271-288.</w:t>
      </w:r>
    </w:p>
    <w:p w14:paraId="2BA5966D"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lastRenderedPageBreak/>
        <w:t>Maryatun, S. (2014). Pengaruh terapi kelompok terapeutik terhadap perkembangan remaja di panti sosial marsudi putra dharmapala inderalaya. </w:t>
      </w:r>
      <w:r w:rsidRPr="00F75966">
        <w:rPr>
          <w:rFonts w:ascii="Cambria" w:hAnsi="Cambria" w:cs="Times New Roman"/>
          <w:i/>
          <w:iCs/>
          <w:lang w:val="id-ID"/>
        </w:rPr>
        <w:t>Jurnal Keperawatan Sriwijaya</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(1), 12-20.</w:t>
      </w:r>
    </w:p>
    <w:p w14:paraId="0A88922B" w14:textId="77777777" w:rsidR="006E063E" w:rsidRPr="00F75966" w:rsidRDefault="006E063E" w:rsidP="000943E9">
      <w:pPr>
        <w:spacing w:line="276" w:lineRule="auto"/>
        <w:ind w:left="709" w:hanging="709"/>
        <w:jc w:val="both"/>
        <w:rPr>
          <w:rFonts w:ascii="Cambria" w:hAnsi="Cambria" w:cs="Times New Roman"/>
          <w:shd w:val="clear" w:color="auto" w:fill="FFFFFF"/>
          <w:lang w:val="id-ID"/>
        </w:rPr>
      </w:pPr>
      <w:r w:rsidRPr="00F75966">
        <w:rPr>
          <w:rFonts w:ascii="Cambria" w:hAnsi="Cambria" w:cs="Times New Roman"/>
          <w:shd w:val="clear" w:color="auto" w:fill="FFFFFF"/>
          <w:lang w:val="id-ID"/>
        </w:rPr>
        <w:t xml:space="preserve">Masyitah. (2019). Hubungan Antara Pola Asuh Islami Dengan Siblin Rivalry Pada Remaja Di SMKN 1 Taping Kabupaten Kampar. UIN Sultan Syarif Kasim Riau Pekanbaru. </w:t>
      </w:r>
    </w:p>
    <w:p w14:paraId="345C226F"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Munawaroh, F. (2015). Hubungan antara kontrol diri dengan perilaku kenakalan remaja pada siswa kelas x sma muhammadiyah 7 yogyakarta tahun pelajaran 2014/2015. </w:t>
      </w:r>
      <w:r w:rsidRPr="00F75966">
        <w:rPr>
          <w:rFonts w:ascii="Cambria" w:hAnsi="Cambria" w:cs="Times New Roman"/>
          <w:i/>
          <w:iCs/>
          <w:lang w:val="id-ID"/>
        </w:rPr>
        <w:t>Jurnal Riset Mahasiswa Bimbingan Dan Konseling</w:t>
      </w:r>
      <w:r w:rsidRPr="00F75966">
        <w:rPr>
          <w:rFonts w:ascii="Cambria" w:hAnsi="Cambria" w:cs="Times New Roman"/>
          <w:lang w:val="id-ID"/>
        </w:rPr>
        <w:t>.</w:t>
      </w:r>
    </w:p>
    <w:p w14:paraId="4DA1D99C"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Nofianti, F. R., &amp; Hafidz, N. (2023). Pola Asuh Islami pada Anak Usia Dini dalam Buku Cara Rasulullah Saw Mendidik. </w:t>
      </w:r>
      <w:r w:rsidRPr="00F75966">
        <w:rPr>
          <w:rFonts w:ascii="Cambria" w:hAnsi="Cambria" w:cs="Times New Roman"/>
          <w:i/>
          <w:iCs/>
          <w:lang w:val="id-ID"/>
        </w:rPr>
        <w:t>Generasi Emas</w:t>
      </w:r>
      <w:r w:rsidRPr="00F75966">
        <w:rPr>
          <w:rFonts w:ascii="Cambria" w:hAnsi="Cambria" w:cs="Times New Roman"/>
          <w:lang w:val="id-ID"/>
        </w:rPr>
        <w:t>, </w:t>
      </w:r>
      <w:r w:rsidRPr="00F75966">
        <w:rPr>
          <w:rFonts w:ascii="Cambria" w:hAnsi="Cambria" w:cs="Times New Roman"/>
          <w:i/>
          <w:iCs/>
          <w:lang w:val="id-ID"/>
        </w:rPr>
        <w:t>6</w:t>
      </w:r>
      <w:r w:rsidRPr="00F75966">
        <w:rPr>
          <w:rFonts w:ascii="Cambria" w:hAnsi="Cambria" w:cs="Times New Roman"/>
          <w:lang w:val="id-ID"/>
        </w:rPr>
        <w:t>(2), 103-115.</w:t>
      </w:r>
    </w:p>
    <w:p w14:paraId="552614FB"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Nuariningsih, I., Janah, D., &amp; Muslihudin, M. (2023). Pengaruh Pola Asuh Orang Tua Terhadap Kenakalan Remaja Pada Santri Pondok Pesantren Al-Fattah Sukoharjo 2023. </w:t>
      </w:r>
      <w:r w:rsidRPr="00F75966">
        <w:rPr>
          <w:rFonts w:ascii="Cambria" w:hAnsi="Cambria" w:cs="Times New Roman"/>
          <w:i/>
          <w:iCs/>
          <w:lang w:val="id-ID"/>
        </w:rPr>
        <w:t>Jurnal Humaniora Dan Ilmu Pendidikan</w:t>
      </w:r>
      <w:r w:rsidRPr="00F75966">
        <w:rPr>
          <w:rFonts w:ascii="Cambria" w:hAnsi="Cambria" w:cs="Times New Roman"/>
          <w:lang w:val="id-ID"/>
        </w:rPr>
        <w:t>, </w:t>
      </w:r>
      <w:r w:rsidRPr="00F75966">
        <w:rPr>
          <w:rFonts w:ascii="Cambria" w:hAnsi="Cambria" w:cs="Times New Roman"/>
          <w:i/>
          <w:iCs/>
          <w:lang w:val="id-ID"/>
        </w:rPr>
        <w:t>3</w:t>
      </w:r>
      <w:r w:rsidRPr="00F75966">
        <w:rPr>
          <w:rFonts w:ascii="Cambria" w:hAnsi="Cambria" w:cs="Times New Roman"/>
          <w:lang w:val="id-ID"/>
        </w:rPr>
        <w:t>(1), 37-49.</w:t>
      </w:r>
    </w:p>
    <w:p w14:paraId="30FFBCD2"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Rini, I. K., Hardjajani, T., &amp; Nugroho, A. A. (2012). Kenakalan remaja ditinjau dari kecerdasan emosi dan penyesuaian diri pada siswa SMAN se-surakarta. </w:t>
      </w:r>
      <w:r w:rsidRPr="00F75966">
        <w:rPr>
          <w:rFonts w:ascii="Cambria" w:hAnsi="Cambria" w:cs="Times New Roman"/>
          <w:i/>
          <w:iCs/>
          <w:lang w:val="id-ID"/>
        </w:rPr>
        <w:t>Jurnal Ilmiah Psikologi Candrajiwa</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 xml:space="preserve">(3). </w:t>
      </w:r>
    </w:p>
    <w:p w14:paraId="5DFBA3BF"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Sartika, D. (2019). </w:t>
      </w:r>
      <w:r w:rsidRPr="00F75966">
        <w:rPr>
          <w:rFonts w:ascii="Cambria" w:hAnsi="Cambria" w:cs="Times New Roman"/>
          <w:i/>
          <w:iCs/>
          <w:lang w:val="id-ID"/>
        </w:rPr>
        <w:t>Pengaruh Kontrol Diri Terhadap Perilaku Kenakalan Remaja pada Siswa Kelas VIII SMP N 19 Kota Jambi</w:t>
      </w:r>
      <w:r w:rsidRPr="00F75966">
        <w:rPr>
          <w:rFonts w:ascii="Cambria" w:hAnsi="Cambria" w:cs="Times New Roman"/>
          <w:lang w:val="id-ID"/>
        </w:rPr>
        <w:t> (Doctoral dissertation, Bimbingan dan Konseling).</w:t>
      </w:r>
    </w:p>
    <w:p w14:paraId="19C5BFF7"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Sukamto, R. N., &amp; Fauziah, P. (2020). Identifikasi Pola Asuh di Kota Pontianak. </w:t>
      </w:r>
      <w:r w:rsidRPr="00F75966">
        <w:rPr>
          <w:rFonts w:ascii="Cambria" w:hAnsi="Cambria" w:cs="Times New Roman"/>
          <w:i/>
          <w:iCs/>
          <w:lang w:val="id-ID"/>
        </w:rPr>
        <w:t>Jurnal Obsesi: Jurnal Pendidikan Anak Usia Dini</w:t>
      </w:r>
      <w:r w:rsidRPr="00F75966">
        <w:rPr>
          <w:rFonts w:ascii="Cambria" w:hAnsi="Cambria" w:cs="Times New Roman"/>
          <w:lang w:val="id-ID"/>
        </w:rPr>
        <w:t>, </w:t>
      </w:r>
      <w:r w:rsidRPr="00F75966">
        <w:rPr>
          <w:rFonts w:ascii="Cambria" w:hAnsi="Cambria" w:cs="Times New Roman"/>
          <w:i/>
          <w:iCs/>
          <w:lang w:val="id-ID"/>
        </w:rPr>
        <w:t>5</w:t>
      </w:r>
      <w:r w:rsidRPr="00F75966">
        <w:rPr>
          <w:rFonts w:ascii="Cambria" w:hAnsi="Cambria" w:cs="Times New Roman"/>
          <w:lang w:val="id-ID"/>
        </w:rPr>
        <w:t>(1), 923-930.</w:t>
      </w:r>
    </w:p>
    <w:p w14:paraId="52621795"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Unayah, N., &amp; Sabarisman, M. (2015). Fenomena kenakalan remaja dan kriminalitas. </w:t>
      </w:r>
      <w:r w:rsidRPr="00F75966">
        <w:rPr>
          <w:rFonts w:ascii="Cambria" w:hAnsi="Cambria" w:cs="Times New Roman"/>
          <w:i/>
          <w:iCs/>
          <w:lang w:val="id-ID"/>
        </w:rPr>
        <w:t>Sosio Informa: Kajian Permasalahan Sosial dan Usaha Kesejahteraan Sosial</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(2).</w:t>
      </w:r>
    </w:p>
    <w:p w14:paraId="182F9974"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Wahyuningsih, D. N., &amp; Rohmadani, Z. V. (2020). Hubungan Antara Pola Asuh Islami Dengan Kecenderungan Perilaku Seks Pra-Nikah Pada Siswa SMA X Di Bantul. </w:t>
      </w:r>
      <w:r w:rsidRPr="00F75966">
        <w:rPr>
          <w:rFonts w:ascii="Cambria" w:hAnsi="Cambria" w:cs="Times New Roman"/>
          <w:i/>
          <w:iCs/>
          <w:lang w:val="id-ID"/>
        </w:rPr>
        <w:t>Jurnal Psikologi Integratif</w:t>
      </w:r>
      <w:r w:rsidRPr="00F75966">
        <w:rPr>
          <w:rFonts w:ascii="Cambria" w:hAnsi="Cambria" w:cs="Times New Roman"/>
          <w:lang w:val="id-ID"/>
        </w:rPr>
        <w:t>, </w:t>
      </w:r>
      <w:r w:rsidRPr="00F75966">
        <w:rPr>
          <w:rFonts w:ascii="Cambria" w:hAnsi="Cambria" w:cs="Times New Roman"/>
          <w:i/>
          <w:iCs/>
          <w:lang w:val="id-ID"/>
        </w:rPr>
        <w:t>8</w:t>
      </w:r>
      <w:r w:rsidRPr="00F75966">
        <w:rPr>
          <w:rFonts w:ascii="Cambria" w:hAnsi="Cambria" w:cs="Times New Roman"/>
          <w:lang w:val="id-ID"/>
        </w:rPr>
        <w:t>(2), 482988.</w:t>
      </w:r>
    </w:p>
    <w:p w14:paraId="751EC750"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Yanuarti, E. (2019). Pola asuh Islami orang tua dalam mencegah timbulnya perilaku LGBT sejak usia dini. </w:t>
      </w:r>
      <w:r w:rsidRPr="00F75966">
        <w:rPr>
          <w:rFonts w:ascii="Cambria" w:hAnsi="Cambria" w:cs="Times New Roman"/>
          <w:i/>
          <w:iCs/>
          <w:lang w:val="id-ID"/>
        </w:rPr>
        <w:t>Cendekia: Jurnal Kependidikan Dan Kemasyarakatan</w:t>
      </w:r>
      <w:r w:rsidRPr="00F75966">
        <w:rPr>
          <w:rFonts w:ascii="Cambria" w:hAnsi="Cambria" w:cs="Times New Roman"/>
          <w:lang w:val="id-ID"/>
        </w:rPr>
        <w:t>, </w:t>
      </w:r>
      <w:r w:rsidRPr="00F75966">
        <w:rPr>
          <w:rFonts w:ascii="Cambria" w:hAnsi="Cambria" w:cs="Times New Roman"/>
          <w:i/>
          <w:iCs/>
          <w:lang w:val="id-ID"/>
        </w:rPr>
        <w:t>17</w:t>
      </w:r>
      <w:r w:rsidRPr="00F75966">
        <w:rPr>
          <w:rFonts w:ascii="Cambria" w:hAnsi="Cambria" w:cs="Times New Roman"/>
          <w:lang w:val="id-ID"/>
        </w:rPr>
        <w:t>(1), 57-80.</w:t>
      </w:r>
    </w:p>
    <w:p w14:paraId="38D12F8A" w14:textId="77777777" w:rsidR="006E063E" w:rsidRPr="00F75966" w:rsidRDefault="006E063E" w:rsidP="000943E9">
      <w:pPr>
        <w:spacing w:line="276" w:lineRule="auto"/>
        <w:ind w:left="709" w:hanging="709"/>
        <w:jc w:val="both"/>
        <w:rPr>
          <w:rFonts w:ascii="Cambria" w:hAnsi="Cambria" w:cs="Times New Roman"/>
          <w:lang w:val="id-ID"/>
        </w:rPr>
      </w:pPr>
      <w:r w:rsidRPr="00F75966">
        <w:rPr>
          <w:rFonts w:ascii="Cambria" w:hAnsi="Cambria" w:cs="Times New Roman"/>
          <w:lang w:val="id-ID"/>
        </w:rPr>
        <w:t>Zulkarnaini, F., &amp; Nio, S. R. (2023). Hubungan Fatherless Terhadap Kenakalan Remaja Pada Siswa SMA X Bengkulu Utara. </w:t>
      </w:r>
      <w:r w:rsidRPr="00F75966">
        <w:rPr>
          <w:rFonts w:ascii="Cambria" w:hAnsi="Cambria" w:cs="Times New Roman"/>
          <w:i/>
          <w:iCs/>
          <w:lang w:val="id-ID"/>
        </w:rPr>
        <w:t>CAUSALITA: Journal of Psychology</w:t>
      </w:r>
      <w:r w:rsidRPr="00F75966">
        <w:rPr>
          <w:rFonts w:ascii="Cambria" w:hAnsi="Cambria" w:cs="Times New Roman"/>
          <w:lang w:val="id-ID"/>
        </w:rPr>
        <w:t>, </w:t>
      </w:r>
      <w:r w:rsidRPr="00F75966">
        <w:rPr>
          <w:rFonts w:ascii="Cambria" w:hAnsi="Cambria" w:cs="Times New Roman"/>
          <w:i/>
          <w:iCs/>
          <w:lang w:val="id-ID"/>
        </w:rPr>
        <w:t>1</w:t>
      </w:r>
      <w:r w:rsidRPr="00F75966">
        <w:rPr>
          <w:rFonts w:ascii="Cambria" w:hAnsi="Cambria" w:cs="Times New Roman"/>
          <w:lang w:val="id-ID"/>
        </w:rPr>
        <w:t>(2), 18-25.</w:t>
      </w:r>
    </w:p>
    <w:p w14:paraId="1EF779F7" w14:textId="77777777" w:rsidR="0074663E" w:rsidRPr="00F75966" w:rsidRDefault="0074663E" w:rsidP="00F75966">
      <w:pPr>
        <w:spacing w:line="276" w:lineRule="auto"/>
        <w:ind w:left="720" w:hanging="720"/>
        <w:jc w:val="both"/>
        <w:rPr>
          <w:rFonts w:ascii="Cambria" w:hAnsi="Cambria" w:cs="Times New Roman"/>
          <w:lang w:val="id-ID"/>
        </w:rPr>
      </w:pPr>
    </w:p>
    <w:p w14:paraId="1F447FE8" w14:textId="77777777" w:rsidR="00E4681F" w:rsidRPr="00F75966" w:rsidRDefault="00E4681F" w:rsidP="00F75966">
      <w:pPr>
        <w:spacing w:line="276" w:lineRule="auto"/>
        <w:ind w:left="720" w:hanging="720"/>
        <w:jc w:val="both"/>
        <w:rPr>
          <w:rFonts w:ascii="Cambria" w:hAnsi="Cambria" w:cs="Times New Roman"/>
          <w:lang w:val="id-ID"/>
        </w:rPr>
      </w:pPr>
    </w:p>
    <w:bookmarkEnd w:id="3"/>
    <w:p w14:paraId="63684C10" w14:textId="77777777" w:rsidR="004F688C" w:rsidRPr="00F75966" w:rsidRDefault="004F688C" w:rsidP="00F75966">
      <w:pPr>
        <w:spacing w:line="276" w:lineRule="auto"/>
        <w:jc w:val="both"/>
        <w:rPr>
          <w:rFonts w:ascii="Cambria" w:hAnsi="Cambria" w:cs="Times New Roman"/>
          <w:b/>
          <w:bCs/>
          <w:lang w:val="id-ID"/>
        </w:rPr>
      </w:pPr>
    </w:p>
    <w:sectPr w:rsidR="004F688C" w:rsidRPr="00F75966" w:rsidSect="008F1380">
      <w:headerReference w:type="even" r:id="rId9"/>
      <w:headerReference w:type="default" r:id="rId10"/>
      <w:footerReference w:type="even" r:id="rId11"/>
      <w:footerReference w:type="default" r:id="rId12"/>
      <w:headerReference w:type="first" r:id="rId13"/>
      <w:footerReference w:type="first" r:id="rId14"/>
      <w:pgSz w:w="11904" w:h="16836"/>
      <w:pgMar w:top="1701" w:right="1701" w:bottom="1701" w:left="2268" w:header="720" w:footer="720" w:gutter="0"/>
      <w:pgNumType w:start="6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A9B98" w14:textId="77777777" w:rsidR="007A7BF9" w:rsidRDefault="007A7BF9" w:rsidP="00C3544E">
      <w:pPr>
        <w:spacing w:after="0" w:line="240" w:lineRule="auto"/>
      </w:pPr>
      <w:r>
        <w:separator/>
      </w:r>
    </w:p>
  </w:endnote>
  <w:endnote w:type="continuationSeparator" w:id="0">
    <w:p w14:paraId="189C7E2A" w14:textId="77777777" w:rsidR="007A7BF9" w:rsidRDefault="007A7BF9" w:rsidP="00C3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0DC0B" w14:textId="77777777" w:rsidR="00584647" w:rsidRDefault="00584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80828" w14:textId="77777777" w:rsidR="00AA6C83" w:rsidRPr="00966666" w:rsidRDefault="00AA6C83" w:rsidP="00AA6C83">
    <w:pPr>
      <w:pStyle w:val="Footer"/>
      <w:pBdr>
        <w:top w:val="single" w:sz="4" w:space="1" w:color="D9D9D9"/>
      </w:pBdr>
      <w:rPr>
        <w:lang w:val="id-ID"/>
      </w:rPr>
    </w:pPr>
    <w:r w:rsidRPr="00966666">
      <w:rPr>
        <w:lang w:val="id-ID"/>
      </w:rPr>
      <w:fldChar w:fldCharType="begin"/>
    </w:r>
    <w:r w:rsidRPr="00966666">
      <w:rPr>
        <w:lang w:val="id-ID"/>
      </w:rPr>
      <w:instrText xml:space="preserve"> PAGE   \* MERGEFORMAT </w:instrText>
    </w:r>
    <w:r w:rsidRPr="00966666">
      <w:rPr>
        <w:lang w:val="id-ID"/>
      </w:rPr>
      <w:fldChar w:fldCharType="separate"/>
    </w:r>
    <w:r>
      <w:rPr>
        <w:lang w:val="id-ID"/>
      </w:rPr>
      <w:t>910</w:t>
    </w:r>
    <w:r w:rsidRPr="00966666">
      <w:rPr>
        <w:noProof/>
        <w:lang w:val="id-ID"/>
      </w:rPr>
      <w:fldChar w:fldCharType="end"/>
    </w:r>
    <w:r w:rsidRPr="00966666">
      <w:rPr>
        <w:lang w:val="id-ID"/>
      </w:rPr>
      <w:t xml:space="preserve"> | Volume 7 Nomor 3  2025</w:t>
    </w:r>
  </w:p>
  <w:p w14:paraId="2B8B83C1" w14:textId="77777777" w:rsidR="00AA6C83" w:rsidRDefault="00AA6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6E69" w14:textId="77777777" w:rsidR="00584647" w:rsidRDefault="0058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D0D2" w14:textId="77777777" w:rsidR="007A7BF9" w:rsidRDefault="007A7BF9" w:rsidP="00C3544E">
      <w:pPr>
        <w:spacing w:after="0" w:line="240" w:lineRule="auto"/>
      </w:pPr>
      <w:r>
        <w:separator/>
      </w:r>
    </w:p>
  </w:footnote>
  <w:footnote w:type="continuationSeparator" w:id="0">
    <w:p w14:paraId="53C8698F" w14:textId="77777777" w:rsidR="007A7BF9" w:rsidRDefault="007A7BF9" w:rsidP="00C35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61784" w14:textId="77777777" w:rsidR="00584647" w:rsidRDefault="00584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F657" w14:textId="77777777" w:rsidR="00C3544E" w:rsidRPr="00C3544E" w:rsidRDefault="00C3544E" w:rsidP="00F75966">
    <w:pPr>
      <w:tabs>
        <w:tab w:val="left" w:pos="375"/>
        <w:tab w:val="center" w:pos="4600"/>
      </w:tabs>
      <w:spacing w:after="0" w:line="276" w:lineRule="auto"/>
      <w:jc w:val="center"/>
      <w:rPr>
        <w:rFonts w:ascii="Beyond The Mountains" w:eastAsia="Calibri" w:hAnsi="Beyond The Mountains" w:cs="Arial"/>
        <w:b/>
        <w:bCs/>
        <w:color w:val="000000"/>
        <w:sz w:val="32"/>
        <w:szCs w:val="32"/>
        <w:lang w:val="id-ID" w:eastAsia="id-ID"/>
        <w14:ligatures w14:val="none"/>
      </w:rPr>
    </w:pPr>
    <w:bookmarkStart w:id="4" w:name="_Hlk168910559"/>
    <w:r w:rsidRPr="00C3544E">
      <w:rPr>
        <w:rFonts w:ascii="Beyond The Mountains" w:eastAsia="Calibri" w:hAnsi="Beyond The Mountains" w:cs="Arial"/>
        <w:b/>
        <w:bCs/>
        <w:color w:val="000000"/>
        <w:sz w:val="32"/>
        <w:szCs w:val="32"/>
        <w:lang w:val="id-ID" w:eastAsia="id-ID"/>
        <w14:ligatures w14:val="none"/>
      </w:rPr>
      <w:t>R eslaj: Religion Education Social Laa Roiba Journal</w:t>
    </w:r>
  </w:p>
  <w:p w14:paraId="4DD432FC" w14:textId="54E23BAD" w:rsidR="00C3544E" w:rsidRPr="00F75966" w:rsidRDefault="00C3544E" w:rsidP="00F75966">
    <w:pPr>
      <w:spacing w:after="0" w:line="240" w:lineRule="auto"/>
      <w:ind w:left="-5" w:hanging="10"/>
      <w:jc w:val="center"/>
      <w:rPr>
        <w:rFonts w:ascii="Cambria" w:eastAsia="Calibri" w:hAnsi="Cambria" w:cs="Arial"/>
        <w:b/>
        <w:bCs/>
        <w:color w:val="000000"/>
        <w:szCs w:val="20"/>
        <w:highlight w:val="white"/>
        <w:lang w:val="id-ID" w:eastAsia="id-ID"/>
        <w14:ligatures w14:val="none"/>
      </w:rPr>
    </w:pPr>
    <w:r w:rsidRPr="00F75966">
      <w:rPr>
        <w:rFonts w:ascii="Cambria" w:eastAsia="Calibri" w:hAnsi="Cambria" w:cs="Arial"/>
        <w:b/>
        <w:bCs/>
        <w:color w:val="000000"/>
        <w:szCs w:val="20"/>
        <w:lang w:val="id-ID" w:eastAsia="id-ID"/>
        <w14:ligatures w14:val="none"/>
      </w:rPr>
      <w:t>Volume 7 Nomor 3 (2025)</w:t>
    </w:r>
    <w:r w:rsidR="00F75966">
      <w:rPr>
        <w:rFonts w:ascii="Cambria" w:eastAsia="Calibri" w:hAnsi="Cambria" w:cs="Arial"/>
        <w:b/>
        <w:bCs/>
        <w:color w:val="000000"/>
        <w:szCs w:val="20"/>
        <w:lang w:val="id-ID" w:eastAsia="id-ID"/>
        <w14:ligatures w14:val="none"/>
      </w:rPr>
      <w:t xml:space="preserve">   </w:t>
    </w:r>
    <w:r w:rsidR="006E1A7D">
      <w:rPr>
        <w:rFonts w:ascii="Cambria" w:eastAsia="Calibri" w:hAnsi="Cambria" w:cs="Arial"/>
        <w:b/>
        <w:bCs/>
        <w:color w:val="000000"/>
        <w:szCs w:val="20"/>
        <w:lang w:val="id-ID" w:eastAsia="id-ID"/>
        <w14:ligatures w14:val="none"/>
      </w:rPr>
      <w:t>9</w:t>
    </w:r>
    <w:r w:rsidR="00F75966">
      <w:rPr>
        <w:rFonts w:ascii="Cambria" w:eastAsia="Calibri" w:hAnsi="Cambria" w:cs="Arial"/>
        <w:b/>
        <w:bCs/>
        <w:color w:val="000000"/>
        <w:szCs w:val="20"/>
        <w:lang w:val="id-ID" w:eastAsia="id-ID"/>
        <w14:ligatures w14:val="none"/>
      </w:rPr>
      <w:t>2</w:t>
    </w:r>
    <w:r w:rsidRPr="00F75966">
      <w:rPr>
        <w:rFonts w:ascii="Cambria" w:eastAsia="Calibri" w:hAnsi="Cambria" w:cs="Arial"/>
        <w:b/>
        <w:bCs/>
        <w:color w:val="000000"/>
        <w:szCs w:val="20"/>
        <w:lang w:val="id-ID" w:eastAsia="id-ID"/>
        <w14:ligatures w14:val="none"/>
      </w:rPr>
      <w:t>1</w:t>
    </w:r>
    <w:r w:rsidR="00F75966">
      <w:rPr>
        <w:rFonts w:ascii="Cambria" w:eastAsia="Calibri" w:hAnsi="Cambria" w:cs="Arial"/>
        <w:b/>
        <w:bCs/>
        <w:color w:val="000000"/>
        <w:szCs w:val="20"/>
        <w:lang w:val="id-ID" w:eastAsia="id-ID"/>
        <w14:ligatures w14:val="none"/>
      </w:rPr>
      <w:t xml:space="preserve"> </w:t>
    </w:r>
    <w:r w:rsidRPr="00F75966">
      <w:rPr>
        <w:rFonts w:ascii="Cambria" w:eastAsia="Calibri" w:hAnsi="Cambria" w:cs="Arial"/>
        <w:b/>
        <w:bCs/>
        <w:color w:val="000000"/>
        <w:szCs w:val="20"/>
        <w:lang w:val="id-ID" w:eastAsia="id-ID"/>
        <w14:ligatures w14:val="none"/>
      </w:rPr>
      <w:t>–</w:t>
    </w:r>
    <w:r w:rsidR="00F75966">
      <w:rPr>
        <w:rFonts w:ascii="Cambria" w:eastAsia="Calibri" w:hAnsi="Cambria" w:cs="Arial"/>
        <w:b/>
        <w:bCs/>
        <w:color w:val="000000"/>
        <w:szCs w:val="20"/>
        <w:lang w:val="id-ID" w:eastAsia="id-ID"/>
        <w14:ligatures w14:val="none"/>
      </w:rPr>
      <w:t xml:space="preserve"> </w:t>
    </w:r>
    <w:r w:rsidR="00C37250">
      <w:rPr>
        <w:rFonts w:ascii="Cambria" w:eastAsia="Calibri" w:hAnsi="Cambria" w:cs="Arial"/>
        <w:b/>
        <w:bCs/>
        <w:color w:val="000000"/>
        <w:szCs w:val="20"/>
        <w:lang w:val="id-ID" w:eastAsia="id-ID"/>
        <w14:ligatures w14:val="none"/>
      </w:rPr>
      <w:t>9</w:t>
    </w:r>
    <w:r w:rsidR="008F1380">
      <w:rPr>
        <w:rFonts w:ascii="Cambria" w:eastAsia="Calibri" w:hAnsi="Cambria" w:cs="Arial"/>
        <w:b/>
        <w:bCs/>
        <w:color w:val="000000"/>
        <w:szCs w:val="20"/>
        <w:lang w:val="id-ID" w:eastAsia="id-ID"/>
        <w14:ligatures w14:val="none"/>
      </w:rPr>
      <w:t>3</w:t>
    </w:r>
    <w:r w:rsidR="00584647">
      <w:rPr>
        <w:rFonts w:ascii="Cambria" w:eastAsia="Calibri" w:hAnsi="Cambria" w:cs="Arial"/>
        <w:b/>
        <w:bCs/>
        <w:color w:val="000000"/>
        <w:szCs w:val="20"/>
        <w:lang w:val="id-ID" w:eastAsia="id-ID"/>
        <w14:ligatures w14:val="none"/>
      </w:rPr>
      <w:t>0</w:t>
    </w:r>
    <w:r w:rsidR="008F1380">
      <w:rPr>
        <w:rFonts w:ascii="Cambria" w:eastAsia="Calibri" w:hAnsi="Cambria" w:cs="Arial"/>
        <w:b/>
        <w:bCs/>
        <w:color w:val="000000"/>
        <w:szCs w:val="20"/>
        <w:lang w:val="id-ID" w:eastAsia="id-ID"/>
        <w14:ligatures w14:val="none"/>
      </w:rPr>
      <w:t xml:space="preserve">   </w:t>
    </w:r>
    <w:r w:rsidRPr="00F75966">
      <w:rPr>
        <w:rFonts w:ascii="Cambria" w:eastAsia="Calibri" w:hAnsi="Cambria" w:cs="Arial"/>
        <w:b/>
        <w:bCs/>
        <w:color w:val="000000"/>
        <w:szCs w:val="20"/>
        <w:lang w:val="id-ID" w:eastAsia="id-ID"/>
        <w14:ligatures w14:val="none"/>
      </w:rPr>
      <w:t>P</w:t>
    </w:r>
    <w:hyperlink r:id="rId1" w:history="1">
      <w:r w:rsidRPr="00F75966">
        <w:rPr>
          <w:rFonts w:ascii="Cambria" w:eastAsia="Calibri" w:hAnsi="Cambria" w:cs="Arial"/>
          <w:b/>
          <w:bCs/>
          <w:color w:val="000000"/>
          <w:szCs w:val="20"/>
          <w:highlight w:val="white"/>
          <w:lang w:val="id-ID" w:eastAsia="id-ID"/>
          <w14:ligatures w14:val="none"/>
        </w:rPr>
        <w:t>-ISSN 2656-274x</w:t>
      </w:r>
    </w:hyperlink>
    <w:r w:rsidRPr="00F75966">
      <w:rPr>
        <w:rFonts w:ascii="Cambria" w:eastAsia="Calibri" w:hAnsi="Cambria" w:cs="Arial"/>
        <w:b/>
        <w:bCs/>
        <w:color w:val="000000"/>
        <w:szCs w:val="20"/>
        <w:highlight w:val="white"/>
        <w:lang w:val="id-ID" w:eastAsia="id-ID"/>
        <w14:ligatures w14:val="none"/>
      </w:rPr>
      <w:t xml:space="preserve"> </w:t>
    </w:r>
    <w:hyperlink r:id="rId2" w:history="1">
      <w:r w:rsidRPr="00F75966">
        <w:rPr>
          <w:rFonts w:ascii="Cambria" w:eastAsia="Calibri" w:hAnsi="Cambria" w:cs="Arial"/>
          <w:b/>
          <w:bCs/>
          <w:color w:val="000000"/>
          <w:szCs w:val="20"/>
          <w:highlight w:val="white"/>
          <w:lang w:val="id-ID" w:eastAsia="id-ID"/>
          <w14:ligatures w14:val="none"/>
        </w:rPr>
        <w:t>E-ISSN 2656-4691</w:t>
      </w:r>
    </w:hyperlink>
  </w:p>
  <w:p w14:paraId="44C0000A" w14:textId="2A10316C" w:rsidR="00C3544E" w:rsidRDefault="00C3544E" w:rsidP="008F1380">
    <w:pPr>
      <w:spacing w:after="0" w:line="240" w:lineRule="auto"/>
      <w:jc w:val="center"/>
      <w:rPr>
        <w:rFonts w:ascii="Cambria" w:eastAsia="Cambria" w:hAnsi="Cambria" w:cs="Cambria"/>
        <w:b/>
        <w:bCs/>
        <w:color w:val="000000"/>
        <w:szCs w:val="20"/>
        <w:lang w:val="id-ID" w:eastAsia="id-ID"/>
        <w14:ligatures w14:val="none"/>
      </w:rPr>
    </w:pPr>
    <w:hyperlink r:id="rId3" w:history="1">
      <w:r w:rsidRPr="00F75966">
        <w:rPr>
          <w:rFonts w:ascii="Cambria" w:eastAsia="Cambria" w:hAnsi="Cambria" w:cs="Cambria"/>
          <w:b/>
          <w:bCs/>
          <w:color w:val="000000"/>
          <w:szCs w:val="20"/>
          <w:lang w:val="id-ID" w:eastAsia="id-ID"/>
          <w14:ligatures w14:val="none"/>
        </w:rPr>
        <w:t>DOI: 10.47476/reslaj.v7i3.6570</w:t>
      </w:r>
    </w:hyperlink>
    <w:r w:rsidRPr="00F75966">
      <w:rPr>
        <w:rFonts w:ascii="Cambria" w:eastAsia="Times New Roman" w:hAnsi="Cambria" w:cs="Times New Roman"/>
        <w:noProof/>
        <w:color w:val="000000"/>
        <w:kern w:val="0"/>
        <w:sz w:val="24"/>
        <w:szCs w:val="24"/>
        <w:lang w:val="id-ID" w:eastAsia="id-ID"/>
        <w14:ligatures w14:val="none"/>
      </w:rPr>
      <mc:AlternateContent>
        <mc:Choice Requires="wpg">
          <w:drawing>
            <wp:anchor distT="0" distB="0" distL="114300" distR="114300" simplePos="0" relativeHeight="251659264" behindDoc="1" locked="0" layoutInCell="1" allowOverlap="1" wp14:anchorId="10C5447D" wp14:editId="7AE11BB1">
              <wp:simplePos x="0" y="0"/>
              <wp:positionH relativeFrom="column">
                <wp:posOffset>-772795</wp:posOffset>
              </wp:positionH>
              <wp:positionV relativeFrom="paragraph">
                <wp:posOffset>-3381375</wp:posOffset>
              </wp:positionV>
              <wp:extent cx="5843905" cy="1180465"/>
              <wp:effectExtent l="0" t="0" r="42545" b="6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180465"/>
                        <a:chOff x="0" y="0"/>
                        <a:chExt cx="5843855" cy="1180228"/>
                      </a:xfrm>
                    </wpg:grpSpPr>
                    <wps:wsp>
                      <wps:cNvPr id="51" name="Rectangle 9"/>
                      <wps:cNvSpPr/>
                      <wps:spPr>
                        <a:xfrm>
                          <a:off x="5812232" y="1040201"/>
                          <a:ext cx="42058" cy="186236"/>
                        </a:xfrm>
                        <a:prstGeom prst="rect">
                          <a:avLst/>
                        </a:prstGeom>
                        <a:ln>
                          <a:noFill/>
                        </a:ln>
                      </wps:spPr>
                      <wps:txbx>
                        <w:txbxContent>
                          <w:p w14:paraId="797E077E" w14:textId="77777777" w:rsidR="00C3544E" w:rsidRDefault="00C3544E" w:rsidP="00C3544E">
                            <w:r>
                              <w:rPr>
                                <w:sz w:val="20"/>
                              </w:rPr>
                              <w:t xml:space="preserve"> </w:t>
                            </w:r>
                          </w:p>
                        </w:txbxContent>
                      </wps:txbx>
                      <wps:bodyPr horzOverflow="overflow" vert="horz" lIns="0" tIns="0" rIns="0" bIns="0" rtlCol="0">
                        <a:noAutofit/>
                      </wps:bodyPr>
                    </wps:wsp>
                    <wps:wsp>
                      <wps:cNvPr id="52" name="Shape 114"/>
                      <wps:cNvSpPr/>
                      <wps:spPr>
                        <a:xfrm>
                          <a:off x="13538" y="1102995"/>
                          <a:ext cx="5791200" cy="27305"/>
                        </a:xfrm>
                        <a:custGeom>
                          <a:avLst/>
                          <a:gdLst/>
                          <a:ahLst/>
                          <a:cxnLst/>
                          <a:rect l="0" t="0" r="0" b="0"/>
                          <a:pathLst>
                            <a:path w="5791200" h="27305">
                              <a:moveTo>
                                <a:pt x="0" y="0"/>
                              </a:moveTo>
                              <a:lnTo>
                                <a:pt x="5791200" y="27305"/>
                              </a:lnTo>
                            </a:path>
                          </a:pathLst>
                        </a:custGeom>
                        <a:noFill/>
                        <a:ln w="27424" cap="flat" cmpd="sng" algn="ctr">
                          <a:solidFill>
                            <a:srgbClr val="000000"/>
                          </a:solidFill>
                          <a:prstDash val="solid"/>
                          <a:round/>
                        </a:ln>
                        <a:effectLst/>
                      </wps:spPr>
                      <wps:bodyPr/>
                    </wps:wsp>
                    <pic:pic xmlns:pic="http://schemas.openxmlformats.org/drawingml/2006/picture">
                      <pic:nvPicPr>
                        <pic:cNvPr id="53" name="Picture 116"/>
                        <pic:cNvPicPr/>
                      </pic:nvPicPr>
                      <pic:blipFill>
                        <a:blip r:embed="rId4"/>
                        <a:stretch>
                          <a:fillRect/>
                        </a:stretch>
                      </pic:blipFill>
                      <pic:spPr>
                        <a:xfrm>
                          <a:off x="323418" y="0"/>
                          <a:ext cx="863600" cy="1047750"/>
                        </a:xfrm>
                        <a:prstGeom prst="rect">
                          <a:avLst/>
                        </a:prstGeom>
                      </pic:spPr>
                    </pic:pic>
                    <wps:wsp>
                      <wps:cNvPr id="54" name="Rectangle 117"/>
                      <wps:cNvSpPr/>
                      <wps:spPr>
                        <a:xfrm>
                          <a:off x="0" y="15871"/>
                          <a:ext cx="73983" cy="327594"/>
                        </a:xfrm>
                        <a:prstGeom prst="rect">
                          <a:avLst/>
                        </a:prstGeom>
                        <a:ln>
                          <a:noFill/>
                        </a:ln>
                      </wps:spPr>
                      <wps:txbx>
                        <w:txbxContent>
                          <w:p w14:paraId="72F2628F" w14:textId="77777777" w:rsidR="00C3544E" w:rsidRDefault="00C3544E" w:rsidP="00C3544E">
                            <w:r>
                              <w:rPr>
                                <w:sz w:val="35"/>
                              </w:rPr>
                              <w:t xml:space="preserve"> </w:t>
                            </w:r>
                          </w:p>
                        </w:txbxContent>
                      </wps:txbx>
                      <wps:bodyPr horzOverflow="overflow" vert="horz" lIns="0" tIns="0" rIns="0" bIns="0" rtlCol="0">
                        <a:noAutofit/>
                      </wps:bodyPr>
                    </wps:wsp>
                    <wps:wsp>
                      <wps:cNvPr id="55" name="Rectangle 118"/>
                      <wps:cNvSpPr/>
                      <wps:spPr>
                        <a:xfrm>
                          <a:off x="2332050" y="268833"/>
                          <a:ext cx="574835" cy="224380"/>
                        </a:xfrm>
                        <a:prstGeom prst="rect">
                          <a:avLst/>
                        </a:prstGeom>
                        <a:ln>
                          <a:noFill/>
                        </a:ln>
                      </wps:spPr>
                      <wps:txbx>
                        <w:txbxContent>
                          <w:p w14:paraId="57BBF678" w14:textId="77777777" w:rsidR="00C3544E" w:rsidRDefault="00C3544E" w:rsidP="00C3544E">
                            <w:r>
                              <w:rPr>
                                <w:b/>
                              </w:rPr>
                              <w:t>Jurnal</w:t>
                            </w:r>
                          </w:p>
                        </w:txbxContent>
                      </wps:txbx>
                      <wps:bodyPr horzOverflow="overflow" vert="horz" lIns="0" tIns="0" rIns="0" bIns="0" rtlCol="0">
                        <a:noAutofit/>
                      </wps:bodyPr>
                    </wps:wsp>
                    <wps:wsp>
                      <wps:cNvPr id="56" name="Rectangle 119"/>
                      <wps:cNvSpPr/>
                      <wps:spPr>
                        <a:xfrm>
                          <a:off x="2765120" y="268833"/>
                          <a:ext cx="50673" cy="224380"/>
                        </a:xfrm>
                        <a:prstGeom prst="rect">
                          <a:avLst/>
                        </a:prstGeom>
                        <a:ln>
                          <a:noFill/>
                        </a:ln>
                      </wps:spPr>
                      <wps:txbx>
                        <w:txbxContent>
                          <w:p w14:paraId="60EB306F" w14:textId="77777777" w:rsidR="00C3544E" w:rsidRDefault="00C3544E" w:rsidP="00C3544E">
                            <w:r>
                              <w:rPr>
                                <w:b/>
                              </w:rPr>
                              <w:t xml:space="preserve"> </w:t>
                            </w:r>
                          </w:p>
                        </w:txbxContent>
                      </wps:txbx>
                      <wps:bodyPr horzOverflow="overflow" vert="horz" lIns="0" tIns="0" rIns="0" bIns="0" rtlCol="0">
                        <a:noAutofit/>
                      </wps:bodyPr>
                    </wps:wsp>
                    <wps:wsp>
                      <wps:cNvPr id="57" name="Rectangle 120"/>
                      <wps:cNvSpPr/>
                      <wps:spPr>
                        <a:xfrm>
                          <a:off x="2801697" y="268833"/>
                          <a:ext cx="415925" cy="224380"/>
                        </a:xfrm>
                        <a:prstGeom prst="rect">
                          <a:avLst/>
                        </a:prstGeom>
                        <a:ln>
                          <a:noFill/>
                        </a:ln>
                      </wps:spPr>
                      <wps:txbx>
                        <w:txbxContent>
                          <w:p w14:paraId="39AE002B" w14:textId="77777777" w:rsidR="00C3544E" w:rsidRDefault="00C3544E" w:rsidP="00C3544E">
                            <w:r>
                              <w:rPr>
                                <w:b/>
                              </w:rPr>
                              <w:t>PAI:</w:t>
                            </w:r>
                          </w:p>
                        </w:txbxContent>
                      </wps:txbx>
                      <wps:bodyPr horzOverflow="overflow" vert="horz" lIns="0" tIns="0" rIns="0" bIns="0" rtlCol="0">
                        <a:noAutofit/>
                      </wps:bodyPr>
                    </wps:wsp>
                    <wps:wsp>
                      <wps:cNvPr id="58" name="Rectangle 121"/>
                      <wps:cNvSpPr/>
                      <wps:spPr>
                        <a:xfrm>
                          <a:off x="3114117" y="268833"/>
                          <a:ext cx="50673" cy="224380"/>
                        </a:xfrm>
                        <a:prstGeom prst="rect">
                          <a:avLst/>
                        </a:prstGeom>
                        <a:ln>
                          <a:noFill/>
                        </a:ln>
                      </wps:spPr>
                      <wps:txbx>
                        <w:txbxContent>
                          <w:p w14:paraId="63495666" w14:textId="77777777" w:rsidR="00C3544E" w:rsidRDefault="00C3544E" w:rsidP="00C3544E">
                            <w:r>
                              <w:rPr>
                                <w:b/>
                              </w:rPr>
                              <w:t xml:space="preserve"> </w:t>
                            </w:r>
                          </w:p>
                        </w:txbxContent>
                      </wps:txbx>
                      <wps:bodyPr horzOverflow="overflow" vert="horz" lIns="0" tIns="0" rIns="0" bIns="0" rtlCol="0">
                        <a:noAutofit/>
                      </wps:bodyPr>
                    </wps:wsp>
                    <wps:wsp>
                      <wps:cNvPr id="59" name="Rectangle 122"/>
                      <wps:cNvSpPr/>
                      <wps:spPr>
                        <a:xfrm>
                          <a:off x="3150692" y="268833"/>
                          <a:ext cx="574835" cy="224380"/>
                        </a:xfrm>
                        <a:prstGeom prst="rect">
                          <a:avLst/>
                        </a:prstGeom>
                        <a:ln>
                          <a:noFill/>
                        </a:ln>
                      </wps:spPr>
                      <wps:txbx>
                        <w:txbxContent>
                          <w:p w14:paraId="0F846CA9" w14:textId="77777777" w:rsidR="00C3544E" w:rsidRDefault="00C3544E" w:rsidP="00C3544E">
                            <w:r>
                              <w:rPr>
                                <w:b/>
                              </w:rPr>
                              <w:t>Jurnal</w:t>
                            </w:r>
                          </w:p>
                        </w:txbxContent>
                      </wps:txbx>
                      <wps:bodyPr horzOverflow="overflow" vert="horz" lIns="0" tIns="0" rIns="0" bIns="0" rtlCol="0">
                        <a:noAutofit/>
                      </wps:bodyPr>
                    </wps:wsp>
                    <wps:wsp>
                      <wps:cNvPr id="60" name="Rectangle 123"/>
                      <wps:cNvSpPr/>
                      <wps:spPr>
                        <a:xfrm>
                          <a:off x="3583509" y="268833"/>
                          <a:ext cx="50673" cy="224380"/>
                        </a:xfrm>
                        <a:prstGeom prst="rect">
                          <a:avLst/>
                        </a:prstGeom>
                        <a:ln>
                          <a:noFill/>
                        </a:ln>
                      </wps:spPr>
                      <wps:txbx>
                        <w:txbxContent>
                          <w:p w14:paraId="66494E8F" w14:textId="77777777" w:rsidR="00C3544E" w:rsidRDefault="00C3544E" w:rsidP="00C3544E">
                            <w:r>
                              <w:rPr>
                                <w:b/>
                              </w:rPr>
                              <w:t xml:space="preserve"> </w:t>
                            </w:r>
                          </w:p>
                        </w:txbxContent>
                      </wps:txbx>
                      <wps:bodyPr horzOverflow="overflow" vert="horz" lIns="0" tIns="0" rIns="0" bIns="0" rtlCol="0">
                        <a:noAutofit/>
                      </wps:bodyPr>
                    </wps:wsp>
                    <wps:wsp>
                      <wps:cNvPr id="61" name="Rectangle 124"/>
                      <wps:cNvSpPr/>
                      <wps:spPr>
                        <a:xfrm>
                          <a:off x="3620085" y="268833"/>
                          <a:ext cx="596959" cy="224380"/>
                        </a:xfrm>
                        <a:prstGeom prst="rect">
                          <a:avLst/>
                        </a:prstGeom>
                        <a:ln>
                          <a:noFill/>
                        </a:ln>
                      </wps:spPr>
                      <wps:txbx>
                        <w:txbxContent>
                          <w:p w14:paraId="2557A283" w14:textId="77777777" w:rsidR="00C3544E" w:rsidRDefault="00C3544E" w:rsidP="00C3544E">
                            <w:r>
                              <w:rPr>
                                <w:b/>
                              </w:rPr>
                              <w:t>Kajian</w:t>
                            </w:r>
                          </w:p>
                        </w:txbxContent>
                      </wps:txbx>
                      <wps:bodyPr horzOverflow="overflow" vert="horz" lIns="0" tIns="0" rIns="0" bIns="0" rtlCol="0">
                        <a:noAutofit/>
                      </wps:bodyPr>
                    </wps:wsp>
                    <wps:wsp>
                      <wps:cNvPr id="62" name="Rectangle 125"/>
                      <wps:cNvSpPr/>
                      <wps:spPr>
                        <a:xfrm>
                          <a:off x="4070045" y="268833"/>
                          <a:ext cx="50673" cy="224380"/>
                        </a:xfrm>
                        <a:prstGeom prst="rect">
                          <a:avLst/>
                        </a:prstGeom>
                        <a:ln>
                          <a:noFill/>
                        </a:ln>
                      </wps:spPr>
                      <wps:txbx>
                        <w:txbxContent>
                          <w:p w14:paraId="2E0237E9" w14:textId="77777777" w:rsidR="00C3544E" w:rsidRDefault="00C3544E" w:rsidP="00C3544E">
                            <w:r>
                              <w:rPr>
                                <w:b/>
                              </w:rPr>
                              <w:t xml:space="preserve"> </w:t>
                            </w:r>
                          </w:p>
                        </w:txbxContent>
                      </wps:txbx>
                      <wps:bodyPr horzOverflow="overflow" vert="horz" lIns="0" tIns="0" rIns="0" bIns="0" rtlCol="0">
                        <a:noAutofit/>
                      </wps:bodyPr>
                    </wps:wsp>
                    <wps:wsp>
                      <wps:cNvPr id="63" name="Rectangle 126"/>
                      <wps:cNvSpPr/>
                      <wps:spPr>
                        <a:xfrm>
                          <a:off x="4108145" y="268833"/>
                          <a:ext cx="989776" cy="224380"/>
                        </a:xfrm>
                        <a:prstGeom prst="rect">
                          <a:avLst/>
                        </a:prstGeom>
                        <a:ln>
                          <a:noFill/>
                        </a:ln>
                      </wps:spPr>
                      <wps:txbx>
                        <w:txbxContent>
                          <w:p w14:paraId="2627A197" w14:textId="77777777" w:rsidR="00C3544E" w:rsidRDefault="00C3544E" w:rsidP="00C3544E">
                            <w:r>
                              <w:rPr>
                                <w:b/>
                              </w:rPr>
                              <w:t>Pendidikan</w:t>
                            </w:r>
                          </w:p>
                        </w:txbxContent>
                      </wps:txbx>
                      <wps:bodyPr horzOverflow="overflow" vert="horz" lIns="0" tIns="0" rIns="0" bIns="0" rtlCol="0">
                        <a:noAutofit/>
                      </wps:bodyPr>
                    </wps:wsp>
                    <wps:wsp>
                      <wps:cNvPr id="64" name="Rectangle 127"/>
                      <wps:cNvSpPr/>
                      <wps:spPr>
                        <a:xfrm>
                          <a:off x="4853382" y="268833"/>
                          <a:ext cx="50673" cy="224380"/>
                        </a:xfrm>
                        <a:prstGeom prst="rect">
                          <a:avLst/>
                        </a:prstGeom>
                        <a:ln>
                          <a:noFill/>
                        </a:ln>
                      </wps:spPr>
                      <wps:txbx>
                        <w:txbxContent>
                          <w:p w14:paraId="596EDD52" w14:textId="77777777" w:rsidR="00C3544E" w:rsidRDefault="00C3544E" w:rsidP="00C3544E">
                            <w:r>
                              <w:rPr>
                                <w:b/>
                              </w:rPr>
                              <w:t xml:space="preserve"> </w:t>
                            </w:r>
                          </w:p>
                        </w:txbxContent>
                      </wps:txbx>
                      <wps:bodyPr horzOverflow="overflow" vert="horz" lIns="0" tIns="0" rIns="0" bIns="0" rtlCol="0">
                        <a:noAutofit/>
                      </wps:bodyPr>
                    </wps:wsp>
                    <wps:wsp>
                      <wps:cNvPr id="65" name="Rectangle 128"/>
                      <wps:cNvSpPr/>
                      <wps:spPr>
                        <a:xfrm>
                          <a:off x="4891482" y="268833"/>
                          <a:ext cx="618008" cy="224380"/>
                        </a:xfrm>
                        <a:prstGeom prst="rect">
                          <a:avLst/>
                        </a:prstGeom>
                        <a:ln>
                          <a:noFill/>
                        </a:ln>
                      </wps:spPr>
                      <wps:txbx>
                        <w:txbxContent>
                          <w:p w14:paraId="0D2D66DD" w14:textId="77777777" w:rsidR="00C3544E" w:rsidRDefault="00C3544E" w:rsidP="00C3544E">
                            <w:r>
                              <w:rPr>
                                <w:b/>
                              </w:rPr>
                              <w:t>Agama</w:t>
                            </w:r>
                          </w:p>
                        </w:txbxContent>
                      </wps:txbx>
                      <wps:bodyPr horzOverflow="overflow" vert="horz" lIns="0" tIns="0" rIns="0" bIns="0" rtlCol="0">
                        <a:noAutofit/>
                      </wps:bodyPr>
                    </wps:wsp>
                    <wps:wsp>
                      <wps:cNvPr id="66" name="Rectangle 129"/>
                      <wps:cNvSpPr/>
                      <wps:spPr>
                        <a:xfrm>
                          <a:off x="5356302" y="268833"/>
                          <a:ext cx="50673" cy="224380"/>
                        </a:xfrm>
                        <a:prstGeom prst="rect">
                          <a:avLst/>
                        </a:prstGeom>
                        <a:ln>
                          <a:noFill/>
                        </a:ln>
                      </wps:spPr>
                      <wps:txbx>
                        <w:txbxContent>
                          <w:p w14:paraId="21CFD81F" w14:textId="77777777" w:rsidR="00C3544E" w:rsidRDefault="00C3544E" w:rsidP="00C3544E">
                            <w:r>
                              <w:rPr>
                                <w:b/>
                              </w:rPr>
                              <w:t xml:space="preserve"> </w:t>
                            </w:r>
                          </w:p>
                        </w:txbxContent>
                      </wps:txbx>
                      <wps:bodyPr horzOverflow="overflow" vert="horz" lIns="0" tIns="0" rIns="0" bIns="0" rtlCol="0">
                        <a:noAutofit/>
                      </wps:bodyPr>
                    </wps:wsp>
                    <wps:wsp>
                      <wps:cNvPr id="67" name="Rectangle 130"/>
                      <wps:cNvSpPr/>
                      <wps:spPr>
                        <a:xfrm>
                          <a:off x="5389829" y="268833"/>
                          <a:ext cx="484839" cy="224380"/>
                        </a:xfrm>
                        <a:prstGeom prst="rect">
                          <a:avLst/>
                        </a:prstGeom>
                        <a:ln>
                          <a:noFill/>
                        </a:ln>
                      </wps:spPr>
                      <wps:txbx>
                        <w:txbxContent>
                          <w:p w14:paraId="3DA2DAB4" w14:textId="77777777" w:rsidR="00C3544E" w:rsidRDefault="00C3544E" w:rsidP="00C3544E">
                            <w:r>
                              <w:rPr>
                                <w:b/>
                              </w:rPr>
                              <w:t>Islam</w:t>
                            </w:r>
                          </w:p>
                        </w:txbxContent>
                      </wps:txbx>
                      <wps:bodyPr horzOverflow="overflow" vert="horz" lIns="0" tIns="0" rIns="0" bIns="0" rtlCol="0">
                        <a:noAutofit/>
                      </wps:bodyPr>
                    </wps:wsp>
                    <wps:wsp>
                      <wps:cNvPr id="68" name="Rectangle 131"/>
                      <wps:cNvSpPr/>
                      <wps:spPr>
                        <a:xfrm>
                          <a:off x="5754320" y="268833"/>
                          <a:ext cx="50673" cy="224380"/>
                        </a:xfrm>
                        <a:prstGeom prst="rect">
                          <a:avLst/>
                        </a:prstGeom>
                        <a:ln>
                          <a:noFill/>
                        </a:ln>
                      </wps:spPr>
                      <wps:txbx>
                        <w:txbxContent>
                          <w:p w14:paraId="2BAD0322" w14:textId="77777777" w:rsidR="00C3544E" w:rsidRDefault="00C3544E" w:rsidP="00C3544E">
                            <w:r>
                              <w:rPr>
                                <w:b/>
                              </w:rPr>
                              <w:t xml:space="preserve"> </w:t>
                            </w:r>
                          </w:p>
                        </w:txbxContent>
                      </wps:txbx>
                      <wps:bodyPr horzOverflow="overflow" vert="horz" lIns="0" tIns="0" rIns="0" bIns="0" rtlCol="0">
                        <a:noAutofit/>
                      </wps:bodyPr>
                    </wps:wsp>
                    <wps:wsp>
                      <wps:cNvPr id="69" name="Rectangle 132"/>
                      <wps:cNvSpPr/>
                      <wps:spPr>
                        <a:xfrm>
                          <a:off x="4303217" y="466953"/>
                          <a:ext cx="304004" cy="224380"/>
                        </a:xfrm>
                        <a:prstGeom prst="rect">
                          <a:avLst/>
                        </a:prstGeom>
                        <a:ln>
                          <a:noFill/>
                        </a:ln>
                      </wps:spPr>
                      <wps:txbx>
                        <w:txbxContent>
                          <w:p w14:paraId="275DFDBA" w14:textId="77777777" w:rsidR="00C3544E" w:rsidRDefault="00C3544E" w:rsidP="00C3544E">
                            <w:r>
                              <w:t>Vol</w:t>
                            </w:r>
                          </w:p>
                        </w:txbxContent>
                      </wps:txbx>
                      <wps:bodyPr horzOverflow="overflow" vert="horz" lIns="0" tIns="0" rIns="0" bIns="0" rtlCol="0">
                        <a:noAutofit/>
                      </wps:bodyPr>
                    </wps:wsp>
                    <wps:wsp>
                      <wps:cNvPr id="70" name="Rectangle 133"/>
                      <wps:cNvSpPr/>
                      <wps:spPr>
                        <a:xfrm>
                          <a:off x="4531817" y="466953"/>
                          <a:ext cx="50673" cy="224380"/>
                        </a:xfrm>
                        <a:prstGeom prst="rect">
                          <a:avLst/>
                        </a:prstGeom>
                        <a:ln>
                          <a:noFill/>
                        </a:ln>
                      </wps:spPr>
                      <wps:txbx>
                        <w:txbxContent>
                          <w:p w14:paraId="5BDBA242" w14:textId="77777777" w:rsidR="00C3544E" w:rsidRDefault="00C3544E" w:rsidP="00C3544E">
                            <w:r>
                              <w:t xml:space="preserve"> </w:t>
                            </w:r>
                          </w:p>
                        </w:txbxContent>
                      </wps:txbx>
                      <wps:bodyPr horzOverflow="overflow" vert="horz" lIns="0" tIns="0" rIns="0" bIns="0" rtlCol="0">
                        <a:noAutofit/>
                      </wps:bodyPr>
                    </wps:wsp>
                    <wps:wsp>
                      <wps:cNvPr id="71" name="Rectangle 6977"/>
                      <wps:cNvSpPr/>
                      <wps:spPr>
                        <a:xfrm>
                          <a:off x="4569917" y="466953"/>
                          <a:ext cx="101346" cy="224380"/>
                        </a:xfrm>
                        <a:prstGeom prst="rect">
                          <a:avLst/>
                        </a:prstGeom>
                        <a:ln>
                          <a:noFill/>
                        </a:ln>
                      </wps:spPr>
                      <wps:txbx>
                        <w:txbxContent>
                          <w:p w14:paraId="13ECA814" w14:textId="77777777" w:rsidR="00C3544E" w:rsidRDefault="00C3544E" w:rsidP="00C3544E">
                            <w:r>
                              <w:t>2</w:t>
                            </w:r>
                          </w:p>
                        </w:txbxContent>
                      </wps:txbx>
                      <wps:bodyPr horzOverflow="overflow" vert="horz" lIns="0" tIns="0" rIns="0" bIns="0" rtlCol="0">
                        <a:noAutofit/>
                      </wps:bodyPr>
                    </wps:wsp>
                    <wps:wsp>
                      <wps:cNvPr id="72" name="Rectangle 6979"/>
                      <wps:cNvSpPr/>
                      <wps:spPr>
                        <a:xfrm>
                          <a:off x="4646117" y="466953"/>
                          <a:ext cx="298363" cy="224380"/>
                        </a:xfrm>
                        <a:prstGeom prst="rect">
                          <a:avLst/>
                        </a:prstGeom>
                        <a:ln>
                          <a:noFill/>
                        </a:ln>
                      </wps:spPr>
                      <wps:txbx>
                        <w:txbxContent>
                          <w:p w14:paraId="78F8C288" w14:textId="77777777" w:rsidR="00C3544E" w:rsidRDefault="00C3544E" w:rsidP="00C3544E">
                            <w:r>
                              <w:t xml:space="preserve"> No</w:t>
                            </w:r>
                          </w:p>
                        </w:txbxContent>
                      </wps:txbx>
                      <wps:bodyPr horzOverflow="overflow" vert="horz" lIns="0" tIns="0" rIns="0" bIns="0" rtlCol="0">
                        <a:noAutofit/>
                      </wps:bodyPr>
                    </wps:wsp>
                    <wps:wsp>
                      <wps:cNvPr id="73" name="Rectangle 135"/>
                      <wps:cNvSpPr/>
                      <wps:spPr>
                        <a:xfrm>
                          <a:off x="4870146" y="466953"/>
                          <a:ext cx="50673" cy="224380"/>
                        </a:xfrm>
                        <a:prstGeom prst="rect">
                          <a:avLst/>
                        </a:prstGeom>
                        <a:ln>
                          <a:noFill/>
                        </a:ln>
                      </wps:spPr>
                      <wps:txbx>
                        <w:txbxContent>
                          <w:p w14:paraId="7A4BCF3E" w14:textId="77777777" w:rsidR="00C3544E" w:rsidRDefault="00C3544E" w:rsidP="00C3544E">
                            <w:r>
                              <w:t xml:space="preserve"> </w:t>
                            </w:r>
                          </w:p>
                        </w:txbxContent>
                      </wps:txbx>
                      <wps:bodyPr horzOverflow="overflow" vert="horz" lIns="0" tIns="0" rIns="0" bIns="0" rtlCol="0">
                        <a:noAutofit/>
                      </wps:bodyPr>
                    </wps:wsp>
                    <wps:wsp>
                      <wps:cNvPr id="74" name="Rectangle 6982"/>
                      <wps:cNvSpPr/>
                      <wps:spPr>
                        <a:xfrm>
                          <a:off x="4984446" y="466953"/>
                          <a:ext cx="567538" cy="224380"/>
                        </a:xfrm>
                        <a:prstGeom prst="rect">
                          <a:avLst/>
                        </a:prstGeom>
                        <a:ln>
                          <a:noFill/>
                        </a:ln>
                      </wps:spPr>
                      <wps:txbx>
                        <w:txbxContent>
                          <w:p w14:paraId="495A76D5" w14:textId="77777777" w:rsidR="00C3544E" w:rsidRDefault="00C3544E" w:rsidP="00C3544E">
                            <w:r>
                              <w:t xml:space="preserve"> Tahun</w:t>
                            </w:r>
                          </w:p>
                        </w:txbxContent>
                      </wps:txbx>
                      <wps:bodyPr horzOverflow="overflow" vert="horz" lIns="0" tIns="0" rIns="0" bIns="0" rtlCol="0">
                        <a:noAutofit/>
                      </wps:bodyPr>
                    </wps:wsp>
                    <wps:wsp>
                      <wps:cNvPr id="75" name="Rectangle 6981"/>
                      <wps:cNvSpPr/>
                      <wps:spPr>
                        <a:xfrm>
                          <a:off x="4908246" y="466953"/>
                          <a:ext cx="101346" cy="224380"/>
                        </a:xfrm>
                        <a:prstGeom prst="rect">
                          <a:avLst/>
                        </a:prstGeom>
                        <a:ln>
                          <a:noFill/>
                        </a:ln>
                      </wps:spPr>
                      <wps:txbx>
                        <w:txbxContent>
                          <w:p w14:paraId="2E8DA637" w14:textId="77777777" w:rsidR="00C3544E" w:rsidRDefault="00C3544E" w:rsidP="00C3544E">
                            <w:r>
                              <w:t>1</w:t>
                            </w:r>
                          </w:p>
                        </w:txbxContent>
                      </wps:txbx>
                      <wps:bodyPr horzOverflow="overflow" vert="horz" lIns="0" tIns="0" rIns="0" bIns="0" rtlCol="0">
                        <a:noAutofit/>
                      </wps:bodyPr>
                    </wps:wsp>
                    <wps:wsp>
                      <wps:cNvPr id="76" name="Rectangle 137"/>
                      <wps:cNvSpPr/>
                      <wps:spPr>
                        <a:xfrm>
                          <a:off x="5411166" y="466953"/>
                          <a:ext cx="50673" cy="224380"/>
                        </a:xfrm>
                        <a:prstGeom prst="rect">
                          <a:avLst/>
                        </a:prstGeom>
                        <a:ln>
                          <a:noFill/>
                        </a:ln>
                      </wps:spPr>
                      <wps:txbx>
                        <w:txbxContent>
                          <w:p w14:paraId="0B2E67D9" w14:textId="77777777" w:rsidR="00C3544E" w:rsidRDefault="00C3544E" w:rsidP="00C3544E">
                            <w:r>
                              <w:t xml:space="preserve"> </w:t>
                            </w:r>
                          </w:p>
                        </w:txbxContent>
                      </wps:txbx>
                      <wps:bodyPr horzOverflow="overflow" vert="horz" lIns="0" tIns="0" rIns="0" bIns="0" rtlCol="0">
                        <a:noAutofit/>
                      </wps:bodyPr>
                    </wps:wsp>
                    <wps:wsp>
                      <wps:cNvPr id="77" name="Rectangle 138"/>
                      <wps:cNvSpPr/>
                      <wps:spPr>
                        <a:xfrm>
                          <a:off x="5449266" y="466953"/>
                          <a:ext cx="405384" cy="224380"/>
                        </a:xfrm>
                        <a:prstGeom prst="rect">
                          <a:avLst/>
                        </a:prstGeom>
                        <a:ln>
                          <a:noFill/>
                        </a:ln>
                      </wps:spPr>
                      <wps:txbx>
                        <w:txbxContent>
                          <w:p w14:paraId="0E529779" w14:textId="77777777" w:rsidR="00C3544E" w:rsidRDefault="00C3544E" w:rsidP="00C3544E">
                            <w:r>
                              <w:t>2023</w:t>
                            </w:r>
                          </w:p>
                        </w:txbxContent>
                      </wps:txbx>
                      <wps:bodyPr horzOverflow="overflow" vert="horz" lIns="0" tIns="0" rIns="0" bIns="0" rtlCol="0">
                        <a:noAutofit/>
                      </wps:bodyPr>
                    </wps:wsp>
                    <wps:wsp>
                      <wps:cNvPr id="78" name="Rectangle 139"/>
                      <wps:cNvSpPr/>
                      <wps:spPr>
                        <a:xfrm>
                          <a:off x="5754320" y="466953"/>
                          <a:ext cx="50673" cy="224380"/>
                        </a:xfrm>
                        <a:prstGeom prst="rect">
                          <a:avLst/>
                        </a:prstGeom>
                        <a:ln>
                          <a:noFill/>
                        </a:ln>
                      </wps:spPr>
                      <wps:txbx>
                        <w:txbxContent>
                          <w:p w14:paraId="1189B3CF" w14:textId="77777777" w:rsidR="00C3544E" w:rsidRDefault="00C3544E" w:rsidP="00C3544E">
                            <w:r>
                              <w:t xml:space="preserve"> </w:t>
                            </w:r>
                          </w:p>
                        </w:txbxContent>
                      </wps:txbx>
                      <wps:bodyPr horzOverflow="overflow" vert="horz" lIns="0" tIns="0" rIns="0" bIns="0" rtlCol="0">
                        <a:noAutofit/>
                      </wps:bodyPr>
                    </wps:wsp>
                    <wps:wsp>
                      <wps:cNvPr id="79" name="Rectangle 140"/>
                      <wps:cNvSpPr/>
                      <wps:spPr>
                        <a:xfrm>
                          <a:off x="4647642" y="669645"/>
                          <a:ext cx="494129" cy="224380"/>
                        </a:xfrm>
                        <a:prstGeom prst="rect">
                          <a:avLst/>
                        </a:prstGeom>
                        <a:ln>
                          <a:noFill/>
                        </a:ln>
                      </wps:spPr>
                      <wps:txbx>
                        <w:txbxContent>
                          <w:p w14:paraId="6AC3BE2D" w14:textId="77777777" w:rsidR="00C3544E" w:rsidRDefault="00C3544E" w:rsidP="00C3544E">
                            <w:r>
                              <w:t>ISSN:</w:t>
                            </w:r>
                          </w:p>
                        </w:txbxContent>
                      </wps:txbx>
                      <wps:bodyPr horzOverflow="overflow" vert="horz" lIns="0" tIns="0" rIns="0" bIns="0" rtlCol="0">
                        <a:noAutofit/>
                      </wps:bodyPr>
                    </wps:wsp>
                    <wps:wsp>
                      <wps:cNvPr id="80" name="Rectangle 141"/>
                      <wps:cNvSpPr/>
                      <wps:spPr>
                        <a:xfrm>
                          <a:off x="5019498" y="669645"/>
                          <a:ext cx="50673" cy="224380"/>
                        </a:xfrm>
                        <a:prstGeom prst="rect">
                          <a:avLst/>
                        </a:prstGeom>
                        <a:ln>
                          <a:noFill/>
                        </a:ln>
                      </wps:spPr>
                      <wps:txbx>
                        <w:txbxContent>
                          <w:p w14:paraId="7263A41A" w14:textId="77777777" w:rsidR="00C3544E" w:rsidRDefault="00C3544E" w:rsidP="00C3544E">
                            <w:r>
                              <w:t xml:space="preserve"> </w:t>
                            </w:r>
                          </w:p>
                        </w:txbxContent>
                      </wps:txbx>
                      <wps:bodyPr horzOverflow="overflow" vert="horz" lIns="0" tIns="0" rIns="0" bIns="0" rtlCol="0">
                        <a:noAutofit/>
                      </wps:bodyPr>
                    </wps:wsp>
                    <wps:wsp>
                      <wps:cNvPr id="81" name="Rectangle 142"/>
                      <wps:cNvSpPr/>
                      <wps:spPr>
                        <a:xfrm>
                          <a:off x="5092649" y="669645"/>
                          <a:ext cx="405384" cy="224380"/>
                        </a:xfrm>
                        <a:prstGeom prst="rect">
                          <a:avLst/>
                        </a:prstGeom>
                        <a:ln>
                          <a:noFill/>
                        </a:ln>
                      </wps:spPr>
                      <wps:txbx>
                        <w:txbxContent>
                          <w:p w14:paraId="739B7EE4" w14:textId="77777777" w:rsidR="00C3544E" w:rsidRDefault="00C3544E" w:rsidP="00C3544E">
                            <w:r>
                              <w:t>2808</w:t>
                            </w:r>
                          </w:p>
                        </w:txbxContent>
                      </wps:txbx>
                      <wps:bodyPr horzOverflow="overflow" vert="horz" lIns="0" tIns="0" rIns="0" bIns="0" rtlCol="0">
                        <a:noAutofit/>
                      </wps:bodyPr>
                    </wps:wsp>
                    <wps:wsp>
                      <wps:cNvPr id="82" name="Rectangle 143"/>
                      <wps:cNvSpPr/>
                      <wps:spPr>
                        <a:xfrm>
                          <a:off x="5397449" y="669645"/>
                          <a:ext cx="67498" cy="224380"/>
                        </a:xfrm>
                        <a:prstGeom prst="rect">
                          <a:avLst/>
                        </a:prstGeom>
                        <a:ln>
                          <a:noFill/>
                        </a:ln>
                      </wps:spPr>
                      <wps:txbx>
                        <w:txbxContent>
                          <w:p w14:paraId="2F5FDE00" w14:textId="77777777" w:rsidR="00C3544E" w:rsidRDefault="00C3544E" w:rsidP="00C3544E">
                            <w:r>
                              <w:t>-</w:t>
                            </w:r>
                          </w:p>
                        </w:txbxContent>
                      </wps:txbx>
                      <wps:bodyPr horzOverflow="overflow" vert="horz" lIns="0" tIns="0" rIns="0" bIns="0" rtlCol="0">
                        <a:noAutofit/>
                      </wps:bodyPr>
                    </wps:wsp>
                    <wps:wsp>
                      <wps:cNvPr id="83" name="Rectangle 144"/>
                      <wps:cNvSpPr/>
                      <wps:spPr>
                        <a:xfrm>
                          <a:off x="5447742" y="669645"/>
                          <a:ext cx="405384" cy="224380"/>
                        </a:xfrm>
                        <a:prstGeom prst="rect">
                          <a:avLst/>
                        </a:prstGeom>
                        <a:ln>
                          <a:noFill/>
                        </a:ln>
                      </wps:spPr>
                      <wps:txbx>
                        <w:txbxContent>
                          <w:p w14:paraId="0BD47281" w14:textId="77777777" w:rsidR="00C3544E" w:rsidRDefault="00C3544E" w:rsidP="00C3544E">
                            <w:r>
                              <w:t>2362</w:t>
                            </w:r>
                          </w:p>
                        </w:txbxContent>
                      </wps:txbx>
                      <wps:bodyPr horzOverflow="overflow" vert="horz" lIns="0" tIns="0" rIns="0" bIns="0" rtlCol="0">
                        <a:noAutofit/>
                      </wps:bodyPr>
                    </wps:wsp>
                    <wps:wsp>
                      <wps:cNvPr id="84" name="Rectangle 145"/>
                      <wps:cNvSpPr/>
                      <wps:spPr>
                        <a:xfrm>
                          <a:off x="5754320" y="669645"/>
                          <a:ext cx="50673" cy="224380"/>
                        </a:xfrm>
                        <a:prstGeom prst="rect">
                          <a:avLst/>
                        </a:prstGeom>
                        <a:ln>
                          <a:noFill/>
                        </a:ln>
                      </wps:spPr>
                      <wps:txbx>
                        <w:txbxContent>
                          <w:p w14:paraId="703983CB" w14:textId="77777777" w:rsidR="00C3544E" w:rsidRDefault="00C3544E" w:rsidP="00C3544E">
                            <w:r>
                              <w:t xml:space="preserve"> </w:t>
                            </w:r>
                          </w:p>
                        </w:txbxContent>
                      </wps:txbx>
                      <wps:bodyPr horzOverflow="overflow" vert="horz" lIns="0" tIns="0" rIns="0" bIns="0" rtlCol="0">
                        <a:noAutofit/>
                      </wps:bodyPr>
                    </wps:wsp>
                    <wps:wsp>
                      <wps:cNvPr id="85" name="Rectangle 146"/>
                      <wps:cNvSpPr/>
                      <wps:spPr>
                        <a:xfrm>
                          <a:off x="2016582" y="870813"/>
                          <a:ext cx="507541" cy="224380"/>
                        </a:xfrm>
                        <a:prstGeom prst="rect">
                          <a:avLst/>
                        </a:prstGeom>
                        <a:ln>
                          <a:noFill/>
                        </a:ln>
                      </wps:spPr>
                      <wps:txbx>
                        <w:txbxContent>
                          <w:p w14:paraId="69820724" w14:textId="77777777" w:rsidR="00C3544E" w:rsidRDefault="00C3544E" w:rsidP="00C3544E">
                            <w:r>
                              <w:t>https:/</w:t>
                            </w:r>
                          </w:p>
                        </w:txbxContent>
                      </wps:txbx>
                      <wps:bodyPr horzOverflow="overflow" vert="horz" lIns="0" tIns="0" rIns="0" bIns="0" rtlCol="0">
                        <a:noAutofit/>
                      </wps:bodyPr>
                    </wps:wsp>
                    <wps:wsp>
                      <wps:cNvPr id="86" name="Rectangle 163"/>
                      <wps:cNvSpPr/>
                      <wps:spPr>
                        <a:xfrm>
                          <a:off x="3345206" y="870813"/>
                          <a:ext cx="56314" cy="224380"/>
                        </a:xfrm>
                        <a:prstGeom prst="rect">
                          <a:avLst/>
                        </a:prstGeom>
                        <a:ln>
                          <a:noFill/>
                        </a:ln>
                      </wps:spPr>
                      <wps:txbx>
                        <w:txbxContent>
                          <w:p w14:paraId="3C58EEC8" w14:textId="77777777" w:rsidR="00C3544E" w:rsidRDefault="00C3544E" w:rsidP="00C3544E">
                            <w:hyperlink r:id="rId5">
                              <w:r>
                                <w:t>i</w:t>
                              </w:r>
                            </w:hyperlink>
                          </w:p>
                        </w:txbxContent>
                      </wps:txbx>
                      <wps:bodyPr horzOverflow="overflow" vert="horz" lIns="0" tIns="0" rIns="0" bIns="0" rtlCol="0">
                        <a:noAutofit/>
                      </wps:bodyPr>
                    </wps:wsp>
                    <wps:wsp>
                      <wps:cNvPr id="87" name="Rectangle 162"/>
                      <wps:cNvSpPr/>
                      <wps:spPr>
                        <a:xfrm>
                          <a:off x="2399106" y="870813"/>
                          <a:ext cx="1258312" cy="224380"/>
                        </a:xfrm>
                        <a:prstGeom prst="rect">
                          <a:avLst/>
                        </a:prstGeom>
                        <a:ln>
                          <a:noFill/>
                        </a:ln>
                      </wps:spPr>
                      <wps:txbx>
                        <w:txbxContent>
                          <w:p w14:paraId="3ACD4E6A" w14:textId="77777777" w:rsidR="00C3544E" w:rsidRDefault="00C3544E" w:rsidP="00C3544E">
                            <w:hyperlink r:id="rId6">
                              <w:r>
                                <w:t>/www.ejournal.</w:t>
                              </w:r>
                            </w:hyperlink>
                          </w:p>
                        </w:txbxContent>
                      </wps:txbx>
                      <wps:bodyPr horzOverflow="overflow" vert="horz" lIns="0" tIns="0" rIns="0" bIns="0" rtlCol="0">
                        <a:noAutofit/>
                      </wps:bodyPr>
                    </wps:wsp>
                    <wps:wsp>
                      <wps:cNvPr id="88" name="Rectangle 148"/>
                      <wps:cNvSpPr/>
                      <wps:spPr>
                        <a:xfrm>
                          <a:off x="3388436" y="870813"/>
                          <a:ext cx="89964" cy="224380"/>
                        </a:xfrm>
                        <a:prstGeom prst="rect">
                          <a:avLst/>
                        </a:prstGeom>
                        <a:ln>
                          <a:noFill/>
                        </a:ln>
                      </wps:spPr>
                      <wps:txbx>
                        <w:txbxContent>
                          <w:p w14:paraId="71461797" w14:textId="77777777" w:rsidR="00C3544E" w:rsidRDefault="00C3544E" w:rsidP="00C3544E">
                            <w:hyperlink r:id="rId7">
                              <w:r>
                                <w:t>a</w:t>
                              </w:r>
                            </w:hyperlink>
                          </w:p>
                        </w:txbxContent>
                      </wps:txbx>
                      <wps:bodyPr horzOverflow="overflow" vert="horz" lIns="0" tIns="0" rIns="0" bIns="0" rtlCol="0">
                        <a:noAutofit/>
                      </wps:bodyPr>
                    </wps:wsp>
                    <wps:wsp>
                      <wps:cNvPr id="89" name="Rectangle 149"/>
                      <wps:cNvSpPr/>
                      <wps:spPr>
                        <a:xfrm>
                          <a:off x="3455492" y="870813"/>
                          <a:ext cx="56314" cy="224380"/>
                        </a:xfrm>
                        <a:prstGeom prst="rect">
                          <a:avLst/>
                        </a:prstGeom>
                        <a:ln>
                          <a:noFill/>
                        </a:ln>
                      </wps:spPr>
                      <wps:txbx>
                        <w:txbxContent>
                          <w:p w14:paraId="2903E8F4" w14:textId="77777777" w:rsidR="00C3544E" w:rsidRDefault="00C3544E" w:rsidP="00C3544E">
                            <w:hyperlink r:id="rId8">
                              <w:r>
                                <w:t>i</w:t>
                              </w:r>
                            </w:hyperlink>
                          </w:p>
                        </w:txbxContent>
                      </wps:txbx>
                      <wps:bodyPr horzOverflow="overflow" vert="horz" lIns="0" tIns="0" rIns="0" bIns="0" rtlCol="0">
                        <a:noAutofit/>
                      </wps:bodyPr>
                    </wps:wsp>
                    <wps:wsp>
                      <wps:cNvPr id="90" name="Rectangle 150"/>
                      <wps:cNvSpPr/>
                      <wps:spPr>
                        <a:xfrm>
                          <a:off x="3498165" y="870813"/>
                          <a:ext cx="67498" cy="224380"/>
                        </a:xfrm>
                        <a:prstGeom prst="rect">
                          <a:avLst/>
                        </a:prstGeom>
                        <a:ln>
                          <a:noFill/>
                        </a:ln>
                      </wps:spPr>
                      <wps:txbx>
                        <w:txbxContent>
                          <w:p w14:paraId="160C9E1A" w14:textId="77777777" w:rsidR="00C3544E" w:rsidRDefault="00C3544E" w:rsidP="00C3544E">
                            <w:hyperlink r:id="rId9">
                              <w:r>
                                <w:t>-</w:t>
                              </w:r>
                            </w:hyperlink>
                          </w:p>
                        </w:txbxContent>
                      </wps:txbx>
                      <wps:bodyPr horzOverflow="overflow" vert="horz" lIns="0" tIns="0" rIns="0" bIns="0" rtlCol="0">
                        <a:noAutofit/>
                      </wps:bodyPr>
                    </wps:wsp>
                    <wps:wsp>
                      <wps:cNvPr id="91" name="Rectangle 165"/>
                      <wps:cNvSpPr/>
                      <wps:spPr>
                        <a:xfrm>
                          <a:off x="4494860" y="870813"/>
                          <a:ext cx="67498" cy="224380"/>
                        </a:xfrm>
                        <a:prstGeom prst="rect">
                          <a:avLst/>
                        </a:prstGeom>
                        <a:ln>
                          <a:noFill/>
                        </a:ln>
                      </wps:spPr>
                      <wps:txbx>
                        <w:txbxContent>
                          <w:p w14:paraId="7D1A0D87" w14:textId="77777777" w:rsidR="00C3544E" w:rsidRDefault="00C3544E" w:rsidP="00C3544E">
                            <w:hyperlink r:id="rId10">
                              <w:r>
                                <w:t>r</w:t>
                              </w:r>
                            </w:hyperlink>
                          </w:p>
                        </w:txbxContent>
                      </wps:txbx>
                      <wps:bodyPr horzOverflow="overflow" vert="horz" lIns="0" tIns="0" rIns="0" bIns="0" rtlCol="0">
                        <a:noAutofit/>
                      </wps:bodyPr>
                    </wps:wsp>
                    <wps:wsp>
                      <wps:cNvPr id="92" name="Rectangle 164"/>
                      <wps:cNvSpPr/>
                      <wps:spPr>
                        <a:xfrm>
                          <a:off x="3548456" y="870813"/>
                          <a:ext cx="1258717" cy="224380"/>
                        </a:xfrm>
                        <a:prstGeom prst="rect">
                          <a:avLst/>
                        </a:prstGeom>
                        <a:ln>
                          <a:noFill/>
                        </a:ln>
                      </wps:spPr>
                      <wps:txbx>
                        <w:txbxContent>
                          <w:p w14:paraId="6B85FC2F" w14:textId="77777777" w:rsidR="00C3544E" w:rsidRDefault="00C3544E" w:rsidP="00C3544E">
                            <w:hyperlink r:id="rId11">
                              <w:r>
                                <w:t>n.laaroiba.bogo</w:t>
                              </w:r>
                            </w:hyperlink>
                          </w:p>
                        </w:txbxContent>
                      </wps:txbx>
                      <wps:bodyPr horzOverflow="overflow" vert="horz" lIns="0" tIns="0" rIns="0" bIns="0" rtlCol="0">
                        <a:noAutofit/>
                      </wps:bodyPr>
                    </wps:wsp>
                    <wps:wsp>
                      <wps:cNvPr id="93" name="Rectangle 166"/>
                      <wps:cNvSpPr/>
                      <wps:spPr>
                        <a:xfrm>
                          <a:off x="4545534" y="870813"/>
                          <a:ext cx="1550415" cy="224380"/>
                        </a:xfrm>
                        <a:prstGeom prst="rect">
                          <a:avLst/>
                        </a:prstGeom>
                        <a:ln>
                          <a:noFill/>
                        </a:ln>
                      </wps:spPr>
                      <wps:txbx>
                        <w:txbxContent>
                          <w:p w14:paraId="0E2898EE" w14:textId="77777777" w:rsidR="00C3544E" w:rsidRDefault="00C3544E" w:rsidP="00C3544E">
                            <w:hyperlink r:id="rId12">
                              <w:r>
                                <w:t>.ac.id/index.php/pa</w:t>
                              </w:r>
                            </w:hyperlink>
                          </w:p>
                        </w:txbxContent>
                      </wps:txbx>
                      <wps:bodyPr horzOverflow="overflow" vert="horz" lIns="0" tIns="0" rIns="0" bIns="0" rtlCol="0">
                        <a:noAutofit/>
                      </wps:bodyPr>
                    </wps:wsp>
                    <wps:wsp>
                      <wps:cNvPr id="94" name="Rectangle 167"/>
                      <wps:cNvSpPr/>
                      <wps:spPr>
                        <a:xfrm>
                          <a:off x="5711259" y="870813"/>
                          <a:ext cx="56325" cy="224380"/>
                        </a:xfrm>
                        <a:prstGeom prst="rect">
                          <a:avLst/>
                        </a:prstGeom>
                        <a:ln>
                          <a:noFill/>
                        </a:ln>
                      </wps:spPr>
                      <wps:txbx>
                        <w:txbxContent>
                          <w:p w14:paraId="467F8DB2" w14:textId="77777777" w:rsidR="00C3544E" w:rsidRDefault="00C3544E" w:rsidP="00C3544E">
                            <w:hyperlink r:id="rId13">
                              <w:r>
                                <w:t>i</w:t>
                              </w:r>
                            </w:hyperlink>
                          </w:p>
                        </w:txbxContent>
                      </wps:txbx>
                      <wps:bodyPr horzOverflow="overflow" vert="horz" lIns="0" tIns="0" rIns="0" bIns="0" rtlCol="0">
                        <a:noAutofit/>
                      </wps:bodyPr>
                    </wps:wsp>
                    <wps:wsp>
                      <wps:cNvPr id="95" name="Rectangle 153"/>
                      <wps:cNvSpPr/>
                      <wps:spPr>
                        <a:xfrm>
                          <a:off x="5754320" y="870813"/>
                          <a:ext cx="50673" cy="224380"/>
                        </a:xfrm>
                        <a:prstGeom prst="rect">
                          <a:avLst/>
                        </a:prstGeom>
                        <a:ln>
                          <a:noFill/>
                        </a:ln>
                      </wps:spPr>
                      <wps:txbx>
                        <w:txbxContent>
                          <w:p w14:paraId="266BB816" w14:textId="77777777" w:rsidR="00C3544E" w:rsidRDefault="00C3544E" w:rsidP="00C3544E">
                            <w:hyperlink r:id="rId14">
                              <w:r>
                                <w:t xml:space="preserve"> </w:t>
                              </w:r>
                            </w:hyperlink>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0C5447D" id="Group 50" o:spid="_x0000_s1026" style="position:absolute;left:0;text-align:left;margin-left:-60.85pt;margin-top:-266.25pt;width:460.15pt;height:92.95pt;z-index:-251657216" coordsize="58438,1180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">
              <v:rect id="Rectangle 9" o:spid="_x0000_s1027" style="position:absolute;left:58122;top:10402;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797E077E" w14:textId="77777777" w:rsidR="00C3544E" w:rsidRDefault="00C3544E" w:rsidP="00C3544E">
                      <w:r>
                        <w:rPr>
                          <w:sz w:val="20"/>
                        </w:rPr>
                        <w:t xml:space="preserve"> </w:t>
                      </w:r>
                    </w:p>
                  </w:txbxContent>
                </v:textbox>
              </v:rect>
              <v:shape id="Shape 114" o:spid="_x0000_s1028" style="position:absolute;left:135;top:11029;width:57912;height:274;visibility:visible;mso-wrap-style:square;v-text-anchor:top" coordsize="5791200,27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" path="m,l5791200,27305e" filled="f" strokeweight=".76178mm">
                <v:path arrowok="t" textboxrect="0,0,5791200,273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9" type="#_x0000_t75" style="position:absolute;left:3234;width:8636;height:10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">
                <v:imagedata r:id="rId15" o:title=""/>
              </v:shape>
              <v:rect id="Rectangle 117" o:spid="_x0000_s1030" style="position:absolute;top:158;width:739;height:3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UQH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IfFEB8kAAADg&#13;&#10;AAAADwAAAAAAAAAAAAAAAAAHAgAAZHJzL2Rvd25yZXYueG1sUEsFBgAAAAADAAMAtwAAAP0CAAAA&#13;&#10;AA==&#13;&#10;" filled="f" stroked="f">
                <v:textbox inset="0,0,0,0">
                  <w:txbxContent>
                    <w:p w14:paraId="72F2628F" w14:textId="77777777" w:rsidR="00C3544E" w:rsidRDefault="00C3544E" w:rsidP="00C3544E">
                      <w:r>
                        <w:rPr>
                          <w:sz w:val="35"/>
                        </w:rPr>
                        <w:t xml:space="preserve"> </w:t>
                      </w:r>
                    </w:p>
                  </w:txbxContent>
                </v:textbox>
              </v:rect>
              <v:rect id="Rectangle 118" o:spid="_x0000_s1031" style="position:absolute;left:23320;top:2688;width:57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eGcyQAAAOA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Tr3hnMkAAADg&#13;&#10;AAAADwAAAAAAAAAAAAAAAAAHAgAAZHJzL2Rvd25yZXYueG1sUEsFBgAAAAADAAMAtwAAAP0CAAAA&#13;&#10;AA==&#13;&#10;" filled="f" stroked="f">
                <v:textbox inset="0,0,0,0">
                  <w:txbxContent>
                    <w:p w14:paraId="57BBF678" w14:textId="77777777" w:rsidR="00C3544E" w:rsidRDefault="00C3544E" w:rsidP="00C3544E">
                      <w:proofErr w:type="spellStart"/>
                      <w:r>
                        <w:rPr>
                          <w:b/>
                        </w:rPr>
                        <w:t>Jurnal</w:t>
                      </w:r>
                      <w:proofErr w:type="spellEnd"/>
                    </w:p>
                  </w:txbxContent>
                </v:textbox>
              </v:rect>
              <v:rect id="Rectangle 119" o:spid="_x0000_s1032" style="position:absolute;left:2765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60EB306F" w14:textId="77777777" w:rsidR="00C3544E" w:rsidRDefault="00C3544E" w:rsidP="00C3544E">
                      <w:r>
                        <w:rPr>
                          <w:b/>
                        </w:rPr>
                        <w:t xml:space="preserve"> </w:t>
                      </w:r>
                    </w:p>
                  </w:txbxContent>
                </v:textbox>
              </v:rect>
              <v:rect id="Rectangle 120" o:spid="_x0000_s1033" style="position:absolute;left:28016;top:2688;width:416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9pw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0SPacMkAAADg&#13;&#10;AAAADwAAAAAAAAAAAAAAAAAHAgAAZHJzL2Rvd25yZXYueG1sUEsFBgAAAAADAAMAtwAAAP0CAAAA&#13;&#10;AA==&#13;&#10;" filled="f" stroked="f">
                <v:textbox inset="0,0,0,0">
                  <w:txbxContent>
                    <w:p w14:paraId="39AE002B" w14:textId="77777777" w:rsidR="00C3544E" w:rsidRDefault="00C3544E" w:rsidP="00C3544E">
                      <w:r>
                        <w:rPr>
                          <w:b/>
                        </w:rPr>
                        <w:t>PAI:</w:t>
                      </w:r>
                    </w:p>
                  </w:txbxContent>
                </v:textbox>
              </v:rect>
              <v:rect id="Rectangle 121" o:spid="_x0000_s1034" style="position:absolute;left:3114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63495666" w14:textId="77777777" w:rsidR="00C3544E" w:rsidRDefault="00C3544E" w:rsidP="00C3544E">
                      <w:r>
                        <w:rPr>
                          <w:b/>
                        </w:rPr>
                        <w:t xml:space="preserve"> </w:t>
                      </w:r>
                    </w:p>
                  </w:txbxContent>
                </v:textbox>
              </v:rect>
              <v:rect id="Rectangle 122" o:spid="_x0000_s1035" style="position:absolute;left:31506;top:2688;width:5749;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OuZ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M/w65nHAAAA4AAA&#13;&#10;AA8AAAAAAAAAAAAAAAAABwIAAGRycy9kb3ducmV2LnhtbFBLBQYAAAAAAwADALcAAAD7AgAAAAA=&#13;&#10;" filled="f" stroked="f">
                <v:textbox inset="0,0,0,0">
                  <w:txbxContent>
                    <w:p w14:paraId="0F846CA9" w14:textId="77777777" w:rsidR="00C3544E" w:rsidRDefault="00C3544E" w:rsidP="00C3544E">
                      <w:proofErr w:type="spellStart"/>
                      <w:r>
                        <w:rPr>
                          <w:b/>
                        </w:rPr>
                        <w:t>Jurnal</w:t>
                      </w:r>
                      <w:proofErr w:type="spellEnd"/>
                    </w:p>
                  </w:txbxContent>
                </v:textbox>
              </v:rect>
              <v:rect id="Rectangle 123" o:spid="_x0000_s1036" style="position:absolute;left:35835;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oi5xwAAAOA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EQUREhkQC//AQAA//8DAFBLAQItABQABgAIAAAAIQDb4fbL7gAAAIUBAAATAAAAAAAA&#13;&#10;AAAAAAAAAAAAAABbQ29udGVudF9UeXBlc10ueG1sUEsBAi0AFAAGAAgAAAAhAFr0LFu/AAAAFQEA&#13;&#10;AAsAAAAAAAAAAAAAAAAAHwEAAF9yZWxzLy5yZWxzUEsBAi0AFAAGAAgAAAAhAJCmiLnHAAAA4AAA&#13;&#10;AA8AAAAAAAAAAAAAAAAABwIAAGRycy9kb3ducmV2LnhtbFBLBQYAAAAAAwADALcAAAD7AgAAAAA=&#13;&#10;" filled="f" stroked="f">
                <v:textbox inset="0,0,0,0">
                  <w:txbxContent>
                    <w:p w14:paraId="66494E8F" w14:textId="77777777" w:rsidR="00C3544E" w:rsidRDefault="00C3544E" w:rsidP="00C3544E">
                      <w:r>
                        <w:rPr>
                          <w:b/>
                        </w:rPr>
                        <w:t xml:space="preserve"> </w:t>
                      </w:r>
                    </w:p>
                  </w:txbxContent>
                </v:textbox>
              </v:rect>
              <v:rect id="Rectangle 124" o:spid="_x0000_s1037" style="position:absolute;left:36200;top:2688;width:597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" filled="f" stroked="f">
                <v:textbox inset="0,0,0,0">
                  <w:txbxContent>
                    <w:p w14:paraId="2557A283" w14:textId="77777777" w:rsidR="00C3544E" w:rsidRDefault="00C3544E" w:rsidP="00C3544E">
                      <w:r>
                        <w:rPr>
                          <w:b/>
                        </w:rPr>
                        <w:t>Kajian</w:t>
                      </w:r>
                    </w:p>
                  </w:txbxContent>
                </v:textbox>
              </v:rect>
              <v:rect id="Rectangle 125" o:spid="_x0000_s1038" style="position:absolute;left:40700;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NV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oA/vQ+EMyOkLAAD//wMAUEsBAi0AFAAGAAgAAAAhANvh9svuAAAAhQEAABMAAAAAAAAA&#13;&#10;AAAAAAAAAAAAAFtDb250ZW50X1R5cGVzXS54bWxQSwECLQAUAAYACAAAACEAWvQsW78AAAAVAQAA&#13;&#10;CwAAAAAAAAAAAAAAAAAfAQAAX3JlbHMvLnJlbHNQSwECLQAUAAYACAAAACEADzizVcYAAADgAAAA&#13;&#10;DwAAAAAAAAAAAAAAAAAHAgAAZHJzL2Rvd25yZXYueG1sUEsFBgAAAAADAAMAtwAAAPoCAAAAAA==&#13;&#10;" filled="f" stroked="f">
                <v:textbox inset="0,0,0,0">
                  <w:txbxContent>
                    <w:p w14:paraId="2E0237E9" w14:textId="77777777" w:rsidR="00C3544E" w:rsidRDefault="00C3544E" w:rsidP="00C3544E">
                      <w:r>
                        <w:rPr>
                          <w:b/>
                        </w:rPr>
                        <w:t xml:space="preserve"> </w:t>
                      </w:r>
                    </w:p>
                  </w:txbxContent>
                </v:textbox>
              </v:rect>
              <v:rect id="Rectangle 126" o:spid="_x0000_s1039" style="position:absolute;left:41081;top:2688;width:989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BbO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BgdBbOyAAAAOAA&#13;&#10;AAAPAAAAAAAAAAAAAAAAAAcCAABkcnMvZG93bnJldi54bWxQSwUGAAAAAAMAAwC3AAAA/AIAAAAA&#13;&#10;" filled="f" stroked="f">
                <v:textbox inset="0,0,0,0">
                  <w:txbxContent>
                    <w:p w14:paraId="2627A197" w14:textId="77777777" w:rsidR="00C3544E" w:rsidRDefault="00C3544E" w:rsidP="00C3544E">
                      <w:r>
                        <w:rPr>
                          <w:b/>
                        </w:rPr>
                        <w:t>Pendidikan</w:t>
                      </w:r>
                    </w:p>
                  </w:txbxContent>
                </v:textbox>
              </v:rect>
              <v:rect id="Rectangle 127" o:spid="_x0000_s1040" style="position:absolute;left:48533;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Y66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DvnY66yAAAAOAA&#13;&#10;AAAPAAAAAAAAAAAAAAAAAAcCAABkcnMvZG93bnJldi54bWxQSwUGAAAAAAMAAwC3AAAA/AIAAAAA&#13;&#10;" filled="f" stroked="f">
                <v:textbox inset="0,0,0,0">
                  <w:txbxContent>
                    <w:p w14:paraId="596EDD52" w14:textId="77777777" w:rsidR="00C3544E" w:rsidRDefault="00C3544E" w:rsidP="00C3544E">
                      <w:r>
                        <w:rPr>
                          <w:b/>
                        </w:rPr>
                        <w:t xml:space="preserve"> </w:t>
                      </w:r>
                    </w:p>
                  </w:txbxContent>
                </v:textbox>
              </v:rect>
              <v:rect id="Rectangle 128" o:spid="_x0000_s1041" style="position:absolute;left:48914;top:2688;width:618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Ssh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CA0SshyAAAAOAA&#13;&#10;AAAPAAAAAAAAAAAAAAAAAAcCAABkcnMvZG93bnJldi54bWxQSwUGAAAAAAMAAwC3AAAA/AIAAAAA&#13;&#10;" filled="f" stroked="f">
                <v:textbox inset="0,0,0,0">
                  <w:txbxContent>
                    <w:p w14:paraId="0D2D66DD" w14:textId="77777777" w:rsidR="00C3544E" w:rsidRDefault="00C3544E" w:rsidP="00C3544E">
                      <w:r>
                        <w:rPr>
                          <w:b/>
                        </w:rPr>
                        <w:t>Agama</w:t>
                      </w:r>
                    </w:p>
                  </w:txbxContent>
                </v:textbox>
              </v:rect>
              <v:rect id="Rectangle 129" o:spid="_x0000_s1042" style="position:absolute;left:5356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21CFD81F" w14:textId="77777777" w:rsidR="00C3544E" w:rsidRDefault="00C3544E" w:rsidP="00C3544E">
                      <w:r>
                        <w:rPr>
                          <w:b/>
                        </w:rPr>
                        <w:t xml:space="preserve"> </w:t>
                      </w:r>
                    </w:p>
                  </w:txbxContent>
                </v:textbox>
              </v:rect>
              <v:rect id="Rectangle 130" o:spid="_x0000_s1043" style="position:absolute;left:53898;top:2688;width:48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xDN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" filled="f" stroked="f">
                <v:textbox inset="0,0,0,0">
                  <w:txbxContent>
                    <w:p w14:paraId="3DA2DAB4" w14:textId="77777777" w:rsidR="00C3544E" w:rsidRDefault="00C3544E" w:rsidP="00C3544E">
                      <w:r>
                        <w:rPr>
                          <w:b/>
                        </w:rPr>
                        <w:t>Islam</w:t>
                      </w:r>
                    </w:p>
                  </w:txbxContent>
                </v:textbox>
              </v:rect>
              <v:rect id="Rectangle 131" o:spid="_x0000_s1044" style="position:absolute;left:5754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IS/xwAAAOA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xP5WIREBvTyHwAA//8DAFBLAQItABQABgAIAAAAIQDb4fbL7gAAAIUBAAATAAAAAAAA&#13;&#10;AAAAAAAAAAAAAABbQ29udGVudF9UeXBlc10ueG1sUEsBAi0AFAAGAAgAAAAhAFr0LFu/AAAAFQEA&#13;&#10;AAsAAAAAAAAAAAAAAAAAHwEAAF9yZWxzLy5yZWxzUEsBAi0AFAAGAAgAAAAhAG7QhL/HAAAA4AAA&#13;&#10;AA8AAAAAAAAAAAAAAAAABwIAAGRycy9kb3ducmV2LnhtbFBLBQYAAAAAAwADALcAAAD7AgAAAAA=&#13;&#10;" filled="f" stroked="f">
                <v:textbox inset="0,0,0,0">
                  <w:txbxContent>
                    <w:p w14:paraId="2BAD0322" w14:textId="77777777" w:rsidR="00C3544E" w:rsidRDefault="00C3544E" w:rsidP="00C3544E">
                      <w:r>
                        <w:rPr>
                          <w:b/>
                        </w:rPr>
                        <w:t xml:space="preserve"> </w:t>
                      </w:r>
                    </w:p>
                  </w:txbxContent>
                </v:textbox>
              </v:rect>
              <v:rect id="Rectangle 132" o:spid="_x0000_s1045" style="position:absolute;left:43032;top:4669;width:304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CEk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" filled="f" stroked="f">
                <v:textbox inset="0,0,0,0">
                  <w:txbxContent>
                    <w:p w14:paraId="275DFDBA" w14:textId="77777777" w:rsidR="00C3544E" w:rsidRDefault="00C3544E" w:rsidP="00C3544E">
                      <w:r>
                        <w:t>Vol</w:t>
                      </w:r>
                    </w:p>
                  </w:txbxContent>
                </v:textbox>
              </v:rect>
              <v:rect id="Rectangle 133" o:spid="_x0000_s1046" style="position:absolute;left:45318;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" filled="f" stroked="f">
                <v:textbox inset="0,0,0,0">
                  <w:txbxContent>
                    <w:p w14:paraId="5BDBA242" w14:textId="77777777" w:rsidR="00C3544E" w:rsidRDefault="00C3544E" w:rsidP="00C3544E">
                      <w:r>
                        <w:t xml:space="preserve"> </w:t>
                      </w:r>
                    </w:p>
                  </w:txbxContent>
                </v:textbox>
              </v:rect>
              <v:rect id="Rectangle 6977" o:spid="_x0000_s1047" style="position:absolute;left:45699;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" filled="f" stroked="f">
                <v:textbox inset="0,0,0,0">
                  <w:txbxContent>
                    <w:p w14:paraId="13ECA814" w14:textId="77777777" w:rsidR="00C3544E" w:rsidRDefault="00C3544E" w:rsidP="00C3544E">
                      <w:r>
                        <w:t>2</w:t>
                      </w:r>
                    </w:p>
                  </w:txbxContent>
                </v:textbox>
              </v:rect>
              <v:rect id="Rectangle 6979" o:spid="_x0000_s1048" style="position:absolute;left:46461;top:4669;width:298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SWI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7geSicATl7AAAA//8DAFBLAQItABQABgAIAAAAIQDb4fbL7gAAAIUBAAATAAAAAAAA&#13;&#10;AAAAAAAAAAAAAABbQ29udGVudF9UeXBlc10ueG1sUEsBAi0AFAAGAAgAAAAhAFr0LFu/AAAAFQEA&#13;&#10;AAsAAAAAAAAAAAAAAAAAHwEAAF9yZWxzLy5yZWxzUEsBAi0AFAAGAAgAAAAhAIrhJYjHAAAA4AAA&#13;&#10;AA8AAAAAAAAAAAAAAAAABwIAAGRycy9kb3ducmV2LnhtbFBLBQYAAAAAAwADALcAAAD7AgAAAAA=&#13;&#10;" filled="f" stroked="f">
                <v:textbox inset="0,0,0,0">
                  <w:txbxContent>
                    <w:p w14:paraId="78F8C288" w14:textId="77777777" w:rsidR="00C3544E" w:rsidRDefault="00C3544E" w:rsidP="00C3544E">
                      <w:r>
                        <w:t xml:space="preserve"> No</w:t>
                      </w:r>
                    </w:p>
                  </w:txbxContent>
                </v:textbox>
              </v:rect>
              <v:rect id="Rectangle 135" o:spid="_x0000_s1049" style="position:absolute;left:4870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YAT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5a2AE8kAAADg&#13;&#10;AAAADwAAAAAAAAAAAAAAAAAHAgAAZHJzL2Rvd25yZXYueG1sUEsFBgAAAAADAAMAtwAAAP0CAAAA&#13;&#10;AA==&#13;&#10;" filled="f" stroked="f">
                <v:textbox inset="0,0,0,0">
                  <w:txbxContent>
                    <w:p w14:paraId="7A4BCF3E" w14:textId="77777777" w:rsidR="00C3544E" w:rsidRDefault="00C3544E" w:rsidP="00C3544E">
                      <w:r>
                        <w:t xml:space="preserve"> </w:t>
                      </w:r>
                    </w:p>
                  </w:txbxContent>
                </v:textbox>
              </v:rect>
              <v:rect id="Rectangle 6982" o:spid="_x0000_s1050" style="position:absolute;left:49844;top:4669;width:5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Bhn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akQYZ8kAAADg&#13;&#10;AAAADwAAAAAAAAAAAAAAAAAHAgAAZHJzL2Rvd25yZXYueG1sUEsFBgAAAAADAAMAtwAAAP0CAAAA&#13;&#10;AA==&#13;&#10;" filled="f" stroked="f">
                <v:textbox inset="0,0,0,0">
                  <w:txbxContent>
                    <w:p w14:paraId="495A76D5" w14:textId="77777777" w:rsidR="00C3544E" w:rsidRDefault="00C3544E" w:rsidP="00C3544E">
                      <w:r>
                        <w:t xml:space="preserve"> </w:t>
                      </w:r>
                      <w:proofErr w:type="spellStart"/>
                      <w:r>
                        <w:t>Tahun</w:t>
                      </w:r>
                      <w:proofErr w:type="spellEnd"/>
                    </w:p>
                  </w:txbxContent>
                </v:textbox>
              </v:rect>
              <v:rect id="Rectangle 6981" o:spid="_x0000_s1051" style="position:absolute;left:49082;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L38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BQi9/MkAAADg&#13;&#10;AAAADwAAAAAAAAAAAAAAAAAHAgAAZHJzL2Rvd25yZXYueG1sUEsFBgAAAAADAAMAtwAAAP0CAAAA&#13;&#10;AA==&#13;&#10;" filled="f" stroked="f">
                <v:textbox inset="0,0,0,0">
                  <w:txbxContent>
                    <w:p w14:paraId="2E8DA637" w14:textId="77777777" w:rsidR="00C3544E" w:rsidRDefault="00C3544E" w:rsidP="00C3544E">
                      <w:r>
                        <w:t>1</w:t>
                      </w:r>
                    </w:p>
                  </w:txbxContent>
                </v:textbox>
              </v:rect>
              <v:rect id="Rectangle 137" o:spid="_x0000_s1052" style="position:absolute;left:5411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iOL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" filled="f" stroked="f">
                <v:textbox inset="0,0,0,0">
                  <w:txbxContent>
                    <w:p w14:paraId="0B2E67D9" w14:textId="77777777" w:rsidR="00C3544E" w:rsidRDefault="00C3544E" w:rsidP="00C3544E">
                      <w:r>
                        <w:t xml:space="preserve"> </w:t>
                      </w:r>
                    </w:p>
                  </w:txbxContent>
                </v:textbox>
              </v:rect>
              <v:rect id="Rectangle 138" o:spid="_x0000_s1053" style="position:absolute;left:54492;top:4669;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" filled="f" stroked="f">
                <v:textbox inset="0,0,0,0">
                  <w:txbxContent>
                    <w:p w14:paraId="0E529779" w14:textId="77777777" w:rsidR="00C3544E" w:rsidRDefault="00C3544E" w:rsidP="00C3544E">
                      <w:r>
                        <w:t>2023</w:t>
                      </w:r>
                    </w:p>
                  </w:txbxContent>
                </v:textbox>
              </v:rect>
              <v:rect id="Rectangle 139" o:spid="_x0000_s1054" style="position:absolute;left:57543;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" filled="f" stroked="f">
                <v:textbox inset="0,0,0,0">
                  <w:txbxContent>
                    <w:p w14:paraId="1189B3CF" w14:textId="77777777" w:rsidR="00C3544E" w:rsidRDefault="00C3544E" w:rsidP="00C3544E">
                      <w:r>
                        <w:t xml:space="preserve"> </w:t>
                      </w:r>
                    </w:p>
                  </w:txbxContent>
                </v:textbox>
              </v:rect>
              <v:rect id="Rectangle 140" o:spid="_x0000_s1055" style="position:absolute;left:46476;top:6696;width:4941;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bf5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YBjD81A4A3L6AAAA//8DAFBLAQItABQABgAIAAAAIQDb4fbL7gAAAIUBAAATAAAAAAAA&#13;&#10;AAAAAAAAAAAAAABbQ29udGVudF9UeXBlc10ueG1sUEsBAi0AFAAGAAgAAAAhAFr0LFu/AAAAFQEA&#13;&#10;AAsAAAAAAAAAAAAAAAAAHwEAAF9yZWxzLy5yZWxzUEsBAi0AFAAGAAgAAAAhAIRFt/nHAAAA4AAA&#13;&#10;AA8AAAAAAAAAAAAAAAAABwIAAGRycy9kb3ducmV2LnhtbFBLBQYAAAAAAwADALcAAAD7AgAAAAA=&#13;&#10;" filled="f" stroked="f">
                <v:textbox inset="0,0,0,0">
                  <w:txbxContent>
                    <w:p w14:paraId="6AC3BE2D" w14:textId="77777777" w:rsidR="00C3544E" w:rsidRDefault="00C3544E" w:rsidP="00C3544E">
                      <w:r>
                        <w:t>ISSN:</w:t>
                      </w:r>
                    </w:p>
                  </w:txbxContent>
                </v:textbox>
              </v:rect>
              <v:rect id="Rectangle 141" o:spid="_x0000_s1056" style="position:absolute;left:50194;top:6696;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" filled="f" stroked="f">
                <v:textbox inset="0,0,0,0">
                  <w:txbxContent>
                    <w:p w14:paraId="7263A41A" w14:textId="77777777" w:rsidR="00C3544E" w:rsidRDefault="00C3544E" w:rsidP="00C3544E">
                      <w:r>
                        <w:t xml:space="preserve"> </w:t>
                      </w:r>
                    </w:p>
                  </w:txbxContent>
                </v:textbox>
              </v:rect>
              <v:rect id="Rectangle 142" o:spid="_x0000_s1057" style="position:absolute;left:50926;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" filled="f" stroked="f">
                <v:textbox inset="0,0,0,0">
                  <w:txbxContent>
                    <w:p w14:paraId="739B7EE4" w14:textId="77777777" w:rsidR="00C3544E" w:rsidRDefault="00C3544E" w:rsidP="00C3544E">
                      <w:r>
                        <w:t>2808</w:t>
                      </w:r>
                    </w:p>
                  </w:txbxContent>
                </v:textbox>
              </v:rect>
              <v:rect id="Rectangle 143" o:spid="_x0000_s1058" style="position:absolute;left:53974;top:6696;width: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" filled="f" stroked="f">
                <v:textbox inset="0,0,0,0">
                  <w:txbxContent>
                    <w:p w14:paraId="2F5FDE00" w14:textId="77777777" w:rsidR="00C3544E" w:rsidRDefault="00C3544E" w:rsidP="00C3544E">
                      <w:r>
                        <w:t>-</w:t>
                      </w:r>
                    </w:p>
                  </w:txbxContent>
                </v:textbox>
              </v:rect>
              <v:rect id="Rectangle 144" o:spid="_x0000_s1059" style="position:absolute;left:54477;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A0yQAAAOAAAAAPAAAAZHJzL2Rvd25yZXYueG1sRI/NasMw&#13;&#10;EITvhbyD2EBvjdwE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0HjwNMkAAADg&#13;&#10;AAAADwAAAAAAAAAAAAAAAAAHAgAAZHJzL2Rvd25yZXYueG1sUEsFBgAAAAADAAMAtwAAAP0CAAAA&#13;&#10;AA==&#13;&#10;" filled="f" stroked="f">
                <v:textbox inset="0,0,0,0">
                  <w:txbxContent>
                    <w:p w14:paraId="0BD47281" w14:textId="77777777" w:rsidR="00C3544E" w:rsidRDefault="00C3544E" w:rsidP="00C3544E">
                      <w:r>
                        <w:t>2362</w:t>
                      </w:r>
                    </w:p>
                  </w:txbxContent>
                </v:textbox>
              </v:rect>
              <v:rect id="Rectangle 145" o:spid="_x0000_s1060" style="position:absolute;left:57543;top:6696;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WhAyQAAAOAAAAAPAAAAZHJzL2Rvd25yZXYueG1sRI/NasMw&#13;&#10;EITvhbyD2EBvjdwQ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X5FoQMkAAADg&#13;&#10;AAAADwAAAAAAAAAAAAAAAAAHAgAAZHJzL2Rvd25yZXYueG1sUEsFBgAAAAADAAMAtwAAAP0CAAAA&#13;&#10;AA==&#13;&#10;" filled="f" stroked="f">
                <v:textbox inset="0,0,0,0">
                  <w:txbxContent>
                    <w:p w14:paraId="703983CB" w14:textId="77777777" w:rsidR="00C3544E" w:rsidRDefault="00C3544E" w:rsidP="00C3544E">
                      <w:r>
                        <w:t xml:space="preserve"> </w:t>
                      </w:r>
                    </w:p>
                  </w:txbxContent>
                </v:textbox>
              </v:rect>
              <v:rect id="Rectangle 146" o:spid="_x0000_s1061" style="position:absolute;left:20165;top:8708;width:507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c3byQAAAOAAAAAPAAAAZHJzL2Rvd25yZXYueG1sRI/NasMw&#13;&#10;EITvhbyD2EBvjdxA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MN3N28kAAADg&#13;&#10;AAAADwAAAAAAAAAAAAAAAAAHAgAAZHJzL2Rvd25yZXYueG1sUEsFBgAAAAADAAMAtwAAAP0CAAAA&#13;&#10;AA==&#13;&#10;" filled="f" stroked="f">
                <v:textbox inset="0,0,0,0">
                  <w:txbxContent>
                    <w:p w14:paraId="69820724" w14:textId="77777777" w:rsidR="00C3544E" w:rsidRDefault="00C3544E" w:rsidP="00C3544E">
                      <w:r>
                        <w:t>https:/</w:t>
                      </w:r>
                    </w:p>
                  </w:txbxContent>
                </v:textbox>
              </v:rect>
              <v:rect id="Rectangle 163" o:spid="_x0000_s1062" style="position:absolute;left:3345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" filled="f" stroked="f">
                <v:textbox inset="0,0,0,0">
                  <w:txbxContent>
                    <w:p w14:paraId="3C58EEC8" w14:textId="77777777" w:rsidR="00C3544E" w:rsidRDefault="00C3544E" w:rsidP="00C3544E">
                      <w:hyperlink r:id="rId16">
                        <w:proofErr w:type="spellStart"/>
                        <w:r>
                          <w:t>i</w:t>
                        </w:r>
                        <w:proofErr w:type="spellEnd"/>
                      </w:hyperlink>
                    </w:p>
                  </w:txbxContent>
                </v:textbox>
              </v:rect>
              <v:rect id="Rectangle 162" o:spid="_x0000_s1063" style="position:absolute;left:23991;top:8708;width:1258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3ACD4E6A" w14:textId="77777777" w:rsidR="00C3544E" w:rsidRDefault="00C3544E" w:rsidP="00C3544E">
                      <w:hyperlink r:id="rId17">
                        <w:r>
                          <w:t>/www.ejournal.</w:t>
                        </w:r>
                      </w:hyperlink>
                    </w:p>
                  </w:txbxContent>
                </v:textbox>
              </v:rect>
              <v:rect id="Rectangle 148" o:spid="_x0000_s1064" style="position:absolute;left:33884;top:8708;width:900;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JFyQAAAOA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" filled="f" stroked="f">
                <v:textbox inset="0,0,0,0">
                  <w:txbxContent>
                    <w:p w14:paraId="71461797" w14:textId="77777777" w:rsidR="00C3544E" w:rsidRDefault="00C3544E" w:rsidP="00C3544E">
                      <w:hyperlink r:id="rId18">
                        <w:r>
                          <w:t>a</w:t>
                        </w:r>
                      </w:hyperlink>
                    </w:p>
                  </w:txbxContent>
                </v:textbox>
              </v:rect>
              <v:rect id="Rectangle 149" o:spid="_x0000_s1065" style="position:absolute;left:34554;top:8708;width:56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" filled="f" stroked="f">
                <v:textbox inset="0,0,0,0">
                  <w:txbxContent>
                    <w:p w14:paraId="2903E8F4" w14:textId="77777777" w:rsidR="00C3544E" w:rsidRDefault="00C3544E" w:rsidP="00C3544E">
                      <w:hyperlink r:id="rId19">
                        <w:proofErr w:type="spellStart"/>
                        <w:r>
                          <w:t>i</w:t>
                        </w:r>
                        <w:proofErr w:type="spellEnd"/>
                      </w:hyperlink>
                    </w:p>
                  </w:txbxContent>
                </v:textbox>
              </v:rect>
              <v:rect id="Rectangle 150" o:spid="_x0000_s1066" style="position:absolute;left:34981;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160C9E1A" w14:textId="77777777" w:rsidR="00C3544E" w:rsidRDefault="00C3544E" w:rsidP="00C3544E">
                      <w:hyperlink r:id="rId20">
                        <w:r>
                          <w:t>-</w:t>
                        </w:r>
                      </w:hyperlink>
                    </w:p>
                  </w:txbxContent>
                </v:textbox>
              </v:rect>
              <v:rect id="Rectangle 165" o:spid="_x0000_s1067" style="position:absolute;left:44948;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" filled="f" stroked="f">
                <v:textbox inset="0,0,0,0">
                  <w:txbxContent>
                    <w:p w14:paraId="7D1A0D87" w14:textId="77777777" w:rsidR="00C3544E" w:rsidRDefault="00C3544E" w:rsidP="00C3544E">
                      <w:hyperlink r:id="rId21">
                        <w:r>
                          <w:t>r</w:t>
                        </w:r>
                      </w:hyperlink>
                    </w:p>
                  </w:txbxContent>
                </v:textbox>
              </v:rect>
              <v:rect id="Rectangle 164" o:spid="_x0000_s1068" style="position:absolute;left:35484;top:8708;width:12587;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cNy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eAh/h8IZkLNfAAAA//8DAFBLAQItABQABgAIAAAAIQDb4fbL7gAAAIUBAAATAAAAAAAA&#13;&#10;AAAAAAAAAAAAAABbQ29udGVudF9UeXBlc10ueG1sUEsBAi0AFAAGAAgAAAAhAFr0LFu/AAAAFQEA&#13;&#10;AAsAAAAAAAAAAAAAAAAAHwEAAF9yZWxzLy5yZWxzUEsBAi0AFAAGAAgAAAAhADrtw3LHAAAA4AAA&#13;&#10;AA8AAAAAAAAAAAAAAAAABwIAAGRycy9kb3ducmV2LnhtbFBLBQYAAAAAAwADALcAAAD7AgAAAAA=&#13;&#10;" filled="f" stroked="f">
                <v:textbox inset="0,0,0,0">
                  <w:txbxContent>
                    <w:p w14:paraId="6B85FC2F" w14:textId="77777777" w:rsidR="00C3544E" w:rsidRDefault="00C3544E" w:rsidP="00C3544E">
                      <w:hyperlink r:id="rId22">
                        <w:proofErr w:type="spellStart"/>
                        <w:proofErr w:type="gramStart"/>
                        <w:r>
                          <w:t>n.laaroiba</w:t>
                        </w:r>
                        <w:proofErr w:type="gramEnd"/>
                        <w:r>
                          <w:t>.bogo</w:t>
                        </w:r>
                        <w:proofErr w:type="spellEnd"/>
                      </w:hyperlink>
                    </w:p>
                  </w:txbxContent>
                </v:textbox>
              </v:rect>
              <v:rect id="Rectangle 166" o:spid="_x0000_s1069" style="position:absolute;left:45455;top:8708;width:1550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0E2898EE" w14:textId="77777777" w:rsidR="00C3544E" w:rsidRDefault="00C3544E" w:rsidP="00C3544E">
                      <w:hyperlink r:id="rId23">
                        <w:r>
                          <w:t>.ac.id/</w:t>
                        </w:r>
                        <w:proofErr w:type="spellStart"/>
                        <w:r>
                          <w:t>index.php</w:t>
                        </w:r>
                        <w:proofErr w:type="spellEnd"/>
                        <w:r>
                          <w:t>/pa</w:t>
                        </w:r>
                      </w:hyperlink>
                    </w:p>
                  </w:txbxContent>
                </v:textbox>
              </v:rect>
              <v:rect id="Rectangle 167" o:spid="_x0000_s1070" style="position:absolute;left:5711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P6d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NpI/p3HAAAA4AAA&#13;&#10;AA8AAAAAAAAAAAAAAAAABwIAAGRycy9kb3ducmV2LnhtbFBLBQYAAAAAAwADALcAAAD7AgAAAAA=&#13;&#10;" filled="f" stroked="f">
                <v:textbox inset="0,0,0,0">
                  <w:txbxContent>
                    <w:p w14:paraId="467F8DB2" w14:textId="77777777" w:rsidR="00C3544E" w:rsidRDefault="00C3544E" w:rsidP="00C3544E">
                      <w:hyperlink r:id="rId24">
                        <w:proofErr w:type="spellStart"/>
                        <w:r>
                          <w:t>i</w:t>
                        </w:r>
                        <w:proofErr w:type="spellEnd"/>
                      </w:hyperlink>
                    </w:p>
                  </w:txbxContent>
                </v:textbox>
              </v:rect>
              <v:rect id="Rectangle 153" o:spid="_x0000_s1071" style="position:absolute;left:57543;top:8708;width:50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266BB816" w14:textId="77777777" w:rsidR="00C3544E" w:rsidRDefault="00C3544E" w:rsidP="00C3544E">
                      <w:hyperlink r:id="rId25">
                        <w:r>
                          <w:t xml:space="preserve"> </w:t>
                        </w:r>
                      </w:hyperlink>
                    </w:p>
                  </w:txbxContent>
                </v:textbox>
              </v:rect>
            </v:group>
          </w:pict>
        </mc:Fallback>
      </mc:AlternateContent>
    </w:r>
    <w:bookmarkEnd w:id="4"/>
  </w:p>
  <w:p w14:paraId="7C20840A" w14:textId="77777777" w:rsidR="008F1380" w:rsidRPr="008F1380" w:rsidRDefault="008F1380" w:rsidP="008F1380">
    <w:pPr>
      <w:spacing w:after="0" w:line="240" w:lineRule="auto"/>
      <w:jc w:val="center"/>
      <w:rPr>
        <w:rFonts w:ascii="Cambria" w:eastAsia="Cambria" w:hAnsi="Cambria" w:cs="Cambria"/>
        <w:b/>
        <w:bCs/>
        <w:color w:val="000000"/>
        <w:szCs w:val="20"/>
        <w:lang w:val="id-ID" w:eastAsia="id-ID"/>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A65D" w14:textId="77777777" w:rsidR="00584647" w:rsidRDefault="00584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223A0"/>
    <w:multiLevelType w:val="hybridMultilevel"/>
    <w:tmpl w:val="176037E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37882"/>
    <w:multiLevelType w:val="hybridMultilevel"/>
    <w:tmpl w:val="2BC20536"/>
    <w:lvl w:ilvl="0" w:tplc="04090019">
      <w:start w:val="4"/>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3335F63"/>
    <w:multiLevelType w:val="hybridMultilevel"/>
    <w:tmpl w:val="6E54FB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1F1532"/>
    <w:multiLevelType w:val="hybridMultilevel"/>
    <w:tmpl w:val="0F8A7276"/>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FF4834"/>
    <w:multiLevelType w:val="hybridMultilevel"/>
    <w:tmpl w:val="8F262D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063822491">
    <w:abstractNumId w:val="2"/>
  </w:num>
  <w:num w:numId="2" w16cid:durableId="1720859013">
    <w:abstractNumId w:val="4"/>
  </w:num>
  <w:num w:numId="3" w16cid:durableId="1119836894">
    <w:abstractNumId w:val="0"/>
  </w:num>
  <w:num w:numId="4" w16cid:durableId="437876546">
    <w:abstractNumId w:val="1"/>
  </w:num>
  <w:num w:numId="5" w16cid:durableId="155558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80"/>
    <w:rsid w:val="0000262D"/>
    <w:rsid w:val="0000657F"/>
    <w:rsid w:val="000238B9"/>
    <w:rsid w:val="00040E78"/>
    <w:rsid w:val="000412CF"/>
    <w:rsid w:val="0005612C"/>
    <w:rsid w:val="000879F8"/>
    <w:rsid w:val="000943E9"/>
    <w:rsid w:val="000A7977"/>
    <w:rsid w:val="000B2458"/>
    <w:rsid w:val="000C339D"/>
    <w:rsid w:val="000D57EE"/>
    <w:rsid w:val="000E4025"/>
    <w:rsid w:val="000E42D3"/>
    <w:rsid w:val="000F5052"/>
    <w:rsid w:val="00107F05"/>
    <w:rsid w:val="0011326C"/>
    <w:rsid w:val="00114DE0"/>
    <w:rsid w:val="00122BCC"/>
    <w:rsid w:val="001258EA"/>
    <w:rsid w:val="0015738D"/>
    <w:rsid w:val="0016257D"/>
    <w:rsid w:val="00162ED2"/>
    <w:rsid w:val="00184B3C"/>
    <w:rsid w:val="001851B6"/>
    <w:rsid w:val="00195148"/>
    <w:rsid w:val="00196AA8"/>
    <w:rsid w:val="001A4192"/>
    <w:rsid w:val="001B1317"/>
    <w:rsid w:val="001C37FD"/>
    <w:rsid w:val="001C6790"/>
    <w:rsid w:val="001E23B6"/>
    <w:rsid w:val="00215F76"/>
    <w:rsid w:val="00223252"/>
    <w:rsid w:val="00223B30"/>
    <w:rsid w:val="00260EA6"/>
    <w:rsid w:val="002614CA"/>
    <w:rsid w:val="00287D89"/>
    <w:rsid w:val="0029329E"/>
    <w:rsid w:val="002B11BB"/>
    <w:rsid w:val="002B311C"/>
    <w:rsid w:val="002B4177"/>
    <w:rsid w:val="002D177B"/>
    <w:rsid w:val="002D1FE4"/>
    <w:rsid w:val="002E02A6"/>
    <w:rsid w:val="00306E10"/>
    <w:rsid w:val="00311D10"/>
    <w:rsid w:val="0031736F"/>
    <w:rsid w:val="00322284"/>
    <w:rsid w:val="003275F5"/>
    <w:rsid w:val="0033167E"/>
    <w:rsid w:val="00332CEE"/>
    <w:rsid w:val="003434FA"/>
    <w:rsid w:val="0034627D"/>
    <w:rsid w:val="00362720"/>
    <w:rsid w:val="00373015"/>
    <w:rsid w:val="00375784"/>
    <w:rsid w:val="00376016"/>
    <w:rsid w:val="003A34E2"/>
    <w:rsid w:val="003A50EE"/>
    <w:rsid w:val="003B3918"/>
    <w:rsid w:val="003C1770"/>
    <w:rsid w:val="003D0FB3"/>
    <w:rsid w:val="003D2F59"/>
    <w:rsid w:val="003D5122"/>
    <w:rsid w:val="003E5B29"/>
    <w:rsid w:val="003F2396"/>
    <w:rsid w:val="00422583"/>
    <w:rsid w:val="00435058"/>
    <w:rsid w:val="00447509"/>
    <w:rsid w:val="00474B28"/>
    <w:rsid w:val="0047742A"/>
    <w:rsid w:val="0048423E"/>
    <w:rsid w:val="00487546"/>
    <w:rsid w:val="00494ECD"/>
    <w:rsid w:val="004A1EE1"/>
    <w:rsid w:val="004B7830"/>
    <w:rsid w:val="004D64A8"/>
    <w:rsid w:val="004F688C"/>
    <w:rsid w:val="00505833"/>
    <w:rsid w:val="00510100"/>
    <w:rsid w:val="00513396"/>
    <w:rsid w:val="00526503"/>
    <w:rsid w:val="00527C33"/>
    <w:rsid w:val="005308E9"/>
    <w:rsid w:val="00542ED4"/>
    <w:rsid w:val="00545383"/>
    <w:rsid w:val="00556FA9"/>
    <w:rsid w:val="005622A7"/>
    <w:rsid w:val="00565DB7"/>
    <w:rsid w:val="0056785D"/>
    <w:rsid w:val="00584647"/>
    <w:rsid w:val="005855DF"/>
    <w:rsid w:val="005A05E8"/>
    <w:rsid w:val="005B6B85"/>
    <w:rsid w:val="00613EA3"/>
    <w:rsid w:val="00614001"/>
    <w:rsid w:val="00624044"/>
    <w:rsid w:val="006338DF"/>
    <w:rsid w:val="00635976"/>
    <w:rsid w:val="006378D5"/>
    <w:rsid w:val="00661B66"/>
    <w:rsid w:val="006739C5"/>
    <w:rsid w:val="006A2A59"/>
    <w:rsid w:val="006B41C6"/>
    <w:rsid w:val="006B452B"/>
    <w:rsid w:val="006B4E6E"/>
    <w:rsid w:val="006B5A3F"/>
    <w:rsid w:val="006D017E"/>
    <w:rsid w:val="006D26F9"/>
    <w:rsid w:val="006E063E"/>
    <w:rsid w:val="006E19AA"/>
    <w:rsid w:val="006E1A7D"/>
    <w:rsid w:val="006E2D8D"/>
    <w:rsid w:val="006E33FF"/>
    <w:rsid w:val="006F607B"/>
    <w:rsid w:val="0070365E"/>
    <w:rsid w:val="00724400"/>
    <w:rsid w:val="00731A02"/>
    <w:rsid w:val="0073231F"/>
    <w:rsid w:val="007327FD"/>
    <w:rsid w:val="00743595"/>
    <w:rsid w:val="0074663E"/>
    <w:rsid w:val="00767210"/>
    <w:rsid w:val="00777050"/>
    <w:rsid w:val="0078215C"/>
    <w:rsid w:val="00785312"/>
    <w:rsid w:val="007A16F6"/>
    <w:rsid w:val="007A58DC"/>
    <w:rsid w:val="007A7BF9"/>
    <w:rsid w:val="007B5484"/>
    <w:rsid w:val="007B7D7E"/>
    <w:rsid w:val="007C207C"/>
    <w:rsid w:val="007C4064"/>
    <w:rsid w:val="007D159A"/>
    <w:rsid w:val="007E1FF0"/>
    <w:rsid w:val="007E6AB4"/>
    <w:rsid w:val="007F2B79"/>
    <w:rsid w:val="007F6411"/>
    <w:rsid w:val="007F6AA3"/>
    <w:rsid w:val="0080140C"/>
    <w:rsid w:val="008150F1"/>
    <w:rsid w:val="0082267A"/>
    <w:rsid w:val="00822978"/>
    <w:rsid w:val="00834E80"/>
    <w:rsid w:val="008601E0"/>
    <w:rsid w:val="008702E9"/>
    <w:rsid w:val="00873EAD"/>
    <w:rsid w:val="00875537"/>
    <w:rsid w:val="0087795F"/>
    <w:rsid w:val="00883EA1"/>
    <w:rsid w:val="00895894"/>
    <w:rsid w:val="00896C2A"/>
    <w:rsid w:val="008A0530"/>
    <w:rsid w:val="008A102D"/>
    <w:rsid w:val="008D3774"/>
    <w:rsid w:val="008E4420"/>
    <w:rsid w:val="008E51CB"/>
    <w:rsid w:val="008F1380"/>
    <w:rsid w:val="008F54E3"/>
    <w:rsid w:val="008F676B"/>
    <w:rsid w:val="0090309C"/>
    <w:rsid w:val="00916527"/>
    <w:rsid w:val="00916D22"/>
    <w:rsid w:val="00921030"/>
    <w:rsid w:val="00930034"/>
    <w:rsid w:val="0094489D"/>
    <w:rsid w:val="00954E83"/>
    <w:rsid w:val="00966247"/>
    <w:rsid w:val="009727F8"/>
    <w:rsid w:val="009824C3"/>
    <w:rsid w:val="00984BF6"/>
    <w:rsid w:val="009953FE"/>
    <w:rsid w:val="009A2C1A"/>
    <w:rsid w:val="009C0B09"/>
    <w:rsid w:val="009D02E7"/>
    <w:rsid w:val="009D0F34"/>
    <w:rsid w:val="009D297A"/>
    <w:rsid w:val="009D320F"/>
    <w:rsid w:val="009D4680"/>
    <w:rsid w:val="009D648F"/>
    <w:rsid w:val="009D763E"/>
    <w:rsid w:val="009E6423"/>
    <w:rsid w:val="009E655C"/>
    <w:rsid w:val="009F566A"/>
    <w:rsid w:val="00A00DCA"/>
    <w:rsid w:val="00A03896"/>
    <w:rsid w:val="00A104D6"/>
    <w:rsid w:val="00A33597"/>
    <w:rsid w:val="00A34CBF"/>
    <w:rsid w:val="00A356A4"/>
    <w:rsid w:val="00A37FF5"/>
    <w:rsid w:val="00A420E3"/>
    <w:rsid w:val="00A43530"/>
    <w:rsid w:val="00A43F0F"/>
    <w:rsid w:val="00A57F85"/>
    <w:rsid w:val="00A6252D"/>
    <w:rsid w:val="00A64933"/>
    <w:rsid w:val="00A73D90"/>
    <w:rsid w:val="00A8056F"/>
    <w:rsid w:val="00A83104"/>
    <w:rsid w:val="00A931A5"/>
    <w:rsid w:val="00AA6C83"/>
    <w:rsid w:val="00AB1D20"/>
    <w:rsid w:val="00AB3FF3"/>
    <w:rsid w:val="00AB5B17"/>
    <w:rsid w:val="00AB6220"/>
    <w:rsid w:val="00AB7AAB"/>
    <w:rsid w:val="00AC3005"/>
    <w:rsid w:val="00AC5EA3"/>
    <w:rsid w:val="00AD79E7"/>
    <w:rsid w:val="00AE26EB"/>
    <w:rsid w:val="00AE7BD9"/>
    <w:rsid w:val="00AF0135"/>
    <w:rsid w:val="00AF225C"/>
    <w:rsid w:val="00AF2AB0"/>
    <w:rsid w:val="00B0782A"/>
    <w:rsid w:val="00B108DA"/>
    <w:rsid w:val="00B175D5"/>
    <w:rsid w:val="00B26AFD"/>
    <w:rsid w:val="00B5344A"/>
    <w:rsid w:val="00B5570E"/>
    <w:rsid w:val="00B7063F"/>
    <w:rsid w:val="00B70DDB"/>
    <w:rsid w:val="00B768D1"/>
    <w:rsid w:val="00B86527"/>
    <w:rsid w:val="00BB0623"/>
    <w:rsid w:val="00BB3381"/>
    <w:rsid w:val="00BB7FF3"/>
    <w:rsid w:val="00BD0899"/>
    <w:rsid w:val="00BD19D8"/>
    <w:rsid w:val="00BD6913"/>
    <w:rsid w:val="00BE6CE2"/>
    <w:rsid w:val="00BF3359"/>
    <w:rsid w:val="00C03835"/>
    <w:rsid w:val="00C3544E"/>
    <w:rsid w:val="00C37250"/>
    <w:rsid w:val="00C47C07"/>
    <w:rsid w:val="00C57292"/>
    <w:rsid w:val="00C60EEA"/>
    <w:rsid w:val="00C61637"/>
    <w:rsid w:val="00C6361E"/>
    <w:rsid w:val="00C64DA0"/>
    <w:rsid w:val="00C74AD6"/>
    <w:rsid w:val="00C76E30"/>
    <w:rsid w:val="00C8378B"/>
    <w:rsid w:val="00C84549"/>
    <w:rsid w:val="00C95205"/>
    <w:rsid w:val="00CA3553"/>
    <w:rsid w:val="00CB4F08"/>
    <w:rsid w:val="00CC7073"/>
    <w:rsid w:val="00CD2610"/>
    <w:rsid w:val="00CE017F"/>
    <w:rsid w:val="00CF519D"/>
    <w:rsid w:val="00D034DE"/>
    <w:rsid w:val="00D25663"/>
    <w:rsid w:val="00D302BD"/>
    <w:rsid w:val="00D3063A"/>
    <w:rsid w:val="00D33C5E"/>
    <w:rsid w:val="00D44C72"/>
    <w:rsid w:val="00D65011"/>
    <w:rsid w:val="00D666B5"/>
    <w:rsid w:val="00D67FD1"/>
    <w:rsid w:val="00D719E9"/>
    <w:rsid w:val="00D808C6"/>
    <w:rsid w:val="00D850FE"/>
    <w:rsid w:val="00D857FC"/>
    <w:rsid w:val="00D97487"/>
    <w:rsid w:val="00DB0B47"/>
    <w:rsid w:val="00DB21ED"/>
    <w:rsid w:val="00DB2F22"/>
    <w:rsid w:val="00DD0CE3"/>
    <w:rsid w:val="00DD19D0"/>
    <w:rsid w:val="00DD5716"/>
    <w:rsid w:val="00E006DD"/>
    <w:rsid w:val="00E012F6"/>
    <w:rsid w:val="00E0301C"/>
    <w:rsid w:val="00E067A9"/>
    <w:rsid w:val="00E07434"/>
    <w:rsid w:val="00E222B0"/>
    <w:rsid w:val="00E2712D"/>
    <w:rsid w:val="00E316B6"/>
    <w:rsid w:val="00E40ABF"/>
    <w:rsid w:val="00E44813"/>
    <w:rsid w:val="00E4681F"/>
    <w:rsid w:val="00E72092"/>
    <w:rsid w:val="00E72E55"/>
    <w:rsid w:val="00E73286"/>
    <w:rsid w:val="00E73296"/>
    <w:rsid w:val="00E83892"/>
    <w:rsid w:val="00E86457"/>
    <w:rsid w:val="00E86AA9"/>
    <w:rsid w:val="00E94EC0"/>
    <w:rsid w:val="00EA0EB6"/>
    <w:rsid w:val="00EC2E0E"/>
    <w:rsid w:val="00EC4A72"/>
    <w:rsid w:val="00ED03D9"/>
    <w:rsid w:val="00ED20A5"/>
    <w:rsid w:val="00ED4A47"/>
    <w:rsid w:val="00ED76A0"/>
    <w:rsid w:val="00EE1A71"/>
    <w:rsid w:val="00EF5B6E"/>
    <w:rsid w:val="00EF7259"/>
    <w:rsid w:val="00F0247A"/>
    <w:rsid w:val="00F23536"/>
    <w:rsid w:val="00F335BC"/>
    <w:rsid w:val="00F43A13"/>
    <w:rsid w:val="00F444A7"/>
    <w:rsid w:val="00F75966"/>
    <w:rsid w:val="00F8155A"/>
    <w:rsid w:val="00FC2723"/>
    <w:rsid w:val="00FC401E"/>
    <w:rsid w:val="00FC7A7E"/>
    <w:rsid w:val="00FE2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F71E"/>
  <w15:chartTrackingRefBased/>
  <w15:docId w15:val="{A7874886-5CDB-479D-BD14-DDD8990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680"/>
    <w:rPr>
      <w:color w:val="0563C1" w:themeColor="hyperlink"/>
      <w:u w:val="single"/>
    </w:rPr>
  </w:style>
  <w:style w:type="character" w:styleId="UnresolvedMention">
    <w:name w:val="Unresolved Mention"/>
    <w:basedOn w:val="DefaultParagraphFont"/>
    <w:uiPriority w:val="99"/>
    <w:semiHidden/>
    <w:unhideWhenUsed/>
    <w:rsid w:val="009D4680"/>
    <w:rPr>
      <w:color w:val="605E5C"/>
      <w:shd w:val="clear" w:color="auto" w:fill="E1DFDD"/>
    </w:rPr>
  </w:style>
  <w:style w:type="paragraph" w:styleId="ListParagraph">
    <w:name w:val="List Paragraph"/>
    <w:basedOn w:val="Normal"/>
    <w:uiPriority w:val="34"/>
    <w:qFormat/>
    <w:rsid w:val="006B452B"/>
    <w:pPr>
      <w:ind w:left="720"/>
      <w:contextualSpacing/>
    </w:pPr>
  </w:style>
  <w:style w:type="table" w:styleId="TableGrid">
    <w:name w:val="Table Grid"/>
    <w:basedOn w:val="TableNormal"/>
    <w:uiPriority w:val="39"/>
    <w:rsid w:val="0018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5976"/>
    <w:pPr>
      <w:spacing w:after="0" w:line="240" w:lineRule="auto"/>
    </w:pPr>
    <w:rPr>
      <w:rFonts w:ascii="Calibri" w:eastAsia="Calibri" w:hAnsi="Calibri" w:cs="Calibri"/>
      <w:kern w:val="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44E"/>
  </w:style>
  <w:style w:type="paragraph" w:styleId="Footer">
    <w:name w:val="footer"/>
    <w:basedOn w:val="Normal"/>
    <w:link w:val="FooterChar"/>
    <w:uiPriority w:val="99"/>
    <w:unhideWhenUsed/>
    <w:rsid w:val="00C35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ovarisna@unisayogya.a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ifaldirusmin@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hyperlink" Target="http://www.ejournal.iainu-kebumen.ac.id/index.php/pai" TargetMode="External"/><Relationship Id="rId13" Type="http://schemas.openxmlformats.org/officeDocument/2006/relationships/hyperlink" Target="http://www.ejournal.iainu-kebumen.ac.id/index.php/pai" TargetMode="External"/><Relationship Id="rId18" Type="http://schemas.openxmlformats.org/officeDocument/2006/relationships/hyperlink" Target="http://www.ejournal.iainu-kebumen.ac.id/index.php/pai" TargetMode="External"/><Relationship Id="rId3" Type="http://schemas.openxmlformats.org/officeDocument/2006/relationships/hyperlink" Target="https://journal-laaroiba.com/ojs/index.php/reslaj/6570" TargetMode="External"/><Relationship Id="rId21" Type="http://schemas.openxmlformats.org/officeDocument/2006/relationships/hyperlink" Target="http://www.ejournal.iainu-kebumen.ac.id/index.php/pai" TargetMode="External"/><Relationship Id="rId7" Type="http://schemas.openxmlformats.org/officeDocument/2006/relationships/hyperlink" Target="http://www.ejournal.iainu-kebumen.ac.id/index.php/pai" TargetMode="External"/><Relationship Id="rId12" Type="http://schemas.openxmlformats.org/officeDocument/2006/relationships/hyperlink" Target="http://www.ejournal.iainu-kebumen.ac.id/index.php/pai" TargetMode="External"/><Relationship Id="rId17" Type="http://schemas.openxmlformats.org/officeDocument/2006/relationships/hyperlink" Target="http://www.ejournal.iainu-kebumen.ac.id/index.php/pai" TargetMode="External"/><Relationship Id="rId25" Type="http://schemas.openxmlformats.org/officeDocument/2006/relationships/hyperlink" Target="http://www.ejournal.iainu-kebumen.ac.id/index.php/pai" TargetMode="External"/><Relationship Id="rId2" Type="http://schemas.openxmlformats.org/officeDocument/2006/relationships/hyperlink" Target="http://issn.lipi.go.id/issn.cgi?daftar&amp;1551819093&amp;701&amp;&amp;" TargetMode="External"/><Relationship Id="rId16" Type="http://schemas.openxmlformats.org/officeDocument/2006/relationships/hyperlink" Target="http://www.ejournal.iainu-kebumen.ac.id/index.php/pai" TargetMode="External"/><Relationship Id="rId20" Type="http://schemas.openxmlformats.org/officeDocument/2006/relationships/hyperlink" Target="http://www.ejournal.iainu-kebumen.ac.id/index.php/pai" TargetMode="External"/><Relationship Id="rId1" Type="http://schemas.openxmlformats.org/officeDocument/2006/relationships/hyperlink" Target="http://issn.lipi.go.id/issn.cgi?daftar&amp;1554089628&amp;1&amp;&amp;" TargetMode="External"/><Relationship Id="rId6" Type="http://schemas.openxmlformats.org/officeDocument/2006/relationships/hyperlink" Target="http://www.ejournal.iainu-kebumen.ac.id/index.php/pai" TargetMode="External"/><Relationship Id="rId11" Type="http://schemas.openxmlformats.org/officeDocument/2006/relationships/hyperlink" Target="http://www.ejournal.iainu-kebumen.ac.id/index.php/pai" TargetMode="External"/><Relationship Id="rId24" Type="http://schemas.openxmlformats.org/officeDocument/2006/relationships/hyperlink" Target="http://www.ejournal.iainu-kebumen.ac.id/index.php/pai" TargetMode="External"/><Relationship Id="rId5" Type="http://schemas.openxmlformats.org/officeDocument/2006/relationships/hyperlink" Target="http://www.ejournal.iainu-kebumen.ac.id/index.php/pai" TargetMode="External"/><Relationship Id="rId15" Type="http://schemas.openxmlformats.org/officeDocument/2006/relationships/image" Target="media/image2.jpeg"/><Relationship Id="rId23" Type="http://schemas.openxmlformats.org/officeDocument/2006/relationships/hyperlink" Target="http://www.ejournal.iainu-kebumen.ac.id/index.php/pai" TargetMode="External"/><Relationship Id="rId10" Type="http://schemas.openxmlformats.org/officeDocument/2006/relationships/hyperlink" Target="http://www.ejournal.iainu-kebumen.ac.id/index.php/pai" TargetMode="External"/><Relationship Id="rId19" Type="http://schemas.openxmlformats.org/officeDocument/2006/relationships/hyperlink" Target="http://www.ejournal.iainu-kebumen.ac.id/index.php/pai" TargetMode="External"/><Relationship Id="rId4" Type="http://schemas.openxmlformats.org/officeDocument/2006/relationships/image" Target="media/image1.jpg"/><Relationship Id="rId9" Type="http://schemas.openxmlformats.org/officeDocument/2006/relationships/hyperlink" Target="http://www.ejournal.iainu-kebumen.ac.id/index.php/pai" TargetMode="External"/><Relationship Id="rId14" Type="http://schemas.openxmlformats.org/officeDocument/2006/relationships/hyperlink" Target="http://www.ejournal.iainu-kebumen.ac.id/index.php/pai" TargetMode="External"/><Relationship Id="rId22" Type="http://schemas.openxmlformats.org/officeDocument/2006/relationships/hyperlink" Target="http://www.ejournal.iainu-kebumen.ac.id/index.php/p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 al</dc:creator>
  <cp:keywords/>
  <dc:description/>
  <cp:lastModifiedBy>S. A. Rahmatussyifa</cp:lastModifiedBy>
  <cp:revision>29</cp:revision>
  <dcterms:created xsi:type="dcterms:W3CDTF">2025-01-06T03:46:00Z</dcterms:created>
  <dcterms:modified xsi:type="dcterms:W3CDTF">2025-01-07T10:13:00Z</dcterms:modified>
</cp:coreProperties>
</file>